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p>
    <w:p>
      <w:pPr>
        <w:spacing w:after="0"/>
        <w:rPr>
          <w:sz w:val="28"/>
        </w:rPr>
        <w:sectPr>
          <w:type w:val="continuous"/>
          <w:pgSz w:w="31660" w:h="12780" w:orient="landscape"/>
          <w:pgMar w:top="0" w:bottom="0" w:left="0" w:right="0"/>
        </w:sect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8"/>
        <w:rPr>
          <w:sz w:val="14"/>
        </w:rPr>
      </w:pPr>
    </w:p>
    <w:p>
      <w:pPr>
        <w:spacing w:line="266" w:lineRule="auto" w:before="0"/>
        <w:ind w:left="687" w:right="0" w:firstLine="0"/>
        <w:jc w:val="right"/>
        <w:rPr>
          <w:sz w:val="12"/>
        </w:rPr>
      </w:pPr>
      <w:r>
        <w:rPr/>
        <w:drawing>
          <wp:anchor distT="0" distB="0" distL="0" distR="0" allowOverlap="1" layoutInCell="1" locked="0" behindDoc="0" simplePos="0" relativeHeight="1120">
            <wp:simplePos x="0" y="0"/>
            <wp:positionH relativeFrom="page">
              <wp:posOffset>4231597</wp:posOffset>
            </wp:positionH>
            <wp:positionV relativeFrom="paragraph">
              <wp:posOffset>-626827</wp:posOffset>
            </wp:positionV>
            <wp:extent cx="463929" cy="872808"/>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463929" cy="872808"/>
                    </a:xfrm>
                    <a:prstGeom prst="rect">
                      <a:avLst/>
                    </a:prstGeom>
                  </pic:spPr>
                </pic:pic>
              </a:graphicData>
            </a:graphic>
          </wp:anchor>
        </w:drawing>
      </w:r>
      <w:r>
        <w:rPr/>
        <w:drawing>
          <wp:anchor distT="0" distB="0" distL="0" distR="0" allowOverlap="1" layoutInCell="1" locked="0" behindDoc="1" simplePos="0" relativeHeight="268331351">
            <wp:simplePos x="0" y="0"/>
            <wp:positionH relativeFrom="page">
              <wp:posOffset>0</wp:posOffset>
            </wp:positionH>
            <wp:positionV relativeFrom="paragraph">
              <wp:posOffset>-6544643</wp:posOffset>
            </wp:positionV>
            <wp:extent cx="3527036" cy="6284044"/>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3527036" cy="6284044"/>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325.534088pt;margin-top:-49.333603pt;width:7.6pt;height:64.4pt;mso-position-horizontal-relative:page;mso-position-vertical-relative:paragraph;z-index:1264" type="#_x0000_t202" filled="false" stroked="false">
            <v:textbox inset="0,0,0,0" style="layout-flow:vertical;mso-layout-flow-alt:bottom-to-top">
              <w:txbxContent>
                <w:p>
                  <w:pPr>
                    <w:spacing w:before="7"/>
                    <w:ind w:left="20" w:right="0" w:firstLine="0"/>
                    <w:jc w:val="left"/>
                    <w:rPr>
                      <w:rFonts w:ascii="Arial"/>
                      <w:sz w:val="11"/>
                    </w:rPr>
                  </w:pPr>
                  <w:r>
                    <w:rPr>
                      <w:rFonts w:ascii="Arial"/>
                      <w:w w:val="101"/>
                      <w:sz w:val="11"/>
                    </w:rPr>
                    <w:t>ISBN</w:t>
                  </w:r>
                  <w:r>
                    <w:rPr>
                      <w:rFonts w:ascii="Arial"/>
                      <w:sz w:val="11"/>
                    </w:rPr>
                    <w:t> </w:t>
                  </w:r>
                  <w:r>
                    <w:rPr>
                      <w:rFonts w:ascii="Arial"/>
                      <w:w w:val="101"/>
                      <w:sz w:val="11"/>
                    </w:rPr>
                    <w:t>978-607-502-332-8</w:t>
                  </w:r>
                </w:p>
              </w:txbxContent>
            </v:textbox>
            <w10:wrap type="none"/>
          </v:shape>
        </w:pict>
      </w:r>
      <w:r>
        <w:rPr>
          <w:sz w:val="12"/>
        </w:rPr>
        <w:t>Arriba</w:t>
      </w:r>
      <w:r>
        <w:rPr>
          <w:spacing w:val="8"/>
          <w:sz w:val="12"/>
        </w:rPr>
        <w:t> </w:t>
      </w:r>
      <w:r>
        <w:rPr>
          <w:sz w:val="12"/>
        </w:rPr>
        <w:t>de</w:t>
      </w:r>
      <w:r>
        <w:rPr>
          <w:spacing w:val="8"/>
          <w:sz w:val="12"/>
        </w:rPr>
        <w:t> </w:t>
      </w:r>
      <w:r>
        <w:rPr>
          <w:sz w:val="12"/>
        </w:rPr>
        <w:t>estas</w:t>
      </w:r>
      <w:r>
        <w:rPr>
          <w:spacing w:val="8"/>
          <w:sz w:val="12"/>
        </w:rPr>
        <w:t> </w:t>
      </w:r>
      <w:r>
        <w:rPr>
          <w:sz w:val="12"/>
        </w:rPr>
        <w:t>líneas</w:t>
      </w:r>
      <w:r>
        <w:rPr>
          <w:spacing w:val="8"/>
          <w:sz w:val="12"/>
        </w:rPr>
        <w:t> </w:t>
      </w:r>
      <w:r>
        <w:rPr>
          <w:sz w:val="12"/>
        </w:rPr>
        <w:t>el</w:t>
      </w:r>
      <w:r>
        <w:rPr>
          <w:spacing w:val="8"/>
          <w:sz w:val="12"/>
        </w:rPr>
        <w:t> </w:t>
      </w:r>
      <w:r>
        <w:rPr>
          <w:sz w:val="12"/>
        </w:rPr>
        <w:t>mural</w:t>
      </w:r>
      <w:r>
        <w:rPr>
          <w:spacing w:val="8"/>
          <w:sz w:val="12"/>
        </w:rPr>
        <w:t> </w:t>
      </w:r>
      <w:r>
        <w:rPr>
          <w:i/>
          <w:sz w:val="12"/>
        </w:rPr>
        <w:t>Homenaje</w:t>
      </w:r>
      <w:r>
        <w:rPr>
          <w:i/>
          <w:spacing w:val="8"/>
          <w:sz w:val="12"/>
        </w:rPr>
        <w:t> </w:t>
      </w:r>
      <w:r>
        <w:rPr>
          <w:i/>
          <w:sz w:val="12"/>
        </w:rPr>
        <w:t>a</w:t>
      </w:r>
      <w:r>
        <w:rPr>
          <w:i/>
          <w:spacing w:val="8"/>
          <w:sz w:val="12"/>
        </w:rPr>
        <w:t> </w:t>
      </w:r>
      <w:r>
        <w:rPr>
          <w:i/>
          <w:sz w:val="12"/>
        </w:rPr>
        <w:t>la</w:t>
      </w:r>
      <w:r>
        <w:rPr>
          <w:i/>
          <w:spacing w:val="8"/>
          <w:sz w:val="12"/>
        </w:rPr>
        <w:t> </w:t>
      </w:r>
      <w:r>
        <w:rPr>
          <w:i/>
          <w:sz w:val="12"/>
        </w:rPr>
        <w:t>Reforma</w:t>
      </w:r>
      <w:r>
        <w:rPr>
          <w:i/>
          <w:spacing w:val="8"/>
          <w:sz w:val="12"/>
        </w:rPr>
        <w:t> </w:t>
      </w:r>
      <w:r>
        <w:rPr>
          <w:i/>
          <w:sz w:val="12"/>
        </w:rPr>
        <w:t>educativa</w:t>
      </w:r>
      <w:r>
        <w:rPr>
          <w:i/>
          <w:spacing w:val="8"/>
          <w:sz w:val="12"/>
        </w:rPr>
        <w:t> </w:t>
      </w:r>
      <w:r>
        <w:rPr>
          <w:i/>
          <w:sz w:val="12"/>
        </w:rPr>
        <w:t>liberal</w:t>
      </w:r>
      <w:r>
        <w:rPr>
          <w:i/>
          <w:spacing w:val="8"/>
          <w:sz w:val="12"/>
        </w:rPr>
        <w:t> </w:t>
      </w:r>
      <w:r>
        <w:rPr>
          <w:i/>
          <w:sz w:val="12"/>
        </w:rPr>
        <w:t>y</w:t>
      </w:r>
      <w:r>
        <w:rPr>
          <w:i/>
          <w:spacing w:val="8"/>
          <w:sz w:val="12"/>
        </w:rPr>
        <w:t> </w:t>
      </w:r>
      <w:r>
        <w:rPr>
          <w:i/>
          <w:sz w:val="12"/>
        </w:rPr>
        <w:t>a</w:t>
      </w:r>
      <w:r>
        <w:rPr>
          <w:i/>
          <w:spacing w:val="8"/>
          <w:sz w:val="12"/>
        </w:rPr>
        <w:t> </w:t>
      </w:r>
      <w:r>
        <w:rPr>
          <w:i/>
          <w:sz w:val="12"/>
        </w:rPr>
        <w:t>los</w:t>
      </w:r>
      <w:r>
        <w:rPr>
          <w:i/>
          <w:spacing w:val="8"/>
          <w:sz w:val="12"/>
        </w:rPr>
        <w:t> </w:t>
      </w:r>
      <w:r>
        <w:rPr>
          <w:i/>
          <w:sz w:val="12"/>
        </w:rPr>
        <w:t>fun-</w:t>
      </w:r>
      <w:r>
        <w:rPr>
          <w:i/>
          <w:w w:val="106"/>
          <w:sz w:val="12"/>
        </w:rPr>
        <w:t> </w:t>
      </w:r>
      <w:r>
        <w:rPr>
          <w:i/>
          <w:sz w:val="12"/>
        </w:rPr>
        <w:t>dadores de la Benemérita Escuela Normal Veracruzana Enrique C. Rébsamen</w:t>
      </w:r>
      <w:r>
        <w:rPr>
          <w:i/>
          <w:spacing w:val="3"/>
          <w:sz w:val="12"/>
        </w:rPr>
        <w:t> </w:t>
      </w:r>
      <w:r>
        <w:rPr>
          <w:sz w:val="12"/>
        </w:rPr>
        <w:t>(1996).</w:t>
      </w:r>
      <w:r>
        <w:rPr>
          <w:w w:val="92"/>
          <w:sz w:val="12"/>
        </w:rPr>
        <w:t> </w:t>
      </w:r>
      <w:r>
        <w:rPr>
          <w:sz w:val="12"/>
        </w:rPr>
        <w:t>La imagen de portada es un detalle  del  complejo  muralístico  y </w:t>
      </w:r>
      <w:r>
        <w:rPr>
          <w:spacing w:val="12"/>
          <w:sz w:val="12"/>
        </w:rPr>
        <w:t> </w:t>
      </w:r>
      <w:r>
        <w:rPr>
          <w:sz w:val="12"/>
        </w:rPr>
        <w:t>escultórico </w:t>
      </w:r>
      <w:r>
        <w:rPr>
          <w:spacing w:val="3"/>
          <w:sz w:val="12"/>
        </w:rPr>
        <w:t> </w:t>
      </w:r>
      <w:r>
        <w:rPr>
          <w:spacing w:val="2"/>
          <w:sz w:val="12"/>
        </w:rPr>
        <w:t>con</w:t>
      </w:r>
      <w:r>
        <w:rPr>
          <w:spacing w:val="2"/>
          <w:w w:val="100"/>
          <w:sz w:val="12"/>
        </w:rPr>
        <w:t> </w:t>
      </w:r>
      <w:r>
        <w:rPr>
          <w:sz w:val="12"/>
        </w:rPr>
        <w:t>tema educativo elaborado para la Secretaría de Educación de  Veracruz</w:t>
      </w:r>
      <w:r>
        <w:rPr>
          <w:spacing w:val="23"/>
          <w:sz w:val="12"/>
        </w:rPr>
        <w:t> </w:t>
      </w:r>
      <w:r>
        <w:rPr>
          <w:sz w:val="12"/>
        </w:rPr>
        <w:t>en</w:t>
      </w:r>
      <w:r>
        <w:rPr>
          <w:spacing w:val="29"/>
          <w:sz w:val="12"/>
        </w:rPr>
        <w:t> </w:t>
      </w:r>
      <w:r>
        <w:rPr>
          <w:sz w:val="12"/>
        </w:rPr>
        <w:t>1986.</w:t>
      </w:r>
      <w:r>
        <w:rPr>
          <w:spacing w:val="2"/>
          <w:w w:val="94"/>
          <w:sz w:val="12"/>
        </w:rPr>
        <w:t> </w:t>
      </w:r>
      <w:r>
        <w:rPr>
          <w:sz w:val="12"/>
        </w:rPr>
        <w:t>Estas  dos  magníficas  piezas  son  autoría   del   maestro   Teodoro</w:t>
      </w:r>
      <w:r>
        <w:rPr>
          <w:spacing w:val="16"/>
          <w:sz w:val="12"/>
        </w:rPr>
        <w:t> </w:t>
      </w:r>
      <w:r>
        <w:rPr>
          <w:sz w:val="12"/>
        </w:rPr>
        <w:t>Cano, </w:t>
      </w:r>
      <w:r>
        <w:rPr>
          <w:spacing w:val="21"/>
          <w:sz w:val="12"/>
        </w:rPr>
        <w:t> </w:t>
      </w:r>
      <w:r>
        <w:rPr>
          <w:sz w:val="12"/>
        </w:rPr>
        <w:t>origina-</w:t>
      </w:r>
      <w:r>
        <w:rPr>
          <w:w w:val="106"/>
          <w:sz w:val="12"/>
        </w:rPr>
        <w:t> </w:t>
      </w:r>
      <w:r>
        <w:rPr>
          <w:sz w:val="12"/>
        </w:rPr>
        <w:t>rio </w:t>
      </w:r>
      <w:r>
        <w:rPr>
          <w:spacing w:val="23"/>
          <w:sz w:val="12"/>
        </w:rPr>
        <w:t> </w:t>
      </w:r>
      <w:r>
        <w:rPr>
          <w:sz w:val="12"/>
        </w:rPr>
        <w:t>de </w:t>
      </w:r>
      <w:r>
        <w:rPr>
          <w:spacing w:val="23"/>
          <w:sz w:val="12"/>
        </w:rPr>
        <w:t> </w:t>
      </w:r>
      <w:r>
        <w:rPr>
          <w:sz w:val="12"/>
        </w:rPr>
        <w:t>Papantla. </w:t>
      </w:r>
      <w:r>
        <w:rPr>
          <w:spacing w:val="23"/>
          <w:sz w:val="12"/>
        </w:rPr>
        <w:t> </w:t>
      </w:r>
      <w:r>
        <w:rPr>
          <w:sz w:val="12"/>
        </w:rPr>
        <w:t>Las </w:t>
      </w:r>
      <w:r>
        <w:rPr>
          <w:spacing w:val="23"/>
          <w:sz w:val="12"/>
        </w:rPr>
        <w:t> </w:t>
      </w:r>
      <w:r>
        <w:rPr>
          <w:sz w:val="12"/>
        </w:rPr>
        <w:t>fotografías </w:t>
      </w:r>
      <w:r>
        <w:rPr>
          <w:spacing w:val="23"/>
          <w:sz w:val="12"/>
        </w:rPr>
        <w:t> </w:t>
      </w:r>
      <w:r>
        <w:rPr>
          <w:sz w:val="12"/>
        </w:rPr>
        <w:t>fueron </w:t>
      </w:r>
      <w:r>
        <w:rPr>
          <w:spacing w:val="23"/>
          <w:sz w:val="12"/>
        </w:rPr>
        <w:t> </w:t>
      </w:r>
      <w:r>
        <w:rPr>
          <w:sz w:val="12"/>
        </w:rPr>
        <w:t>tomadas </w:t>
      </w:r>
      <w:r>
        <w:rPr>
          <w:spacing w:val="23"/>
          <w:sz w:val="12"/>
        </w:rPr>
        <w:t> </w:t>
      </w:r>
      <w:r>
        <w:rPr>
          <w:sz w:val="12"/>
        </w:rPr>
        <w:t>por </w:t>
      </w:r>
      <w:r>
        <w:rPr>
          <w:spacing w:val="23"/>
          <w:sz w:val="12"/>
        </w:rPr>
        <w:t> </w:t>
      </w:r>
      <w:r>
        <w:rPr>
          <w:sz w:val="12"/>
        </w:rPr>
        <w:t>Gerardo </w:t>
      </w:r>
      <w:r>
        <w:rPr>
          <w:spacing w:val="23"/>
          <w:sz w:val="12"/>
        </w:rPr>
        <w:t> </w:t>
      </w:r>
      <w:r>
        <w:rPr>
          <w:sz w:val="12"/>
        </w:rPr>
        <w:t>Sánchez </w:t>
      </w:r>
      <w:r>
        <w:rPr>
          <w:spacing w:val="23"/>
          <w:sz w:val="12"/>
        </w:rPr>
        <w:t> </w:t>
      </w:r>
      <w:r>
        <w:rPr>
          <w:sz w:val="12"/>
        </w:rPr>
        <w:t>Vigil.</w:t>
      </w:r>
    </w:p>
    <w:p>
      <w:pPr>
        <w:spacing w:line="266" w:lineRule="auto" w:before="0"/>
        <w:ind w:left="681" w:right="0" w:firstLine="149"/>
        <w:jc w:val="both"/>
        <w:rPr>
          <w:sz w:val="12"/>
        </w:rPr>
      </w:pPr>
      <w:r>
        <w:rPr>
          <w:w w:val="105"/>
          <w:sz w:val="12"/>
        </w:rPr>
        <w:t>En la primera solapa se encuentra una reproducción de </w:t>
      </w:r>
      <w:r>
        <w:rPr>
          <w:i/>
          <w:w w:val="105"/>
          <w:sz w:val="12"/>
        </w:rPr>
        <w:t>Una niña aprendiendo </w:t>
      </w:r>
      <w:r>
        <w:rPr>
          <w:i/>
          <w:w w:val="105"/>
          <w:sz w:val="12"/>
        </w:rPr>
        <w:t>de</w:t>
      </w:r>
      <w:r>
        <w:rPr>
          <w:i/>
          <w:spacing w:val="-14"/>
          <w:w w:val="105"/>
          <w:sz w:val="12"/>
        </w:rPr>
        <w:t> </w:t>
      </w:r>
      <w:r>
        <w:rPr>
          <w:i/>
          <w:w w:val="105"/>
          <w:sz w:val="12"/>
        </w:rPr>
        <w:t>la</w:t>
      </w:r>
      <w:r>
        <w:rPr>
          <w:i/>
          <w:spacing w:val="-14"/>
          <w:w w:val="105"/>
          <w:sz w:val="12"/>
        </w:rPr>
        <w:t> </w:t>
      </w:r>
      <w:r>
        <w:rPr>
          <w:i/>
          <w:w w:val="105"/>
          <w:sz w:val="12"/>
        </w:rPr>
        <w:t>historia</w:t>
      </w:r>
      <w:r>
        <w:rPr>
          <w:i/>
          <w:spacing w:val="-14"/>
          <w:w w:val="105"/>
          <w:sz w:val="12"/>
        </w:rPr>
        <w:t> </w:t>
      </w:r>
      <w:r>
        <w:rPr>
          <w:w w:val="105"/>
          <w:sz w:val="12"/>
        </w:rPr>
        <w:t>de</w:t>
      </w:r>
      <w:r>
        <w:rPr>
          <w:spacing w:val="-17"/>
          <w:w w:val="105"/>
          <w:sz w:val="12"/>
        </w:rPr>
        <w:t> </w:t>
      </w:r>
      <w:r>
        <w:rPr>
          <w:w w:val="105"/>
          <w:sz w:val="12"/>
        </w:rPr>
        <w:t>Ángel</w:t>
      </w:r>
      <w:r>
        <w:rPr>
          <w:spacing w:val="-17"/>
          <w:w w:val="105"/>
          <w:sz w:val="12"/>
        </w:rPr>
        <w:t> </w:t>
      </w:r>
      <w:r>
        <w:rPr>
          <w:w w:val="105"/>
          <w:sz w:val="12"/>
        </w:rPr>
        <w:t>Zárraga</w:t>
      </w:r>
      <w:r>
        <w:rPr>
          <w:spacing w:val="-17"/>
          <w:w w:val="105"/>
          <w:sz w:val="12"/>
        </w:rPr>
        <w:t> </w:t>
      </w:r>
      <w:r>
        <w:rPr>
          <w:w w:val="105"/>
          <w:sz w:val="12"/>
        </w:rPr>
        <w:t>(1927),</w:t>
      </w:r>
      <w:r>
        <w:rPr>
          <w:spacing w:val="-17"/>
          <w:w w:val="105"/>
          <w:sz w:val="12"/>
        </w:rPr>
        <w:t> </w:t>
      </w:r>
      <w:r>
        <w:rPr>
          <w:w w:val="105"/>
          <w:sz w:val="12"/>
        </w:rPr>
        <w:t>fotografía</w:t>
      </w:r>
      <w:r>
        <w:rPr>
          <w:spacing w:val="-17"/>
          <w:w w:val="105"/>
          <w:sz w:val="12"/>
        </w:rPr>
        <w:t> </w:t>
      </w:r>
      <w:r>
        <w:rPr>
          <w:w w:val="105"/>
          <w:sz w:val="12"/>
        </w:rPr>
        <w:t>de</w:t>
      </w:r>
      <w:r>
        <w:rPr>
          <w:spacing w:val="-17"/>
          <w:w w:val="105"/>
          <w:sz w:val="12"/>
        </w:rPr>
        <w:t> </w:t>
      </w:r>
      <w:r>
        <w:rPr>
          <w:w w:val="105"/>
          <w:sz w:val="12"/>
        </w:rPr>
        <w:t>Francisco</w:t>
      </w:r>
      <w:r>
        <w:rPr>
          <w:spacing w:val="-17"/>
          <w:w w:val="105"/>
          <w:sz w:val="12"/>
        </w:rPr>
        <w:t> </w:t>
      </w:r>
      <w:r>
        <w:rPr>
          <w:w w:val="105"/>
          <w:sz w:val="12"/>
        </w:rPr>
        <w:t>Kochen.</w:t>
      </w:r>
      <w:r>
        <w:rPr>
          <w:spacing w:val="-17"/>
          <w:w w:val="105"/>
          <w:sz w:val="12"/>
        </w:rPr>
        <w:t> </w:t>
      </w:r>
      <w:r>
        <w:rPr>
          <w:w w:val="105"/>
          <w:sz w:val="12"/>
        </w:rPr>
        <w:t>Agradecemos a la Secretaría de Relaciones Exteriores su autorización para incluir esta   </w:t>
      </w:r>
      <w:r>
        <w:rPr>
          <w:spacing w:val="3"/>
          <w:w w:val="105"/>
          <w:sz w:val="12"/>
        </w:rPr>
        <w:t> </w:t>
      </w:r>
      <w:r>
        <w:rPr>
          <w:w w:val="105"/>
          <w:sz w:val="12"/>
        </w:rPr>
        <w:t>imagen.</w:t>
      </w:r>
    </w:p>
    <w:p>
      <w:pPr>
        <w:spacing w:line="244" w:lineRule="auto" w:before="59"/>
        <w:ind w:left="681" w:right="17937" w:firstLine="0"/>
        <w:jc w:val="both"/>
        <w:rPr>
          <w:sz w:val="25"/>
        </w:rPr>
      </w:pPr>
      <w:r>
        <w:rPr/>
        <w:br w:type="column"/>
      </w:r>
      <w:r>
        <w:rPr>
          <w:sz w:val="25"/>
        </w:rPr>
        <w:t>La educación es la base firme de toda sociedad, en ella descansan los ideales</w:t>
      </w:r>
      <w:r>
        <w:rPr>
          <w:spacing w:val="-25"/>
          <w:sz w:val="25"/>
        </w:rPr>
        <w:t> </w:t>
      </w:r>
      <w:r>
        <w:rPr>
          <w:sz w:val="25"/>
        </w:rPr>
        <w:t>más</w:t>
      </w:r>
      <w:r>
        <w:rPr>
          <w:spacing w:val="-25"/>
          <w:sz w:val="25"/>
        </w:rPr>
        <w:t> </w:t>
      </w:r>
      <w:r>
        <w:rPr>
          <w:sz w:val="25"/>
        </w:rPr>
        <w:t>altos</w:t>
      </w:r>
      <w:r>
        <w:rPr>
          <w:spacing w:val="-25"/>
          <w:sz w:val="25"/>
        </w:rPr>
        <w:t> </w:t>
      </w:r>
      <w:r>
        <w:rPr>
          <w:sz w:val="25"/>
        </w:rPr>
        <w:t>de</w:t>
      </w:r>
      <w:r>
        <w:rPr>
          <w:spacing w:val="-25"/>
          <w:sz w:val="25"/>
        </w:rPr>
        <w:t> </w:t>
      </w:r>
      <w:r>
        <w:rPr>
          <w:sz w:val="25"/>
        </w:rPr>
        <w:t>prosperidad,</w:t>
      </w:r>
      <w:r>
        <w:rPr>
          <w:spacing w:val="-25"/>
          <w:sz w:val="25"/>
        </w:rPr>
        <w:t> </w:t>
      </w:r>
      <w:r>
        <w:rPr>
          <w:sz w:val="25"/>
        </w:rPr>
        <w:t>igualdad</w:t>
      </w:r>
      <w:r>
        <w:rPr>
          <w:spacing w:val="-25"/>
          <w:sz w:val="25"/>
        </w:rPr>
        <w:t> </w:t>
      </w:r>
      <w:r>
        <w:rPr>
          <w:sz w:val="25"/>
        </w:rPr>
        <w:t>y</w:t>
      </w:r>
      <w:r>
        <w:rPr>
          <w:spacing w:val="-25"/>
          <w:sz w:val="25"/>
        </w:rPr>
        <w:t> </w:t>
      </w:r>
      <w:r>
        <w:rPr>
          <w:sz w:val="25"/>
        </w:rPr>
        <w:t>bienestar.</w:t>
      </w:r>
      <w:r>
        <w:rPr>
          <w:spacing w:val="-25"/>
          <w:sz w:val="25"/>
        </w:rPr>
        <w:t> </w:t>
      </w:r>
      <w:r>
        <w:rPr>
          <w:sz w:val="25"/>
        </w:rPr>
        <w:t>Un</w:t>
      </w:r>
      <w:r>
        <w:rPr>
          <w:spacing w:val="-25"/>
          <w:sz w:val="25"/>
        </w:rPr>
        <w:t> </w:t>
      </w:r>
      <w:r>
        <w:rPr>
          <w:sz w:val="25"/>
        </w:rPr>
        <w:t>pueblo</w:t>
      </w:r>
      <w:r>
        <w:rPr>
          <w:spacing w:val="-25"/>
          <w:sz w:val="25"/>
        </w:rPr>
        <w:t> </w:t>
      </w:r>
      <w:r>
        <w:rPr>
          <w:sz w:val="25"/>
        </w:rPr>
        <w:t>educado conoce las raíces que lo sostienen y aspira a mejorar el porvenir de su comunidad. En este sentido, </w:t>
      </w:r>
      <w:r>
        <w:rPr>
          <w:i/>
          <w:sz w:val="25"/>
        </w:rPr>
        <w:t>Historia de la educación en </w:t>
      </w:r>
      <w:r>
        <w:rPr>
          <w:i/>
          <w:spacing w:val="-3"/>
          <w:sz w:val="25"/>
        </w:rPr>
        <w:t>Veracruz </w:t>
      </w:r>
      <w:r>
        <w:rPr>
          <w:sz w:val="25"/>
        </w:rPr>
        <w:t>es un balance contemporáneo sobre lo que ha representado y representa la educación para México </w:t>
      </w:r>
      <w:r>
        <w:rPr>
          <w:spacing w:val="-7"/>
          <w:sz w:val="25"/>
        </w:rPr>
        <w:t>y, </w:t>
      </w:r>
      <w:r>
        <w:rPr>
          <w:sz w:val="25"/>
        </w:rPr>
        <w:t>en particular, para nuestra entidad. El libro se organiza</w:t>
      </w:r>
      <w:r>
        <w:rPr>
          <w:spacing w:val="-25"/>
          <w:sz w:val="25"/>
        </w:rPr>
        <w:t> </w:t>
      </w:r>
      <w:r>
        <w:rPr>
          <w:sz w:val="25"/>
        </w:rPr>
        <w:t>en</w:t>
      </w:r>
      <w:r>
        <w:rPr>
          <w:spacing w:val="-25"/>
          <w:sz w:val="25"/>
        </w:rPr>
        <w:t> </w:t>
      </w:r>
      <w:r>
        <w:rPr>
          <w:sz w:val="25"/>
        </w:rPr>
        <w:t>cinco</w:t>
      </w:r>
      <w:r>
        <w:rPr>
          <w:spacing w:val="-25"/>
          <w:sz w:val="25"/>
        </w:rPr>
        <w:t> </w:t>
      </w:r>
      <w:r>
        <w:rPr>
          <w:sz w:val="25"/>
        </w:rPr>
        <w:t>grandes</w:t>
      </w:r>
      <w:r>
        <w:rPr>
          <w:spacing w:val="-25"/>
          <w:sz w:val="25"/>
        </w:rPr>
        <w:t> </w:t>
      </w:r>
      <w:r>
        <w:rPr>
          <w:sz w:val="25"/>
        </w:rPr>
        <w:t>capítulos:</w:t>
      </w:r>
      <w:r>
        <w:rPr>
          <w:spacing w:val="-25"/>
          <w:sz w:val="25"/>
        </w:rPr>
        <w:t> </w:t>
      </w:r>
      <w:r>
        <w:rPr>
          <w:i/>
          <w:sz w:val="25"/>
        </w:rPr>
        <w:t>1)</w:t>
      </w:r>
      <w:r>
        <w:rPr>
          <w:i/>
          <w:spacing w:val="-25"/>
          <w:sz w:val="25"/>
        </w:rPr>
        <w:t> </w:t>
      </w:r>
      <w:r>
        <w:rPr>
          <w:sz w:val="25"/>
        </w:rPr>
        <w:t>los</w:t>
      </w:r>
      <w:r>
        <w:rPr>
          <w:spacing w:val="-25"/>
          <w:sz w:val="25"/>
        </w:rPr>
        <w:t> </w:t>
      </w:r>
      <w:r>
        <w:rPr>
          <w:sz w:val="25"/>
        </w:rPr>
        <w:t>primeros</w:t>
      </w:r>
      <w:r>
        <w:rPr>
          <w:spacing w:val="-25"/>
          <w:sz w:val="25"/>
        </w:rPr>
        <w:t> </w:t>
      </w:r>
      <w:r>
        <w:rPr>
          <w:sz w:val="25"/>
        </w:rPr>
        <w:t>pasos</w:t>
      </w:r>
      <w:r>
        <w:rPr>
          <w:spacing w:val="-25"/>
          <w:sz w:val="25"/>
        </w:rPr>
        <w:t> </w:t>
      </w:r>
      <w:r>
        <w:rPr>
          <w:sz w:val="25"/>
        </w:rPr>
        <w:t>y</w:t>
      </w:r>
      <w:r>
        <w:rPr>
          <w:spacing w:val="-25"/>
          <w:sz w:val="25"/>
        </w:rPr>
        <w:t> </w:t>
      </w:r>
      <w:r>
        <w:rPr>
          <w:sz w:val="25"/>
        </w:rPr>
        <w:t>sus</w:t>
      </w:r>
      <w:r>
        <w:rPr>
          <w:spacing w:val="-25"/>
          <w:sz w:val="25"/>
        </w:rPr>
        <w:t> </w:t>
      </w:r>
      <w:r>
        <w:rPr>
          <w:sz w:val="25"/>
        </w:rPr>
        <w:t>discursos,</w:t>
      </w:r>
    </w:p>
    <w:p>
      <w:pPr>
        <w:spacing w:line="244" w:lineRule="auto" w:before="1"/>
        <w:ind w:left="681" w:right="17937" w:firstLine="0"/>
        <w:jc w:val="both"/>
        <w:rPr>
          <w:sz w:val="25"/>
        </w:rPr>
      </w:pPr>
      <w:r>
        <w:rPr/>
        <w:pict>
          <v:shape style="position:absolute;margin-left:773.773621pt;margin-top:-130.872162pt;width:31.4pt;height:453.7pt;mso-position-horizontal-relative:page;mso-position-vertical-relative:paragraph;z-index:1288" type="#_x0000_t202" filled="false" stroked="false">
            <v:textbox inset="0,0,0,0" style="layout-flow:vertical;mso-layout-flow-alt:bottom-to-top">
              <w:txbxContent>
                <w:p>
                  <w:pPr>
                    <w:spacing w:line="579" w:lineRule="exact" w:before="0"/>
                    <w:ind w:left="20" w:right="0" w:firstLine="0"/>
                    <w:jc w:val="left"/>
                    <w:rPr>
                      <w:rFonts w:ascii="PMingLiU" w:hAnsi="PMingLiU"/>
                      <w:sz w:val="58"/>
                    </w:rPr>
                  </w:pPr>
                  <w:r>
                    <w:rPr>
                      <w:rFonts w:ascii="PMingLiU" w:hAnsi="PMingLiU"/>
                      <w:w w:val="119"/>
                      <w:sz w:val="58"/>
                    </w:rPr>
                    <w:t>Historia</w:t>
                  </w:r>
                  <w:r>
                    <w:rPr>
                      <w:rFonts w:ascii="PMingLiU" w:hAnsi="PMingLiU"/>
                      <w:spacing w:val="-21"/>
                      <w:sz w:val="58"/>
                    </w:rPr>
                    <w:t> </w:t>
                  </w:r>
                  <w:r>
                    <w:rPr>
                      <w:rFonts w:ascii="PMingLiU" w:hAnsi="PMingLiU"/>
                      <w:w w:val="103"/>
                      <w:sz w:val="58"/>
                    </w:rPr>
                    <w:t>de</w:t>
                  </w:r>
                  <w:r>
                    <w:rPr>
                      <w:rFonts w:ascii="PMingLiU" w:hAnsi="PMingLiU"/>
                      <w:spacing w:val="-21"/>
                      <w:sz w:val="58"/>
                    </w:rPr>
                    <w:t> </w:t>
                  </w:r>
                  <w:r>
                    <w:rPr>
                      <w:rFonts w:ascii="PMingLiU" w:hAnsi="PMingLiU"/>
                      <w:w w:val="132"/>
                      <w:sz w:val="58"/>
                    </w:rPr>
                    <w:t>la</w:t>
                  </w:r>
                  <w:r>
                    <w:rPr>
                      <w:rFonts w:ascii="PMingLiU" w:hAnsi="PMingLiU"/>
                      <w:spacing w:val="-21"/>
                      <w:sz w:val="58"/>
                    </w:rPr>
                    <w:t> </w:t>
                  </w:r>
                  <w:r>
                    <w:rPr>
                      <w:rFonts w:ascii="PMingLiU" w:hAnsi="PMingLiU"/>
                      <w:color w:val="374FA2"/>
                      <w:w w:val="103"/>
                      <w:sz w:val="58"/>
                    </w:rPr>
                    <w:t>e</w:t>
                  </w:r>
                  <w:r>
                    <w:rPr>
                      <w:rFonts w:ascii="PMingLiU" w:hAnsi="PMingLiU"/>
                      <w:color w:val="374FA2"/>
                      <w:spacing w:val="-11"/>
                      <w:w w:val="103"/>
                      <w:sz w:val="58"/>
                    </w:rPr>
                    <w:t>d</w:t>
                  </w:r>
                  <w:r>
                    <w:rPr>
                      <w:rFonts w:ascii="PMingLiU" w:hAnsi="PMingLiU"/>
                      <w:color w:val="374FA2"/>
                      <w:w w:val="113"/>
                      <w:sz w:val="58"/>
                    </w:rPr>
                    <w:t>uc</w:t>
                  </w:r>
                  <w:r>
                    <w:rPr>
                      <w:rFonts w:ascii="PMingLiU" w:hAnsi="PMingLiU"/>
                      <w:color w:val="374FA2"/>
                      <w:spacing w:val="-11"/>
                      <w:w w:val="113"/>
                      <w:sz w:val="58"/>
                    </w:rPr>
                    <w:t>a</w:t>
                  </w:r>
                  <w:r>
                    <w:rPr>
                      <w:rFonts w:ascii="PMingLiU" w:hAnsi="PMingLiU"/>
                      <w:color w:val="374FA2"/>
                      <w:w w:val="111"/>
                      <w:sz w:val="58"/>
                    </w:rPr>
                    <w:t>ción</w:t>
                  </w:r>
                  <w:r>
                    <w:rPr>
                      <w:rFonts w:ascii="PMingLiU" w:hAnsi="PMingLiU"/>
                      <w:color w:val="374FA2"/>
                      <w:spacing w:val="-21"/>
                      <w:sz w:val="58"/>
                    </w:rPr>
                    <w:t> </w:t>
                  </w:r>
                  <w:r>
                    <w:rPr>
                      <w:rFonts w:ascii="PMingLiU" w:hAnsi="PMingLiU"/>
                      <w:w w:val="114"/>
                      <w:sz w:val="58"/>
                    </w:rPr>
                    <w:t>en</w:t>
                  </w:r>
                  <w:r>
                    <w:rPr>
                      <w:rFonts w:ascii="PMingLiU" w:hAnsi="PMingLiU"/>
                      <w:spacing w:val="-21"/>
                      <w:sz w:val="58"/>
                    </w:rPr>
                    <w:t> </w:t>
                  </w:r>
                  <w:r>
                    <w:rPr>
                      <w:rFonts w:ascii="PMingLiU" w:hAnsi="PMingLiU"/>
                      <w:spacing w:val="-54"/>
                      <w:w w:val="105"/>
                      <w:sz w:val="58"/>
                    </w:rPr>
                    <w:t>V</w:t>
                  </w:r>
                  <w:r>
                    <w:rPr>
                      <w:rFonts w:ascii="PMingLiU" w:hAnsi="PMingLiU"/>
                      <w:w w:val="119"/>
                      <w:sz w:val="58"/>
                    </w:rPr>
                    <w:t>er</w:t>
                  </w:r>
                  <w:r>
                    <w:rPr>
                      <w:rFonts w:ascii="PMingLiU" w:hAnsi="PMingLiU"/>
                      <w:spacing w:val="-11"/>
                      <w:w w:val="119"/>
                      <w:sz w:val="58"/>
                    </w:rPr>
                    <w:t>a</w:t>
                  </w:r>
                  <w:r>
                    <w:rPr>
                      <w:rFonts w:ascii="PMingLiU" w:hAnsi="PMingLiU"/>
                      <w:w w:val="107"/>
                      <w:sz w:val="58"/>
                    </w:rPr>
                    <w:t>c</w:t>
                  </w:r>
                  <w:r>
                    <w:rPr>
                      <w:rFonts w:ascii="PMingLiU" w:hAnsi="PMingLiU"/>
                      <w:spacing w:val="-22"/>
                      <w:w w:val="143"/>
                      <w:sz w:val="58"/>
                    </w:rPr>
                    <w:t>r</w:t>
                  </w:r>
                  <w:r>
                    <w:rPr>
                      <w:rFonts w:ascii="PMingLiU" w:hAnsi="PMingLiU"/>
                      <w:w w:val="112"/>
                      <w:sz w:val="58"/>
                    </w:rPr>
                    <w:t>uz</w:t>
                  </w:r>
                </w:p>
              </w:txbxContent>
            </v:textbox>
            <w10:wrap type="none"/>
          </v:shape>
        </w:pict>
      </w:r>
      <w:r>
        <w:rPr>
          <w:i/>
          <w:sz w:val="25"/>
        </w:rPr>
        <w:t>2)</w:t>
      </w:r>
      <w:r>
        <w:rPr>
          <w:i/>
          <w:spacing w:val="-21"/>
          <w:sz w:val="25"/>
        </w:rPr>
        <w:t> </w:t>
      </w:r>
      <w:r>
        <w:rPr>
          <w:sz w:val="25"/>
        </w:rPr>
        <w:t>la</w:t>
      </w:r>
      <w:r>
        <w:rPr>
          <w:spacing w:val="-21"/>
          <w:sz w:val="25"/>
        </w:rPr>
        <w:t> </w:t>
      </w:r>
      <w:r>
        <w:rPr>
          <w:sz w:val="25"/>
        </w:rPr>
        <w:t>escuela</w:t>
      </w:r>
      <w:r>
        <w:rPr>
          <w:spacing w:val="-21"/>
          <w:sz w:val="25"/>
        </w:rPr>
        <w:t> </w:t>
      </w:r>
      <w:r>
        <w:rPr>
          <w:sz w:val="25"/>
        </w:rPr>
        <w:t>graduada,</w:t>
      </w:r>
      <w:r>
        <w:rPr>
          <w:spacing w:val="-21"/>
          <w:sz w:val="25"/>
        </w:rPr>
        <w:t> </w:t>
      </w:r>
      <w:r>
        <w:rPr>
          <w:i/>
          <w:sz w:val="25"/>
        </w:rPr>
        <w:t>3)</w:t>
      </w:r>
      <w:r>
        <w:rPr>
          <w:i/>
          <w:spacing w:val="-21"/>
          <w:sz w:val="25"/>
        </w:rPr>
        <w:t> </w:t>
      </w:r>
      <w:r>
        <w:rPr>
          <w:sz w:val="25"/>
        </w:rPr>
        <w:t>las</w:t>
      </w:r>
      <w:r>
        <w:rPr>
          <w:spacing w:val="-21"/>
          <w:sz w:val="25"/>
        </w:rPr>
        <w:t> </w:t>
      </w:r>
      <w:r>
        <w:rPr>
          <w:sz w:val="25"/>
        </w:rPr>
        <w:t>normas</w:t>
      </w:r>
      <w:r>
        <w:rPr>
          <w:spacing w:val="-21"/>
          <w:sz w:val="25"/>
        </w:rPr>
        <w:t> </w:t>
      </w:r>
      <w:r>
        <w:rPr>
          <w:sz w:val="25"/>
        </w:rPr>
        <w:t>y</w:t>
      </w:r>
      <w:r>
        <w:rPr>
          <w:spacing w:val="-21"/>
          <w:sz w:val="25"/>
        </w:rPr>
        <w:t> </w:t>
      </w:r>
      <w:r>
        <w:rPr>
          <w:sz w:val="25"/>
        </w:rPr>
        <w:t>prácticas</w:t>
      </w:r>
      <w:r>
        <w:rPr>
          <w:spacing w:val="-21"/>
          <w:sz w:val="25"/>
        </w:rPr>
        <w:t> </w:t>
      </w:r>
      <w:r>
        <w:rPr>
          <w:sz w:val="25"/>
        </w:rPr>
        <w:t>escolares,</w:t>
      </w:r>
      <w:r>
        <w:rPr>
          <w:spacing w:val="-21"/>
          <w:sz w:val="25"/>
        </w:rPr>
        <w:t> </w:t>
      </w:r>
      <w:r>
        <w:rPr>
          <w:i/>
          <w:sz w:val="25"/>
        </w:rPr>
        <w:t>4)</w:t>
      </w:r>
      <w:r>
        <w:rPr>
          <w:i/>
          <w:spacing w:val="-21"/>
          <w:sz w:val="25"/>
        </w:rPr>
        <w:t> </w:t>
      </w:r>
      <w:r>
        <w:rPr>
          <w:sz w:val="25"/>
        </w:rPr>
        <w:t>los</w:t>
      </w:r>
      <w:r>
        <w:rPr>
          <w:spacing w:val="-21"/>
          <w:sz w:val="25"/>
        </w:rPr>
        <w:t> </w:t>
      </w:r>
      <w:r>
        <w:rPr>
          <w:sz w:val="25"/>
        </w:rPr>
        <w:t>edificios y autores de textos y </w:t>
      </w:r>
      <w:r>
        <w:rPr>
          <w:i/>
          <w:sz w:val="25"/>
        </w:rPr>
        <w:t>5) </w:t>
      </w:r>
      <w:r>
        <w:rPr>
          <w:sz w:val="25"/>
        </w:rPr>
        <w:t>un acercamiento a la educación en el territorio veracruzano durante los siglos </w:t>
      </w:r>
      <w:r>
        <w:rPr>
          <w:rFonts w:ascii="PMingLiU" w:hAnsi="PMingLiU"/>
          <w:w w:val="120"/>
          <w:sz w:val="18"/>
        </w:rPr>
        <w:t>xx </w:t>
      </w:r>
      <w:r>
        <w:rPr>
          <w:sz w:val="25"/>
        </w:rPr>
        <w:t>y </w:t>
      </w:r>
      <w:r>
        <w:rPr>
          <w:rFonts w:ascii="PMingLiU" w:hAnsi="PMingLiU"/>
          <w:w w:val="120"/>
          <w:sz w:val="18"/>
        </w:rPr>
        <w:t>xxi</w:t>
      </w:r>
      <w:r>
        <w:rPr>
          <w:w w:val="120"/>
          <w:sz w:val="25"/>
        </w:rPr>
        <w:t>. </w:t>
      </w:r>
      <w:r>
        <w:rPr>
          <w:sz w:val="25"/>
        </w:rPr>
        <w:t>Cada apartado se ordena de manera</w:t>
      </w:r>
      <w:r>
        <w:rPr>
          <w:spacing w:val="-33"/>
          <w:sz w:val="25"/>
        </w:rPr>
        <w:t> </w:t>
      </w:r>
      <w:r>
        <w:rPr>
          <w:sz w:val="25"/>
        </w:rPr>
        <w:t>cronológica</w:t>
      </w:r>
      <w:r>
        <w:rPr>
          <w:spacing w:val="-33"/>
          <w:sz w:val="25"/>
        </w:rPr>
        <w:t> </w:t>
      </w:r>
      <w:r>
        <w:rPr>
          <w:sz w:val="25"/>
        </w:rPr>
        <w:t>sin</w:t>
      </w:r>
      <w:r>
        <w:rPr>
          <w:spacing w:val="-33"/>
          <w:sz w:val="25"/>
        </w:rPr>
        <w:t> </w:t>
      </w:r>
      <w:r>
        <w:rPr>
          <w:sz w:val="25"/>
        </w:rPr>
        <w:t>descuidar</w:t>
      </w:r>
      <w:r>
        <w:rPr>
          <w:spacing w:val="-33"/>
          <w:sz w:val="25"/>
        </w:rPr>
        <w:t> </w:t>
      </w:r>
      <w:r>
        <w:rPr>
          <w:sz w:val="25"/>
        </w:rPr>
        <w:t>a</w:t>
      </w:r>
      <w:r>
        <w:rPr>
          <w:spacing w:val="-33"/>
          <w:sz w:val="25"/>
        </w:rPr>
        <w:t> </w:t>
      </w:r>
      <w:r>
        <w:rPr>
          <w:sz w:val="25"/>
        </w:rPr>
        <w:t>los</w:t>
      </w:r>
      <w:r>
        <w:rPr>
          <w:spacing w:val="-33"/>
          <w:sz w:val="25"/>
        </w:rPr>
        <w:t> </w:t>
      </w:r>
      <w:r>
        <w:rPr>
          <w:sz w:val="25"/>
        </w:rPr>
        <w:t>actores</w:t>
      </w:r>
      <w:r>
        <w:rPr>
          <w:spacing w:val="-33"/>
          <w:sz w:val="25"/>
        </w:rPr>
        <w:t> </w:t>
      </w:r>
      <w:r>
        <w:rPr>
          <w:sz w:val="25"/>
        </w:rPr>
        <w:t>principales,</w:t>
      </w:r>
      <w:r>
        <w:rPr>
          <w:spacing w:val="-33"/>
          <w:sz w:val="25"/>
        </w:rPr>
        <w:t> </w:t>
      </w:r>
      <w:r>
        <w:rPr>
          <w:sz w:val="25"/>
        </w:rPr>
        <w:t>los</w:t>
      </w:r>
      <w:r>
        <w:rPr>
          <w:spacing w:val="-33"/>
          <w:sz w:val="25"/>
        </w:rPr>
        <w:t> </w:t>
      </w:r>
      <w:r>
        <w:rPr>
          <w:sz w:val="25"/>
        </w:rPr>
        <w:t>escenarios</w:t>
      </w:r>
      <w:r>
        <w:rPr>
          <w:spacing w:val="-33"/>
          <w:sz w:val="25"/>
        </w:rPr>
        <w:t> </w:t>
      </w:r>
      <w:r>
        <w:rPr>
          <w:sz w:val="25"/>
        </w:rPr>
        <w:t>y las</w:t>
      </w:r>
      <w:r>
        <w:rPr>
          <w:spacing w:val="-13"/>
          <w:sz w:val="25"/>
        </w:rPr>
        <w:t> </w:t>
      </w:r>
      <w:r>
        <w:rPr>
          <w:sz w:val="25"/>
        </w:rPr>
        <w:t>prácticas</w:t>
      </w:r>
      <w:r>
        <w:rPr>
          <w:spacing w:val="-13"/>
          <w:sz w:val="25"/>
        </w:rPr>
        <w:t> </w:t>
      </w:r>
      <w:r>
        <w:rPr>
          <w:sz w:val="25"/>
        </w:rPr>
        <w:t>educativas</w:t>
      </w:r>
      <w:r>
        <w:rPr>
          <w:spacing w:val="-13"/>
          <w:sz w:val="25"/>
        </w:rPr>
        <w:t> </w:t>
      </w:r>
      <w:r>
        <w:rPr>
          <w:sz w:val="25"/>
        </w:rPr>
        <w:t>de</w:t>
      </w:r>
      <w:r>
        <w:rPr>
          <w:spacing w:val="-13"/>
          <w:sz w:val="25"/>
        </w:rPr>
        <w:t> </w:t>
      </w:r>
      <w:r>
        <w:rPr>
          <w:sz w:val="25"/>
        </w:rPr>
        <w:t>un</w:t>
      </w:r>
      <w:r>
        <w:rPr>
          <w:spacing w:val="-13"/>
          <w:sz w:val="25"/>
        </w:rPr>
        <w:t> </w:t>
      </w:r>
      <w:r>
        <w:rPr>
          <w:sz w:val="25"/>
        </w:rPr>
        <w:t>estado</w:t>
      </w:r>
      <w:r>
        <w:rPr>
          <w:spacing w:val="-13"/>
          <w:sz w:val="25"/>
        </w:rPr>
        <w:t> </w:t>
      </w:r>
      <w:r>
        <w:rPr>
          <w:sz w:val="25"/>
        </w:rPr>
        <w:t>pródigo</w:t>
      </w:r>
      <w:r>
        <w:rPr>
          <w:spacing w:val="-13"/>
          <w:sz w:val="25"/>
        </w:rPr>
        <w:t> </w:t>
      </w:r>
      <w:r>
        <w:rPr>
          <w:sz w:val="25"/>
        </w:rPr>
        <w:t>en</w:t>
      </w:r>
      <w:r>
        <w:rPr>
          <w:spacing w:val="-13"/>
          <w:sz w:val="25"/>
        </w:rPr>
        <w:t> </w:t>
      </w:r>
      <w:r>
        <w:rPr>
          <w:sz w:val="25"/>
        </w:rPr>
        <w:t>el</w:t>
      </w:r>
      <w:r>
        <w:rPr>
          <w:spacing w:val="-13"/>
          <w:sz w:val="25"/>
        </w:rPr>
        <w:t> </w:t>
      </w:r>
      <w:r>
        <w:rPr>
          <w:sz w:val="25"/>
        </w:rPr>
        <w:t>ámbito</w:t>
      </w:r>
      <w:r>
        <w:rPr>
          <w:spacing w:val="-13"/>
          <w:sz w:val="25"/>
        </w:rPr>
        <w:t> </w:t>
      </w:r>
      <w:r>
        <w:rPr>
          <w:sz w:val="25"/>
        </w:rPr>
        <w:t>educativo.</w:t>
      </w:r>
      <w:r>
        <w:rPr>
          <w:spacing w:val="-13"/>
          <w:sz w:val="25"/>
        </w:rPr>
        <w:t> </w:t>
      </w:r>
      <w:r>
        <w:rPr>
          <w:sz w:val="25"/>
        </w:rPr>
        <w:t>Los 23 ensayos guardan líneas comunicantes entre sí que confluyen en una vertiente primordial, la cultura escolar materializada en la arquitectura, los libros, los programas y la vida cotidiana de maestros y alumnos. No hay obras cerradas y definitivas sino diálogos fértiles cumplidos en la reflexión</w:t>
      </w:r>
      <w:r>
        <w:rPr>
          <w:spacing w:val="-20"/>
          <w:sz w:val="25"/>
        </w:rPr>
        <w:t> </w:t>
      </w:r>
      <w:r>
        <w:rPr>
          <w:sz w:val="25"/>
        </w:rPr>
        <w:t>y</w:t>
      </w:r>
      <w:r>
        <w:rPr>
          <w:spacing w:val="-20"/>
          <w:sz w:val="25"/>
        </w:rPr>
        <w:t> </w:t>
      </w:r>
      <w:r>
        <w:rPr>
          <w:sz w:val="25"/>
        </w:rPr>
        <w:t>el</w:t>
      </w:r>
      <w:r>
        <w:rPr>
          <w:spacing w:val="-20"/>
          <w:sz w:val="25"/>
        </w:rPr>
        <w:t> </w:t>
      </w:r>
      <w:r>
        <w:rPr>
          <w:sz w:val="25"/>
        </w:rPr>
        <w:t>debate;</w:t>
      </w:r>
      <w:r>
        <w:rPr>
          <w:spacing w:val="-20"/>
          <w:sz w:val="25"/>
        </w:rPr>
        <w:t> </w:t>
      </w:r>
      <w:r>
        <w:rPr>
          <w:sz w:val="25"/>
        </w:rPr>
        <w:t>sólo</w:t>
      </w:r>
      <w:r>
        <w:rPr>
          <w:spacing w:val="-20"/>
          <w:sz w:val="25"/>
        </w:rPr>
        <w:t> </w:t>
      </w:r>
      <w:r>
        <w:rPr>
          <w:sz w:val="25"/>
        </w:rPr>
        <w:t>si</w:t>
      </w:r>
      <w:r>
        <w:rPr>
          <w:spacing w:val="-20"/>
          <w:sz w:val="25"/>
        </w:rPr>
        <w:t> </w:t>
      </w:r>
      <w:r>
        <w:rPr>
          <w:sz w:val="25"/>
        </w:rPr>
        <w:t>la</w:t>
      </w:r>
      <w:r>
        <w:rPr>
          <w:spacing w:val="-20"/>
          <w:sz w:val="25"/>
        </w:rPr>
        <w:t> </w:t>
      </w:r>
      <w:r>
        <w:rPr>
          <w:sz w:val="25"/>
        </w:rPr>
        <w:t>obra</w:t>
      </w:r>
      <w:r>
        <w:rPr>
          <w:spacing w:val="-20"/>
          <w:sz w:val="25"/>
        </w:rPr>
        <w:t> </w:t>
      </w:r>
      <w:r>
        <w:rPr>
          <w:sz w:val="25"/>
        </w:rPr>
        <w:t>finalmente</w:t>
      </w:r>
      <w:r>
        <w:rPr>
          <w:spacing w:val="-20"/>
          <w:sz w:val="25"/>
        </w:rPr>
        <w:t> </w:t>
      </w:r>
      <w:r>
        <w:rPr>
          <w:sz w:val="25"/>
        </w:rPr>
        <w:t>se</w:t>
      </w:r>
      <w:r>
        <w:rPr>
          <w:spacing w:val="-20"/>
          <w:sz w:val="25"/>
        </w:rPr>
        <w:t> </w:t>
      </w:r>
      <w:r>
        <w:rPr>
          <w:sz w:val="25"/>
        </w:rPr>
        <w:t>abre</w:t>
      </w:r>
      <w:r>
        <w:rPr>
          <w:spacing w:val="-20"/>
          <w:sz w:val="25"/>
        </w:rPr>
        <w:t> </w:t>
      </w:r>
      <w:r>
        <w:rPr>
          <w:sz w:val="25"/>
        </w:rPr>
        <w:t>al</w:t>
      </w:r>
      <w:r>
        <w:rPr>
          <w:spacing w:val="-20"/>
          <w:sz w:val="25"/>
        </w:rPr>
        <w:t> </w:t>
      </w:r>
      <w:r>
        <w:rPr>
          <w:sz w:val="25"/>
        </w:rPr>
        <w:t>mundo</w:t>
      </w:r>
      <w:r>
        <w:rPr>
          <w:spacing w:val="-20"/>
          <w:sz w:val="25"/>
        </w:rPr>
        <w:t> </w:t>
      </w:r>
      <w:r>
        <w:rPr>
          <w:sz w:val="25"/>
        </w:rPr>
        <w:t>del</w:t>
      </w:r>
      <w:r>
        <w:rPr>
          <w:spacing w:val="-20"/>
          <w:sz w:val="25"/>
        </w:rPr>
        <w:t> </w:t>
      </w:r>
      <w:r>
        <w:rPr>
          <w:sz w:val="25"/>
        </w:rPr>
        <w:t>lector su</w:t>
      </w:r>
      <w:r>
        <w:rPr>
          <w:spacing w:val="-12"/>
          <w:sz w:val="25"/>
        </w:rPr>
        <w:t> </w:t>
      </w:r>
      <w:r>
        <w:rPr>
          <w:sz w:val="25"/>
        </w:rPr>
        <w:t>palabra</w:t>
      </w:r>
      <w:r>
        <w:rPr>
          <w:spacing w:val="-12"/>
          <w:sz w:val="25"/>
        </w:rPr>
        <w:t> </w:t>
      </w:r>
      <w:r>
        <w:rPr>
          <w:sz w:val="25"/>
        </w:rPr>
        <w:t>de</w:t>
      </w:r>
      <w:r>
        <w:rPr>
          <w:spacing w:val="-12"/>
          <w:sz w:val="25"/>
        </w:rPr>
        <w:t> </w:t>
      </w:r>
      <w:r>
        <w:rPr>
          <w:sz w:val="25"/>
        </w:rPr>
        <w:t>tinta</w:t>
      </w:r>
      <w:r>
        <w:rPr>
          <w:spacing w:val="-12"/>
          <w:sz w:val="25"/>
        </w:rPr>
        <w:t> </w:t>
      </w:r>
      <w:r>
        <w:rPr>
          <w:sz w:val="25"/>
        </w:rPr>
        <w:t>y</w:t>
      </w:r>
      <w:r>
        <w:rPr>
          <w:spacing w:val="-12"/>
          <w:sz w:val="25"/>
        </w:rPr>
        <w:t> </w:t>
      </w:r>
      <w:r>
        <w:rPr>
          <w:sz w:val="25"/>
        </w:rPr>
        <w:t>papel</w:t>
      </w:r>
      <w:r>
        <w:rPr>
          <w:spacing w:val="-12"/>
          <w:sz w:val="25"/>
        </w:rPr>
        <w:t> </w:t>
      </w:r>
      <w:r>
        <w:rPr>
          <w:sz w:val="25"/>
        </w:rPr>
        <w:t>cobrará</w:t>
      </w:r>
      <w:r>
        <w:rPr>
          <w:spacing w:val="-12"/>
          <w:sz w:val="25"/>
        </w:rPr>
        <w:t> </w:t>
      </w:r>
      <w:r>
        <w:rPr>
          <w:sz w:val="25"/>
        </w:rPr>
        <w:t>vida</w:t>
      </w:r>
      <w:r>
        <w:rPr>
          <w:spacing w:val="-12"/>
          <w:sz w:val="25"/>
        </w:rPr>
        <w:t> </w:t>
      </w:r>
      <w:r>
        <w:rPr>
          <w:sz w:val="25"/>
        </w:rPr>
        <w:t>y</w:t>
      </w:r>
      <w:r>
        <w:rPr>
          <w:spacing w:val="-12"/>
          <w:sz w:val="25"/>
        </w:rPr>
        <w:t> </w:t>
      </w:r>
      <w:r>
        <w:rPr>
          <w:sz w:val="25"/>
        </w:rPr>
        <w:t>sentido.</w:t>
      </w:r>
    </w:p>
    <w:p>
      <w:pPr>
        <w:spacing w:after="0" w:line="244" w:lineRule="auto"/>
        <w:jc w:val="both"/>
        <w:rPr>
          <w:sz w:val="25"/>
        </w:rPr>
        <w:sectPr>
          <w:type w:val="continuous"/>
          <w:pgSz w:w="31660" w:h="12780" w:orient="landscape"/>
          <w:pgMar w:top="0" w:bottom="0" w:left="0" w:right="0"/>
          <w:cols w:num="2" w:equalWidth="0">
            <w:col w:w="4876" w:space="969"/>
            <w:col w:w="25815"/>
          </w:cols>
        </w:sectPr>
      </w:pPr>
    </w:p>
    <w:p>
      <w:pPr>
        <w:pStyle w:val="BodyText"/>
        <w:ind w:left="15181"/>
        <w:rPr>
          <w:sz w:val="20"/>
        </w:rPr>
      </w:pPr>
      <w:r>
        <w:rPr/>
        <w:pict>
          <v:group style="position:absolute;margin-left:847.042908pt;margin-top:.000968pt;width:736pt;height:638.8pt;mso-position-horizontal-relative:page;mso-position-vertical-relative:page;z-index:1096" coordorigin="16941,0" coordsize="14720,12776">
            <v:shape style="position:absolute;left:16941;top:14;width:9165;height:6044" type="#_x0000_t75" stroked="false">
              <v:imagedata r:id="rId7" o:title=""/>
            </v:shape>
            <v:shape style="position:absolute;left:26106;top:0;width:5554;height:12775" type="#_x0000_t75" stroked="false">
              <v:imagedata r:id="rId8" o:title=""/>
            </v:shape>
            <v:shape style="position:absolute;left:17611;top:6845;width:7821;height:1627" type="#_x0000_t202" filled="false" stroked="false">
              <v:textbox inset="0,0,0,0">
                <w:txbxContent>
                  <w:p>
                    <w:pPr>
                      <w:spacing w:line="658" w:lineRule="exact" w:before="0"/>
                      <w:ind w:left="0" w:right="0" w:firstLine="0"/>
                      <w:jc w:val="center"/>
                      <w:rPr>
                        <w:rFonts w:ascii="PMingLiU" w:hAnsi="PMingLiU"/>
                        <w:sz w:val="78"/>
                      </w:rPr>
                    </w:pPr>
                    <w:r>
                      <w:rPr>
                        <w:rFonts w:ascii="PMingLiU" w:hAnsi="PMingLiU"/>
                        <w:spacing w:val="-6"/>
                        <w:w w:val="115"/>
                        <w:sz w:val="78"/>
                      </w:rPr>
                      <w:t>Historia</w:t>
                    </w:r>
                    <w:r>
                      <w:rPr>
                        <w:rFonts w:ascii="PMingLiU" w:hAnsi="PMingLiU"/>
                        <w:spacing w:val="-92"/>
                        <w:w w:val="115"/>
                        <w:sz w:val="78"/>
                      </w:rPr>
                      <w:t> </w:t>
                    </w:r>
                    <w:r>
                      <w:rPr>
                        <w:rFonts w:ascii="PMingLiU" w:hAnsi="PMingLiU"/>
                        <w:spacing w:val="-3"/>
                        <w:w w:val="115"/>
                        <w:sz w:val="78"/>
                      </w:rPr>
                      <w:t>de</w:t>
                    </w:r>
                    <w:r>
                      <w:rPr>
                        <w:rFonts w:ascii="PMingLiU" w:hAnsi="PMingLiU"/>
                        <w:spacing w:val="-92"/>
                        <w:w w:val="115"/>
                        <w:sz w:val="78"/>
                      </w:rPr>
                      <w:t> </w:t>
                    </w:r>
                    <w:r>
                      <w:rPr>
                        <w:rFonts w:ascii="PMingLiU" w:hAnsi="PMingLiU"/>
                        <w:spacing w:val="-3"/>
                        <w:w w:val="115"/>
                        <w:sz w:val="78"/>
                      </w:rPr>
                      <w:t>la</w:t>
                    </w:r>
                    <w:r>
                      <w:rPr>
                        <w:rFonts w:ascii="PMingLiU" w:hAnsi="PMingLiU"/>
                        <w:spacing w:val="-92"/>
                        <w:w w:val="115"/>
                        <w:sz w:val="78"/>
                      </w:rPr>
                      <w:t> </w:t>
                    </w:r>
                    <w:r>
                      <w:rPr>
                        <w:rFonts w:ascii="PMingLiU" w:hAnsi="PMingLiU"/>
                        <w:color w:val="374FA2"/>
                        <w:spacing w:val="-10"/>
                        <w:w w:val="115"/>
                        <w:sz w:val="78"/>
                      </w:rPr>
                      <w:t>educación</w:t>
                    </w:r>
                  </w:p>
                  <w:p>
                    <w:pPr>
                      <w:spacing w:line="932" w:lineRule="exact" w:before="0"/>
                      <w:ind w:left="0" w:right="0" w:firstLine="0"/>
                      <w:jc w:val="center"/>
                      <w:rPr>
                        <w:rFonts w:ascii="PMingLiU"/>
                        <w:sz w:val="78"/>
                      </w:rPr>
                    </w:pPr>
                    <w:r>
                      <w:rPr>
                        <w:rFonts w:ascii="PMingLiU"/>
                        <w:spacing w:val="-3"/>
                        <w:w w:val="115"/>
                        <w:sz w:val="78"/>
                      </w:rPr>
                      <w:t>en</w:t>
                    </w:r>
                    <w:r>
                      <w:rPr>
                        <w:rFonts w:ascii="PMingLiU"/>
                        <w:spacing w:val="-89"/>
                        <w:w w:val="115"/>
                        <w:sz w:val="78"/>
                      </w:rPr>
                      <w:t> </w:t>
                    </w:r>
                    <w:r>
                      <w:rPr>
                        <w:rFonts w:ascii="PMingLiU"/>
                        <w:spacing w:val="-21"/>
                        <w:w w:val="115"/>
                        <w:sz w:val="78"/>
                      </w:rPr>
                      <w:t>Veracruz</w:t>
                    </w:r>
                  </w:p>
                </w:txbxContent>
              </v:textbox>
              <w10:wrap type="none"/>
            </v:shape>
            <v:shape style="position:absolute;left:19421;top:10715;width:4206;height:1266" type="#_x0000_t202" filled="false" stroked="false">
              <v:textbox inset="0,0,0,0">
                <w:txbxContent>
                  <w:p>
                    <w:pPr>
                      <w:spacing w:line="255" w:lineRule="exact" w:before="0"/>
                      <w:ind w:left="0" w:right="0" w:firstLine="0"/>
                      <w:jc w:val="center"/>
                      <w:rPr>
                        <w:rFonts w:ascii="Arial" w:hAnsi="Arial"/>
                        <w:sz w:val="25"/>
                      </w:rPr>
                    </w:pPr>
                    <w:r>
                      <w:rPr>
                        <w:rFonts w:ascii="Arial" w:hAnsi="Arial"/>
                        <w:w w:val="101"/>
                        <w:sz w:val="25"/>
                      </w:rPr>
                      <w:t></w:t>
                    </w:r>
                  </w:p>
                  <w:p>
                    <w:pPr>
                      <w:spacing w:line="184" w:lineRule="auto" w:before="110"/>
                      <w:ind w:left="0" w:right="0" w:firstLine="0"/>
                      <w:jc w:val="center"/>
                      <w:rPr>
                        <w:rFonts w:ascii="PMingLiU" w:hAnsi="PMingLiU"/>
                        <w:sz w:val="20"/>
                      </w:rPr>
                    </w:pPr>
                    <w:r>
                      <w:rPr>
                        <w:rFonts w:ascii="PMingLiU" w:hAnsi="PMingLiU"/>
                        <w:w w:val="155"/>
                        <w:sz w:val="29"/>
                      </w:rPr>
                      <w:t>L</w:t>
                    </w:r>
                    <w:r>
                      <w:rPr>
                        <w:rFonts w:ascii="PMingLiU" w:hAnsi="PMingLiU"/>
                        <w:w w:val="155"/>
                        <w:sz w:val="20"/>
                      </w:rPr>
                      <w:t>uz </w:t>
                    </w:r>
                    <w:r>
                      <w:rPr>
                        <w:rFonts w:ascii="PMingLiU" w:hAnsi="PMingLiU"/>
                        <w:w w:val="155"/>
                        <w:sz w:val="29"/>
                      </w:rPr>
                      <w:t>E</w:t>
                    </w:r>
                    <w:r>
                      <w:rPr>
                        <w:rFonts w:ascii="PMingLiU" w:hAnsi="PMingLiU"/>
                        <w:w w:val="155"/>
                        <w:sz w:val="20"/>
                      </w:rPr>
                      <w:t>LEna </w:t>
                    </w:r>
                    <w:r>
                      <w:rPr>
                        <w:rFonts w:ascii="PMingLiU" w:hAnsi="PMingLiU"/>
                        <w:spacing w:val="-4"/>
                        <w:w w:val="150"/>
                        <w:sz w:val="29"/>
                      </w:rPr>
                      <w:t>G</w:t>
                    </w:r>
                    <w:r>
                      <w:rPr>
                        <w:rFonts w:ascii="PMingLiU" w:hAnsi="PMingLiU"/>
                        <w:spacing w:val="-4"/>
                        <w:w w:val="150"/>
                        <w:sz w:val="20"/>
                      </w:rPr>
                      <w:t>aLVán </w:t>
                    </w:r>
                    <w:r>
                      <w:rPr>
                        <w:rFonts w:ascii="PMingLiU" w:hAnsi="PMingLiU"/>
                        <w:spacing w:val="-3"/>
                        <w:w w:val="155"/>
                        <w:sz w:val="29"/>
                      </w:rPr>
                      <w:t>L</w:t>
                    </w:r>
                    <w:r>
                      <w:rPr>
                        <w:rFonts w:ascii="PMingLiU" w:hAnsi="PMingLiU"/>
                        <w:spacing w:val="-3"/>
                        <w:w w:val="155"/>
                        <w:sz w:val="20"/>
                      </w:rPr>
                      <w:t>afarGa </w:t>
                    </w:r>
                    <w:r>
                      <w:rPr>
                        <w:rFonts w:ascii="PMingLiU" w:hAnsi="PMingLiU"/>
                        <w:spacing w:val="-2"/>
                        <w:w w:val="155"/>
                        <w:sz w:val="29"/>
                      </w:rPr>
                      <w:t>G</w:t>
                    </w:r>
                    <w:r>
                      <w:rPr>
                        <w:rFonts w:ascii="PMingLiU" w:hAnsi="PMingLiU"/>
                        <w:spacing w:val="-2"/>
                        <w:w w:val="155"/>
                        <w:sz w:val="20"/>
                      </w:rPr>
                      <w:t>Erardo</w:t>
                    </w:r>
                    <w:r>
                      <w:rPr>
                        <w:rFonts w:ascii="PMingLiU" w:hAnsi="PMingLiU"/>
                        <w:spacing w:val="-55"/>
                        <w:w w:val="155"/>
                        <w:sz w:val="20"/>
                      </w:rPr>
                      <w:t> </w:t>
                    </w:r>
                    <w:r>
                      <w:rPr>
                        <w:rFonts w:ascii="PMingLiU" w:hAnsi="PMingLiU"/>
                        <w:spacing w:val="-1"/>
                        <w:w w:val="155"/>
                        <w:sz w:val="29"/>
                      </w:rPr>
                      <w:t>a</w:t>
                    </w:r>
                    <w:r>
                      <w:rPr>
                        <w:rFonts w:ascii="PMingLiU" w:hAnsi="PMingLiU"/>
                        <w:spacing w:val="-1"/>
                        <w:w w:val="155"/>
                        <w:sz w:val="20"/>
                      </w:rPr>
                      <w:t>ntonio</w:t>
                    </w:r>
                    <w:r>
                      <w:rPr>
                        <w:rFonts w:ascii="PMingLiU" w:hAnsi="PMingLiU"/>
                        <w:spacing w:val="-55"/>
                        <w:w w:val="155"/>
                        <w:sz w:val="20"/>
                      </w:rPr>
                      <w:t> </w:t>
                    </w:r>
                    <w:r>
                      <w:rPr>
                        <w:rFonts w:ascii="PMingLiU" w:hAnsi="PMingLiU"/>
                        <w:spacing w:val="-1"/>
                        <w:w w:val="155"/>
                        <w:sz w:val="29"/>
                      </w:rPr>
                      <w:t>G</w:t>
                    </w:r>
                    <w:r>
                      <w:rPr>
                        <w:rFonts w:ascii="PMingLiU" w:hAnsi="PMingLiU"/>
                        <w:spacing w:val="-1"/>
                        <w:w w:val="155"/>
                        <w:sz w:val="20"/>
                      </w:rPr>
                      <w:t>aLindo</w:t>
                    </w:r>
                    <w:r>
                      <w:rPr>
                        <w:rFonts w:ascii="PMingLiU" w:hAnsi="PMingLiU"/>
                        <w:spacing w:val="-55"/>
                        <w:w w:val="155"/>
                        <w:sz w:val="20"/>
                      </w:rPr>
                      <w:t> </w:t>
                    </w:r>
                    <w:r>
                      <w:rPr>
                        <w:rFonts w:ascii="PMingLiU" w:hAnsi="PMingLiU"/>
                        <w:spacing w:val="-1"/>
                        <w:w w:val="150"/>
                        <w:sz w:val="29"/>
                      </w:rPr>
                      <w:t>P</w:t>
                    </w:r>
                    <w:r>
                      <w:rPr>
                        <w:rFonts w:ascii="PMingLiU" w:hAnsi="PMingLiU"/>
                        <w:spacing w:val="-1"/>
                        <w:w w:val="150"/>
                        <w:sz w:val="20"/>
                      </w:rPr>
                      <w:t>ELáEz</w:t>
                    </w:r>
                  </w:p>
                  <w:p>
                    <w:pPr>
                      <w:spacing w:before="69"/>
                      <w:ind w:left="0" w:right="0" w:firstLine="0"/>
                      <w:jc w:val="center"/>
                      <w:rPr>
                        <w:rFonts w:ascii="PMingLiU"/>
                        <w:sz w:val="18"/>
                      </w:rPr>
                    </w:pPr>
                    <w:r>
                      <w:rPr>
                        <w:rFonts w:ascii="PMingLiU"/>
                        <w:w w:val="160"/>
                        <w:sz w:val="18"/>
                      </w:rPr>
                      <w:t>coordinadorEs</w:t>
                    </w:r>
                  </w:p>
                </w:txbxContent>
              </v:textbox>
              <w10:wrap type="none"/>
            </v:shape>
            <w10:wrap type="none"/>
          </v:group>
        </w:pict>
      </w:r>
      <w:r>
        <w:rPr/>
        <w:pict>
          <v:group style="position:absolute;margin-left:778.646912pt;margin-top:547.151306pt;width:26.45pt;height:32.5pt;mso-position-horizontal-relative:page;mso-position-vertical-relative:page;z-index:1168" coordorigin="15573,10943" coordsize="529,650">
            <v:shape style="position:absolute;left:15578;top:10943;width:518;height:650" type="#_x0000_t75" stroked="false">
              <v:imagedata r:id="rId9" o:title=""/>
            </v:shape>
            <v:shape style="position:absolute;left:15573;top:11231;width:226;height:357" type="#_x0000_t75" stroked="false">
              <v:imagedata r:id="rId10" o:title=""/>
            </v:shape>
            <v:shape style="position:absolute;left:15875;top:11232;width:226;height:357" type="#_x0000_t75" stroked="false">
              <v:imagedata r:id="rId11" o:title=""/>
            </v:shape>
            <w10:wrap type="none"/>
          </v:group>
        </w:pict>
      </w:r>
      <w:r>
        <w:rPr/>
        <w:pict>
          <v:group style="position:absolute;margin-left:366.902893pt;margin-top:570.116699pt;width:107.65pt;height:35.85pt;mso-position-horizontal-relative:page;mso-position-vertical-relative:page;z-index:1192" coordorigin="7338,11402" coordsize="2153,717">
            <v:shape style="position:absolute;left:7907;top:11433;width:270;height:683" type="#_x0000_t75" stroked="false">
              <v:imagedata r:id="rId12" o:title=""/>
            </v:shape>
            <v:shape style="position:absolute;left:8130;top:11599;width:1346;height:194" type="#_x0000_t75" stroked="false">
              <v:imagedata r:id="rId13" o:title=""/>
            </v:shape>
            <v:shape style="position:absolute;left:8133;top:11914;width:1357;height:82" type="#_x0000_t75" stroked="false">
              <v:imagedata r:id="rId14" o:title=""/>
            </v:shape>
            <v:line style="position:absolute" from="8144,11847" to="8762,11847" stroked="true" strokeweight=".846487pt" strokecolor="#04743c"/>
            <v:line style="position:absolute" from="8856,11847" to="9474,11847" stroked="true" strokeweight=".846487pt" strokecolor="#c22126"/>
            <v:shape style="position:absolute;left:7344;top:11402;width:572;height:716" type="#_x0000_t75" stroked="false">
              <v:imagedata r:id="rId15" o:title=""/>
            </v:shape>
            <v:shape style="position:absolute;left:7338;top:11719;width:250;height:394" type="#_x0000_t75" stroked="false">
              <v:imagedata r:id="rId16" o:title=""/>
            </v:shape>
            <v:shape style="position:absolute;left:7671;top:11720;width:250;height:394" type="#_x0000_t75" stroked="false">
              <v:imagedata r:id="rId17" o:title=""/>
            </v:shape>
            <w10:wrap type="none"/>
          </v:group>
        </w:pict>
      </w:r>
      <w:r>
        <w:rPr/>
        <w:pict>
          <v:group style="position:absolute;margin-left:492.011017pt;margin-top:570.304199pt;width:74pt;height:36.3pt;mso-position-horizontal-relative:page;mso-position-vertical-relative:page;z-index:1216" coordorigin="9840,11406" coordsize="1480,726">
            <v:shape style="position:absolute;left:9840;top:11406;width:99;height:725" type="#_x0000_t75" stroked="false">
              <v:imagedata r:id="rId18" o:title=""/>
            </v:shape>
            <v:line style="position:absolute" from="9908,11818" to="10543,11818" stroked="true" strokeweight=".871471pt" strokecolor="#05703a"/>
            <v:shape style="position:absolute;left:10366;top:11537;width:108;height:202" type="#_x0000_t75" stroked="false">
              <v:imagedata r:id="rId19" o:title=""/>
            </v:shape>
            <v:line style="position:absolute" from="10639,11818" to="11275,11818" stroked="true" strokeweight=".871471pt" strokecolor="#c02026"/>
            <v:shape style="position:absolute;left:10509;top:11539;width:350;height:201" type="#_x0000_t75" stroked="false">
              <v:imagedata r:id="rId20" o:title=""/>
            </v:shape>
            <v:shape style="position:absolute;left:9863;top:11889;width:1456;height:204" type="#_x0000_t75" stroked="false">
              <v:imagedata r:id="rId21" o:title=""/>
            </v:shape>
            <w10:wrap type="none"/>
          </v:group>
        </w:pict>
      </w:r>
      <w:r>
        <w:rPr/>
        <w:drawing>
          <wp:anchor distT="0" distB="0" distL="0" distR="0" allowOverlap="1" layoutInCell="1" locked="0" behindDoc="0" simplePos="0" relativeHeight="1240">
            <wp:simplePos x="0" y="0"/>
            <wp:positionH relativeFrom="page">
              <wp:posOffset>7480655</wp:posOffset>
            </wp:positionH>
            <wp:positionV relativeFrom="page">
              <wp:posOffset>7188095</wp:posOffset>
            </wp:positionV>
            <wp:extent cx="713170" cy="559896"/>
            <wp:effectExtent l="0" t="0" r="0" b="0"/>
            <wp:wrapNone/>
            <wp:docPr id="5" name="image18.png" descr=""/>
            <wp:cNvGraphicFramePr>
              <a:graphicFrameLocks noChangeAspect="1"/>
            </wp:cNvGraphicFramePr>
            <a:graphic>
              <a:graphicData uri="http://schemas.openxmlformats.org/drawingml/2006/picture">
                <pic:pic>
                  <pic:nvPicPr>
                    <pic:cNvPr id="6" name="image18.png"/>
                    <pic:cNvPicPr/>
                  </pic:nvPicPr>
                  <pic:blipFill>
                    <a:blip r:embed="rId22" cstate="print"/>
                    <a:stretch>
                      <a:fillRect/>
                    </a:stretch>
                  </pic:blipFill>
                  <pic:spPr>
                    <a:xfrm>
                      <a:off x="0" y="0"/>
                      <a:ext cx="713170" cy="559896"/>
                    </a:xfrm>
                    <a:prstGeom prst="rect">
                      <a:avLst/>
                    </a:prstGeom>
                  </pic:spPr>
                </pic:pic>
              </a:graphicData>
            </a:graphic>
          </wp:anchor>
        </w:drawing>
      </w:r>
      <w:r>
        <w:rPr>
          <w:sz w:val="20"/>
        </w:rPr>
        <w:pict>
          <v:group style="width:65.45pt;height:19.05pt;mso-position-horizontal-relative:char;mso-position-vertical-relative:line" coordorigin="0,0" coordsize="1309,381">
            <v:shape style="position:absolute;left:0;top:0;width:1295;height:186" type="#_x0000_t75" stroked="false">
              <v:imagedata r:id="rId23" o:title=""/>
            </v:shape>
            <v:shape style="position:absolute;left:3;top:302;width:1305;height:78" type="#_x0000_t75" stroked="false">
              <v:imagedata r:id="rId24" o:title=""/>
            </v:shape>
            <v:line style="position:absolute" from="14,238" to="608,238" stroked="true" strokeweight=".815136pt" strokecolor="#05753c"/>
            <v:line style="position:absolute" from="698,238" to="1292,238" stroked="true" strokeweight=".815136pt" strokecolor="#c22026"/>
          </v:group>
        </w:pict>
      </w:r>
      <w:r>
        <w:rPr>
          <w:sz w:val="20"/>
        </w:rPr>
      </w:r>
    </w:p>
    <w:p>
      <w:pPr>
        <w:spacing w:after="0"/>
        <w:rPr>
          <w:sz w:val="20"/>
        </w:rPr>
        <w:sectPr>
          <w:type w:val="continuous"/>
          <w:pgSz w:w="31660" w:h="12780" w:orient="landscape"/>
          <w:pgMar w:top="0" w:bottom="0" w:left="0" w:right="0"/>
        </w:sectPr>
      </w:pPr>
    </w:p>
    <w:p>
      <w:pPr>
        <w:pStyle w:val="BodyText"/>
        <w:spacing w:before="4"/>
        <w:rPr>
          <w:sz w:val="17"/>
        </w:rPr>
      </w:pPr>
    </w:p>
    <w:p>
      <w:pPr>
        <w:spacing w:after="0"/>
        <w:rPr>
          <w:sz w:val="17"/>
        </w:rPr>
        <w:sectPr>
          <w:pgSz w:w="31660" w:h="12780" w:orient="landscape"/>
          <w:pgMar w:top="1180" w:bottom="280" w:left="4640" w:right="4640"/>
        </w:sectPr>
      </w:pPr>
    </w:p>
    <w:p>
      <w:pPr>
        <w:pStyle w:val="BodyText"/>
        <w:spacing w:before="4"/>
        <w:rPr>
          <w:sz w:val="17"/>
        </w:rPr>
      </w:pPr>
    </w:p>
    <w:p>
      <w:pPr>
        <w:spacing w:after="0"/>
        <w:rPr>
          <w:sz w:val="17"/>
        </w:rPr>
        <w:sectPr>
          <w:pgSz w:w="9360" w:h="13040"/>
          <w:pgMar w:top="1200" w:bottom="280" w:left="1300" w:right="1300"/>
        </w:sectPr>
      </w:pPr>
    </w:p>
    <w:p>
      <w:pPr>
        <w:spacing w:line="392" w:lineRule="exact" w:before="113"/>
        <w:ind w:left="0" w:right="1462" w:firstLine="0"/>
        <w:jc w:val="right"/>
        <w:rPr>
          <w:sz w:val="23"/>
        </w:rPr>
      </w:pPr>
      <w:r>
        <w:rPr>
          <w:w w:val="150"/>
          <w:sz w:val="38"/>
        </w:rPr>
        <w:t>C</w:t>
      </w:r>
      <w:r>
        <w:rPr>
          <w:w w:val="150"/>
          <w:sz w:val="23"/>
        </w:rPr>
        <w:t>oleCCión</w:t>
      </w:r>
    </w:p>
    <w:p>
      <w:pPr>
        <w:spacing w:line="386" w:lineRule="exact" w:before="0"/>
        <w:ind w:left="0" w:right="826" w:firstLine="0"/>
        <w:jc w:val="right"/>
        <w:rPr>
          <w:sz w:val="23"/>
        </w:rPr>
      </w:pPr>
      <w:r>
        <w:rPr>
          <w:rFonts w:ascii="Georgia"/>
          <w:b/>
          <w:w w:val="140"/>
          <w:sz w:val="38"/>
        </w:rPr>
        <w:t>V</w:t>
      </w:r>
      <w:r>
        <w:rPr>
          <w:rFonts w:ascii="Georgia"/>
          <w:b/>
          <w:w w:val="140"/>
          <w:sz w:val="23"/>
        </w:rPr>
        <w:t>eracruz </w:t>
      </w:r>
      <w:r>
        <w:rPr>
          <w:w w:val="140"/>
          <w:sz w:val="23"/>
        </w:rPr>
        <w:t>siglo xxi</w:t>
      </w:r>
    </w:p>
    <w:p>
      <w:pPr>
        <w:pStyle w:val="BodyText"/>
        <w:spacing w:before="9"/>
        <w:rPr>
          <w:sz w:val="15"/>
        </w:rPr>
      </w:pPr>
    </w:p>
    <w:p>
      <w:pPr>
        <w:pStyle w:val="BodyText"/>
        <w:spacing w:before="54"/>
        <w:ind w:right="597"/>
        <w:jc w:val="right"/>
      </w:pPr>
      <w:r>
        <w:rPr/>
        <w:t>Dirigida por Enrique Florescano</w:t>
      </w:r>
    </w:p>
    <w:p>
      <w:pPr>
        <w:pStyle w:val="BodyText"/>
        <w:spacing w:before="9"/>
        <w:rPr>
          <w:sz w:val="27"/>
        </w:rPr>
      </w:pPr>
      <w:r>
        <w:rPr/>
        <w:pict>
          <v:shape style="position:absolute;margin-left:668.847412pt;margin-top:17.924402pt;width:51.3pt;height:51.3pt;mso-position-horizontal-relative:page;mso-position-vertical-relative:paragraph;z-index:1312;mso-wrap-distance-left:0;mso-wrap-distance-right:0" coordorigin="13377,358" coordsize="1026,1026" path="m13669,1158l13594,1207,13520,1250,13447,1285,13377,1310,13377,1384,13437,1384,13509,1360,13584,1323,13663,1274,13743,1217,13706,1188,13669,1158xm13883,1320l13858,1337,13833,1354,13808,1369,13783,1384,13986,1384,13960,1369,13935,1354,13909,1337,13883,1320xm14099,1156l14061,1187,14023,1217,14096,1269,14168,1313,14238,1349,14305,1373,14369,1384,14403,1384,14403,1307,14330,1284,14254,1250,14177,1207,14099,1156xm14403,906l14360,940,14318,975,14231,1047,14275,1079,14318,1109,14361,1136,14403,1161,14403,906xm13459,985l13439,999,13418,1012,13397,1025,13377,1038,13377,1157,13416,1133,13455,1107,13496,1079,13536,1048,13459,985xm13884,992l13867,1007,13814,1049,13882,1106,13953,1047,13901,1006,13884,992xm13676,820l13642,848,13607,875,13625,890,13678,934,13746,877,13676,820xm14403,594l14344,630,14283,672,14220,718,14155,769,14090,822,14023,878,14088,933,14152,880,14215,829,14278,781,14341,737,14403,697,14403,594xm13377,598l13377,704,13399,719,13421,734,13443,749,13466,765,13522,718,13535,707,13494,677,13454,648,13415,622,13377,598xm14403,358l14332,358,14276,378,14217,406,14155,443,14091,486,14024,535,13956,589,13887,645,13816,704,13833,718,13884,760,13952,705,14019,652,14085,603,14151,558,14216,519,14280,487,14342,462,14403,447,14403,358xm13984,358l13377,358,13377,443,13448,466,13520,499,13595,542,13670,593,13734,540,13797,490,13860,442,13922,398,13984,358xe" filled="true" fillcolor="#000000" stroked="false">
            <v:path arrowok="t"/>
            <v:fill type="solid"/>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p>
    <w:p>
      <w:pPr>
        <w:spacing w:before="44"/>
        <w:ind w:left="0" w:right="109" w:firstLine="0"/>
        <w:jc w:val="right"/>
        <w:rPr>
          <w:i/>
          <w:sz w:val="32"/>
        </w:rPr>
      </w:pPr>
      <w:r>
        <w:rPr>
          <w:i/>
          <w:w w:val="95"/>
          <w:sz w:val="32"/>
        </w:rPr>
        <w:t>Historia</w:t>
      </w:r>
      <w:r>
        <w:rPr>
          <w:i/>
          <w:spacing w:val="-50"/>
          <w:w w:val="95"/>
          <w:sz w:val="32"/>
        </w:rPr>
        <w:t> </w:t>
      </w:r>
      <w:r>
        <w:rPr>
          <w:i/>
          <w:w w:val="95"/>
          <w:sz w:val="32"/>
        </w:rPr>
        <w:t>de</w:t>
      </w:r>
      <w:r>
        <w:rPr>
          <w:i/>
          <w:spacing w:val="-50"/>
          <w:w w:val="95"/>
          <w:sz w:val="32"/>
        </w:rPr>
        <w:t> </w:t>
      </w:r>
      <w:r>
        <w:rPr>
          <w:i/>
          <w:w w:val="95"/>
          <w:sz w:val="32"/>
        </w:rPr>
        <w:t>la</w:t>
      </w:r>
      <w:r>
        <w:rPr>
          <w:i/>
          <w:spacing w:val="-50"/>
          <w:w w:val="95"/>
          <w:sz w:val="32"/>
        </w:rPr>
        <w:t> </w:t>
      </w:r>
      <w:r>
        <w:rPr>
          <w:i/>
          <w:w w:val="95"/>
          <w:sz w:val="32"/>
        </w:rPr>
        <w:t>educación</w:t>
      </w:r>
      <w:r>
        <w:rPr>
          <w:i/>
          <w:spacing w:val="-50"/>
          <w:w w:val="95"/>
          <w:sz w:val="32"/>
        </w:rPr>
        <w:t> </w:t>
      </w:r>
      <w:r>
        <w:rPr>
          <w:i/>
          <w:w w:val="95"/>
          <w:sz w:val="32"/>
        </w:rPr>
        <w:t>en</w:t>
      </w:r>
      <w:r>
        <w:rPr>
          <w:i/>
          <w:spacing w:val="-50"/>
          <w:w w:val="95"/>
          <w:sz w:val="32"/>
        </w:rPr>
        <w:t> </w:t>
      </w:r>
      <w:r>
        <w:rPr>
          <w:i/>
          <w:spacing w:val="-3"/>
          <w:w w:val="95"/>
          <w:sz w:val="32"/>
        </w:rPr>
        <w:t>Veracruz</w:t>
      </w:r>
    </w:p>
    <w:p>
      <w:pPr>
        <w:spacing w:after="0"/>
        <w:jc w:val="right"/>
        <w:rPr>
          <w:sz w:val="32"/>
        </w:rPr>
        <w:sectPr>
          <w:pgSz w:w="18710" w:h="13040" w:orient="landscape"/>
          <w:pgMar w:top="1200" w:bottom="280" w:left="2700" w:right="2560"/>
        </w:sectPr>
      </w:pPr>
    </w:p>
    <w:p>
      <w:pPr>
        <w:spacing w:line="720" w:lineRule="exact" w:before="58"/>
        <w:ind w:left="8146" w:right="433" w:firstLine="0"/>
        <w:jc w:val="center"/>
        <w:rPr>
          <w:rFonts w:ascii="PMingLiU" w:hAnsi="PMingLiU"/>
          <w:sz w:val="60"/>
        </w:rPr>
      </w:pPr>
      <w:r>
        <w:rPr>
          <w:rFonts w:ascii="PMingLiU" w:hAnsi="PMingLiU"/>
          <w:w w:val="115"/>
          <w:sz w:val="60"/>
        </w:rPr>
        <w:t>Historia</w:t>
      </w:r>
      <w:r>
        <w:rPr>
          <w:rFonts w:ascii="PMingLiU" w:hAnsi="PMingLiU"/>
          <w:spacing w:val="-74"/>
          <w:w w:val="115"/>
          <w:sz w:val="60"/>
        </w:rPr>
        <w:t> </w:t>
      </w:r>
      <w:r>
        <w:rPr>
          <w:rFonts w:ascii="PMingLiU" w:hAnsi="PMingLiU"/>
          <w:w w:val="115"/>
          <w:sz w:val="60"/>
        </w:rPr>
        <w:t>de</w:t>
      </w:r>
      <w:r>
        <w:rPr>
          <w:rFonts w:ascii="PMingLiU" w:hAnsi="PMingLiU"/>
          <w:spacing w:val="-74"/>
          <w:w w:val="115"/>
          <w:sz w:val="60"/>
        </w:rPr>
        <w:t> </w:t>
      </w:r>
      <w:r>
        <w:rPr>
          <w:rFonts w:ascii="PMingLiU" w:hAnsi="PMingLiU"/>
          <w:w w:val="115"/>
          <w:sz w:val="60"/>
        </w:rPr>
        <w:t>la</w:t>
      </w:r>
      <w:r>
        <w:rPr>
          <w:rFonts w:ascii="PMingLiU" w:hAnsi="PMingLiU"/>
          <w:spacing w:val="-74"/>
          <w:w w:val="115"/>
          <w:sz w:val="60"/>
        </w:rPr>
        <w:t> </w:t>
      </w:r>
      <w:r>
        <w:rPr>
          <w:rFonts w:ascii="PMingLiU" w:hAnsi="PMingLiU"/>
          <w:spacing w:val="-3"/>
          <w:w w:val="115"/>
          <w:sz w:val="60"/>
        </w:rPr>
        <w:t>educación </w:t>
      </w:r>
      <w:r>
        <w:rPr>
          <w:rFonts w:ascii="PMingLiU" w:hAnsi="PMingLiU"/>
          <w:w w:val="115"/>
          <w:sz w:val="60"/>
        </w:rPr>
        <w:t>en</w:t>
      </w:r>
      <w:r>
        <w:rPr>
          <w:rFonts w:ascii="PMingLiU" w:hAnsi="PMingLiU"/>
          <w:spacing w:val="-73"/>
          <w:w w:val="115"/>
          <w:sz w:val="60"/>
        </w:rPr>
        <w:t> </w:t>
      </w:r>
      <w:r>
        <w:rPr>
          <w:rFonts w:ascii="PMingLiU" w:hAnsi="PMingLiU"/>
          <w:spacing w:val="-12"/>
          <w:w w:val="115"/>
          <w:sz w:val="60"/>
        </w:rPr>
        <w:t>Veracruz</w:t>
      </w:r>
    </w:p>
    <w:p>
      <w:pPr>
        <w:spacing w:line="472" w:lineRule="exact" w:before="0"/>
        <w:ind w:left="7791" w:right="81" w:firstLine="0"/>
        <w:jc w:val="center"/>
        <w:rPr>
          <w:rFonts w:ascii="PMingLiU" w:hAnsi="PMingLiU"/>
          <w:sz w:val="44"/>
        </w:rPr>
      </w:pPr>
      <w:r>
        <w:rPr>
          <w:rFonts w:ascii="PMingLiU" w:hAnsi="PMingLiU"/>
          <w:w w:val="115"/>
          <w:sz w:val="44"/>
        </w:rPr>
        <w:t>construcción de una cultura escolar</w:t>
      </w:r>
    </w:p>
    <w:p>
      <w:pPr>
        <w:pStyle w:val="BodyText"/>
        <w:spacing w:before="2"/>
        <w:rPr>
          <w:rFonts w:ascii="PMingLiU"/>
          <w:sz w:val="49"/>
        </w:rPr>
      </w:pPr>
    </w:p>
    <w:p>
      <w:pPr>
        <w:spacing w:before="0"/>
        <w:ind w:left="0" w:right="3226" w:firstLine="0"/>
        <w:jc w:val="right"/>
        <w:rPr>
          <w:rFonts w:ascii="Arial" w:hAnsi="Arial"/>
          <w:sz w:val="50"/>
        </w:rPr>
      </w:pPr>
      <w:r>
        <w:rPr>
          <w:rFonts w:ascii="Arial" w:hAnsi="Arial"/>
          <w:sz w:val="50"/>
        </w:rPr>
        <w:t></w:t>
      </w:r>
    </w:p>
    <w:p>
      <w:pPr>
        <w:pStyle w:val="BodyText"/>
        <w:rPr>
          <w:rFonts w:ascii="Arial"/>
          <w:sz w:val="50"/>
        </w:rPr>
      </w:pPr>
    </w:p>
    <w:p>
      <w:pPr>
        <w:pStyle w:val="BodyText"/>
        <w:rPr>
          <w:rFonts w:ascii="Arial"/>
          <w:sz w:val="50"/>
        </w:rPr>
      </w:pPr>
    </w:p>
    <w:p>
      <w:pPr>
        <w:pStyle w:val="BodyText"/>
        <w:rPr>
          <w:rFonts w:ascii="Arial"/>
          <w:sz w:val="50"/>
        </w:rPr>
      </w:pPr>
    </w:p>
    <w:p>
      <w:pPr>
        <w:pStyle w:val="Heading1"/>
        <w:spacing w:before="311"/>
        <w:ind w:right="416"/>
        <w:rPr>
          <w:i/>
        </w:rPr>
      </w:pPr>
      <w:bookmarkStart w:name="_TOC_250000" w:id="1"/>
      <w:r>
        <w:rPr>
          <w:i/>
          <w:spacing w:val="13"/>
        </w:rPr>
        <w:t>Luz</w:t>
      </w:r>
      <w:r>
        <w:rPr>
          <w:i/>
          <w:spacing w:val="-50"/>
        </w:rPr>
        <w:t> </w:t>
      </w:r>
      <w:r>
        <w:rPr>
          <w:i/>
          <w:spacing w:val="16"/>
        </w:rPr>
        <w:t>Elena</w:t>
      </w:r>
      <w:r>
        <w:rPr>
          <w:i/>
          <w:spacing w:val="-50"/>
        </w:rPr>
        <w:t> </w:t>
      </w:r>
      <w:r>
        <w:rPr>
          <w:i/>
          <w:spacing w:val="16"/>
        </w:rPr>
        <w:t>Galván</w:t>
      </w:r>
      <w:r>
        <w:rPr>
          <w:i/>
          <w:spacing w:val="-50"/>
        </w:rPr>
        <w:t> </w:t>
      </w:r>
      <w:bookmarkEnd w:id="1"/>
      <w:r>
        <w:rPr>
          <w:i/>
          <w:spacing w:val="20"/>
        </w:rPr>
        <w:t>Lafarga</w:t>
      </w:r>
    </w:p>
    <w:p>
      <w:pPr>
        <w:spacing w:before="140"/>
        <w:ind w:left="8146" w:right="415" w:firstLine="0"/>
        <w:jc w:val="center"/>
        <w:rPr>
          <w:i/>
          <w:sz w:val="40"/>
        </w:rPr>
      </w:pPr>
      <w:r>
        <w:rPr>
          <w:i/>
          <w:spacing w:val="14"/>
          <w:w w:val="95"/>
          <w:sz w:val="40"/>
        </w:rPr>
        <w:t>Gerardo</w:t>
      </w:r>
      <w:r>
        <w:rPr>
          <w:i/>
          <w:spacing w:val="-39"/>
          <w:w w:val="95"/>
          <w:sz w:val="40"/>
        </w:rPr>
        <w:t> </w:t>
      </w:r>
      <w:r>
        <w:rPr>
          <w:i/>
          <w:spacing w:val="17"/>
          <w:w w:val="95"/>
          <w:sz w:val="40"/>
        </w:rPr>
        <w:t>Antonio</w:t>
      </w:r>
      <w:r>
        <w:rPr>
          <w:i/>
          <w:spacing w:val="-39"/>
          <w:w w:val="95"/>
          <w:sz w:val="40"/>
        </w:rPr>
        <w:t> </w:t>
      </w:r>
      <w:r>
        <w:rPr>
          <w:i/>
          <w:spacing w:val="17"/>
          <w:w w:val="95"/>
          <w:sz w:val="40"/>
        </w:rPr>
        <w:t>Galindo</w:t>
      </w:r>
      <w:r>
        <w:rPr>
          <w:i/>
          <w:spacing w:val="-39"/>
          <w:w w:val="95"/>
          <w:sz w:val="40"/>
        </w:rPr>
        <w:t> </w:t>
      </w:r>
      <w:r>
        <w:rPr>
          <w:i/>
          <w:spacing w:val="20"/>
          <w:w w:val="95"/>
          <w:sz w:val="40"/>
        </w:rPr>
        <w:t>Peláez</w:t>
      </w:r>
    </w:p>
    <w:p>
      <w:pPr>
        <w:pStyle w:val="BodyText"/>
        <w:spacing w:before="270"/>
        <w:ind w:right="2670"/>
        <w:jc w:val="right"/>
      </w:pPr>
      <w:r>
        <w:rPr>
          <w:w w:val="95"/>
        </w:rPr>
        <w:t>coordinadores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r>
        <w:rPr/>
        <w:pict>
          <v:group style="position:absolute;margin-left:576.201172pt;margin-top:13.962686pt;width:24.9pt;height:30.6pt;mso-position-horizontal-relative:page;mso-position-vertical-relative:paragraph;z-index:1336;mso-wrap-distance-left:0;mso-wrap-distance-right:0" coordorigin="11524,279" coordsize="498,612">
            <v:shape style="position:absolute;left:11529;top:279;width:488;height:611" type="#_x0000_t75" stroked="false">
              <v:imagedata r:id="rId25" o:title=""/>
            </v:shape>
            <v:shape style="position:absolute;left:11524;top:549;width:213;height:336" type="#_x0000_t75" stroked="false">
              <v:imagedata r:id="rId26" o:title=""/>
            </v:shape>
            <v:shape style="position:absolute;left:11808;top:550;width:213;height:336" type="#_x0000_t75" stroked="false">
              <v:imagedata r:id="rId27" o:title=""/>
            </v:shape>
            <w10:wrap type="topAndBottom"/>
          </v:group>
        </w:pict>
      </w:r>
      <w:r>
        <w:rPr/>
        <w:pict>
          <v:group style="position:absolute;margin-left:609.992371pt;margin-top:22.363886pt;width:58.05pt;height:16.9pt;mso-position-horizontal-relative:page;mso-position-vertical-relative:paragraph;z-index:1360;mso-wrap-distance-left:0;mso-wrap-distance-right:0" coordorigin="12200,447" coordsize="1161,338">
            <v:shape style="position:absolute;left:12200;top:447;width:1149;height:165" type="#_x0000_t75" stroked="false">
              <v:imagedata r:id="rId28" o:title=""/>
            </v:shape>
            <v:shape style="position:absolute;left:12203;top:716;width:1158;height:70" type="#_x0000_t75" stroked="false">
              <v:imagedata r:id="rId29" o:title=""/>
            </v:shape>
            <v:line style="position:absolute" from="12212,659" to="12739,659" stroked="true" strokeweight=".723pt" strokecolor="#000000"/>
            <v:line style="position:absolute" from="12819,659" to="13346,659" stroked="true" strokeweight=".723pt" strokecolor="#000000"/>
            <w10:wrap type="topAndBottom"/>
          </v:group>
        </w:pict>
      </w:r>
      <w:r>
        <w:rPr/>
        <w:pict>
          <v:group style="position:absolute;margin-left:687.448303pt;margin-top:19.063385pt;width:62.05pt;height:24.05pt;mso-position-horizontal-relative:page;mso-position-vertical-relative:paragraph;z-index:1384;mso-wrap-distance-left:0;mso-wrap-distance-right:0" coordorigin="13749,381" coordsize="1241,481">
            <v:line style="position:absolute" from="13787,623" to="14328,623" stroked="true" strokeweight=".75275pt" strokecolor="#000000"/>
            <v:shape style="position:absolute;left:14177;top:381;width:92;height:175" coordorigin="14177,381" coordsize="92,175" path="m14183,508l14179,508,14178,510,14177,528,14177,548,14178,549,14191,554,14201,556,14225,556,14237,554,14248,547,14250,545,14203,545,14190,539,14184,519,14183,514,14183,508,14183,508xm14247,381l14233,381,14212,384,14196,393,14185,406,14182,423,14183,437,14189,449,14199,462,14214,476,14224,484,14235,494,14242,503,14245,512,14246,518,14246,532,14236,545,14250,545,14258,538,14265,528,14268,518,14269,510,14269,508,14267,493,14261,479,14250,466,14233,451,14209,433,14204,425,14204,401,14213,392,14265,392,14265,386,14264,386,14262,385,14256,383,14247,381xm14265,392l14244,392,14250,398,14254,402,14258,408,14259,415,14259,420,14260,421,14263,421,14264,420,14264,397,14265,392xe" filled="true" fillcolor="#000000" stroked="false">
              <v:path arrowok="t"/>
              <v:fill type="solid"/>
            </v:shape>
            <v:line style="position:absolute" from="14410,623" to="14952,623" stroked="true" strokeweight=".75275pt" strokecolor="#000000"/>
            <v:shape style="position:absolute;left:14299;top:383;width:298;height:173" type="#_x0000_t75" stroked="false">
              <v:imagedata r:id="rId30" o:title=""/>
            </v:shape>
            <v:shape style="position:absolute;left:13749;top:685;width:1241;height:176" type="#_x0000_t75" stroked="false">
              <v:imagedata r:id="rId31" o:title=""/>
            </v:shape>
            <w10:wrap type="topAndBottom"/>
          </v:group>
        </w:pict>
      </w:r>
      <w:r>
        <w:rPr/>
        <w:drawing>
          <wp:anchor distT="0" distB="0" distL="0" distR="0" allowOverlap="1" layoutInCell="1" locked="0" behindDoc="0" simplePos="0" relativeHeight="1408">
            <wp:simplePos x="0" y="0"/>
            <wp:positionH relativeFrom="page">
              <wp:posOffset>9807432</wp:posOffset>
            </wp:positionH>
            <wp:positionV relativeFrom="paragraph">
              <wp:posOffset>203137</wp:posOffset>
            </wp:positionV>
            <wp:extent cx="502974" cy="400050"/>
            <wp:effectExtent l="0" t="0" r="0" b="0"/>
            <wp:wrapTopAndBottom/>
            <wp:docPr id="7" name="image28.png" descr=""/>
            <wp:cNvGraphicFramePr>
              <a:graphicFrameLocks noChangeAspect="1"/>
            </wp:cNvGraphicFramePr>
            <a:graphic>
              <a:graphicData uri="http://schemas.openxmlformats.org/drawingml/2006/picture">
                <pic:pic>
                  <pic:nvPicPr>
                    <pic:cNvPr id="8" name="image28.png"/>
                    <pic:cNvPicPr/>
                  </pic:nvPicPr>
                  <pic:blipFill>
                    <a:blip r:embed="rId32" cstate="print"/>
                    <a:stretch>
                      <a:fillRect/>
                    </a:stretch>
                  </pic:blipFill>
                  <pic:spPr>
                    <a:xfrm>
                      <a:off x="0" y="0"/>
                      <a:ext cx="502974" cy="400050"/>
                    </a:xfrm>
                    <a:prstGeom prst="rect">
                      <a:avLst/>
                    </a:prstGeom>
                  </pic:spPr>
                </pic:pic>
              </a:graphicData>
            </a:graphic>
          </wp:anchor>
        </w:drawing>
      </w:r>
    </w:p>
    <w:p>
      <w:pPr>
        <w:spacing w:after="0"/>
        <w:rPr>
          <w:sz w:val="20"/>
        </w:rPr>
        <w:sectPr>
          <w:pgSz w:w="18710" w:h="13040" w:orient="landscape"/>
          <w:pgMar w:top="1200" w:bottom="280" w:left="2700" w:right="1340"/>
        </w:sectPr>
      </w:pPr>
    </w:p>
    <w:p>
      <w:pPr>
        <w:spacing w:line="249" w:lineRule="auto" w:before="157"/>
        <w:ind w:left="117" w:right="790" w:firstLine="0"/>
        <w:jc w:val="left"/>
        <w:rPr>
          <w:sz w:val="20"/>
        </w:rPr>
      </w:pPr>
      <w:r>
        <w:rPr>
          <w:sz w:val="20"/>
        </w:rPr>
        <w:t>Galván Lafarga, Luz Elena y Gerardo Antonio Galindo Peláez (coords.) Historia</w:t>
      </w:r>
      <w:r>
        <w:rPr>
          <w:spacing w:val="-18"/>
          <w:sz w:val="20"/>
        </w:rPr>
        <w:t> </w:t>
      </w:r>
      <w:r>
        <w:rPr>
          <w:sz w:val="20"/>
        </w:rPr>
        <w:t>de</w:t>
      </w:r>
      <w:r>
        <w:rPr>
          <w:spacing w:val="-18"/>
          <w:sz w:val="20"/>
        </w:rPr>
        <w:t> </w:t>
      </w:r>
      <w:r>
        <w:rPr>
          <w:sz w:val="20"/>
        </w:rPr>
        <w:t>la</w:t>
      </w:r>
      <w:r>
        <w:rPr>
          <w:spacing w:val="-18"/>
          <w:sz w:val="20"/>
        </w:rPr>
        <w:t> </w:t>
      </w:r>
      <w:r>
        <w:rPr>
          <w:sz w:val="20"/>
        </w:rPr>
        <w:t>educación</w:t>
      </w:r>
      <w:r>
        <w:rPr>
          <w:spacing w:val="-18"/>
          <w:sz w:val="20"/>
        </w:rPr>
        <w:t> </w:t>
      </w:r>
      <w:r>
        <w:rPr>
          <w:sz w:val="20"/>
        </w:rPr>
        <w:t>en</w:t>
      </w:r>
      <w:r>
        <w:rPr>
          <w:spacing w:val="-18"/>
          <w:sz w:val="20"/>
        </w:rPr>
        <w:t> </w:t>
      </w:r>
      <w:r>
        <w:rPr>
          <w:sz w:val="20"/>
        </w:rPr>
        <w:t>Veracruz.</w:t>
      </w:r>
      <w:r>
        <w:rPr>
          <w:spacing w:val="-18"/>
          <w:sz w:val="20"/>
        </w:rPr>
        <w:t> </w:t>
      </w:r>
      <w:r>
        <w:rPr>
          <w:sz w:val="20"/>
        </w:rPr>
        <w:t>Construcción</w:t>
      </w:r>
      <w:r>
        <w:rPr>
          <w:spacing w:val="-18"/>
          <w:sz w:val="20"/>
        </w:rPr>
        <w:t> </w:t>
      </w:r>
      <w:r>
        <w:rPr>
          <w:sz w:val="20"/>
        </w:rPr>
        <w:t>de</w:t>
      </w:r>
      <w:r>
        <w:rPr>
          <w:spacing w:val="-18"/>
          <w:sz w:val="20"/>
        </w:rPr>
        <w:t> </w:t>
      </w:r>
      <w:r>
        <w:rPr>
          <w:sz w:val="20"/>
        </w:rPr>
        <w:t>una</w:t>
      </w:r>
      <w:r>
        <w:rPr>
          <w:spacing w:val="-18"/>
          <w:sz w:val="20"/>
        </w:rPr>
        <w:t> </w:t>
      </w:r>
      <w:r>
        <w:rPr>
          <w:sz w:val="20"/>
        </w:rPr>
        <w:t>cultura</w:t>
      </w:r>
      <w:r>
        <w:rPr>
          <w:spacing w:val="-18"/>
          <w:sz w:val="20"/>
        </w:rPr>
        <w:t> </w:t>
      </w:r>
      <w:r>
        <w:rPr>
          <w:sz w:val="20"/>
        </w:rPr>
        <w:t>escolar</w:t>
      </w:r>
      <w:r>
        <w:rPr>
          <w:spacing w:val="-18"/>
          <w:sz w:val="20"/>
        </w:rPr>
        <w:t> </w:t>
      </w:r>
      <w:r>
        <w:rPr>
          <w:sz w:val="20"/>
        </w:rPr>
        <w:t>/ coord. de Luz Elena Galván Lafarga, Gerardo Antonio Galindo Peláez ; pról. de Adolfo Mota Hernández ; intro. de Luz Elena Galván Lafarga ; fots.</w:t>
      </w:r>
      <w:r>
        <w:rPr>
          <w:spacing w:val="-17"/>
          <w:sz w:val="20"/>
        </w:rPr>
        <w:t> </w:t>
      </w:r>
      <w:r>
        <w:rPr>
          <w:sz w:val="20"/>
        </w:rPr>
        <w:t>de</w:t>
      </w:r>
      <w:r>
        <w:rPr>
          <w:spacing w:val="-17"/>
          <w:sz w:val="20"/>
        </w:rPr>
        <w:t> </w:t>
      </w:r>
      <w:r>
        <w:rPr>
          <w:sz w:val="20"/>
        </w:rPr>
        <w:t>Gerardo</w:t>
      </w:r>
      <w:r>
        <w:rPr>
          <w:spacing w:val="-17"/>
          <w:sz w:val="20"/>
        </w:rPr>
        <w:t> </w:t>
      </w:r>
      <w:r>
        <w:rPr>
          <w:sz w:val="20"/>
        </w:rPr>
        <w:t>Sánchez</w:t>
      </w:r>
      <w:r>
        <w:rPr>
          <w:spacing w:val="-17"/>
          <w:sz w:val="20"/>
        </w:rPr>
        <w:t> </w:t>
      </w:r>
      <w:r>
        <w:rPr>
          <w:sz w:val="20"/>
        </w:rPr>
        <w:t>Vigil,</w:t>
      </w:r>
      <w:r>
        <w:rPr>
          <w:spacing w:val="-17"/>
          <w:sz w:val="20"/>
        </w:rPr>
        <w:t> </w:t>
      </w:r>
      <w:r>
        <w:rPr>
          <w:sz w:val="20"/>
        </w:rPr>
        <w:t>Jaime</w:t>
      </w:r>
      <w:r>
        <w:rPr>
          <w:spacing w:val="-17"/>
          <w:sz w:val="20"/>
        </w:rPr>
        <w:t> </w:t>
      </w:r>
      <w:r>
        <w:rPr>
          <w:spacing w:val="-13"/>
          <w:sz w:val="20"/>
        </w:rPr>
        <w:t>F.</w:t>
      </w:r>
      <w:r>
        <w:rPr>
          <w:spacing w:val="-17"/>
          <w:sz w:val="20"/>
        </w:rPr>
        <w:t> </w:t>
      </w:r>
      <w:r>
        <w:rPr>
          <w:spacing w:val="-3"/>
          <w:sz w:val="20"/>
        </w:rPr>
        <w:t>Terrazas</w:t>
      </w:r>
      <w:r>
        <w:rPr>
          <w:spacing w:val="-17"/>
          <w:sz w:val="20"/>
        </w:rPr>
        <w:t> </w:t>
      </w:r>
      <w:r>
        <w:rPr>
          <w:sz w:val="20"/>
        </w:rPr>
        <w:t>y</w:t>
      </w:r>
      <w:r>
        <w:rPr>
          <w:spacing w:val="-17"/>
          <w:sz w:val="20"/>
        </w:rPr>
        <w:t> </w:t>
      </w:r>
      <w:r>
        <w:rPr>
          <w:sz w:val="20"/>
        </w:rPr>
        <w:t>de</w:t>
      </w:r>
      <w:r>
        <w:rPr>
          <w:spacing w:val="-17"/>
          <w:sz w:val="20"/>
        </w:rPr>
        <w:t> </w:t>
      </w:r>
      <w:r>
        <w:rPr>
          <w:sz w:val="20"/>
        </w:rPr>
        <w:t>Allende</w:t>
      </w:r>
      <w:r>
        <w:rPr>
          <w:spacing w:val="-17"/>
          <w:sz w:val="20"/>
        </w:rPr>
        <w:t> </w:t>
      </w:r>
      <w:r>
        <w:rPr>
          <w:sz w:val="20"/>
        </w:rPr>
        <w:t>.</w:t>
      </w:r>
    </w:p>
    <w:p>
      <w:pPr>
        <w:spacing w:line="249" w:lineRule="auto" w:before="1"/>
        <w:ind w:left="117" w:right="1026" w:firstLine="0"/>
        <w:jc w:val="left"/>
        <w:rPr>
          <w:sz w:val="20"/>
        </w:rPr>
      </w:pPr>
      <w:r>
        <w:rPr>
          <w:sz w:val="20"/>
        </w:rPr>
        <w:t>--</w:t>
      </w:r>
      <w:r>
        <w:rPr>
          <w:spacing w:val="-23"/>
          <w:sz w:val="20"/>
        </w:rPr>
        <w:t> </w:t>
      </w:r>
      <w:r>
        <w:rPr>
          <w:sz w:val="20"/>
        </w:rPr>
        <w:t>México</w:t>
      </w:r>
      <w:r>
        <w:rPr>
          <w:spacing w:val="-23"/>
          <w:sz w:val="20"/>
        </w:rPr>
        <w:t> </w:t>
      </w:r>
      <w:r>
        <w:rPr>
          <w:sz w:val="20"/>
        </w:rPr>
        <w:t>:</w:t>
      </w:r>
      <w:r>
        <w:rPr>
          <w:spacing w:val="-23"/>
          <w:sz w:val="20"/>
        </w:rPr>
        <w:t> </w:t>
      </w:r>
      <w:r>
        <w:rPr>
          <w:sz w:val="20"/>
        </w:rPr>
        <w:t>Universidad</w:t>
      </w:r>
      <w:r>
        <w:rPr>
          <w:spacing w:val="-23"/>
          <w:sz w:val="20"/>
        </w:rPr>
        <w:t> </w:t>
      </w:r>
      <w:r>
        <w:rPr>
          <w:sz w:val="20"/>
        </w:rPr>
        <w:t>Veracruzana,</w:t>
      </w:r>
      <w:r>
        <w:rPr>
          <w:spacing w:val="-23"/>
          <w:sz w:val="20"/>
        </w:rPr>
        <w:t> </w:t>
      </w:r>
      <w:r>
        <w:rPr>
          <w:sz w:val="20"/>
        </w:rPr>
        <w:t>Gobierno</w:t>
      </w:r>
      <w:r>
        <w:rPr>
          <w:spacing w:val="-23"/>
          <w:sz w:val="20"/>
        </w:rPr>
        <w:t> </w:t>
      </w:r>
      <w:r>
        <w:rPr>
          <w:sz w:val="20"/>
        </w:rPr>
        <w:t>del</w:t>
      </w:r>
      <w:r>
        <w:rPr>
          <w:spacing w:val="-23"/>
          <w:sz w:val="20"/>
        </w:rPr>
        <w:t> </w:t>
      </w:r>
      <w:r>
        <w:rPr>
          <w:sz w:val="20"/>
        </w:rPr>
        <w:t>Estado</w:t>
      </w:r>
      <w:r>
        <w:rPr>
          <w:spacing w:val="-23"/>
          <w:sz w:val="20"/>
        </w:rPr>
        <w:t> </w:t>
      </w:r>
      <w:r>
        <w:rPr>
          <w:sz w:val="20"/>
        </w:rPr>
        <w:t>de</w:t>
      </w:r>
      <w:r>
        <w:rPr>
          <w:spacing w:val="-23"/>
          <w:sz w:val="20"/>
        </w:rPr>
        <w:t> </w:t>
      </w:r>
      <w:r>
        <w:rPr>
          <w:sz w:val="20"/>
        </w:rPr>
        <w:t>Veracruz, Secretaría</w:t>
      </w:r>
      <w:r>
        <w:rPr>
          <w:spacing w:val="-27"/>
          <w:sz w:val="20"/>
        </w:rPr>
        <w:t> </w:t>
      </w:r>
      <w:r>
        <w:rPr>
          <w:sz w:val="20"/>
        </w:rPr>
        <w:t>de</w:t>
      </w:r>
      <w:r>
        <w:rPr>
          <w:spacing w:val="-27"/>
          <w:sz w:val="20"/>
        </w:rPr>
        <w:t> </w:t>
      </w:r>
      <w:r>
        <w:rPr>
          <w:sz w:val="20"/>
        </w:rPr>
        <w:t>Educación</w:t>
      </w:r>
      <w:r>
        <w:rPr>
          <w:spacing w:val="-27"/>
          <w:sz w:val="20"/>
        </w:rPr>
        <w:t> </w:t>
      </w:r>
      <w:r>
        <w:rPr>
          <w:sz w:val="20"/>
        </w:rPr>
        <w:t>del</w:t>
      </w:r>
      <w:r>
        <w:rPr>
          <w:spacing w:val="-27"/>
          <w:sz w:val="20"/>
        </w:rPr>
        <w:t> </w:t>
      </w:r>
      <w:r>
        <w:rPr>
          <w:sz w:val="20"/>
        </w:rPr>
        <w:t>Estado</w:t>
      </w:r>
      <w:r>
        <w:rPr>
          <w:spacing w:val="-27"/>
          <w:sz w:val="20"/>
        </w:rPr>
        <w:t> </w:t>
      </w:r>
      <w:r>
        <w:rPr>
          <w:sz w:val="20"/>
        </w:rPr>
        <w:t>de</w:t>
      </w:r>
      <w:r>
        <w:rPr>
          <w:spacing w:val="-27"/>
          <w:sz w:val="20"/>
        </w:rPr>
        <w:t> </w:t>
      </w:r>
      <w:r>
        <w:rPr>
          <w:sz w:val="20"/>
        </w:rPr>
        <w:t>Veracruz,</w:t>
      </w:r>
      <w:r>
        <w:rPr>
          <w:spacing w:val="-27"/>
          <w:sz w:val="20"/>
        </w:rPr>
        <w:t> </w:t>
      </w:r>
      <w:r>
        <w:rPr>
          <w:sz w:val="20"/>
        </w:rPr>
        <w:t>2014</w:t>
      </w:r>
    </w:p>
    <w:p>
      <w:pPr>
        <w:pStyle w:val="BodyText"/>
        <w:spacing w:before="10"/>
        <w:rPr>
          <w:sz w:val="17"/>
        </w:rPr>
      </w:pPr>
    </w:p>
    <w:p>
      <w:pPr>
        <w:spacing w:line="249" w:lineRule="auto" w:before="0"/>
        <w:ind w:left="117" w:right="365" w:firstLine="0"/>
        <w:jc w:val="left"/>
        <w:rPr>
          <w:sz w:val="20"/>
        </w:rPr>
      </w:pPr>
      <w:r>
        <w:rPr>
          <w:sz w:val="20"/>
        </w:rPr>
        <w:t>680</w:t>
      </w:r>
      <w:r>
        <w:rPr>
          <w:spacing w:val="-25"/>
          <w:sz w:val="20"/>
        </w:rPr>
        <w:t> </w:t>
      </w:r>
      <w:r>
        <w:rPr>
          <w:sz w:val="20"/>
        </w:rPr>
        <w:t>p.</w:t>
      </w:r>
      <w:r>
        <w:rPr>
          <w:spacing w:val="-25"/>
          <w:sz w:val="20"/>
        </w:rPr>
        <w:t> </w:t>
      </w:r>
      <w:r>
        <w:rPr>
          <w:sz w:val="20"/>
        </w:rPr>
        <w:t>:</w:t>
      </w:r>
      <w:r>
        <w:rPr>
          <w:spacing w:val="-25"/>
          <w:sz w:val="20"/>
        </w:rPr>
        <w:t> </w:t>
      </w:r>
      <w:r>
        <w:rPr>
          <w:sz w:val="20"/>
        </w:rPr>
        <w:t>fots.</w:t>
      </w:r>
      <w:r>
        <w:rPr>
          <w:spacing w:val="-25"/>
          <w:sz w:val="20"/>
        </w:rPr>
        <w:t> </w:t>
      </w:r>
      <w:r>
        <w:rPr>
          <w:sz w:val="20"/>
        </w:rPr>
        <w:t>;</w:t>
      </w:r>
      <w:r>
        <w:rPr>
          <w:spacing w:val="-25"/>
          <w:sz w:val="20"/>
        </w:rPr>
        <w:t> </w:t>
      </w:r>
      <w:r>
        <w:rPr>
          <w:sz w:val="20"/>
        </w:rPr>
        <w:t>23</w:t>
      </w:r>
      <w:r>
        <w:rPr>
          <w:spacing w:val="-25"/>
          <w:sz w:val="20"/>
        </w:rPr>
        <w:t> </w:t>
      </w:r>
      <w:r>
        <w:rPr>
          <w:sz w:val="20"/>
        </w:rPr>
        <w:t>x</w:t>
      </w:r>
      <w:r>
        <w:rPr>
          <w:spacing w:val="-25"/>
          <w:sz w:val="20"/>
        </w:rPr>
        <w:t> </w:t>
      </w:r>
      <w:r>
        <w:rPr>
          <w:sz w:val="20"/>
        </w:rPr>
        <w:t>17</w:t>
      </w:r>
      <w:r>
        <w:rPr>
          <w:spacing w:val="-25"/>
          <w:sz w:val="20"/>
        </w:rPr>
        <w:t> </w:t>
      </w:r>
      <w:r>
        <w:rPr>
          <w:sz w:val="20"/>
        </w:rPr>
        <w:t>cm.</w:t>
      </w:r>
      <w:r>
        <w:rPr>
          <w:spacing w:val="-25"/>
          <w:sz w:val="20"/>
        </w:rPr>
        <w:t> </w:t>
      </w:r>
      <w:r>
        <w:rPr>
          <w:sz w:val="20"/>
        </w:rPr>
        <w:t>–</w:t>
      </w:r>
      <w:r>
        <w:rPr>
          <w:spacing w:val="-25"/>
          <w:sz w:val="20"/>
        </w:rPr>
        <w:t> </w:t>
      </w:r>
      <w:r>
        <w:rPr>
          <w:sz w:val="20"/>
        </w:rPr>
        <w:t>(Colec.</w:t>
      </w:r>
      <w:r>
        <w:rPr>
          <w:spacing w:val="-25"/>
          <w:sz w:val="20"/>
        </w:rPr>
        <w:t> </w:t>
      </w:r>
      <w:r>
        <w:rPr>
          <w:sz w:val="20"/>
        </w:rPr>
        <w:t>Veracruz</w:t>
      </w:r>
      <w:r>
        <w:rPr>
          <w:spacing w:val="-25"/>
          <w:sz w:val="20"/>
        </w:rPr>
        <w:t> </w:t>
      </w:r>
      <w:r>
        <w:rPr>
          <w:sz w:val="20"/>
        </w:rPr>
        <w:t>Siglo</w:t>
      </w:r>
      <w:r>
        <w:rPr>
          <w:spacing w:val="-25"/>
          <w:sz w:val="20"/>
        </w:rPr>
        <w:t> </w:t>
      </w:r>
      <w:r>
        <w:rPr>
          <w:rFonts w:ascii="PMingLiU" w:hAnsi="PMingLiU"/>
          <w:sz w:val="20"/>
        </w:rPr>
        <w:t>xxi</w:t>
      </w:r>
      <w:r>
        <w:rPr>
          <w:sz w:val="20"/>
        </w:rPr>
        <w:t>.</w:t>
      </w:r>
      <w:r>
        <w:rPr>
          <w:spacing w:val="-25"/>
          <w:sz w:val="20"/>
        </w:rPr>
        <w:t> </w:t>
      </w:r>
      <w:r>
        <w:rPr>
          <w:spacing w:val="-3"/>
          <w:sz w:val="20"/>
        </w:rPr>
        <w:t>Ser.</w:t>
      </w:r>
      <w:r>
        <w:rPr>
          <w:spacing w:val="-25"/>
          <w:sz w:val="20"/>
        </w:rPr>
        <w:t> </w:t>
      </w:r>
      <w:r>
        <w:rPr>
          <w:sz w:val="20"/>
        </w:rPr>
        <w:t>Historias</w:t>
      </w:r>
      <w:r>
        <w:rPr>
          <w:spacing w:val="-25"/>
          <w:sz w:val="20"/>
        </w:rPr>
        <w:t> </w:t>
      </w:r>
      <w:r>
        <w:rPr>
          <w:sz w:val="20"/>
        </w:rPr>
        <w:t>generales,</w:t>
      </w:r>
      <w:r>
        <w:rPr>
          <w:spacing w:val="-25"/>
          <w:sz w:val="20"/>
        </w:rPr>
        <w:t> </w:t>
      </w:r>
      <w:r>
        <w:rPr>
          <w:sz w:val="20"/>
        </w:rPr>
        <w:t>3) </w:t>
      </w:r>
      <w:r>
        <w:rPr>
          <w:w w:val="90"/>
          <w:sz w:val="20"/>
        </w:rPr>
        <w:t>ISBN </w:t>
      </w:r>
      <w:r>
        <w:rPr>
          <w:spacing w:val="6"/>
          <w:w w:val="90"/>
          <w:sz w:val="20"/>
        </w:rPr>
        <w:t> </w:t>
      </w:r>
      <w:r>
        <w:rPr>
          <w:w w:val="90"/>
          <w:sz w:val="20"/>
        </w:rPr>
        <w:t>978-607-502-332-8</w:t>
      </w:r>
    </w:p>
    <w:p>
      <w:pPr>
        <w:pStyle w:val="BodyText"/>
        <w:spacing w:before="11"/>
        <w:rPr>
          <w:sz w:val="20"/>
        </w:rPr>
      </w:pPr>
    </w:p>
    <w:p>
      <w:pPr>
        <w:spacing w:line="249" w:lineRule="auto" w:before="0"/>
        <w:ind w:left="117" w:right="1067" w:firstLine="0"/>
        <w:jc w:val="left"/>
        <w:rPr>
          <w:sz w:val="20"/>
        </w:rPr>
      </w:pPr>
      <w:r>
        <w:rPr>
          <w:sz w:val="20"/>
        </w:rPr>
        <w:t>1.</w:t>
      </w:r>
      <w:r>
        <w:rPr>
          <w:spacing w:val="-21"/>
          <w:sz w:val="20"/>
        </w:rPr>
        <w:t> </w:t>
      </w:r>
      <w:r>
        <w:rPr>
          <w:sz w:val="20"/>
        </w:rPr>
        <w:t>Educación</w:t>
      </w:r>
      <w:r>
        <w:rPr>
          <w:spacing w:val="-21"/>
          <w:sz w:val="20"/>
        </w:rPr>
        <w:t> </w:t>
      </w:r>
      <w:r>
        <w:rPr>
          <w:sz w:val="20"/>
        </w:rPr>
        <w:t>-</w:t>
      </w:r>
      <w:r>
        <w:rPr>
          <w:spacing w:val="-21"/>
          <w:sz w:val="20"/>
        </w:rPr>
        <w:t> </w:t>
      </w:r>
      <w:r>
        <w:rPr>
          <w:sz w:val="20"/>
        </w:rPr>
        <w:t>Historia</w:t>
      </w:r>
      <w:r>
        <w:rPr>
          <w:spacing w:val="-21"/>
          <w:sz w:val="20"/>
        </w:rPr>
        <w:t> </w:t>
      </w:r>
      <w:r>
        <w:rPr>
          <w:sz w:val="20"/>
        </w:rPr>
        <w:t>–</w:t>
      </w:r>
      <w:r>
        <w:rPr>
          <w:spacing w:val="-21"/>
          <w:sz w:val="20"/>
        </w:rPr>
        <w:t> </w:t>
      </w:r>
      <w:r>
        <w:rPr>
          <w:sz w:val="20"/>
        </w:rPr>
        <w:t>México</w:t>
      </w:r>
      <w:r>
        <w:rPr>
          <w:spacing w:val="-21"/>
          <w:sz w:val="20"/>
        </w:rPr>
        <w:t> </w:t>
      </w:r>
      <w:r>
        <w:rPr>
          <w:sz w:val="20"/>
        </w:rPr>
        <w:t>–</w:t>
      </w:r>
      <w:r>
        <w:rPr>
          <w:spacing w:val="8"/>
          <w:sz w:val="20"/>
        </w:rPr>
        <w:t> </w:t>
      </w:r>
      <w:r>
        <w:rPr>
          <w:sz w:val="20"/>
        </w:rPr>
        <w:t>(Veracruz-Llave)</w:t>
      </w:r>
      <w:r>
        <w:rPr>
          <w:spacing w:val="-21"/>
          <w:sz w:val="20"/>
        </w:rPr>
        <w:t> </w:t>
      </w:r>
      <w:r>
        <w:rPr>
          <w:sz w:val="20"/>
        </w:rPr>
        <w:t>I.</w:t>
      </w:r>
      <w:r>
        <w:rPr>
          <w:spacing w:val="-21"/>
          <w:sz w:val="20"/>
        </w:rPr>
        <w:t> </w:t>
      </w:r>
      <w:r>
        <w:rPr>
          <w:sz w:val="20"/>
        </w:rPr>
        <w:t>Galindo</w:t>
      </w:r>
      <w:r>
        <w:rPr>
          <w:spacing w:val="-21"/>
          <w:sz w:val="20"/>
        </w:rPr>
        <w:t> </w:t>
      </w:r>
      <w:r>
        <w:rPr>
          <w:sz w:val="20"/>
        </w:rPr>
        <w:t>Peláez, Gerardo</w:t>
      </w:r>
      <w:r>
        <w:rPr>
          <w:spacing w:val="-15"/>
          <w:sz w:val="20"/>
        </w:rPr>
        <w:t> </w:t>
      </w:r>
      <w:r>
        <w:rPr>
          <w:sz w:val="20"/>
        </w:rPr>
        <w:t>Antonio,</w:t>
      </w:r>
      <w:r>
        <w:rPr>
          <w:spacing w:val="-15"/>
          <w:sz w:val="20"/>
        </w:rPr>
        <w:t> </w:t>
      </w:r>
      <w:r>
        <w:rPr>
          <w:sz w:val="20"/>
        </w:rPr>
        <w:t>coord.</w:t>
      </w:r>
      <w:r>
        <w:rPr>
          <w:spacing w:val="-15"/>
          <w:sz w:val="20"/>
        </w:rPr>
        <w:t> </w:t>
      </w:r>
      <w:r>
        <w:rPr>
          <w:sz w:val="20"/>
        </w:rPr>
        <w:t>II.</w:t>
      </w:r>
      <w:r>
        <w:rPr>
          <w:spacing w:val="-15"/>
          <w:sz w:val="20"/>
        </w:rPr>
        <w:t> </w:t>
      </w:r>
      <w:r>
        <w:rPr>
          <w:sz w:val="20"/>
        </w:rPr>
        <w:t>Mota</w:t>
      </w:r>
      <w:r>
        <w:rPr>
          <w:spacing w:val="-15"/>
          <w:sz w:val="20"/>
        </w:rPr>
        <w:t> </w:t>
      </w:r>
      <w:r>
        <w:rPr>
          <w:sz w:val="20"/>
        </w:rPr>
        <w:t>Hernández,</w:t>
      </w:r>
      <w:r>
        <w:rPr>
          <w:spacing w:val="-15"/>
          <w:sz w:val="20"/>
        </w:rPr>
        <w:t> </w:t>
      </w:r>
      <w:r>
        <w:rPr>
          <w:sz w:val="20"/>
        </w:rPr>
        <w:t>Adolfo,</w:t>
      </w:r>
      <w:r>
        <w:rPr>
          <w:spacing w:val="-15"/>
          <w:sz w:val="20"/>
        </w:rPr>
        <w:t> </w:t>
      </w:r>
      <w:r>
        <w:rPr>
          <w:sz w:val="20"/>
        </w:rPr>
        <w:t>pról.</w:t>
      </w:r>
    </w:p>
    <w:p>
      <w:pPr>
        <w:spacing w:before="1"/>
        <w:ind w:left="117" w:right="790" w:firstLine="0"/>
        <w:jc w:val="left"/>
        <w:rPr>
          <w:sz w:val="20"/>
        </w:rPr>
      </w:pPr>
      <w:r>
        <w:rPr>
          <w:sz w:val="20"/>
        </w:rPr>
        <w:t>III. Galván Lafarga, Luz Elena, intro. IV. Sánchez Vigil, Gerardo, fots.</w:t>
      </w:r>
    </w:p>
    <w:p>
      <w:pPr>
        <w:spacing w:before="10"/>
        <w:ind w:left="117" w:right="790" w:firstLine="0"/>
        <w:jc w:val="left"/>
        <w:rPr>
          <w:sz w:val="20"/>
        </w:rPr>
      </w:pPr>
      <w:r>
        <w:rPr>
          <w:sz w:val="20"/>
        </w:rPr>
        <w:t>V. Terrazas y de Allende, Jaime F., fots. VI. Ser. VI. t.</w:t>
      </w:r>
    </w:p>
    <w:p>
      <w:pPr>
        <w:pStyle w:val="BodyText"/>
        <w:spacing w:before="8"/>
        <w:rPr>
          <w:sz w:val="21"/>
        </w:rPr>
      </w:pPr>
    </w:p>
    <w:p>
      <w:pPr>
        <w:spacing w:line="249" w:lineRule="auto" w:before="0"/>
        <w:ind w:left="117" w:right="4008" w:firstLine="0"/>
        <w:jc w:val="left"/>
        <w:rPr>
          <w:sz w:val="20"/>
        </w:rPr>
      </w:pPr>
      <w:r>
        <w:rPr>
          <w:w w:val="95"/>
          <w:sz w:val="20"/>
        </w:rPr>
        <w:t>Library Congress LC92.M4 Dewey 379.097262 G524h</w:t>
      </w:r>
    </w:p>
    <w:p>
      <w:pPr>
        <w:pStyle w:val="BodyText"/>
        <w:spacing w:before="11"/>
        <w:rPr>
          <w:sz w:val="20"/>
        </w:rPr>
      </w:pPr>
    </w:p>
    <w:p>
      <w:pPr>
        <w:spacing w:line="249" w:lineRule="auto" w:before="0"/>
        <w:ind w:left="1581" w:right="1295" w:firstLine="0"/>
        <w:jc w:val="center"/>
        <w:rPr>
          <w:sz w:val="20"/>
        </w:rPr>
      </w:pPr>
      <w:r>
        <w:rPr>
          <w:sz w:val="20"/>
        </w:rPr>
        <w:t>Primera edición, 22 de julio de 2014 Coordinación</w:t>
      </w:r>
      <w:r>
        <w:rPr>
          <w:spacing w:val="-30"/>
          <w:sz w:val="20"/>
        </w:rPr>
        <w:t> </w:t>
      </w:r>
      <w:r>
        <w:rPr>
          <w:sz w:val="20"/>
        </w:rPr>
        <w:t>editorial:</w:t>
      </w:r>
      <w:r>
        <w:rPr>
          <w:spacing w:val="-30"/>
          <w:sz w:val="20"/>
        </w:rPr>
        <w:t> </w:t>
      </w:r>
      <w:r>
        <w:rPr>
          <w:sz w:val="20"/>
        </w:rPr>
        <w:t>Nelly</w:t>
      </w:r>
      <w:r>
        <w:rPr>
          <w:spacing w:val="-30"/>
          <w:sz w:val="20"/>
        </w:rPr>
        <w:t> </w:t>
      </w:r>
      <w:r>
        <w:rPr>
          <w:sz w:val="20"/>
        </w:rPr>
        <w:t>Palafox</w:t>
      </w:r>
      <w:r>
        <w:rPr>
          <w:spacing w:val="-30"/>
          <w:sz w:val="20"/>
        </w:rPr>
        <w:t> </w:t>
      </w:r>
      <w:r>
        <w:rPr>
          <w:sz w:val="20"/>
        </w:rPr>
        <w:t>López</w:t>
      </w:r>
    </w:p>
    <w:p>
      <w:pPr>
        <w:spacing w:line="249" w:lineRule="auto" w:before="1"/>
        <w:ind w:left="947" w:right="661" w:firstLine="0"/>
        <w:jc w:val="center"/>
        <w:rPr>
          <w:sz w:val="20"/>
        </w:rPr>
      </w:pPr>
      <w:r>
        <w:rPr>
          <w:sz w:val="20"/>
        </w:rPr>
        <w:t>Diseño</w:t>
      </w:r>
      <w:r>
        <w:rPr>
          <w:spacing w:val="-15"/>
          <w:sz w:val="20"/>
        </w:rPr>
        <w:t> </w:t>
      </w:r>
      <w:r>
        <w:rPr>
          <w:sz w:val="20"/>
        </w:rPr>
        <w:t>de</w:t>
      </w:r>
      <w:r>
        <w:rPr>
          <w:spacing w:val="-15"/>
          <w:sz w:val="20"/>
        </w:rPr>
        <w:t> </w:t>
      </w:r>
      <w:r>
        <w:rPr>
          <w:sz w:val="20"/>
        </w:rPr>
        <w:t>portada</w:t>
      </w:r>
      <w:r>
        <w:rPr>
          <w:spacing w:val="-15"/>
          <w:sz w:val="20"/>
        </w:rPr>
        <w:t> </w:t>
      </w:r>
      <w:r>
        <w:rPr>
          <w:sz w:val="20"/>
        </w:rPr>
        <w:t>e</w:t>
      </w:r>
      <w:r>
        <w:rPr>
          <w:spacing w:val="-15"/>
          <w:sz w:val="20"/>
        </w:rPr>
        <w:t> </w:t>
      </w:r>
      <w:r>
        <w:rPr>
          <w:sz w:val="20"/>
        </w:rPr>
        <w:t>interiores:</w:t>
      </w:r>
      <w:r>
        <w:rPr>
          <w:spacing w:val="-15"/>
          <w:sz w:val="20"/>
        </w:rPr>
        <w:t> </w:t>
      </w:r>
      <w:r>
        <w:rPr>
          <w:sz w:val="20"/>
        </w:rPr>
        <w:t>Israel</w:t>
      </w:r>
      <w:r>
        <w:rPr>
          <w:spacing w:val="-15"/>
          <w:sz w:val="20"/>
        </w:rPr>
        <w:t> </w:t>
      </w:r>
      <w:r>
        <w:rPr>
          <w:sz w:val="20"/>
        </w:rPr>
        <w:t>Pérez</w:t>
      </w:r>
      <w:r>
        <w:rPr>
          <w:spacing w:val="-15"/>
          <w:sz w:val="20"/>
        </w:rPr>
        <w:t> </w:t>
      </w:r>
      <w:r>
        <w:rPr>
          <w:sz w:val="20"/>
        </w:rPr>
        <w:t>Ladrón</w:t>
      </w:r>
      <w:r>
        <w:rPr>
          <w:spacing w:val="-15"/>
          <w:sz w:val="20"/>
        </w:rPr>
        <w:t> </w:t>
      </w:r>
      <w:r>
        <w:rPr>
          <w:sz w:val="20"/>
        </w:rPr>
        <w:t>de</w:t>
      </w:r>
      <w:r>
        <w:rPr>
          <w:spacing w:val="-15"/>
          <w:sz w:val="20"/>
        </w:rPr>
        <w:t> </w:t>
      </w:r>
      <w:r>
        <w:rPr>
          <w:sz w:val="20"/>
        </w:rPr>
        <w:t>Guevara</w:t>
      </w:r>
      <w:r>
        <w:rPr>
          <w:spacing w:val="-15"/>
          <w:sz w:val="20"/>
        </w:rPr>
        <w:t> </w:t>
      </w:r>
      <w:r>
        <w:rPr>
          <w:sz w:val="20"/>
        </w:rPr>
        <w:t>y Héctor Opochma López</w:t>
      </w:r>
      <w:r>
        <w:rPr>
          <w:spacing w:val="-32"/>
          <w:sz w:val="20"/>
        </w:rPr>
        <w:t> </w:t>
      </w:r>
      <w:r>
        <w:rPr>
          <w:sz w:val="20"/>
        </w:rPr>
        <w:t>Vázquez</w:t>
      </w:r>
    </w:p>
    <w:p>
      <w:pPr>
        <w:spacing w:before="1"/>
        <w:ind w:left="1581" w:right="1298" w:firstLine="0"/>
        <w:jc w:val="center"/>
        <w:rPr>
          <w:sz w:val="20"/>
        </w:rPr>
      </w:pPr>
      <w:r>
        <w:rPr>
          <w:sz w:val="20"/>
        </w:rPr>
        <w:t>Apoyo editorial: Dulce María Ortiz Bustamante</w:t>
      </w:r>
    </w:p>
    <w:p>
      <w:pPr>
        <w:spacing w:before="10"/>
        <w:ind w:left="503" w:right="175" w:firstLine="0"/>
        <w:jc w:val="center"/>
        <w:rPr>
          <w:sz w:val="20"/>
        </w:rPr>
      </w:pPr>
      <w:r>
        <w:rPr>
          <w:sz w:val="20"/>
        </w:rPr>
        <w:t>Enlaces administrativos: Olga Lidia Serrano Vargas y Esaú Soriano Gerón.</w:t>
      </w:r>
    </w:p>
    <w:p>
      <w:pPr>
        <w:spacing w:line="249" w:lineRule="auto" w:before="10"/>
        <w:ind w:left="947" w:right="617" w:firstLine="0"/>
        <w:jc w:val="center"/>
        <w:rPr>
          <w:sz w:val="20"/>
        </w:rPr>
      </w:pPr>
      <w:r>
        <w:rPr>
          <w:sz w:val="20"/>
        </w:rPr>
        <w:t>Fotografía</w:t>
      </w:r>
      <w:r>
        <w:rPr>
          <w:spacing w:val="-17"/>
          <w:sz w:val="20"/>
        </w:rPr>
        <w:t> </w:t>
      </w:r>
      <w:r>
        <w:rPr>
          <w:sz w:val="20"/>
        </w:rPr>
        <w:t>de</w:t>
      </w:r>
      <w:r>
        <w:rPr>
          <w:spacing w:val="-17"/>
          <w:sz w:val="20"/>
        </w:rPr>
        <w:t> </w:t>
      </w:r>
      <w:r>
        <w:rPr>
          <w:sz w:val="20"/>
        </w:rPr>
        <w:t>portada</w:t>
      </w:r>
      <w:r>
        <w:rPr>
          <w:spacing w:val="-17"/>
          <w:sz w:val="20"/>
        </w:rPr>
        <w:t> </w:t>
      </w:r>
      <w:r>
        <w:rPr>
          <w:sz w:val="20"/>
        </w:rPr>
        <w:t>y</w:t>
      </w:r>
      <w:r>
        <w:rPr>
          <w:spacing w:val="-17"/>
          <w:sz w:val="20"/>
        </w:rPr>
        <w:t> </w:t>
      </w:r>
      <w:r>
        <w:rPr>
          <w:sz w:val="20"/>
        </w:rPr>
        <w:t>solapa</w:t>
      </w:r>
      <w:r>
        <w:rPr>
          <w:spacing w:val="-17"/>
          <w:sz w:val="20"/>
        </w:rPr>
        <w:t> </w:t>
      </w:r>
      <w:r>
        <w:rPr>
          <w:sz w:val="20"/>
        </w:rPr>
        <w:t>segunda:</w:t>
      </w:r>
      <w:r>
        <w:rPr>
          <w:spacing w:val="-17"/>
          <w:sz w:val="20"/>
        </w:rPr>
        <w:t> </w:t>
      </w:r>
      <w:r>
        <w:rPr>
          <w:sz w:val="20"/>
        </w:rPr>
        <w:t>©</w:t>
      </w:r>
      <w:r>
        <w:rPr>
          <w:spacing w:val="-17"/>
          <w:sz w:val="20"/>
        </w:rPr>
        <w:t> </w:t>
      </w:r>
      <w:r>
        <w:rPr>
          <w:spacing w:val="-3"/>
          <w:sz w:val="20"/>
        </w:rPr>
        <w:t>Teodoro</w:t>
      </w:r>
      <w:r>
        <w:rPr>
          <w:spacing w:val="-17"/>
          <w:sz w:val="20"/>
        </w:rPr>
        <w:t> </w:t>
      </w:r>
      <w:r>
        <w:rPr>
          <w:sz w:val="20"/>
        </w:rPr>
        <w:t>Cano, fotografías</w:t>
      </w:r>
      <w:r>
        <w:rPr>
          <w:spacing w:val="-29"/>
          <w:sz w:val="20"/>
        </w:rPr>
        <w:t> </w:t>
      </w:r>
      <w:r>
        <w:rPr>
          <w:sz w:val="20"/>
        </w:rPr>
        <w:t>de</w:t>
      </w:r>
      <w:r>
        <w:rPr>
          <w:spacing w:val="-29"/>
          <w:sz w:val="20"/>
        </w:rPr>
        <w:t> </w:t>
      </w:r>
      <w:r>
        <w:rPr>
          <w:sz w:val="20"/>
        </w:rPr>
        <w:t>Gerardo</w:t>
      </w:r>
      <w:r>
        <w:rPr>
          <w:spacing w:val="-29"/>
          <w:sz w:val="20"/>
        </w:rPr>
        <w:t> </w:t>
      </w:r>
      <w:r>
        <w:rPr>
          <w:sz w:val="20"/>
        </w:rPr>
        <w:t>Sánchez</w:t>
      </w:r>
      <w:r>
        <w:rPr>
          <w:spacing w:val="-29"/>
          <w:sz w:val="20"/>
        </w:rPr>
        <w:t> </w:t>
      </w:r>
      <w:r>
        <w:rPr>
          <w:sz w:val="20"/>
        </w:rPr>
        <w:t>Vigil.</w:t>
      </w:r>
    </w:p>
    <w:p>
      <w:pPr>
        <w:spacing w:line="249" w:lineRule="auto" w:before="1"/>
        <w:ind w:left="1256" w:right="970" w:firstLine="0"/>
        <w:jc w:val="center"/>
        <w:rPr>
          <w:sz w:val="20"/>
        </w:rPr>
      </w:pPr>
      <w:r>
        <w:rPr>
          <w:sz w:val="20"/>
        </w:rPr>
        <w:t>Imagen</w:t>
      </w:r>
      <w:r>
        <w:rPr>
          <w:spacing w:val="-17"/>
          <w:sz w:val="20"/>
        </w:rPr>
        <w:t> </w:t>
      </w:r>
      <w:r>
        <w:rPr>
          <w:sz w:val="20"/>
        </w:rPr>
        <w:t>de</w:t>
      </w:r>
      <w:r>
        <w:rPr>
          <w:spacing w:val="-17"/>
          <w:sz w:val="20"/>
        </w:rPr>
        <w:t> </w:t>
      </w:r>
      <w:r>
        <w:rPr>
          <w:sz w:val="20"/>
        </w:rPr>
        <w:t>la</w:t>
      </w:r>
      <w:r>
        <w:rPr>
          <w:spacing w:val="-17"/>
          <w:sz w:val="20"/>
        </w:rPr>
        <w:t> </w:t>
      </w:r>
      <w:r>
        <w:rPr>
          <w:sz w:val="20"/>
        </w:rPr>
        <w:t>primera</w:t>
      </w:r>
      <w:r>
        <w:rPr>
          <w:spacing w:val="-17"/>
          <w:sz w:val="20"/>
        </w:rPr>
        <w:t> </w:t>
      </w:r>
      <w:r>
        <w:rPr>
          <w:sz w:val="20"/>
        </w:rPr>
        <w:t>solapa:</w:t>
      </w:r>
      <w:r>
        <w:rPr>
          <w:spacing w:val="-17"/>
          <w:sz w:val="20"/>
        </w:rPr>
        <w:t> </w:t>
      </w:r>
      <w:r>
        <w:rPr>
          <w:sz w:val="20"/>
        </w:rPr>
        <w:t>©</w:t>
      </w:r>
      <w:r>
        <w:rPr>
          <w:spacing w:val="-17"/>
          <w:sz w:val="20"/>
        </w:rPr>
        <w:t> </w:t>
      </w:r>
      <w:r>
        <w:rPr>
          <w:sz w:val="20"/>
        </w:rPr>
        <w:t>Ángel</w:t>
      </w:r>
      <w:r>
        <w:rPr>
          <w:spacing w:val="-17"/>
          <w:sz w:val="20"/>
        </w:rPr>
        <w:t> </w:t>
      </w:r>
      <w:r>
        <w:rPr>
          <w:sz w:val="20"/>
        </w:rPr>
        <w:t>Zárraga,</w:t>
      </w:r>
      <w:r>
        <w:rPr>
          <w:spacing w:val="-17"/>
          <w:sz w:val="20"/>
        </w:rPr>
        <w:t> </w:t>
      </w:r>
      <w:r>
        <w:rPr>
          <w:sz w:val="20"/>
        </w:rPr>
        <w:t>fotografía de</w:t>
      </w:r>
      <w:r>
        <w:rPr>
          <w:spacing w:val="-33"/>
          <w:sz w:val="20"/>
        </w:rPr>
        <w:t> </w:t>
      </w:r>
      <w:r>
        <w:rPr>
          <w:sz w:val="20"/>
        </w:rPr>
        <w:t>Francisco</w:t>
      </w:r>
      <w:r>
        <w:rPr>
          <w:spacing w:val="-33"/>
          <w:sz w:val="20"/>
        </w:rPr>
        <w:t> </w:t>
      </w:r>
      <w:r>
        <w:rPr>
          <w:sz w:val="20"/>
        </w:rPr>
        <w:t>Kochen.</w:t>
      </w:r>
    </w:p>
    <w:p>
      <w:pPr>
        <w:spacing w:line="249" w:lineRule="auto" w:before="1"/>
        <w:ind w:left="1636" w:right="398" w:hanging="947"/>
        <w:jc w:val="left"/>
        <w:rPr>
          <w:sz w:val="20"/>
        </w:rPr>
      </w:pPr>
      <w:r>
        <w:rPr>
          <w:sz w:val="20"/>
        </w:rPr>
        <w:t>D.</w:t>
      </w:r>
      <w:r>
        <w:rPr>
          <w:spacing w:val="-35"/>
          <w:sz w:val="20"/>
        </w:rPr>
        <w:t> </w:t>
      </w:r>
      <w:r>
        <w:rPr>
          <w:sz w:val="20"/>
        </w:rPr>
        <w:t>R.</w:t>
      </w:r>
      <w:r>
        <w:rPr>
          <w:spacing w:val="-23"/>
          <w:sz w:val="20"/>
        </w:rPr>
        <w:t> </w:t>
      </w:r>
      <w:r>
        <w:rPr>
          <w:sz w:val="20"/>
        </w:rPr>
        <w:t>©</w:t>
      </w:r>
      <w:r>
        <w:rPr>
          <w:spacing w:val="-23"/>
          <w:sz w:val="20"/>
        </w:rPr>
        <w:t> </w:t>
      </w:r>
      <w:r>
        <w:rPr>
          <w:sz w:val="20"/>
        </w:rPr>
        <w:t>2014,</w:t>
      </w:r>
      <w:r>
        <w:rPr>
          <w:spacing w:val="-23"/>
          <w:sz w:val="20"/>
        </w:rPr>
        <w:t> </w:t>
      </w:r>
      <w:r>
        <w:rPr>
          <w:sz w:val="20"/>
        </w:rPr>
        <w:t>Secretaría</w:t>
      </w:r>
      <w:r>
        <w:rPr>
          <w:spacing w:val="-23"/>
          <w:sz w:val="20"/>
        </w:rPr>
        <w:t> </w:t>
      </w:r>
      <w:r>
        <w:rPr>
          <w:sz w:val="20"/>
        </w:rPr>
        <w:t>de</w:t>
      </w:r>
      <w:r>
        <w:rPr>
          <w:spacing w:val="-23"/>
          <w:sz w:val="20"/>
        </w:rPr>
        <w:t> </w:t>
      </w:r>
      <w:r>
        <w:rPr>
          <w:sz w:val="20"/>
        </w:rPr>
        <w:t>Educación-Gobierno</w:t>
      </w:r>
      <w:r>
        <w:rPr>
          <w:spacing w:val="-23"/>
          <w:sz w:val="20"/>
        </w:rPr>
        <w:t> </w:t>
      </w:r>
      <w:r>
        <w:rPr>
          <w:sz w:val="20"/>
        </w:rPr>
        <w:t>del</w:t>
      </w:r>
      <w:r>
        <w:rPr>
          <w:spacing w:val="-23"/>
          <w:sz w:val="20"/>
        </w:rPr>
        <w:t> </w:t>
      </w:r>
      <w:r>
        <w:rPr>
          <w:sz w:val="20"/>
        </w:rPr>
        <w:t>Estado</w:t>
      </w:r>
      <w:r>
        <w:rPr>
          <w:spacing w:val="-23"/>
          <w:sz w:val="20"/>
        </w:rPr>
        <w:t> </w:t>
      </w:r>
      <w:r>
        <w:rPr>
          <w:sz w:val="20"/>
        </w:rPr>
        <w:t>de</w:t>
      </w:r>
      <w:r>
        <w:rPr>
          <w:spacing w:val="-23"/>
          <w:sz w:val="20"/>
        </w:rPr>
        <w:t> </w:t>
      </w:r>
      <w:r>
        <w:rPr>
          <w:sz w:val="20"/>
        </w:rPr>
        <w:t>Veracruz, km</w:t>
      </w:r>
      <w:r>
        <w:rPr>
          <w:spacing w:val="-33"/>
          <w:sz w:val="20"/>
        </w:rPr>
        <w:t> </w:t>
      </w:r>
      <w:r>
        <w:rPr>
          <w:sz w:val="20"/>
        </w:rPr>
        <w:t>4.5</w:t>
      </w:r>
      <w:r>
        <w:rPr>
          <w:spacing w:val="-33"/>
          <w:sz w:val="20"/>
        </w:rPr>
        <w:t> </w:t>
      </w:r>
      <w:r>
        <w:rPr>
          <w:sz w:val="20"/>
        </w:rPr>
        <w:t>carretera</w:t>
      </w:r>
      <w:r>
        <w:rPr>
          <w:spacing w:val="-33"/>
          <w:sz w:val="20"/>
        </w:rPr>
        <w:t> </w:t>
      </w:r>
      <w:r>
        <w:rPr>
          <w:sz w:val="20"/>
        </w:rPr>
        <w:t>federal</w:t>
      </w:r>
      <w:r>
        <w:rPr>
          <w:spacing w:val="-33"/>
          <w:sz w:val="20"/>
        </w:rPr>
        <w:t> </w:t>
      </w:r>
      <w:r>
        <w:rPr>
          <w:sz w:val="20"/>
        </w:rPr>
        <w:t>Xalapa-Veracruz,</w:t>
      </w:r>
      <w:r>
        <w:rPr>
          <w:spacing w:val="-33"/>
          <w:sz w:val="20"/>
        </w:rPr>
        <w:t> </w:t>
      </w:r>
      <w:r>
        <w:rPr>
          <w:sz w:val="20"/>
        </w:rPr>
        <w:t>91190</w:t>
      </w:r>
    </w:p>
    <w:p>
      <w:pPr>
        <w:spacing w:line="249" w:lineRule="auto" w:before="1"/>
        <w:ind w:left="2369" w:right="1656" w:hanging="417"/>
        <w:jc w:val="left"/>
        <w:rPr>
          <w:sz w:val="20"/>
        </w:rPr>
      </w:pPr>
      <w:r>
        <w:rPr>
          <w:sz w:val="20"/>
        </w:rPr>
        <w:t>D.</w:t>
      </w:r>
      <w:r>
        <w:rPr>
          <w:spacing w:val="-36"/>
          <w:sz w:val="20"/>
        </w:rPr>
        <w:t> </w:t>
      </w:r>
      <w:r>
        <w:rPr>
          <w:sz w:val="20"/>
        </w:rPr>
        <w:t>R.</w:t>
      </w:r>
      <w:r>
        <w:rPr>
          <w:spacing w:val="-25"/>
          <w:sz w:val="20"/>
        </w:rPr>
        <w:t> </w:t>
      </w:r>
      <w:r>
        <w:rPr>
          <w:sz w:val="20"/>
        </w:rPr>
        <w:t>©</w:t>
      </w:r>
      <w:r>
        <w:rPr>
          <w:spacing w:val="-25"/>
          <w:sz w:val="20"/>
        </w:rPr>
        <w:t> </w:t>
      </w:r>
      <w:r>
        <w:rPr>
          <w:sz w:val="20"/>
        </w:rPr>
        <w:t>2014,</w:t>
      </w:r>
      <w:r>
        <w:rPr>
          <w:spacing w:val="-25"/>
          <w:sz w:val="20"/>
        </w:rPr>
        <w:t> </w:t>
      </w:r>
      <w:r>
        <w:rPr>
          <w:sz w:val="20"/>
        </w:rPr>
        <w:t>Universidad</w:t>
      </w:r>
      <w:r>
        <w:rPr>
          <w:spacing w:val="-25"/>
          <w:sz w:val="20"/>
        </w:rPr>
        <w:t> </w:t>
      </w:r>
      <w:r>
        <w:rPr>
          <w:sz w:val="20"/>
        </w:rPr>
        <w:t>Veracruzana, Hidalgo</w:t>
      </w:r>
      <w:r>
        <w:rPr>
          <w:spacing w:val="-34"/>
          <w:sz w:val="20"/>
        </w:rPr>
        <w:t> </w:t>
      </w:r>
      <w:r>
        <w:rPr>
          <w:sz w:val="20"/>
        </w:rPr>
        <w:t>9,</w:t>
      </w:r>
      <w:r>
        <w:rPr>
          <w:spacing w:val="-34"/>
          <w:sz w:val="20"/>
        </w:rPr>
        <w:t> </w:t>
      </w:r>
      <w:r>
        <w:rPr>
          <w:sz w:val="20"/>
        </w:rPr>
        <w:t>col.</w:t>
      </w:r>
      <w:r>
        <w:rPr>
          <w:spacing w:val="-34"/>
          <w:sz w:val="20"/>
        </w:rPr>
        <w:t> </w:t>
      </w:r>
      <w:r>
        <w:rPr>
          <w:sz w:val="20"/>
        </w:rPr>
        <w:t>Centro,</w:t>
      </w:r>
      <w:r>
        <w:rPr>
          <w:spacing w:val="-34"/>
          <w:sz w:val="20"/>
        </w:rPr>
        <w:t> </w:t>
      </w:r>
      <w:r>
        <w:rPr>
          <w:sz w:val="20"/>
        </w:rPr>
        <w:t>91000.</w:t>
      </w:r>
    </w:p>
    <w:p>
      <w:pPr>
        <w:pStyle w:val="BodyText"/>
        <w:rPr>
          <w:sz w:val="20"/>
        </w:rPr>
      </w:pPr>
    </w:p>
    <w:p>
      <w:pPr>
        <w:pStyle w:val="BodyText"/>
        <w:spacing w:before="9"/>
        <w:rPr>
          <w:sz w:val="21"/>
        </w:rPr>
      </w:pPr>
    </w:p>
    <w:p>
      <w:pPr>
        <w:spacing w:line="249" w:lineRule="auto" w:before="0"/>
        <w:ind w:left="471" w:right="185" w:firstLine="0"/>
        <w:jc w:val="center"/>
        <w:rPr>
          <w:sz w:val="20"/>
        </w:rPr>
      </w:pPr>
      <w:r>
        <w:rPr>
          <w:sz w:val="20"/>
        </w:rPr>
        <w:t>Se</w:t>
      </w:r>
      <w:r>
        <w:rPr>
          <w:spacing w:val="-21"/>
          <w:sz w:val="20"/>
        </w:rPr>
        <w:t> </w:t>
      </w:r>
      <w:r>
        <w:rPr>
          <w:sz w:val="20"/>
        </w:rPr>
        <w:t>prohíbe</w:t>
      </w:r>
      <w:r>
        <w:rPr>
          <w:spacing w:val="-21"/>
          <w:sz w:val="20"/>
        </w:rPr>
        <w:t> </w:t>
      </w:r>
      <w:r>
        <w:rPr>
          <w:sz w:val="20"/>
        </w:rPr>
        <w:t>la</w:t>
      </w:r>
      <w:r>
        <w:rPr>
          <w:spacing w:val="-21"/>
          <w:sz w:val="20"/>
        </w:rPr>
        <w:t> </w:t>
      </w:r>
      <w:r>
        <w:rPr>
          <w:sz w:val="20"/>
        </w:rPr>
        <w:t>reproducción</w:t>
      </w:r>
      <w:r>
        <w:rPr>
          <w:spacing w:val="-21"/>
          <w:sz w:val="20"/>
        </w:rPr>
        <w:t> </w:t>
      </w:r>
      <w:r>
        <w:rPr>
          <w:sz w:val="20"/>
        </w:rPr>
        <w:t>total</w:t>
      </w:r>
      <w:r>
        <w:rPr>
          <w:spacing w:val="-21"/>
          <w:sz w:val="20"/>
        </w:rPr>
        <w:t> </w:t>
      </w:r>
      <w:r>
        <w:rPr>
          <w:sz w:val="20"/>
        </w:rPr>
        <w:t>o</w:t>
      </w:r>
      <w:r>
        <w:rPr>
          <w:spacing w:val="-21"/>
          <w:sz w:val="20"/>
        </w:rPr>
        <w:t> </w:t>
      </w:r>
      <w:r>
        <w:rPr>
          <w:sz w:val="20"/>
        </w:rPr>
        <w:t>parcial</w:t>
      </w:r>
      <w:r>
        <w:rPr>
          <w:spacing w:val="-21"/>
          <w:sz w:val="20"/>
        </w:rPr>
        <w:t> </w:t>
      </w:r>
      <w:r>
        <w:rPr>
          <w:sz w:val="20"/>
        </w:rPr>
        <w:t>de</w:t>
      </w:r>
      <w:r>
        <w:rPr>
          <w:spacing w:val="-21"/>
          <w:sz w:val="20"/>
        </w:rPr>
        <w:t> </w:t>
      </w:r>
      <w:r>
        <w:rPr>
          <w:sz w:val="20"/>
        </w:rPr>
        <w:t>esta</w:t>
      </w:r>
      <w:r>
        <w:rPr>
          <w:spacing w:val="-21"/>
          <w:sz w:val="20"/>
        </w:rPr>
        <w:t> </w:t>
      </w:r>
      <w:r>
        <w:rPr>
          <w:sz w:val="20"/>
        </w:rPr>
        <w:t>obra,</w:t>
      </w:r>
      <w:r>
        <w:rPr>
          <w:spacing w:val="-21"/>
          <w:sz w:val="20"/>
        </w:rPr>
        <w:t> </w:t>
      </w:r>
      <w:r>
        <w:rPr>
          <w:sz w:val="20"/>
        </w:rPr>
        <w:t>sea</w:t>
      </w:r>
      <w:r>
        <w:rPr>
          <w:spacing w:val="-21"/>
          <w:sz w:val="20"/>
        </w:rPr>
        <w:t> </w:t>
      </w:r>
      <w:r>
        <w:rPr>
          <w:sz w:val="20"/>
        </w:rPr>
        <w:t>cual</w:t>
      </w:r>
      <w:r>
        <w:rPr>
          <w:spacing w:val="-21"/>
          <w:sz w:val="20"/>
        </w:rPr>
        <w:t> </w:t>
      </w:r>
      <w:r>
        <w:rPr>
          <w:sz w:val="20"/>
        </w:rPr>
        <w:t>fuere</w:t>
      </w:r>
      <w:r>
        <w:rPr>
          <w:spacing w:val="-21"/>
          <w:sz w:val="20"/>
        </w:rPr>
        <w:t> </w:t>
      </w:r>
      <w:r>
        <w:rPr>
          <w:sz w:val="20"/>
        </w:rPr>
        <w:t>el</w:t>
      </w:r>
      <w:r>
        <w:rPr>
          <w:spacing w:val="-21"/>
          <w:sz w:val="20"/>
        </w:rPr>
        <w:t> </w:t>
      </w:r>
      <w:r>
        <w:rPr>
          <w:sz w:val="20"/>
        </w:rPr>
        <w:t>medio, sin</w:t>
      </w:r>
      <w:r>
        <w:rPr>
          <w:spacing w:val="-21"/>
          <w:sz w:val="20"/>
        </w:rPr>
        <w:t> </w:t>
      </w:r>
      <w:r>
        <w:rPr>
          <w:sz w:val="20"/>
        </w:rPr>
        <w:t>la</w:t>
      </w:r>
      <w:r>
        <w:rPr>
          <w:spacing w:val="-21"/>
          <w:sz w:val="20"/>
        </w:rPr>
        <w:t> </w:t>
      </w:r>
      <w:r>
        <w:rPr>
          <w:sz w:val="20"/>
        </w:rPr>
        <w:t>anuencia</w:t>
      </w:r>
      <w:r>
        <w:rPr>
          <w:spacing w:val="-21"/>
          <w:sz w:val="20"/>
        </w:rPr>
        <w:t> </w:t>
      </w:r>
      <w:r>
        <w:rPr>
          <w:sz w:val="20"/>
        </w:rPr>
        <w:t>por</w:t>
      </w:r>
      <w:r>
        <w:rPr>
          <w:spacing w:val="-21"/>
          <w:sz w:val="20"/>
        </w:rPr>
        <w:t> </w:t>
      </w:r>
      <w:r>
        <w:rPr>
          <w:sz w:val="20"/>
        </w:rPr>
        <w:t>escrito</w:t>
      </w:r>
      <w:r>
        <w:rPr>
          <w:spacing w:val="-21"/>
          <w:sz w:val="20"/>
        </w:rPr>
        <w:t> </w:t>
      </w:r>
      <w:r>
        <w:rPr>
          <w:sz w:val="20"/>
        </w:rPr>
        <w:t>del</w:t>
      </w:r>
      <w:r>
        <w:rPr>
          <w:spacing w:val="-21"/>
          <w:sz w:val="20"/>
        </w:rPr>
        <w:t> </w:t>
      </w:r>
      <w:r>
        <w:rPr>
          <w:sz w:val="20"/>
        </w:rPr>
        <w:t>titular</w:t>
      </w:r>
      <w:r>
        <w:rPr>
          <w:spacing w:val="-21"/>
          <w:sz w:val="20"/>
        </w:rPr>
        <w:t> </w:t>
      </w:r>
      <w:r>
        <w:rPr>
          <w:sz w:val="20"/>
        </w:rPr>
        <w:t>de</w:t>
      </w:r>
      <w:r>
        <w:rPr>
          <w:spacing w:val="-21"/>
          <w:sz w:val="20"/>
        </w:rPr>
        <w:t> </w:t>
      </w:r>
      <w:r>
        <w:rPr>
          <w:sz w:val="20"/>
        </w:rPr>
        <w:t>los</w:t>
      </w:r>
      <w:r>
        <w:rPr>
          <w:spacing w:val="-21"/>
          <w:sz w:val="20"/>
        </w:rPr>
        <w:t> </w:t>
      </w:r>
      <w:r>
        <w:rPr>
          <w:sz w:val="20"/>
        </w:rPr>
        <w:t>derechos.</w:t>
      </w:r>
    </w:p>
    <w:p>
      <w:pPr>
        <w:pStyle w:val="BodyText"/>
        <w:spacing w:before="11"/>
        <w:rPr>
          <w:sz w:val="20"/>
        </w:rPr>
      </w:pPr>
    </w:p>
    <w:p>
      <w:pPr>
        <w:spacing w:before="0"/>
        <w:ind w:left="1581" w:right="1298" w:firstLine="0"/>
        <w:jc w:val="center"/>
        <w:rPr>
          <w:b/>
          <w:sz w:val="20"/>
        </w:rPr>
      </w:pPr>
      <w:r>
        <w:rPr>
          <w:b/>
          <w:w w:val="90"/>
          <w:sz w:val="20"/>
        </w:rPr>
        <w:t>ISBN 978-607-502-332-8</w:t>
      </w:r>
    </w:p>
    <w:p>
      <w:pPr>
        <w:spacing w:before="135"/>
        <w:ind w:left="1581" w:right="1298" w:firstLine="0"/>
        <w:jc w:val="center"/>
        <w:rPr>
          <w:i/>
          <w:sz w:val="20"/>
        </w:rPr>
      </w:pPr>
      <w:r>
        <w:rPr>
          <w:rFonts w:ascii="PMingLiU" w:hAnsi="PMingLiU"/>
          <w:sz w:val="20"/>
        </w:rPr>
        <w:t>Impreso en México </w:t>
      </w:r>
      <w:r>
        <w:rPr>
          <w:rFonts w:ascii="PMingLiU" w:hAnsi="PMingLiU"/>
          <w:w w:val="90"/>
          <w:sz w:val="20"/>
        </w:rPr>
        <w:t>• </w:t>
      </w:r>
      <w:r>
        <w:rPr>
          <w:i/>
          <w:sz w:val="20"/>
        </w:rPr>
        <w:t>Printed in Mexico</w:t>
      </w:r>
    </w:p>
    <w:p>
      <w:pPr>
        <w:spacing w:after="0"/>
        <w:jc w:val="center"/>
        <w:rPr>
          <w:sz w:val="20"/>
        </w:rPr>
        <w:sectPr>
          <w:pgSz w:w="9360" w:h="13040"/>
          <w:pgMar w:top="1200" w:bottom="280" w:left="1300" w:right="13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18"/>
        </w:rPr>
      </w:pPr>
    </w:p>
    <w:p>
      <w:pPr>
        <w:pStyle w:val="BodyText"/>
        <w:spacing w:line="320" w:lineRule="exact" w:before="8"/>
        <w:ind w:left="1024" w:right="1305"/>
        <w:jc w:val="center"/>
        <w:rPr>
          <w:rFonts w:ascii="PMingLiU" w:hAnsi="PMingLiU"/>
        </w:rPr>
      </w:pPr>
      <w:bookmarkStart w:name="_GoBack" w:id="2"/>
      <w:bookmarkEnd w:id="2"/>
      <w:r>
        <w:rPr/>
      </w:r>
      <w:bookmarkStart w:name="_bookmark0" w:id="3"/>
      <w:bookmarkEnd w:id="3"/>
      <w:r>
        <w:rPr/>
      </w:r>
      <w:hyperlink w:history="true" w:anchor="_bookmark2">
        <w:r>
          <w:rPr>
            <w:rFonts w:ascii="PMingLiU" w:hAnsi="PMingLiU"/>
            <w:w w:val="115"/>
          </w:rPr>
          <w:t>capítulo v</w:t>
        </w:r>
      </w:hyperlink>
    </w:p>
    <w:p>
      <w:pPr>
        <w:pStyle w:val="BodyText"/>
        <w:spacing w:line="300" w:lineRule="exact"/>
        <w:ind w:left="1024" w:right="1305"/>
        <w:jc w:val="center"/>
        <w:rPr>
          <w:rFonts w:ascii="PMingLiU" w:hAnsi="PMingLiU"/>
        </w:rPr>
      </w:pPr>
      <w:hyperlink w:history="true" w:anchor="_bookmark2">
        <w:r>
          <w:rPr>
            <w:rFonts w:ascii="PMingLiU" w:hAnsi="PMingLiU"/>
            <w:w w:val="110"/>
          </w:rPr>
          <w:t>¿dónde nos perdimos?</w:t>
        </w:r>
      </w:hyperlink>
    </w:p>
    <w:p>
      <w:pPr>
        <w:pStyle w:val="BodyText"/>
        <w:spacing w:line="300" w:lineRule="exact" w:before="28"/>
        <w:ind w:left="688" w:right="970"/>
        <w:jc w:val="center"/>
        <w:rPr>
          <w:rFonts w:ascii="PMingLiU" w:hAnsi="PMingLiU"/>
        </w:rPr>
      </w:pPr>
      <w:hyperlink w:history="true" w:anchor="_bookmark2">
        <w:r>
          <w:rPr>
            <w:rFonts w:ascii="PMingLiU" w:hAnsi="PMingLiU"/>
            <w:w w:val="115"/>
          </w:rPr>
          <w:t>un</w:t>
        </w:r>
        <w:r>
          <w:rPr>
            <w:rFonts w:ascii="PMingLiU" w:hAnsi="PMingLiU"/>
            <w:spacing w:val="-37"/>
            <w:w w:val="115"/>
          </w:rPr>
          <w:t> </w:t>
        </w:r>
        <w:r>
          <w:rPr>
            <w:rFonts w:ascii="PMingLiU" w:hAnsi="PMingLiU"/>
            <w:w w:val="115"/>
          </w:rPr>
          <w:t>acercamiento</w:t>
        </w:r>
        <w:r>
          <w:rPr>
            <w:rFonts w:ascii="PMingLiU" w:hAnsi="PMingLiU"/>
            <w:spacing w:val="-37"/>
            <w:w w:val="115"/>
          </w:rPr>
          <w:t> </w:t>
        </w:r>
        <w:r>
          <w:rPr>
            <w:rFonts w:ascii="PMingLiU" w:hAnsi="PMingLiU"/>
            <w:w w:val="115"/>
          </w:rPr>
          <w:t>al</w:t>
        </w:r>
        <w:r>
          <w:rPr>
            <w:rFonts w:ascii="PMingLiU" w:hAnsi="PMingLiU"/>
            <w:spacing w:val="-37"/>
            <w:w w:val="115"/>
          </w:rPr>
          <w:t> </w:t>
        </w:r>
        <w:r>
          <w:rPr>
            <w:rFonts w:ascii="PMingLiU" w:hAnsi="PMingLiU"/>
            <w:w w:val="115"/>
          </w:rPr>
          <w:t>problema</w:t>
        </w:r>
        <w:r>
          <w:rPr>
            <w:rFonts w:ascii="PMingLiU" w:hAnsi="PMingLiU"/>
            <w:spacing w:val="-37"/>
            <w:w w:val="115"/>
          </w:rPr>
          <w:t> </w:t>
        </w:r>
        <w:r>
          <w:rPr>
            <w:rFonts w:ascii="PMingLiU" w:hAnsi="PMingLiU"/>
            <w:w w:val="115"/>
          </w:rPr>
          <w:t>de</w:t>
        </w:r>
        <w:r>
          <w:rPr>
            <w:rFonts w:ascii="PMingLiU" w:hAnsi="PMingLiU"/>
            <w:spacing w:val="-37"/>
            <w:w w:val="115"/>
          </w:rPr>
          <w:t> </w:t>
        </w:r>
        <w:r>
          <w:rPr>
            <w:rFonts w:ascii="PMingLiU" w:hAnsi="PMingLiU"/>
            <w:w w:val="115"/>
          </w:rPr>
          <w:t>la</w:t>
        </w:r>
        <w:r>
          <w:rPr>
            <w:rFonts w:ascii="PMingLiU" w:hAnsi="PMingLiU"/>
            <w:spacing w:val="-37"/>
            <w:w w:val="115"/>
          </w:rPr>
          <w:t> </w:t>
        </w:r>
        <w:r>
          <w:rPr>
            <w:rFonts w:ascii="PMingLiU" w:hAnsi="PMingLiU"/>
            <w:w w:val="115"/>
          </w:rPr>
          <w:t>educación en</w:t>
        </w:r>
        <w:r>
          <w:rPr>
            <w:rFonts w:ascii="PMingLiU" w:hAnsi="PMingLiU"/>
            <w:spacing w:val="-40"/>
            <w:w w:val="115"/>
          </w:rPr>
          <w:t> </w:t>
        </w:r>
        <w:r>
          <w:rPr>
            <w:rFonts w:ascii="PMingLiU" w:hAnsi="PMingLiU"/>
            <w:w w:val="115"/>
          </w:rPr>
          <w:t>el</w:t>
        </w:r>
        <w:r>
          <w:rPr>
            <w:rFonts w:ascii="PMingLiU" w:hAnsi="PMingLiU"/>
            <w:spacing w:val="-40"/>
            <w:w w:val="115"/>
          </w:rPr>
          <w:t> </w:t>
        </w:r>
        <w:r>
          <w:rPr>
            <w:rFonts w:ascii="PMingLiU" w:hAnsi="PMingLiU"/>
            <w:w w:val="115"/>
          </w:rPr>
          <w:t>estado</w:t>
        </w:r>
        <w:r>
          <w:rPr>
            <w:rFonts w:ascii="PMingLiU" w:hAnsi="PMingLiU"/>
            <w:spacing w:val="-40"/>
            <w:w w:val="115"/>
          </w:rPr>
          <w:t> </w:t>
        </w:r>
        <w:r>
          <w:rPr>
            <w:rFonts w:ascii="PMingLiU" w:hAnsi="PMingLiU"/>
            <w:w w:val="115"/>
          </w:rPr>
          <w:t>de</w:t>
        </w:r>
        <w:r>
          <w:rPr>
            <w:rFonts w:ascii="PMingLiU" w:hAnsi="PMingLiU"/>
            <w:spacing w:val="-40"/>
            <w:w w:val="115"/>
          </w:rPr>
          <w:t> </w:t>
        </w:r>
        <w:r>
          <w:rPr>
            <w:rFonts w:ascii="PMingLiU" w:hAnsi="PMingLiU"/>
            <w:spacing w:val="-5"/>
            <w:w w:val="115"/>
          </w:rPr>
          <w:t>Veracruz</w:t>
        </w:r>
        <w:r>
          <w:rPr>
            <w:rFonts w:ascii="PMingLiU" w:hAnsi="PMingLiU"/>
            <w:spacing w:val="-40"/>
            <w:w w:val="115"/>
          </w:rPr>
          <w:t> </w:t>
        </w:r>
        <w:r>
          <w:rPr>
            <w:rFonts w:ascii="PMingLiU" w:hAnsi="PMingLiU"/>
            <w:w w:val="115"/>
          </w:rPr>
          <w:t>en</w:t>
        </w:r>
        <w:r>
          <w:rPr>
            <w:rFonts w:ascii="PMingLiU" w:hAnsi="PMingLiU"/>
            <w:spacing w:val="-40"/>
            <w:w w:val="115"/>
          </w:rPr>
          <w:t> </w:t>
        </w:r>
        <w:r>
          <w:rPr>
            <w:rFonts w:ascii="PMingLiU" w:hAnsi="PMingLiU"/>
            <w:w w:val="115"/>
          </w:rPr>
          <w:t>los</w:t>
        </w:r>
        <w:r>
          <w:rPr>
            <w:rFonts w:ascii="PMingLiU" w:hAnsi="PMingLiU"/>
            <w:spacing w:val="-40"/>
            <w:w w:val="115"/>
          </w:rPr>
          <w:t> </w:t>
        </w:r>
        <w:r>
          <w:rPr>
            <w:rFonts w:ascii="PMingLiU" w:hAnsi="PMingLiU"/>
            <w:w w:val="115"/>
          </w:rPr>
          <w:t>siglos</w:t>
        </w:r>
        <w:r>
          <w:rPr>
            <w:rFonts w:ascii="PMingLiU" w:hAnsi="PMingLiU"/>
            <w:spacing w:val="-40"/>
            <w:w w:val="115"/>
          </w:rPr>
          <w:t> </w:t>
        </w:r>
        <w:r>
          <w:rPr>
            <w:rFonts w:ascii="PMingLiU" w:hAnsi="PMingLiU"/>
            <w:w w:val="115"/>
          </w:rPr>
          <w:t>xx</w:t>
        </w:r>
        <w:r>
          <w:rPr>
            <w:rFonts w:ascii="PMingLiU" w:hAnsi="PMingLiU"/>
            <w:spacing w:val="-40"/>
            <w:w w:val="115"/>
          </w:rPr>
          <w:t> </w:t>
        </w:r>
        <w:r>
          <w:rPr>
            <w:rFonts w:ascii="PMingLiU" w:hAnsi="PMingLiU"/>
            <w:w w:val="115"/>
          </w:rPr>
          <w:t>y</w:t>
        </w:r>
        <w:r>
          <w:rPr>
            <w:rFonts w:ascii="PMingLiU" w:hAnsi="PMingLiU"/>
            <w:spacing w:val="-40"/>
            <w:w w:val="115"/>
          </w:rPr>
          <w:t> </w:t>
        </w:r>
        <w:r>
          <w:rPr>
            <w:rFonts w:ascii="PMingLiU" w:hAnsi="PMingLiU"/>
            <w:w w:val="115"/>
          </w:rPr>
          <w:t>xxi</w:t>
        </w:r>
      </w:hyperlink>
    </w:p>
    <w:p>
      <w:pPr>
        <w:spacing w:after="0" w:line="300" w:lineRule="exact"/>
        <w:jc w:val="center"/>
        <w:rPr>
          <w:rFonts w:ascii="PMingLiU" w:hAnsi="PMingLiU"/>
        </w:rPr>
        <w:sectPr>
          <w:pgSz w:w="9360" w:h="13040"/>
          <w:pgMar w:top="1200" w:bottom="280" w:left="1300" w:right="1300"/>
        </w:sectPr>
      </w:pPr>
    </w:p>
    <w:p>
      <w:pPr>
        <w:pStyle w:val="BodyText"/>
        <w:spacing w:before="5"/>
        <w:rPr>
          <w:rFonts w:ascii="PMingLiU"/>
          <w:sz w:val="15"/>
        </w:rPr>
      </w:pPr>
    </w:p>
    <w:p>
      <w:pPr>
        <w:pStyle w:val="BodyText"/>
        <w:spacing w:before="8"/>
        <w:ind w:left="8247" w:right="577"/>
        <w:jc w:val="center"/>
        <w:rPr>
          <w:rFonts w:ascii="PMingLiU"/>
        </w:rPr>
      </w:pPr>
      <w:bookmarkStart w:name="_bookmark1" w:id="4"/>
      <w:bookmarkEnd w:id="4"/>
      <w:r>
        <w:rPr/>
      </w:r>
      <w:hyperlink w:history="true" w:anchor="_bookmark3">
        <w:r>
          <w:rPr>
            <w:rFonts w:ascii="PMingLiU"/>
            <w:w w:val="105"/>
          </w:rPr>
          <w:t>Panorama educativo del estado de Veracruz,  1980-2010</w:t>
        </w:r>
      </w:hyperlink>
    </w:p>
    <w:p>
      <w:pPr>
        <w:pStyle w:val="BodyText"/>
        <w:rPr>
          <w:rFonts w:ascii="PMingLiU"/>
        </w:rPr>
      </w:pPr>
    </w:p>
    <w:p>
      <w:pPr>
        <w:pStyle w:val="BodyText"/>
        <w:spacing w:before="6"/>
        <w:rPr>
          <w:rFonts w:ascii="PMingLiU"/>
          <w:sz w:val="20"/>
        </w:rPr>
      </w:pPr>
    </w:p>
    <w:p>
      <w:pPr>
        <w:spacing w:line="300" w:lineRule="exact" w:before="0"/>
        <w:ind w:left="9668" w:right="1995" w:firstLine="0"/>
        <w:jc w:val="center"/>
        <w:rPr>
          <w:rFonts w:ascii="PMingLiU" w:hAnsi="PMingLiU"/>
          <w:sz w:val="17"/>
        </w:rPr>
      </w:pPr>
      <w:r>
        <w:rPr>
          <w:i/>
          <w:w w:val="95"/>
          <w:sz w:val="26"/>
        </w:rPr>
        <w:t>Graciela Isabel Badía Muñoz</w:t>
      </w:r>
      <w:r>
        <w:rPr>
          <w:rFonts w:ascii="PMingLiU" w:hAnsi="PMingLiU"/>
          <w:w w:val="95"/>
          <w:position w:val="9"/>
          <w:sz w:val="17"/>
        </w:rPr>
        <w:t>1 </w:t>
      </w:r>
      <w:r>
        <w:rPr>
          <w:i/>
          <w:w w:val="95"/>
          <w:sz w:val="26"/>
        </w:rPr>
        <w:t>Gloria Pedrero Nieto</w:t>
      </w:r>
      <w:r>
        <w:rPr>
          <w:rFonts w:ascii="PMingLiU" w:hAnsi="PMingLiU"/>
          <w:w w:val="95"/>
          <w:position w:val="9"/>
          <w:sz w:val="17"/>
        </w:rPr>
        <w:t>2</w:t>
      </w:r>
    </w:p>
    <w:p>
      <w:pPr>
        <w:spacing w:line="300" w:lineRule="exact" w:before="0"/>
        <w:ind w:left="9668" w:right="1995" w:firstLine="0"/>
        <w:jc w:val="center"/>
        <w:rPr>
          <w:rFonts w:ascii="PMingLiU" w:hAnsi="PMingLiU"/>
          <w:sz w:val="17"/>
        </w:rPr>
      </w:pPr>
      <w:r>
        <w:rPr>
          <w:i/>
          <w:w w:val="95"/>
          <w:sz w:val="26"/>
        </w:rPr>
        <w:t>Mercedes Pedrero Nieto</w:t>
      </w:r>
      <w:r>
        <w:rPr>
          <w:rFonts w:ascii="PMingLiU" w:hAnsi="PMingLiU"/>
          <w:w w:val="95"/>
          <w:position w:val="9"/>
          <w:sz w:val="17"/>
        </w:rPr>
        <w:t>3 </w:t>
      </w:r>
      <w:r>
        <w:rPr>
          <w:i/>
          <w:w w:val="90"/>
          <w:sz w:val="26"/>
        </w:rPr>
        <w:t>Francisco Macías Arriaga</w:t>
      </w:r>
      <w:r>
        <w:rPr>
          <w:rFonts w:ascii="PMingLiU" w:hAnsi="PMingLiU"/>
          <w:w w:val="90"/>
          <w:position w:val="9"/>
          <w:sz w:val="17"/>
        </w:rPr>
        <w:t>4</w:t>
      </w:r>
    </w:p>
    <w:p>
      <w:pPr>
        <w:pStyle w:val="BodyText"/>
        <w:spacing w:before="9"/>
        <w:rPr>
          <w:rFonts w:ascii="PMingLiU"/>
          <w:sz w:val="22"/>
        </w:rPr>
      </w:pPr>
    </w:p>
    <w:p>
      <w:pPr>
        <w:spacing w:before="0"/>
        <w:ind w:left="7788" w:right="0" w:firstLine="0"/>
        <w:jc w:val="both"/>
        <w:rPr>
          <w:i/>
          <w:sz w:val="26"/>
        </w:rPr>
      </w:pPr>
      <w:r>
        <w:rPr>
          <w:rFonts w:ascii="Palatino Linotype" w:hAnsi="Palatino Linotype"/>
          <w:i/>
          <w:w w:val="90"/>
          <w:sz w:val="16"/>
        </w:rPr>
        <w:t>i</w:t>
      </w:r>
      <w:r>
        <w:rPr>
          <w:i/>
          <w:w w:val="90"/>
          <w:sz w:val="26"/>
        </w:rPr>
        <w:t>. Introducción</w:t>
      </w:r>
    </w:p>
    <w:p>
      <w:pPr>
        <w:pStyle w:val="BodyText"/>
        <w:spacing w:before="4"/>
        <w:rPr>
          <w:i/>
        </w:rPr>
      </w:pPr>
    </w:p>
    <w:p>
      <w:pPr>
        <w:pStyle w:val="BodyText"/>
        <w:spacing w:line="300" w:lineRule="exact" w:before="1"/>
        <w:ind w:left="7788" w:right="114"/>
        <w:jc w:val="both"/>
      </w:pPr>
      <w:r>
        <w:rPr/>
        <w:t>En</w:t>
      </w:r>
      <w:r>
        <w:rPr>
          <w:spacing w:val="-9"/>
        </w:rPr>
        <w:t> </w:t>
      </w:r>
      <w:r>
        <w:rPr/>
        <w:t>la</w:t>
      </w:r>
      <w:r>
        <w:rPr>
          <w:spacing w:val="-9"/>
        </w:rPr>
        <w:t> </w:t>
      </w:r>
      <w:r>
        <w:rPr/>
        <w:t>actualidad,</w:t>
      </w:r>
      <w:r>
        <w:rPr>
          <w:spacing w:val="-9"/>
        </w:rPr>
        <w:t> </w:t>
      </w:r>
      <w:r>
        <w:rPr/>
        <w:t>el</w:t>
      </w:r>
      <w:r>
        <w:rPr>
          <w:spacing w:val="-9"/>
        </w:rPr>
        <w:t> </w:t>
      </w:r>
      <w:r>
        <w:rPr/>
        <w:t>contexto</w:t>
      </w:r>
      <w:r>
        <w:rPr>
          <w:spacing w:val="-9"/>
        </w:rPr>
        <w:t> </w:t>
      </w:r>
      <w:r>
        <w:rPr/>
        <w:t>socioeconómico</w:t>
      </w:r>
      <w:r>
        <w:rPr>
          <w:spacing w:val="-9"/>
        </w:rPr>
        <w:t> </w:t>
      </w:r>
      <w:r>
        <w:rPr/>
        <w:t>mundial</w:t>
      </w:r>
      <w:r>
        <w:rPr>
          <w:spacing w:val="-9"/>
        </w:rPr>
        <w:t> </w:t>
      </w:r>
      <w:r>
        <w:rPr/>
        <w:t>se</w:t>
      </w:r>
      <w:r>
        <w:rPr>
          <w:spacing w:val="-9"/>
        </w:rPr>
        <w:t> </w:t>
      </w:r>
      <w:r>
        <w:rPr/>
        <w:t>ha</w:t>
      </w:r>
      <w:r>
        <w:rPr>
          <w:spacing w:val="-9"/>
        </w:rPr>
        <w:t> </w:t>
      </w:r>
      <w:r>
        <w:rPr/>
        <w:t>trans- formado</w:t>
      </w:r>
      <w:r>
        <w:rPr>
          <w:spacing w:val="-13"/>
        </w:rPr>
        <w:t> </w:t>
      </w:r>
      <w:r>
        <w:rPr/>
        <w:t>de</w:t>
      </w:r>
      <w:r>
        <w:rPr>
          <w:spacing w:val="-13"/>
        </w:rPr>
        <w:t> </w:t>
      </w:r>
      <w:r>
        <w:rPr/>
        <w:t>manera</w:t>
      </w:r>
      <w:r>
        <w:rPr>
          <w:spacing w:val="-13"/>
        </w:rPr>
        <w:t> </w:t>
      </w:r>
      <w:r>
        <w:rPr/>
        <w:t>radical</w:t>
      </w:r>
      <w:r>
        <w:rPr>
          <w:spacing w:val="-13"/>
        </w:rPr>
        <w:t> </w:t>
      </w:r>
      <w:r>
        <w:rPr/>
        <w:t>durante</w:t>
      </w:r>
      <w:r>
        <w:rPr>
          <w:spacing w:val="-13"/>
        </w:rPr>
        <w:t> </w:t>
      </w:r>
      <w:r>
        <w:rPr/>
        <w:t>las</w:t>
      </w:r>
      <w:r>
        <w:rPr>
          <w:spacing w:val="-13"/>
        </w:rPr>
        <w:t> </w:t>
      </w:r>
      <w:r>
        <w:rPr/>
        <w:t>últimas</w:t>
      </w:r>
      <w:r>
        <w:rPr>
          <w:spacing w:val="-13"/>
        </w:rPr>
        <w:t> </w:t>
      </w:r>
      <w:r>
        <w:rPr/>
        <w:t>tres</w:t>
      </w:r>
      <w:r>
        <w:rPr>
          <w:spacing w:val="-13"/>
        </w:rPr>
        <w:t> </w:t>
      </w:r>
      <w:r>
        <w:rPr/>
        <w:t>décadas,</w:t>
      </w:r>
      <w:r>
        <w:rPr>
          <w:spacing w:val="-13"/>
        </w:rPr>
        <w:t> </w:t>
      </w:r>
      <w:r>
        <w:rPr/>
        <w:t>lo</w:t>
      </w:r>
      <w:r>
        <w:rPr>
          <w:spacing w:val="-13"/>
        </w:rPr>
        <w:t> </w:t>
      </w:r>
      <w:r>
        <w:rPr/>
        <w:t>que ha</w:t>
      </w:r>
      <w:r>
        <w:rPr>
          <w:spacing w:val="-17"/>
        </w:rPr>
        <w:t> </w:t>
      </w:r>
      <w:r>
        <w:rPr/>
        <w:t>propiciado</w:t>
      </w:r>
      <w:r>
        <w:rPr>
          <w:spacing w:val="-17"/>
        </w:rPr>
        <w:t> </w:t>
      </w:r>
      <w:r>
        <w:rPr/>
        <w:t>un</w:t>
      </w:r>
      <w:r>
        <w:rPr>
          <w:spacing w:val="-17"/>
        </w:rPr>
        <w:t> </w:t>
      </w:r>
      <w:r>
        <w:rPr/>
        <w:t>reordenamiento</w:t>
      </w:r>
      <w:r>
        <w:rPr>
          <w:spacing w:val="-17"/>
        </w:rPr>
        <w:t> </w:t>
      </w:r>
      <w:r>
        <w:rPr/>
        <w:t>de</w:t>
      </w:r>
      <w:r>
        <w:rPr>
          <w:spacing w:val="-17"/>
        </w:rPr>
        <w:t> </w:t>
      </w:r>
      <w:r>
        <w:rPr/>
        <w:t>las</w:t>
      </w:r>
      <w:r>
        <w:rPr>
          <w:spacing w:val="-17"/>
        </w:rPr>
        <w:t> </w:t>
      </w:r>
      <w:r>
        <w:rPr/>
        <w:t>identidades</w:t>
      </w:r>
      <w:r>
        <w:rPr>
          <w:spacing w:val="-17"/>
        </w:rPr>
        <w:t> </w:t>
      </w:r>
      <w:r>
        <w:rPr/>
        <w:t>nacionales</w:t>
      </w:r>
      <w:r>
        <w:rPr>
          <w:spacing w:val="-17"/>
        </w:rPr>
        <w:t> </w:t>
      </w:r>
      <w:r>
        <w:rPr/>
        <w:t>por regiones</w:t>
      </w:r>
      <w:r>
        <w:rPr>
          <w:spacing w:val="-36"/>
        </w:rPr>
        <w:t> </w:t>
      </w:r>
      <w:r>
        <w:rPr/>
        <w:t>comerciales</w:t>
      </w:r>
      <w:r>
        <w:rPr>
          <w:spacing w:val="-36"/>
        </w:rPr>
        <w:t> </w:t>
      </w:r>
      <w:r>
        <w:rPr/>
        <w:t>que,</w:t>
      </w:r>
      <w:r>
        <w:rPr>
          <w:spacing w:val="-36"/>
        </w:rPr>
        <w:t> </w:t>
      </w:r>
      <w:r>
        <w:rPr/>
        <w:t>naturalmente,</w:t>
      </w:r>
      <w:r>
        <w:rPr>
          <w:spacing w:val="-36"/>
        </w:rPr>
        <w:t> </w:t>
      </w:r>
      <w:r>
        <w:rPr/>
        <w:t>han</w:t>
      </w:r>
      <w:r>
        <w:rPr>
          <w:spacing w:val="-36"/>
        </w:rPr>
        <w:t> </w:t>
      </w:r>
      <w:r>
        <w:rPr/>
        <w:t>debilitado</w:t>
      </w:r>
      <w:r>
        <w:rPr>
          <w:spacing w:val="-36"/>
        </w:rPr>
        <w:t> </w:t>
      </w:r>
      <w:r>
        <w:rPr/>
        <w:t>dichas</w:t>
      </w:r>
      <w:r>
        <w:rPr>
          <w:spacing w:val="-36"/>
        </w:rPr>
        <w:t> </w:t>
      </w:r>
      <w:r>
        <w:rPr/>
        <w:t>iden- tidades</w:t>
      </w:r>
      <w:r>
        <w:rPr>
          <w:spacing w:val="-9"/>
        </w:rPr>
        <w:t> </w:t>
      </w:r>
      <w:r>
        <w:rPr/>
        <w:t>y</w:t>
      </w:r>
      <w:r>
        <w:rPr>
          <w:spacing w:val="-9"/>
        </w:rPr>
        <w:t> </w:t>
      </w:r>
      <w:r>
        <w:rPr/>
        <w:t>las</w:t>
      </w:r>
      <w:r>
        <w:rPr>
          <w:spacing w:val="-9"/>
        </w:rPr>
        <w:t> </w:t>
      </w:r>
      <w:r>
        <w:rPr/>
        <w:t>ha</w:t>
      </w:r>
      <w:r>
        <w:rPr>
          <w:spacing w:val="-9"/>
        </w:rPr>
        <w:t> </w:t>
      </w:r>
      <w:r>
        <w:rPr/>
        <w:t>obligado</w:t>
      </w:r>
      <w:r>
        <w:rPr>
          <w:spacing w:val="-9"/>
        </w:rPr>
        <w:t> </w:t>
      </w:r>
      <w:r>
        <w:rPr/>
        <w:t>a</w:t>
      </w:r>
      <w:r>
        <w:rPr>
          <w:spacing w:val="-9"/>
        </w:rPr>
        <w:t> </w:t>
      </w:r>
      <w:r>
        <w:rPr/>
        <w:t>adaptarse,</w:t>
      </w:r>
      <w:r>
        <w:rPr>
          <w:spacing w:val="-9"/>
        </w:rPr>
        <w:t> </w:t>
      </w:r>
      <w:r>
        <w:rPr/>
        <w:t>y</w:t>
      </w:r>
      <w:r>
        <w:rPr>
          <w:spacing w:val="-9"/>
        </w:rPr>
        <w:t> </w:t>
      </w:r>
      <w:r>
        <w:rPr/>
        <w:t>a</w:t>
      </w:r>
      <w:r>
        <w:rPr>
          <w:spacing w:val="-9"/>
        </w:rPr>
        <w:t> </w:t>
      </w:r>
      <w:r>
        <w:rPr/>
        <w:t>interactuar,</w:t>
      </w:r>
      <w:r>
        <w:rPr>
          <w:spacing w:val="-9"/>
        </w:rPr>
        <w:t> </w:t>
      </w:r>
      <w:r>
        <w:rPr/>
        <w:t>a</w:t>
      </w:r>
      <w:r>
        <w:rPr>
          <w:spacing w:val="-9"/>
        </w:rPr>
        <w:t> </w:t>
      </w:r>
      <w:r>
        <w:rPr/>
        <w:t>través</w:t>
      </w:r>
      <w:r>
        <w:rPr>
          <w:spacing w:val="-9"/>
        </w:rPr>
        <w:t> </w:t>
      </w:r>
      <w:r>
        <w:rPr/>
        <w:t>de</w:t>
      </w:r>
      <w:r>
        <w:rPr>
          <w:spacing w:val="-9"/>
        </w:rPr>
        <w:t> </w:t>
      </w:r>
      <w:r>
        <w:rPr/>
        <w:t>la imposición</w:t>
      </w:r>
      <w:r>
        <w:rPr>
          <w:spacing w:val="-35"/>
        </w:rPr>
        <w:t> </w:t>
      </w:r>
      <w:r>
        <w:rPr/>
        <w:t>de</w:t>
      </w:r>
      <w:r>
        <w:rPr>
          <w:spacing w:val="-35"/>
        </w:rPr>
        <w:t> </w:t>
      </w:r>
      <w:r>
        <w:rPr/>
        <w:t>criterios</w:t>
      </w:r>
      <w:r>
        <w:rPr>
          <w:spacing w:val="-35"/>
        </w:rPr>
        <w:t> </w:t>
      </w:r>
      <w:r>
        <w:rPr/>
        <w:t>comunes</w:t>
      </w:r>
      <w:r>
        <w:rPr>
          <w:spacing w:val="-35"/>
        </w:rPr>
        <w:t> </w:t>
      </w:r>
      <w:r>
        <w:rPr/>
        <w:t>de</w:t>
      </w:r>
      <w:r>
        <w:rPr>
          <w:spacing w:val="-35"/>
        </w:rPr>
        <w:t> </w:t>
      </w:r>
      <w:r>
        <w:rPr/>
        <w:t>calidad</w:t>
      </w:r>
      <w:r>
        <w:rPr>
          <w:spacing w:val="-35"/>
        </w:rPr>
        <w:t> </w:t>
      </w:r>
      <w:r>
        <w:rPr/>
        <w:t>dictados</w:t>
      </w:r>
      <w:r>
        <w:rPr>
          <w:spacing w:val="-35"/>
        </w:rPr>
        <w:t> </w:t>
      </w:r>
      <w:r>
        <w:rPr/>
        <w:t>por</w:t>
      </w:r>
      <w:r>
        <w:rPr>
          <w:spacing w:val="-35"/>
        </w:rPr>
        <w:t> </w:t>
      </w:r>
      <w:r>
        <w:rPr/>
        <w:t>el</w:t>
      </w:r>
      <w:r>
        <w:rPr>
          <w:spacing w:val="-35"/>
        </w:rPr>
        <w:t> </w:t>
      </w:r>
      <w:r>
        <w:rPr/>
        <w:t>mercado. Bajo</w:t>
      </w:r>
      <w:r>
        <w:rPr>
          <w:spacing w:val="-33"/>
        </w:rPr>
        <w:t> </w:t>
      </w:r>
      <w:r>
        <w:rPr/>
        <w:t>esta</w:t>
      </w:r>
      <w:r>
        <w:rPr>
          <w:spacing w:val="-33"/>
        </w:rPr>
        <w:t> </w:t>
      </w:r>
      <w:r>
        <w:rPr/>
        <w:t>tónica,</w:t>
      </w:r>
      <w:r>
        <w:rPr>
          <w:spacing w:val="-33"/>
        </w:rPr>
        <w:t> </w:t>
      </w:r>
      <w:r>
        <w:rPr>
          <w:i/>
        </w:rPr>
        <w:t>la</w:t>
      </w:r>
      <w:r>
        <w:rPr>
          <w:i/>
          <w:spacing w:val="-33"/>
        </w:rPr>
        <w:t> </w:t>
      </w:r>
      <w:r>
        <w:rPr>
          <w:i/>
        </w:rPr>
        <w:t>educación</w:t>
      </w:r>
      <w:r>
        <w:rPr>
          <w:i/>
          <w:spacing w:val="-33"/>
        </w:rPr>
        <w:t> </w:t>
      </w:r>
      <w:r>
        <w:rPr/>
        <w:t>ha</w:t>
      </w:r>
      <w:r>
        <w:rPr>
          <w:spacing w:val="-33"/>
        </w:rPr>
        <w:t> </w:t>
      </w:r>
      <w:r>
        <w:rPr/>
        <w:t>adquirido</w:t>
      </w:r>
      <w:r>
        <w:rPr>
          <w:spacing w:val="-33"/>
        </w:rPr>
        <w:t> </w:t>
      </w:r>
      <w:r>
        <w:rPr/>
        <w:t>un</w:t>
      </w:r>
      <w:r>
        <w:rPr>
          <w:spacing w:val="-33"/>
        </w:rPr>
        <w:t> </w:t>
      </w:r>
      <w:r>
        <w:rPr/>
        <w:t>peso</w:t>
      </w:r>
      <w:r>
        <w:rPr>
          <w:spacing w:val="-33"/>
        </w:rPr>
        <w:t> </w:t>
      </w:r>
      <w:r>
        <w:rPr/>
        <w:t>específico</w:t>
      </w:r>
      <w:r>
        <w:rPr>
          <w:spacing w:val="-33"/>
        </w:rPr>
        <w:t> </w:t>
      </w:r>
      <w:r>
        <w:rPr/>
        <w:t>en</w:t>
      </w:r>
      <w:r>
        <w:rPr>
          <w:spacing w:val="-33"/>
        </w:rPr>
        <w:t> </w:t>
      </w:r>
      <w:r>
        <w:rPr/>
        <w:t>los contextos</w:t>
      </w:r>
      <w:r>
        <w:rPr>
          <w:spacing w:val="-12"/>
        </w:rPr>
        <w:t> </w:t>
      </w:r>
      <w:r>
        <w:rPr/>
        <w:t>internacional,</w:t>
      </w:r>
      <w:r>
        <w:rPr>
          <w:spacing w:val="-12"/>
        </w:rPr>
        <w:t> </w:t>
      </w:r>
      <w:r>
        <w:rPr/>
        <w:t>nacional</w:t>
      </w:r>
      <w:r>
        <w:rPr>
          <w:spacing w:val="-12"/>
        </w:rPr>
        <w:t> </w:t>
      </w:r>
      <w:r>
        <w:rPr/>
        <w:t>y</w:t>
      </w:r>
      <w:r>
        <w:rPr>
          <w:spacing w:val="-12"/>
        </w:rPr>
        <w:t> </w:t>
      </w:r>
      <w:r>
        <w:rPr/>
        <w:t>estatal</w:t>
      </w:r>
      <w:r>
        <w:rPr>
          <w:spacing w:val="-12"/>
        </w:rPr>
        <w:t> </w:t>
      </w:r>
      <w:r>
        <w:rPr/>
        <w:t>al</w:t>
      </w:r>
      <w:r>
        <w:rPr>
          <w:spacing w:val="-12"/>
        </w:rPr>
        <w:t> </w:t>
      </w:r>
      <w:r>
        <w:rPr/>
        <w:t>intentar</w:t>
      </w:r>
      <w:r>
        <w:rPr>
          <w:spacing w:val="-12"/>
        </w:rPr>
        <w:t> </w:t>
      </w:r>
      <w:r>
        <w:rPr/>
        <w:t>coincidir</w:t>
      </w:r>
      <w:r>
        <w:rPr>
          <w:spacing w:val="-12"/>
        </w:rPr>
        <w:t> </w:t>
      </w:r>
      <w:r>
        <w:rPr/>
        <w:t>con los</w:t>
      </w:r>
      <w:r>
        <w:rPr>
          <w:spacing w:val="-7"/>
        </w:rPr>
        <w:t> </w:t>
      </w:r>
      <w:r>
        <w:rPr/>
        <w:t>estándares</w:t>
      </w:r>
      <w:r>
        <w:rPr>
          <w:spacing w:val="-7"/>
        </w:rPr>
        <w:t> </w:t>
      </w:r>
      <w:r>
        <w:rPr/>
        <w:t>de</w:t>
      </w:r>
      <w:r>
        <w:rPr>
          <w:spacing w:val="-7"/>
        </w:rPr>
        <w:t> </w:t>
      </w:r>
      <w:r>
        <w:rPr/>
        <w:t>calidad</w:t>
      </w:r>
      <w:r>
        <w:rPr>
          <w:spacing w:val="-7"/>
        </w:rPr>
        <w:t> </w:t>
      </w:r>
      <w:r>
        <w:rPr/>
        <w:t>educativa</w:t>
      </w:r>
      <w:r>
        <w:rPr>
          <w:spacing w:val="-7"/>
        </w:rPr>
        <w:t> </w:t>
      </w:r>
      <w:r>
        <w:rPr/>
        <w:t>impuestos</w:t>
      </w:r>
      <w:r>
        <w:rPr>
          <w:spacing w:val="-7"/>
        </w:rPr>
        <w:t> </w:t>
      </w:r>
      <w:r>
        <w:rPr/>
        <w:t>por</w:t>
      </w:r>
      <w:r>
        <w:rPr>
          <w:spacing w:val="-7"/>
        </w:rPr>
        <w:t> </w:t>
      </w:r>
      <w:r>
        <w:rPr/>
        <w:t>entidades</w:t>
      </w:r>
      <w:r>
        <w:rPr>
          <w:spacing w:val="-7"/>
        </w:rPr>
        <w:t> </w:t>
      </w:r>
      <w:r>
        <w:rPr/>
        <w:t>como la</w:t>
      </w:r>
      <w:r>
        <w:rPr>
          <w:spacing w:val="-24"/>
        </w:rPr>
        <w:t> </w:t>
      </w:r>
      <w:r>
        <w:rPr/>
        <w:t>Organización</w:t>
      </w:r>
      <w:r>
        <w:rPr>
          <w:spacing w:val="-24"/>
        </w:rPr>
        <w:t> </w:t>
      </w:r>
      <w:r>
        <w:rPr/>
        <w:t>de</w:t>
      </w:r>
      <w:r>
        <w:rPr>
          <w:spacing w:val="-24"/>
        </w:rPr>
        <w:t> </w:t>
      </w:r>
      <w:r>
        <w:rPr/>
        <w:t>las</w:t>
      </w:r>
      <w:r>
        <w:rPr>
          <w:spacing w:val="-24"/>
        </w:rPr>
        <w:t> </w:t>
      </w:r>
      <w:r>
        <w:rPr/>
        <w:t>Naciones</w:t>
      </w:r>
      <w:r>
        <w:rPr>
          <w:spacing w:val="-24"/>
        </w:rPr>
        <w:t> </w:t>
      </w:r>
      <w:r>
        <w:rPr/>
        <w:t>Unidas</w:t>
      </w:r>
      <w:r>
        <w:rPr>
          <w:spacing w:val="-24"/>
        </w:rPr>
        <w:t> </w:t>
      </w:r>
      <w:r>
        <w:rPr/>
        <w:t>para</w:t>
      </w:r>
      <w:r>
        <w:rPr>
          <w:spacing w:val="-24"/>
        </w:rPr>
        <w:t> </w:t>
      </w:r>
      <w:r>
        <w:rPr/>
        <w:t>la</w:t>
      </w:r>
      <w:r>
        <w:rPr>
          <w:spacing w:val="-24"/>
        </w:rPr>
        <w:t> </w:t>
      </w:r>
      <w:r>
        <w:rPr/>
        <w:t>Educación,</w:t>
      </w:r>
      <w:r>
        <w:rPr>
          <w:spacing w:val="-24"/>
        </w:rPr>
        <w:t> </w:t>
      </w:r>
      <w:r>
        <w:rPr/>
        <w:t>la</w:t>
      </w:r>
      <w:r>
        <w:rPr>
          <w:spacing w:val="-24"/>
        </w:rPr>
        <w:t> </w:t>
      </w:r>
      <w:r>
        <w:rPr/>
        <w:t>Cien- cia y la Cultura (</w:t>
      </w:r>
      <w:r>
        <w:rPr>
          <w:rFonts w:ascii="PMingLiU" w:hAnsi="PMingLiU"/>
        </w:rPr>
        <w:t>unesco</w:t>
      </w:r>
      <w:r>
        <w:rPr/>
        <w:t>), la Organización de Estados Americanos (</w:t>
      </w:r>
      <w:r>
        <w:rPr>
          <w:rFonts w:ascii="PMingLiU" w:hAnsi="PMingLiU"/>
        </w:rPr>
        <w:t>oea</w:t>
      </w:r>
      <w:r>
        <w:rPr/>
        <w:t>),</w:t>
      </w:r>
      <w:r>
        <w:rPr>
          <w:spacing w:val="-9"/>
        </w:rPr>
        <w:t> </w:t>
      </w:r>
      <w:r>
        <w:rPr/>
        <w:t>la</w:t>
      </w:r>
      <w:r>
        <w:rPr>
          <w:spacing w:val="-9"/>
        </w:rPr>
        <w:t> </w:t>
      </w:r>
      <w:r>
        <w:rPr/>
        <w:t>Organización</w:t>
      </w:r>
      <w:r>
        <w:rPr>
          <w:spacing w:val="-9"/>
        </w:rPr>
        <w:t> </w:t>
      </w:r>
      <w:r>
        <w:rPr/>
        <w:t>para</w:t>
      </w:r>
      <w:r>
        <w:rPr>
          <w:spacing w:val="-9"/>
        </w:rPr>
        <w:t> </w:t>
      </w:r>
      <w:r>
        <w:rPr/>
        <w:t>la</w:t>
      </w:r>
      <w:r>
        <w:rPr>
          <w:spacing w:val="-9"/>
        </w:rPr>
        <w:t> </w:t>
      </w:r>
      <w:r>
        <w:rPr/>
        <w:t>Cooperación</w:t>
      </w:r>
      <w:r>
        <w:rPr>
          <w:spacing w:val="-9"/>
        </w:rPr>
        <w:t> </w:t>
      </w:r>
      <w:r>
        <w:rPr/>
        <w:t>y</w:t>
      </w:r>
      <w:r>
        <w:rPr>
          <w:spacing w:val="-9"/>
        </w:rPr>
        <w:t> </w:t>
      </w:r>
      <w:r>
        <w:rPr/>
        <w:t>el</w:t>
      </w:r>
      <w:r>
        <w:rPr>
          <w:spacing w:val="-9"/>
        </w:rPr>
        <w:t> </w:t>
      </w:r>
      <w:r>
        <w:rPr/>
        <w:t>Desarrollo</w:t>
      </w:r>
      <w:r>
        <w:rPr>
          <w:spacing w:val="-9"/>
        </w:rPr>
        <w:t> </w:t>
      </w:r>
      <w:r>
        <w:rPr/>
        <w:t>Econó- mico</w:t>
      </w:r>
      <w:r>
        <w:rPr>
          <w:spacing w:val="-12"/>
        </w:rPr>
        <w:t> </w:t>
      </w:r>
      <w:r>
        <w:rPr/>
        <w:t>(</w:t>
      </w:r>
      <w:r>
        <w:rPr>
          <w:rFonts w:ascii="PMingLiU" w:hAnsi="PMingLiU"/>
        </w:rPr>
        <w:t>ocde</w:t>
      </w:r>
      <w:r>
        <w:rPr/>
        <w:t>)</w:t>
      </w:r>
      <w:r>
        <w:rPr>
          <w:spacing w:val="-12"/>
        </w:rPr>
        <w:t> </w:t>
      </w:r>
      <w:r>
        <w:rPr/>
        <w:t>y</w:t>
      </w:r>
      <w:r>
        <w:rPr>
          <w:spacing w:val="-12"/>
        </w:rPr>
        <w:t> </w:t>
      </w:r>
      <w:r>
        <w:rPr/>
        <w:t>el</w:t>
      </w:r>
      <w:r>
        <w:rPr>
          <w:spacing w:val="-12"/>
        </w:rPr>
        <w:t> </w:t>
      </w:r>
      <w:r>
        <w:rPr/>
        <w:t>Banco</w:t>
      </w:r>
      <w:r>
        <w:rPr>
          <w:spacing w:val="-12"/>
        </w:rPr>
        <w:t> </w:t>
      </w:r>
      <w:r>
        <w:rPr/>
        <w:t>Mundial</w:t>
      </w:r>
      <w:r>
        <w:rPr>
          <w:spacing w:val="-13"/>
        </w:rPr>
        <w:t> </w:t>
      </w:r>
      <w:r>
        <w:rPr/>
        <w:t>(</w:t>
      </w:r>
      <w:r>
        <w:rPr>
          <w:rFonts w:ascii="PMingLiU" w:hAnsi="PMingLiU"/>
        </w:rPr>
        <w:t>bm</w:t>
      </w:r>
      <w:r>
        <w:rPr/>
        <w:t>).</w:t>
      </w:r>
      <w:r>
        <w:rPr>
          <w:spacing w:val="-12"/>
        </w:rPr>
        <w:t> </w:t>
      </w:r>
      <w:r>
        <w:rPr/>
        <w:t>Ante</w:t>
      </w:r>
      <w:r>
        <w:rPr>
          <w:spacing w:val="-12"/>
        </w:rPr>
        <w:t> </w:t>
      </w:r>
      <w:r>
        <w:rPr/>
        <w:t>tales</w:t>
      </w:r>
      <w:r>
        <w:rPr>
          <w:spacing w:val="-12"/>
        </w:rPr>
        <w:t> </w:t>
      </w:r>
      <w:r>
        <w:rPr/>
        <w:t>circunstancias,</w:t>
      </w:r>
      <w:r>
        <w:rPr>
          <w:spacing w:val="-12"/>
        </w:rPr>
        <w:t> </w:t>
      </w:r>
      <w:r>
        <w:rPr/>
        <w:t>la opción</w:t>
      </w:r>
      <w:r>
        <w:rPr>
          <w:spacing w:val="-13"/>
        </w:rPr>
        <w:t> </w:t>
      </w:r>
      <w:r>
        <w:rPr/>
        <w:t>de</w:t>
      </w:r>
      <w:r>
        <w:rPr>
          <w:spacing w:val="-13"/>
        </w:rPr>
        <w:t> </w:t>
      </w:r>
      <w:r>
        <w:rPr/>
        <w:t>México</w:t>
      </w:r>
      <w:r>
        <w:rPr>
          <w:spacing w:val="-13"/>
        </w:rPr>
        <w:t> </w:t>
      </w:r>
      <w:r>
        <w:rPr/>
        <w:t>fue</w:t>
      </w:r>
      <w:r>
        <w:rPr>
          <w:spacing w:val="-13"/>
        </w:rPr>
        <w:t> </w:t>
      </w:r>
      <w:r>
        <w:rPr/>
        <w:t>transitar</w:t>
      </w:r>
      <w:r>
        <w:rPr>
          <w:spacing w:val="-13"/>
        </w:rPr>
        <w:t> </w:t>
      </w:r>
      <w:r>
        <w:rPr/>
        <w:t>a</w:t>
      </w:r>
      <w:r>
        <w:rPr>
          <w:spacing w:val="-13"/>
        </w:rPr>
        <w:t> </w:t>
      </w:r>
      <w:r>
        <w:rPr/>
        <w:t>la</w:t>
      </w:r>
      <w:r>
        <w:rPr>
          <w:spacing w:val="-13"/>
        </w:rPr>
        <w:t> </w:t>
      </w:r>
      <w:r>
        <w:rPr/>
        <w:t>modernidad</w:t>
      </w:r>
      <w:r>
        <w:rPr>
          <w:spacing w:val="-13"/>
        </w:rPr>
        <w:t> </w:t>
      </w:r>
      <w:r>
        <w:rPr/>
        <w:t>con</w:t>
      </w:r>
      <w:r>
        <w:rPr>
          <w:spacing w:val="-13"/>
        </w:rPr>
        <w:t> </w:t>
      </w:r>
      <w:r>
        <w:rPr/>
        <w:t>la</w:t>
      </w:r>
      <w:r>
        <w:rPr>
          <w:spacing w:val="-13"/>
        </w:rPr>
        <w:t> </w:t>
      </w:r>
      <w:r>
        <w:rPr/>
        <w:t>desregulari- zación</w:t>
      </w:r>
      <w:r>
        <w:rPr>
          <w:spacing w:val="-38"/>
        </w:rPr>
        <w:t> </w:t>
      </w:r>
      <w:r>
        <w:rPr/>
        <w:t>de</w:t>
      </w:r>
      <w:r>
        <w:rPr>
          <w:spacing w:val="-38"/>
        </w:rPr>
        <w:t> </w:t>
      </w:r>
      <w:r>
        <w:rPr/>
        <w:t>la</w:t>
      </w:r>
      <w:r>
        <w:rPr>
          <w:spacing w:val="-38"/>
        </w:rPr>
        <w:t> </w:t>
      </w:r>
      <w:r>
        <w:rPr/>
        <w:t>economía</w:t>
      </w:r>
      <w:r>
        <w:rPr>
          <w:spacing w:val="-38"/>
        </w:rPr>
        <w:t> </w:t>
      </w:r>
      <w:r>
        <w:rPr/>
        <w:t>nacional</w:t>
      </w:r>
      <w:r>
        <w:rPr>
          <w:spacing w:val="-38"/>
        </w:rPr>
        <w:t> </w:t>
      </w:r>
      <w:r>
        <w:rPr/>
        <w:t>implementando</w:t>
      </w:r>
      <w:r>
        <w:rPr>
          <w:spacing w:val="-38"/>
        </w:rPr>
        <w:t> </w:t>
      </w:r>
      <w:r>
        <w:rPr/>
        <w:t>mecanismos</w:t>
      </w:r>
      <w:r>
        <w:rPr>
          <w:spacing w:val="-38"/>
        </w:rPr>
        <w:t> </w:t>
      </w:r>
      <w:r>
        <w:rPr/>
        <w:t>de</w:t>
      </w:r>
      <w:r>
        <w:rPr>
          <w:spacing w:val="-38"/>
        </w:rPr>
        <w:t> </w:t>
      </w:r>
      <w:r>
        <w:rPr/>
        <w:t>des- centralización</w:t>
      </w:r>
      <w:r>
        <w:rPr>
          <w:spacing w:val="-31"/>
        </w:rPr>
        <w:t> </w:t>
      </w:r>
      <w:r>
        <w:rPr/>
        <w:t>administrativa,</w:t>
      </w:r>
      <w:r>
        <w:rPr>
          <w:spacing w:val="-31"/>
        </w:rPr>
        <w:t> </w:t>
      </w:r>
      <w:r>
        <w:rPr/>
        <w:t>aplicando</w:t>
      </w:r>
      <w:r>
        <w:rPr>
          <w:spacing w:val="-31"/>
        </w:rPr>
        <w:t> </w:t>
      </w:r>
      <w:r>
        <w:rPr/>
        <w:t>una</w:t>
      </w:r>
      <w:r>
        <w:rPr>
          <w:spacing w:val="-31"/>
        </w:rPr>
        <w:t> </w:t>
      </w:r>
      <w:r>
        <w:rPr/>
        <w:t>reconversión</w:t>
      </w:r>
      <w:r>
        <w:rPr>
          <w:spacing w:val="-31"/>
        </w:rPr>
        <w:t> </w:t>
      </w:r>
      <w:r>
        <w:rPr/>
        <w:t>laboral</w:t>
      </w:r>
      <w:r>
        <w:rPr>
          <w:spacing w:val="-31"/>
        </w:rPr>
        <w:t> </w:t>
      </w:r>
      <w:r>
        <w:rPr/>
        <w:t>y</w:t>
      </w:r>
    </w:p>
    <w:p>
      <w:pPr>
        <w:pStyle w:val="BodyText"/>
        <w:spacing w:before="11"/>
        <w:rPr>
          <w:sz w:val="29"/>
        </w:rPr>
      </w:pPr>
    </w:p>
    <w:p>
      <w:pPr>
        <w:spacing w:line="220" w:lineRule="exact" w:before="0"/>
        <w:ind w:left="7788" w:right="115" w:firstLine="119"/>
        <w:jc w:val="left"/>
        <w:rPr>
          <w:rFonts w:ascii="PMingLiU" w:hAnsi="PMingLiU"/>
          <w:sz w:val="18"/>
        </w:rPr>
      </w:pPr>
      <w:r>
        <w:rPr>
          <w:rFonts w:ascii="PMingLiU" w:hAnsi="PMingLiU"/>
          <w:position w:val="6"/>
          <w:sz w:val="11"/>
        </w:rPr>
        <w:t>1</w:t>
      </w:r>
      <w:r>
        <w:rPr>
          <w:rFonts w:ascii="PMingLiU" w:hAnsi="PMingLiU"/>
          <w:spacing w:val="5"/>
          <w:position w:val="6"/>
          <w:sz w:val="11"/>
        </w:rPr>
        <w:t> </w:t>
      </w:r>
      <w:r>
        <w:rPr>
          <w:sz w:val="18"/>
        </w:rPr>
        <w:t>Doctora</w:t>
      </w:r>
      <w:r>
        <w:rPr>
          <w:spacing w:val="-12"/>
          <w:sz w:val="18"/>
        </w:rPr>
        <w:t> </w:t>
      </w:r>
      <w:r>
        <w:rPr>
          <w:sz w:val="18"/>
        </w:rPr>
        <w:t>en</w:t>
      </w:r>
      <w:r>
        <w:rPr>
          <w:spacing w:val="-12"/>
          <w:sz w:val="18"/>
        </w:rPr>
        <w:t> </w:t>
      </w:r>
      <w:r>
        <w:rPr>
          <w:sz w:val="18"/>
        </w:rPr>
        <w:t>Ciencias</w:t>
      </w:r>
      <w:r>
        <w:rPr>
          <w:spacing w:val="-12"/>
          <w:sz w:val="18"/>
        </w:rPr>
        <w:t> </w:t>
      </w:r>
      <w:r>
        <w:rPr>
          <w:sz w:val="18"/>
        </w:rPr>
        <w:t>de</w:t>
      </w:r>
      <w:r>
        <w:rPr>
          <w:spacing w:val="-12"/>
          <w:sz w:val="18"/>
        </w:rPr>
        <w:t> </w:t>
      </w:r>
      <w:r>
        <w:rPr>
          <w:sz w:val="18"/>
        </w:rPr>
        <w:t>la</w:t>
      </w:r>
      <w:r>
        <w:rPr>
          <w:spacing w:val="-12"/>
          <w:sz w:val="18"/>
        </w:rPr>
        <w:t> </w:t>
      </w:r>
      <w:r>
        <w:rPr>
          <w:sz w:val="18"/>
        </w:rPr>
        <w:t>Educación</w:t>
      </w:r>
      <w:r>
        <w:rPr>
          <w:spacing w:val="-12"/>
          <w:sz w:val="18"/>
        </w:rPr>
        <w:t> </w:t>
      </w:r>
      <w:r>
        <w:rPr>
          <w:sz w:val="18"/>
        </w:rPr>
        <w:t>por</w:t>
      </w:r>
      <w:r>
        <w:rPr>
          <w:spacing w:val="-12"/>
          <w:sz w:val="18"/>
        </w:rPr>
        <w:t> </w:t>
      </w:r>
      <w:r>
        <w:rPr>
          <w:sz w:val="18"/>
        </w:rPr>
        <w:t>el</w:t>
      </w:r>
      <w:r>
        <w:rPr>
          <w:spacing w:val="-12"/>
          <w:sz w:val="18"/>
        </w:rPr>
        <w:t> </w:t>
      </w:r>
      <w:r>
        <w:rPr>
          <w:sz w:val="18"/>
        </w:rPr>
        <w:t>Instituto</w:t>
      </w:r>
      <w:r>
        <w:rPr>
          <w:spacing w:val="-12"/>
          <w:sz w:val="18"/>
        </w:rPr>
        <w:t> </w:t>
      </w:r>
      <w:r>
        <w:rPr>
          <w:sz w:val="18"/>
        </w:rPr>
        <w:t>Superior</w:t>
      </w:r>
      <w:r>
        <w:rPr>
          <w:spacing w:val="-12"/>
          <w:sz w:val="18"/>
        </w:rPr>
        <w:t> </w:t>
      </w:r>
      <w:r>
        <w:rPr>
          <w:sz w:val="18"/>
        </w:rPr>
        <w:t>en</w:t>
      </w:r>
      <w:r>
        <w:rPr>
          <w:spacing w:val="-12"/>
          <w:sz w:val="18"/>
        </w:rPr>
        <w:t> </w:t>
      </w:r>
      <w:r>
        <w:rPr>
          <w:sz w:val="18"/>
        </w:rPr>
        <w:t>Ciencias</w:t>
      </w:r>
      <w:r>
        <w:rPr>
          <w:spacing w:val="-12"/>
          <w:sz w:val="18"/>
        </w:rPr>
        <w:t> </w:t>
      </w:r>
      <w:r>
        <w:rPr>
          <w:sz w:val="18"/>
        </w:rPr>
        <w:t>de</w:t>
      </w:r>
      <w:r>
        <w:rPr>
          <w:spacing w:val="-12"/>
          <w:sz w:val="18"/>
        </w:rPr>
        <w:t> </w:t>
      </w:r>
      <w:r>
        <w:rPr>
          <w:sz w:val="18"/>
        </w:rPr>
        <w:t>la</w:t>
      </w:r>
      <w:r>
        <w:rPr>
          <w:spacing w:val="-12"/>
          <w:sz w:val="18"/>
        </w:rPr>
        <w:t> </w:t>
      </w:r>
      <w:r>
        <w:rPr>
          <w:sz w:val="18"/>
        </w:rPr>
        <w:t>Educación</w:t>
      </w:r>
      <w:r>
        <w:rPr>
          <w:spacing w:val="-12"/>
          <w:sz w:val="18"/>
        </w:rPr>
        <w:t> </w:t>
      </w:r>
      <w:r>
        <w:rPr>
          <w:sz w:val="18"/>
        </w:rPr>
        <w:t>del Estado</w:t>
      </w:r>
      <w:r>
        <w:rPr>
          <w:spacing w:val="-19"/>
          <w:sz w:val="18"/>
        </w:rPr>
        <w:t> </w:t>
      </w:r>
      <w:r>
        <w:rPr>
          <w:sz w:val="18"/>
        </w:rPr>
        <w:t>de</w:t>
      </w:r>
      <w:r>
        <w:rPr>
          <w:spacing w:val="-19"/>
          <w:sz w:val="18"/>
        </w:rPr>
        <w:t> </w:t>
      </w:r>
      <w:r>
        <w:rPr>
          <w:sz w:val="18"/>
        </w:rPr>
        <w:t>México</w:t>
      </w:r>
      <w:r>
        <w:rPr>
          <w:spacing w:val="-19"/>
          <w:sz w:val="18"/>
        </w:rPr>
        <w:t> </w:t>
      </w:r>
      <w:r>
        <w:rPr>
          <w:sz w:val="18"/>
        </w:rPr>
        <w:t>e</w:t>
      </w:r>
      <w:r>
        <w:rPr>
          <w:spacing w:val="-19"/>
          <w:sz w:val="18"/>
        </w:rPr>
        <w:t> </w:t>
      </w:r>
      <w:r>
        <w:rPr>
          <w:sz w:val="18"/>
        </w:rPr>
        <w:t>investigadora</w:t>
      </w:r>
      <w:r>
        <w:rPr>
          <w:spacing w:val="-19"/>
          <w:sz w:val="18"/>
        </w:rPr>
        <w:t> </w:t>
      </w:r>
      <w:r>
        <w:rPr>
          <w:sz w:val="18"/>
        </w:rPr>
        <w:t>de</w:t>
      </w:r>
      <w:r>
        <w:rPr>
          <w:spacing w:val="-19"/>
          <w:sz w:val="18"/>
        </w:rPr>
        <w:t> </w:t>
      </w:r>
      <w:r>
        <w:rPr>
          <w:sz w:val="18"/>
        </w:rPr>
        <w:t>la</w:t>
      </w:r>
      <w:r>
        <w:rPr>
          <w:spacing w:val="-19"/>
          <w:sz w:val="18"/>
        </w:rPr>
        <w:t> </w:t>
      </w:r>
      <w:r>
        <w:rPr>
          <w:rFonts w:ascii="PMingLiU" w:hAnsi="PMingLiU"/>
          <w:sz w:val="18"/>
        </w:rPr>
        <w:t>uaem.</w:t>
      </w:r>
    </w:p>
    <w:p>
      <w:pPr>
        <w:spacing w:line="220" w:lineRule="exact" w:before="0"/>
        <w:ind w:left="7788" w:right="15" w:firstLine="119"/>
        <w:jc w:val="left"/>
        <w:rPr>
          <w:rFonts w:ascii="PMingLiU" w:hAnsi="PMingLiU"/>
          <w:sz w:val="18"/>
        </w:rPr>
      </w:pPr>
      <w:r>
        <w:rPr>
          <w:rFonts w:ascii="PMingLiU" w:hAnsi="PMingLiU"/>
          <w:position w:val="6"/>
          <w:sz w:val="11"/>
        </w:rPr>
        <w:t>2 </w:t>
      </w:r>
      <w:r>
        <w:rPr>
          <w:sz w:val="18"/>
        </w:rPr>
        <w:t>Doctora en Historia por la Universidad Autónoma Metropolitana, Iztapalapa, e investigadora de la </w:t>
      </w:r>
      <w:r>
        <w:rPr>
          <w:rFonts w:ascii="PMingLiU" w:hAnsi="PMingLiU"/>
          <w:sz w:val="18"/>
        </w:rPr>
        <w:t>uaem.</w:t>
      </w:r>
    </w:p>
    <w:p>
      <w:pPr>
        <w:spacing w:line="220" w:lineRule="exact" w:before="0"/>
        <w:ind w:left="7788" w:right="106" w:firstLine="119"/>
        <w:jc w:val="left"/>
        <w:rPr>
          <w:rFonts w:ascii="PMingLiU" w:hAnsi="PMingLiU"/>
          <w:sz w:val="18"/>
        </w:rPr>
      </w:pPr>
      <w:r>
        <w:rPr>
          <w:rFonts w:ascii="PMingLiU" w:hAnsi="PMingLiU"/>
          <w:position w:val="6"/>
          <w:sz w:val="11"/>
        </w:rPr>
        <w:t>3</w:t>
      </w:r>
      <w:r>
        <w:rPr>
          <w:rFonts w:ascii="PMingLiU" w:hAnsi="PMingLiU"/>
          <w:spacing w:val="-5"/>
          <w:position w:val="6"/>
          <w:sz w:val="11"/>
        </w:rPr>
        <w:t> </w:t>
      </w:r>
      <w:r>
        <w:rPr>
          <w:sz w:val="18"/>
        </w:rPr>
        <w:t>Doctora</w:t>
      </w:r>
      <w:r>
        <w:rPr>
          <w:spacing w:val="-21"/>
          <w:sz w:val="18"/>
        </w:rPr>
        <w:t> </w:t>
      </w:r>
      <w:r>
        <w:rPr>
          <w:sz w:val="18"/>
        </w:rPr>
        <w:t>en</w:t>
      </w:r>
      <w:r>
        <w:rPr>
          <w:spacing w:val="-21"/>
          <w:sz w:val="18"/>
        </w:rPr>
        <w:t> </w:t>
      </w:r>
      <w:r>
        <w:rPr>
          <w:sz w:val="18"/>
        </w:rPr>
        <w:t>Demografía</w:t>
      </w:r>
      <w:r>
        <w:rPr>
          <w:spacing w:val="-21"/>
          <w:sz w:val="18"/>
        </w:rPr>
        <w:t> </w:t>
      </w:r>
      <w:r>
        <w:rPr>
          <w:sz w:val="18"/>
        </w:rPr>
        <w:t>por</w:t>
      </w:r>
      <w:r>
        <w:rPr>
          <w:spacing w:val="-21"/>
          <w:sz w:val="18"/>
        </w:rPr>
        <w:t> </w:t>
      </w:r>
      <w:r>
        <w:rPr>
          <w:sz w:val="18"/>
        </w:rPr>
        <w:t>la</w:t>
      </w:r>
      <w:r>
        <w:rPr>
          <w:spacing w:val="-21"/>
          <w:sz w:val="18"/>
        </w:rPr>
        <w:t> </w:t>
      </w:r>
      <w:r>
        <w:rPr>
          <w:sz w:val="18"/>
        </w:rPr>
        <w:t>Universidad</w:t>
      </w:r>
      <w:r>
        <w:rPr>
          <w:spacing w:val="-21"/>
          <w:sz w:val="18"/>
        </w:rPr>
        <w:t> </w:t>
      </w:r>
      <w:r>
        <w:rPr>
          <w:sz w:val="18"/>
        </w:rPr>
        <w:t>de</w:t>
      </w:r>
      <w:r>
        <w:rPr>
          <w:spacing w:val="-21"/>
          <w:sz w:val="18"/>
        </w:rPr>
        <w:t> </w:t>
      </w:r>
      <w:r>
        <w:rPr>
          <w:sz w:val="18"/>
        </w:rPr>
        <w:t>Pensilvania,</w:t>
      </w:r>
      <w:r>
        <w:rPr>
          <w:spacing w:val="-21"/>
          <w:sz w:val="18"/>
        </w:rPr>
        <w:t> </w:t>
      </w:r>
      <w:r>
        <w:rPr>
          <w:sz w:val="18"/>
        </w:rPr>
        <w:t>e</w:t>
      </w:r>
      <w:r>
        <w:rPr>
          <w:spacing w:val="-21"/>
          <w:sz w:val="18"/>
        </w:rPr>
        <w:t> </w:t>
      </w:r>
      <w:r>
        <w:rPr>
          <w:sz w:val="18"/>
        </w:rPr>
        <w:t>investigadora</w:t>
      </w:r>
      <w:r>
        <w:rPr>
          <w:spacing w:val="-21"/>
          <w:sz w:val="18"/>
        </w:rPr>
        <w:t> </w:t>
      </w:r>
      <w:r>
        <w:rPr>
          <w:sz w:val="18"/>
        </w:rPr>
        <w:t>del</w:t>
      </w:r>
      <w:r>
        <w:rPr>
          <w:spacing w:val="-21"/>
          <w:sz w:val="18"/>
        </w:rPr>
        <w:t> </w:t>
      </w:r>
      <w:r>
        <w:rPr>
          <w:sz w:val="18"/>
        </w:rPr>
        <w:t>Centro</w:t>
      </w:r>
      <w:r>
        <w:rPr>
          <w:spacing w:val="-21"/>
          <w:sz w:val="18"/>
        </w:rPr>
        <w:t> </w:t>
      </w:r>
      <w:r>
        <w:rPr>
          <w:sz w:val="18"/>
        </w:rPr>
        <w:t>Regional de</w:t>
      </w:r>
      <w:r>
        <w:rPr>
          <w:spacing w:val="-25"/>
          <w:sz w:val="18"/>
        </w:rPr>
        <w:t> </w:t>
      </w:r>
      <w:r>
        <w:rPr>
          <w:sz w:val="18"/>
        </w:rPr>
        <w:t>Investigaciones</w:t>
      </w:r>
      <w:r>
        <w:rPr>
          <w:spacing w:val="-25"/>
          <w:sz w:val="18"/>
        </w:rPr>
        <w:t> </w:t>
      </w:r>
      <w:r>
        <w:rPr>
          <w:sz w:val="18"/>
        </w:rPr>
        <w:t>Multidisciplinarias</w:t>
      </w:r>
      <w:r>
        <w:rPr>
          <w:spacing w:val="-25"/>
          <w:sz w:val="18"/>
        </w:rPr>
        <w:t> </w:t>
      </w:r>
      <w:r>
        <w:rPr>
          <w:sz w:val="18"/>
        </w:rPr>
        <w:t>de</w:t>
      </w:r>
      <w:r>
        <w:rPr>
          <w:spacing w:val="-25"/>
          <w:sz w:val="18"/>
        </w:rPr>
        <w:t> </w:t>
      </w:r>
      <w:r>
        <w:rPr>
          <w:sz w:val="18"/>
        </w:rPr>
        <w:t>la</w:t>
      </w:r>
      <w:r>
        <w:rPr>
          <w:spacing w:val="-25"/>
          <w:sz w:val="18"/>
        </w:rPr>
        <w:t> </w:t>
      </w:r>
      <w:r>
        <w:rPr>
          <w:rFonts w:ascii="PMingLiU" w:hAnsi="PMingLiU"/>
          <w:sz w:val="18"/>
        </w:rPr>
        <w:t>unam.</w:t>
      </w:r>
    </w:p>
    <w:p>
      <w:pPr>
        <w:spacing w:line="215" w:lineRule="exact" w:before="0"/>
        <w:ind w:left="7908" w:right="115" w:firstLine="0"/>
        <w:jc w:val="left"/>
        <w:rPr>
          <w:rFonts w:ascii="PMingLiU" w:hAnsi="PMingLiU"/>
          <w:sz w:val="18"/>
        </w:rPr>
      </w:pPr>
      <w:r>
        <w:rPr>
          <w:rFonts w:ascii="PMingLiU" w:hAnsi="PMingLiU"/>
          <w:position w:val="6"/>
          <w:sz w:val="11"/>
        </w:rPr>
        <w:t>4 </w:t>
      </w:r>
      <w:r>
        <w:rPr>
          <w:sz w:val="18"/>
        </w:rPr>
        <w:t>Licenciado en Filosofía y asistente de investigación en la </w:t>
      </w:r>
      <w:r>
        <w:rPr>
          <w:rFonts w:ascii="PMingLiU" w:hAnsi="PMingLiU"/>
          <w:sz w:val="18"/>
        </w:rPr>
        <w:t>uaem.</w:t>
      </w:r>
    </w:p>
    <w:p>
      <w:pPr>
        <w:spacing w:after="0" w:line="215" w:lineRule="exact"/>
        <w:jc w:val="left"/>
        <w:rPr>
          <w:rFonts w:ascii="PMingLiU" w:hAnsi="PMingLiU"/>
          <w:sz w:val="18"/>
        </w:rPr>
        <w:sectPr>
          <w:footerReference w:type="default" r:id="rId33"/>
          <w:pgSz w:w="18710" w:h="13040" w:orient="landscape"/>
          <w:pgMar w:footer="1084" w:header="0" w:top="1200" w:bottom="1280" w:left="2700" w:right="1300"/>
        </w:sectPr>
      </w:pPr>
    </w:p>
    <w:p>
      <w:pPr>
        <w:pStyle w:val="BodyText"/>
        <w:spacing w:before="5"/>
        <w:rPr>
          <w:rFonts w:ascii="PMingLiU"/>
          <w:sz w:val="15"/>
        </w:rPr>
      </w:pPr>
    </w:p>
    <w:p>
      <w:pPr>
        <w:spacing w:after="0"/>
        <w:rPr>
          <w:rFonts w:ascii="PMingLiU"/>
          <w:sz w:val="15"/>
        </w:rPr>
        <w:sectPr>
          <w:footerReference w:type="default" r:id="rId34"/>
          <w:pgSz w:w="18710" w:h="13040" w:orient="landscape"/>
          <w:pgMar w:footer="1084" w:header="0" w:top="1200" w:bottom="1280" w:left="1300" w:right="1300"/>
        </w:sectPr>
      </w:pPr>
    </w:p>
    <w:p>
      <w:pPr>
        <w:pStyle w:val="BodyText"/>
        <w:spacing w:before="55"/>
        <w:ind w:left="117" w:right="1"/>
        <w:jc w:val="both"/>
      </w:pPr>
      <w:r>
        <w:rPr/>
        <w:t>disminuyendo</w:t>
      </w:r>
      <w:r>
        <w:rPr>
          <w:spacing w:val="-29"/>
        </w:rPr>
        <w:t> </w:t>
      </w:r>
      <w:r>
        <w:rPr/>
        <w:t>el</w:t>
      </w:r>
      <w:r>
        <w:rPr>
          <w:spacing w:val="-29"/>
        </w:rPr>
        <w:t> </w:t>
      </w:r>
      <w:r>
        <w:rPr/>
        <w:t>gasto</w:t>
      </w:r>
      <w:r>
        <w:rPr>
          <w:spacing w:val="-29"/>
        </w:rPr>
        <w:t> </w:t>
      </w:r>
      <w:r>
        <w:rPr/>
        <w:t>social;</w:t>
      </w:r>
      <w:r>
        <w:rPr>
          <w:spacing w:val="-29"/>
        </w:rPr>
        <w:t> </w:t>
      </w:r>
      <w:r>
        <w:rPr/>
        <w:t>como</w:t>
      </w:r>
      <w:r>
        <w:rPr>
          <w:spacing w:val="-29"/>
        </w:rPr>
        <w:t> </w:t>
      </w:r>
      <w:r>
        <w:rPr/>
        <w:t>consecuencia,</w:t>
      </w:r>
      <w:r>
        <w:rPr>
          <w:spacing w:val="-29"/>
        </w:rPr>
        <w:t> </w:t>
      </w:r>
      <w:r>
        <w:rPr/>
        <w:t>la</w:t>
      </w:r>
      <w:r>
        <w:rPr>
          <w:spacing w:val="-29"/>
        </w:rPr>
        <w:t> </w:t>
      </w:r>
      <w:r>
        <w:rPr/>
        <w:t>salud</w:t>
      </w:r>
      <w:r>
        <w:rPr>
          <w:spacing w:val="-29"/>
        </w:rPr>
        <w:t> </w:t>
      </w:r>
      <w:r>
        <w:rPr/>
        <w:t>y</w:t>
      </w:r>
      <w:r>
        <w:rPr>
          <w:spacing w:val="-29"/>
        </w:rPr>
        <w:t> </w:t>
      </w:r>
      <w:r>
        <w:rPr/>
        <w:t>la</w:t>
      </w:r>
      <w:r>
        <w:rPr>
          <w:spacing w:val="-29"/>
        </w:rPr>
        <w:t> </w:t>
      </w:r>
      <w:r>
        <w:rPr/>
        <w:t>edu- cación</w:t>
      </w:r>
      <w:r>
        <w:rPr>
          <w:spacing w:val="-37"/>
        </w:rPr>
        <w:t> </w:t>
      </w:r>
      <w:r>
        <w:rPr/>
        <w:t>dejaron</w:t>
      </w:r>
      <w:r>
        <w:rPr>
          <w:spacing w:val="-37"/>
        </w:rPr>
        <w:t> </w:t>
      </w:r>
      <w:r>
        <w:rPr/>
        <w:t>de</w:t>
      </w:r>
      <w:r>
        <w:rPr>
          <w:spacing w:val="-37"/>
        </w:rPr>
        <w:t> </w:t>
      </w:r>
      <w:r>
        <w:rPr/>
        <w:t>ser</w:t>
      </w:r>
      <w:r>
        <w:rPr>
          <w:spacing w:val="-37"/>
        </w:rPr>
        <w:t> </w:t>
      </w:r>
      <w:r>
        <w:rPr/>
        <w:t>responsabilidad</w:t>
      </w:r>
      <w:r>
        <w:rPr>
          <w:spacing w:val="-37"/>
        </w:rPr>
        <w:t> </w:t>
      </w:r>
      <w:r>
        <w:rPr/>
        <w:t>exclusiva</w:t>
      </w:r>
      <w:r>
        <w:rPr>
          <w:spacing w:val="-37"/>
        </w:rPr>
        <w:t> </w:t>
      </w:r>
      <w:r>
        <w:rPr/>
        <w:t>del</w:t>
      </w:r>
      <w:r>
        <w:rPr>
          <w:spacing w:val="-37"/>
        </w:rPr>
        <w:t> </w:t>
      </w:r>
      <w:r>
        <w:rPr/>
        <w:t>estado</w:t>
      </w:r>
      <w:r>
        <w:rPr>
          <w:spacing w:val="-37"/>
        </w:rPr>
        <w:t> </w:t>
      </w:r>
      <w:r>
        <w:rPr/>
        <w:t>para</w:t>
      </w:r>
      <w:r>
        <w:rPr>
          <w:spacing w:val="-37"/>
        </w:rPr>
        <w:t> </w:t>
      </w:r>
      <w:r>
        <w:rPr/>
        <w:t>abrir la </w:t>
      </w:r>
      <w:r>
        <w:rPr>
          <w:spacing w:val="-3"/>
        </w:rPr>
        <w:t>participación </w:t>
      </w:r>
      <w:r>
        <w:rPr/>
        <w:t>de los </w:t>
      </w:r>
      <w:r>
        <w:rPr>
          <w:spacing w:val="-3"/>
        </w:rPr>
        <w:t>particulares. </w:t>
      </w:r>
      <w:r>
        <w:rPr/>
        <w:t>Por </w:t>
      </w:r>
      <w:r>
        <w:rPr>
          <w:spacing w:val="-3"/>
        </w:rPr>
        <w:t>ello </w:t>
      </w:r>
      <w:r>
        <w:rPr/>
        <w:t>es </w:t>
      </w:r>
      <w:r>
        <w:rPr>
          <w:spacing w:val="-3"/>
        </w:rPr>
        <w:t>importante recordar </w:t>
      </w:r>
      <w:r>
        <w:rPr/>
        <w:t>que la crisis estructural del sistema educativo nacional por lo me- nos</w:t>
      </w:r>
      <w:r>
        <w:rPr>
          <w:spacing w:val="-20"/>
        </w:rPr>
        <w:t> </w:t>
      </w:r>
      <w:r>
        <w:rPr/>
        <w:t>se</w:t>
      </w:r>
      <w:r>
        <w:rPr>
          <w:spacing w:val="-20"/>
        </w:rPr>
        <w:t> </w:t>
      </w:r>
      <w:r>
        <w:rPr/>
        <w:t>remonta</w:t>
      </w:r>
      <w:r>
        <w:rPr>
          <w:spacing w:val="-20"/>
        </w:rPr>
        <w:t> </w:t>
      </w:r>
      <w:r>
        <w:rPr/>
        <w:t>a</w:t>
      </w:r>
      <w:r>
        <w:rPr>
          <w:spacing w:val="-20"/>
        </w:rPr>
        <w:t> </w:t>
      </w:r>
      <w:r>
        <w:rPr/>
        <w:t>los</w:t>
      </w:r>
      <w:r>
        <w:rPr>
          <w:spacing w:val="-20"/>
        </w:rPr>
        <w:t> </w:t>
      </w:r>
      <w:r>
        <w:rPr/>
        <w:t>últimos</w:t>
      </w:r>
      <w:r>
        <w:rPr>
          <w:spacing w:val="-20"/>
        </w:rPr>
        <w:t> </w:t>
      </w:r>
      <w:r>
        <w:rPr/>
        <w:t>treinta</w:t>
      </w:r>
      <w:r>
        <w:rPr>
          <w:spacing w:val="-20"/>
        </w:rPr>
        <w:t> </w:t>
      </w:r>
      <w:r>
        <w:rPr/>
        <w:t>años,</w:t>
      </w:r>
      <w:r>
        <w:rPr>
          <w:spacing w:val="-20"/>
        </w:rPr>
        <w:t> </w:t>
      </w:r>
      <w:r>
        <w:rPr/>
        <w:t>ya</w:t>
      </w:r>
      <w:r>
        <w:rPr>
          <w:spacing w:val="-20"/>
        </w:rPr>
        <w:t> </w:t>
      </w:r>
      <w:r>
        <w:rPr/>
        <w:t>que</w:t>
      </w:r>
      <w:r>
        <w:rPr>
          <w:spacing w:val="-20"/>
        </w:rPr>
        <w:t> </w:t>
      </w:r>
      <w:r>
        <w:rPr/>
        <w:t>en</w:t>
      </w:r>
      <w:r>
        <w:rPr>
          <w:spacing w:val="-20"/>
        </w:rPr>
        <w:t> </w:t>
      </w:r>
      <w:r>
        <w:rPr/>
        <w:t>la</w:t>
      </w:r>
      <w:r>
        <w:rPr>
          <w:spacing w:val="-20"/>
        </w:rPr>
        <w:t> </w:t>
      </w:r>
      <w:r>
        <w:rPr/>
        <w:t>década</w:t>
      </w:r>
      <w:r>
        <w:rPr>
          <w:spacing w:val="-20"/>
        </w:rPr>
        <w:t> </w:t>
      </w:r>
      <w:r>
        <w:rPr/>
        <w:t>de</w:t>
      </w:r>
      <w:r>
        <w:rPr>
          <w:spacing w:val="-20"/>
        </w:rPr>
        <w:t> </w:t>
      </w:r>
      <w:r>
        <w:rPr/>
        <w:t>los años</w:t>
      </w:r>
      <w:r>
        <w:rPr>
          <w:spacing w:val="-7"/>
        </w:rPr>
        <w:t> </w:t>
      </w:r>
      <w:r>
        <w:rPr/>
        <w:t>ochenta</w:t>
      </w:r>
      <w:r>
        <w:rPr>
          <w:spacing w:val="-7"/>
        </w:rPr>
        <w:t> </w:t>
      </w:r>
      <w:r>
        <w:rPr/>
        <w:t>del</w:t>
      </w:r>
      <w:r>
        <w:rPr>
          <w:spacing w:val="-7"/>
        </w:rPr>
        <w:t> </w:t>
      </w:r>
      <w:r>
        <w:rPr/>
        <w:t>siglo</w:t>
      </w:r>
      <w:r>
        <w:rPr>
          <w:spacing w:val="-7"/>
        </w:rPr>
        <w:t> </w:t>
      </w:r>
      <w:r>
        <w:rPr/>
        <w:t>pasado</w:t>
      </w:r>
      <w:r>
        <w:rPr>
          <w:spacing w:val="-7"/>
        </w:rPr>
        <w:t> </w:t>
      </w:r>
      <w:r>
        <w:rPr/>
        <w:t>se</w:t>
      </w:r>
      <w:r>
        <w:rPr>
          <w:spacing w:val="-7"/>
        </w:rPr>
        <w:t> </w:t>
      </w:r>
      <w:r>
        <w:rPr/>
        <w:t>produjo</w:t>
      </w:r>
      <w:r>
        <w:rPr>
          <w:spacing w:val="-7"/>
        </w:rPr>
        <w:t> </w:t>
      </w:r>
      <w:r>
        <w:rPr/>
        <w:t>una</w:t>
      </w:r>
      <w:r>
        <w:rPr>
          <w:spacing w:val="-7"/>
        </w:rPr>
        <w:t> </w:t>
      </w:r>
      <w:r>
        <w:rPr/>
        <w:t>combinación</w:t>
      </w:r>
      <w:r>
        <w:rPr>
          <w:spacing w:val="-7"/>
        </w:rPr>
        <w:t> </w:t>
      </w:r>
      <w:r>
        <w:rPr/>
        <w:t>de</w:t>
      </w:r>
      <w:r>
        <w:rPr>
          <w:spacing w:val="-7"/>
        </w:rPr>
        <w:t> </w:t>
      </w:r>
      <w:r>
        <w:rPr/>
        <w:t>ele- mentos</w:t>
      </w:r>
      <w:r>
        <w:rPr>
          <w:spacing w:val="-27"/>
        </w:rPr>
        <w:t> </w:t>
      </w:r>
      <w:r>
        <w:rPr/>
        <w:t>externos</w:t>
      </w:r>
      <w:r>
        <w:rPr>
          <w:spacing w:val="-27"/>
        </w:rPr>
        <w:t> </w:t>
      </w:r>
      <w:r>
        <w:rPr/>
        <w:t>e</w:t>
      </w:r>
      <w:r>
        <w:rPr>
          <w:spacing w:val="-27"/>
        </w:rPr>
        <w:t> </w:t>
      </w:r>
      <w:r>
        <w:rPr/>
        <w:t>internos</w:t>
      </w:r>
      <w:r>
        <w:rPr>
          <w:spacing w:val="-27"/>
        </w:rPr>
        <w:t> </w:t>
      </w:r>
      <w:r>
        <w:rPr/>
        <w:t>que</w:t>
      </w:r>
      <w:r>
        <w:rPr>
          <w:spacing w:val="-27"/>
        </w:rPr>
        <w:t> </w:t>
      </w:r>
      <w:r>
        <w:rPr/>
        <w:t>dieron</w:t>
      </w:r>
      <w:r>
        <w:rPr>
          <w:spacing w:val="-27"/>
        </w:rPr>
        <w:t> </w:t>
      </w:r>
      <w:r>
        <w:rPr/>
        <w:t>lugar</w:t>
      </w:r>
      <w:r>
        <w:rPr>
          <w:spacing w:val="-27"/>
        </w:rPr>
        <w:t> </w:t>
      </w:r>
      <w:r>
        <w:rPr/>
        <w:t>al</w:t>
      </w:r>
      <w:r>
        <w:rPr>
          <w:spacing w:val="-27"/>
        </w:rPr>
        <w:t> </w:t>
      </w:r>
      <w:r>
        <w:rPr/>
        <w:t>peor</w:t>
      </w:r>
      <w:r>
        <w:rPr>
          <w:spacing w:val="-27"/>
        </w:rPr>
        <w:t> </w:t>
      </w:r>
      <w:r>
        <w:rPr/>
        <w:t>fenómeno</w:t>
      </w:r>
      <w:r>
        <w:rPr>
          <w:spacing w:val="-27"/>
        </w:rPr>
        <w:t> </w:t>
      </w:r>
      <w:r>
        <w:rPr/>
        <w:t>infla- cionario</w:t>
      </w:r>
      <w:r>
        <w:rPr>
          <w:spacing w:val="-11"/>
        </w:rPr>
        <w:t> </w:t>
      </w:r>
      <w:r>
        <w:rPr/>
        <w:t>de</w:t>
      </w:r>
      <w:r>
        <w:rPr>
          <w:spacing w:val="-11"/>
        </w:rPr>
        <w:t> </w:t>
      </w:r>
      <w:r>
        <w:rPr/>
        <w:t>la</w:t>
      </w:r>
      <w:r>
        <w:rPr>
          <w:spacing w:val="-11"/>
        </w:rPr>
        <w:t> </w:t>
      </w:r>
      <w:r>
        <w:rPr/>
        <w:t>historia</w:t>
      </w:r>
      <w:r>
        <w:rPr>
          <w:spacing w:val="-11"/>
        </w:rPr>
        <w:t> </w:t>
      </w:r>
      <w:r>
        <w:rPr/>
        <w:t>del</w:t>
      </w:r>
      <w:r>
        <w:rPr>
          <w:spacing w:val="-11"/>
        </w:rPr>
        <w:t> </w:t>
      </w:r>
      <w:r>
        <w:rPr/>
        <w:t>país,</w:t>
      </w:r>
      <w:r>
        <w:rPr>
          <w:spacing w:val="-11"/>
        </w:rPr>
        <w:t> </w:t>
      </w:r>
      <w:r>
        <w:rPr/>
        <w:t>entre</w:t>
      </w:r>
      <w:r>
        <w:rPr>
          <w:spacing w:val="-11"/>
        </w:rPr>
        <w:t> </w:t>
      </w:r>
      <w:r>
        <w:rPr/>
        <w:t>ellos</w:t>
      </w:r>
      <w:r>
        <w:rPr>
          <w:spacing w:val="-11"/>
        </w:rPr>
        <w:t> </w:t>
      </w:r>
      <w:r>
        <w:rPr/>
        <w:t>figuran:</w:t>
      </w:r>
      <w:r>
        <w:rPr>
          <w:spacing w:val="-11"/>
        </w:rPr>
        <w:t> </w:t>
      </w:r>
      <w:r>
        <w:rPr/>
        <w:t>la</w:t>
      </w:r>
      <w:r>
        <w:rPr>
          <w:spacing w:val="-11"/>
        </w:rPr>
        <w:t> </w:t>
      </w:r>
      <w:r>
        <w:rPr/>
        <w:t>caída</w:t>
      </w:r>
      <w:r>
        <w:rPr>
          <w:spacing w:val="-11"/>
        </w:rPr>
        <w:t> </w:t>
      </w:r>
      <w:r>
        <w:rPr>
          <w:spacing w:val="-5"/>
        </w:rPr>
        <w:t>interna- </w:t>
      </w:r>
      <w:r>
        <w:rPr>
          <w:spacing w:val="-6"/>
        </w:rPr>
        <w:t>cional</w:t>
      </w:r>
      <w:r>
        <w:rPr>
          <w:spacing w:val="-24"/>
        </w:rPr>
        <w:t> </w:t>
      </w:r>
      <w:r>
        <w:rPr>
          <w:spacing w:val="-5"/>
        </w:rPr>
        <w:t>del</w:t>
      </w:r>
      <w:r>
        <w:rPr>
          <w:spacing w:val="-24"/>
        </w:rPr>
        <w:t> </w:t>
      </w:r>
      <w:r>
        <w:rPr>
          <w:spacing w:val="-6"/>
        </w:rPr>
        <w:t>precio</w:t>
      </w:r>
      <w:r>
        <w:rPr>
          <w:spacing w:val="-24"/>
        </w:rPr>
        <w:t> </w:t>
      </w:r>
      <w:r>
        <w:rPr>
          <w:spacing w:val="-5"/>
        </w:rPr>
        <w:t>del</w:t>
      </w:r>
      <w:r>
        <w:rPr>
          <w:spacing w:val="-24"/>
        </w:rPr>
        <w:t> </w:t>
      </w:r>
      <w:r>
        <w:rPr>
          <w:spacing w:val="-6"/>
        </w:rPr>
        <w:t>crudo</w:t>
      </w:r>
      <w:r>
        <w:rPr>
          <w:spacing w:val="-24"/>
        </w:rPr>
        <w:t> </w:t>
      </w:r>
      <w:r>
        <w:rPr>
          <w:spacing w:val="-5"/>
        </w:rPr>
        <w:t>que</w:t>
      </w:r>
      <w:r>
        <w:rPr>
          <w:spacing w:val="-24"/>
        </w:rPr>
        <w:t> </w:t>
      </w:r>
      <w:r>
        <w:rPr>
          <w:spacing w:val="-6"/>
        </w:rPr>
        <w:t>limitó</w:t>
      </w:r>
      <w:r>
        <w:rPr>
          <w:spacing w:val="-24"/>
        </w:rPr>
        <w:t> </w:t>
      </w:r>
      <w:r>
        <w:rPr>
          <w:spacing w:val="-4"/>
        </w:rPr>
        <w:t>la</w:t>
      </w:r>
      <w:r>
        <w:rPr>
          <w:spacing w:val="-24"/>
        </w:rPr>
        <w:t> </w:t>
      </w:r>
      <w:r>
        <w:rPr>
          <w:spacing w:val="-7"/>
        </w:rPr>
        <w:t>capacidad</w:t>
      </w:r>
      <w:r>
        <w:rPr>
          <w:spacing w:val="-24"/>
        </w:rPr>
        <w:t> </w:t>
      </w:r>
      <w:r>
        <w:rPr>
          <w:spacing w:val="-4"/>
        </w:rPr>
        <w:t>de</w:t>
      </w:r>
      <w:r>
        <w:rPr>
          <w:spacing w:val="-24"/>
        </w:rPr>
        <w:t> </w:t>
      </w:r>
      <w:r>
        <w:rPr>
          <w:spacing w:val="-6"/>
        </w:rPr>
        <w:t>pago</w:t>
      </w:r>
      <w:r>
        <w:rPr>
          <w:spacing w:val="-24"/>
        </w:rPr>
        <w:t> </w:t>
      </w:r>
      <w:r>
        <w:rPr>
          <w:spacing w:val="-4"/>
        </w:rPr>
        <w:t>de</w:t>
      </w:r>
      <w:r>
        <w:rPr>
          <w:spacing w:val="-24"/>
        </w:rPr>
        <w:t> </w:t>
      </w:r>
      <w:r>
        <w:rPr>
          <w:spacing w:val="-4"/>
        </w:rPr>
        <w:t>la</w:t>
      </w:r>
      <w:r>
        <w:rPr>
          <w:spacing w:val="-19"/>
        </w:rPr>
        <w:t> </w:t>
      </w:r>
      <w:r>
        <w:rPr/>
        <w:t>deuda externa</w:t>
      </w:r>
      <w:r>
        <w:rPr>
          <w:spacing w:val="-33"/>
        </w:rPr>
        <w:t> </w:t>
      </w:r>
      <w:r>
        <w:rPr/>
        <w:t>(la</w:t>
      </w:r>
      <w:r>
        <w:rPr>
          <w:spacing w:val="-33"/>
        </w:rPr>
        <w:t> </w:t>
      </w:r>
      <w:r>
        <w:rPr/>
        <w:t>cual</w:t>
      </w:r>
      <w:r>
        <w:rPr>
          <w:spacing w:val="-33"/>
        </w:rPr>
        <w:t> </w:t>
      </w:r>
      <w:r>
        <w:rPr/>
        <w:t>fue</w:t>
      </w:r>
      <w:r>
        <w:rPr>
          <w:spacing w:val="-33"/>
        </w:rPr>
        <w:t> </w:t>
      </w:r>
      <w:r>
        <w:rPr/>
        <w:t>concertada</w:t>
      </w:r>
      <w:r>
        <w:rPr>
          <w:spacing w:val="-33"/>
        </w:rPr>
        <w:t> </w:t>
      </w:r>
      <w:r>
        <w:rPr/>
        <w:t>en</w:t>
      </w:r>
      <w:r>
        <w:rPr>
          <w:spacing w:val="-33"/>
        </w:rPr>
        <w:t> </w:t>
      </w:r>
      <w:r>
        <w:rPr/>
        <w:t>instrumentos</w:t>
      </w:r>
      <w:r>
        <w:rPr>
          <w:spacing w:val="-33"/>
        </w:rPr>
        <w:t> </w:t>
      </w:r>
      <w:r>
        <w:rPr/>
        <w:t>riesgosos);</w:t>
      </w:r>
      <w:r>
        <w:rPr>
          <w:spacing w:val="-33"/>
        </w:rPr>
        <w:t> </w:t>
      </w:r>
      <w:r>
        <w:rPr/>
        <w:t>la</w:t>
      </w:r>
      <w:r>
        <w:rPr>
          <w:spacing w:val="-33"/>
        </w:rPr>
        <w:t> </w:t>
      </w:r>
      <w:r>
        <w:rPr/>
        <w:t>ausen-</w:t>
      </w:r>
      <w:r>
        <w:rPr>
          <w:w w:val="99"/>
        </w:rPr>
        <w:t> </w:t>
      </w:r>
      <w:r>
        <w:rPr/>
        <w:t>cia de una cultura del ahorro que permitiera dar soporte a la deu- da</w:t>
      </w:r>
      <w:r>
        <w:rPr>
          <w:spacing w:val="-17"/>
        </w:rPr>
        <w:t> </w:t>
      </w:r>
      <w:r>
        <w:rPr/>
        <w:t>interna;</w:t>
      </w:r>
      <w:r>
        <w:rPr>
          <w:spacing w:val="-17"/>
        </w:rPr>
        <w:t> </w:t>
      </w:r>
      <w:r>
        <w:rPr/>
        <w:t>la</w:t>
      </w:r>
      <w:r>
        <w:rPr>
          <w:spacing w:val="-17"/>
        </w:rPr>
        <w:t> </w:t>
      </w:r>
      <w:r>
        <w:rPr/>
        <w:t>inexistencia</w:t>
      </w:r>
      <w:r>
        <w:rPr>
          <w:spacing w:val="-17"/>
        </w:rPr>
        <w:t> </w:t>
      </w:r>
      <w:r>
        <w:rPr/>
        <w:t>de</w:t>
      </w:r>
      <w:r>
        <w:rPr>
          <w:spacing w:val="-17"/>
        </w:rPr>
        <w:t> </w:t>
      </w:r>
      <w:r>
        <w:rPr/>
        <w:t>una</w:t>
      </w:r>
      <w:r>
        <w:rPr>
          <w:spacing w:val="-16"/>
        </w:rPr>
        <w:t> </w:t>
      </w:r>
      <w:r>
        <w:rPr/>
        <w:t>pluralidad</w:t>
      </w:r>
      <w:r>
        <w:rPr>
          <w:spacing w:val="-17"/>
        </w:rPr>
        <w:t> </w:t>
      </w:r>
      <w:r>
        <w:rPr/>
        <w:t>política</w:t>
      </w:r>
      <w:r>
        <w:rPr>
          <w:spacing w:val="-17"/>
        </w:rPr>
        <w:t> </w:t>
      </w:r>
      <w:r>
        <w:rPr/>
        <w:t>en</w:t>
      </w:r>
      <w:r>
        <w:rPr>
          <w:spacing w:val="-17"/>
        </w:rPr>
        <w:t> </w:t>
      </w:r>
      <w:r>
        <w:rPr/>
        <w:t>las</w:t>
      </w:r>
      <w:r>
        <w:rPr>
          <w:spacing w:val="-16"/>
        </w:rPr>
        <w:t> </w:t>
      </w:r>
      <w:r>
        <w:rPr/>
        <w:t>cámaras que</w:t>
      </w:r>
      <w:r>
        <w:rPr>
          <w:spacing w:val="-41"/>
        </w:rPr>
        <w:t> </w:t>
      </w:r>
      <w:r>
        <w:rPr/>
        <w:t>limitase</w:t>
      </w:r>
      <w:r>
        <w:rPr>
          <w:spacing w:val="-41"/>
        </w:rPr>
        <w:t> </w:t>
      </w:r>
      <w:r>
        <w:rPr/>
        <w:t>las</w:t>
      </w:r>
      <w:r>
        <w:rPr>
          <w:spacing w:val="-41"/>
        </w:rPr>
        <w:t> </w:t>
      </w:r>
      <w:r>
        <w:rPr/>
        <w:t>decisiones</w:t>
      </w:r>
      <w:r>
        <w:rPr>
          <w:spacing w:val="-41"/>
        </w:rPr>
        <w:t> </w:t>
      </w:r>
      <w:r>
        <w:rPr/>
        <w:t>unilaterales</w:t>
      </w:r>
      <w:r>
        <w:rPr>
          <w:spacing w:val="-41"/>
        </w:rPr>
        <w:t> </w:t>
      </w:r>
      <w:r>
        <w:rPr/>
        <w:t>del</w:t>
      </w:r>
      <w:r>
        <w:rPr>
          <w:spacing w:val="-41"/>
        </w:rPr>
        <w:t> </w:t>
      </w:r>
      <w:r>
        <w:rPr/>
        <w:t>ejecutivo</w:t>
      </w:r>
      <w:r>
        <w:rPr>
          <w:spacing w:val="-41"/>
        </w:rPr>
        <w:t> </w:t>
      </w:r>
      <w:r>
        <w:rPr>
          <w:spacing w:val="-8"/>
        </w:rPr>
        <w:t>y,</w:t>
      </w:r>
      <w:r>
        <w:rPr>
          <w:spacing w:val="-41"/>
        </w:rPr>
        <w:t> </w:t>
      </w:r>
      <w:r>
        <w:rPr/>
        <w:t>finalmente,</w:t>
      </w:r>
      <w:r>
        <w:rPr>
          <w:spacing w:val="-41"/>
        </w:rPr>
        <w:t> </w:t>
      </w:r>
      <w:r>
        <w:rPr/>
        <w:t>la presión</w:t>
      </w:r>
      <w:r>
        <w:rPr>
          <w:spacing w:val="-13"/>
        </w:rPr>
        <w:t> </w:t>
      </w:r>
      <w:r>
        <w:rPr/>
        <w:t>demográfica</w:t>
      </w:r>
      <w:r>
        <w:rPr>
          <w:spacing w:val="-13"/>
        </w:rPr>
        <w:t> </w:t>
      </w:r>
      <w:r>
        <w:rPr/>
        <w:t>de</w:t>
      </w:r>
      <w:r>
        <w:rPr>
          <w:spacing w:val="-13"/>
        </w:rPr>
        <w:t> </w:t>
      </w:r>
      <w:r>
        <w:rPr/>
        <w:t>una</w:t>
      </w:r>
      <w:r>
        <w:rPr>
          <w:spacing w:val="-13"/>
        </w:rPr>
        <w:t> </w:t>
      </w:r>
      <w:r>
        <w:rPr/>
        <w:t>población</w:t>
      </w:r>
      <w:r>
        <w:rPr>
          <w:spacing w:val="-13"/>
        </w:rPr>
        <w:t> </w:t>
      </w:r>
      <w:r>
        <w:rPr/>
        <w:t>joven</w:t>
      </w:r>
      <w:r>
        <w:rPr>
          <w:spacing w:val="-13"/>
        </w:rPr>
        <w:t> </w:t>
      </w:r>
      <w:r>
        <w:rPr/>
        <w:t>superior</w:t>
      </w:r>
      <w:r>
        <w:rPr>
          <w:spacing w:val="-13"/>
        </w:rPr>
        <w:t> </w:t>
      </w:r>
      <w:r>
        <w:rPr/>
        <w:t>a</w:t>
      </w:r>
      <w:r>
        <w:rPr>
          <w:spacing w:val="-13"/>
        </w:rPr>
        <w:t> </w:t>
      </w:r>
      <w:r>
        <w:rPr/>
        <w:t>60%,</w:t>
      </w:r>
      <w:r>
        <w:rPr>
          <w:spacing w:val="-13"/>
        </w:rPr>
        <w:t> </w:t>
      </w:r>
      <w:r>
        <w:rPr/>
        <w:t>en</w:t>
      </w:r>
      <w:r>
        <w:rPr>
          <w:spacing w:val="-13"/>
        </w:rPr>
        <w:t> </w:t>
      </w:r>
      <w:r>
        <w:rPr/>
        <w:t>su mayoría</w:t>
      </w:r>
      <w:r>
        <w:rPr>
          <w:spacing w:val="-42"/>
        </w:rPr>
        <w:t> </w:t>
      </w:r>
      <w:r>
        <w:rPr/>
        <w:t>dependientes,</w:t>
      </w:r>
      <w:r>
        <w:rPr>
          <w:spacing w:val="-42"/>
        </w:rPr>
        <w:t> </w:t>
      </w:r>
      <w:r>
        <w:rPr/>
        <w:t>entre</w:t>
      </w:r>
      <w:r>
        <w:rPr>
          <w:spacing w:val="-42"/>
        </w:rPr>
        <w:t> </w:t>
      </w:r>
      <w:r>
        <w:rPr/>
        <w:t>otros</w:t>
      </w:r>
      <w:r>
        <w:rPr>
          <w:spacing w:val="-42"/>
        </w:rPr>
        <w:t> </w:t>
      </w:r>
      <w:r>
        <w:rPr/>
        <w:t>factores.</w:t>
      </w:r>
    </w:p>
    <w:p>
      <w:pPr>
        <w:pStyle w:val="BodyText"/>
        <w:spacing w:before="1"/>
        <w:ind w:left="117" w:firstLine="239"/>
        <w:jc w:val="both"/>
      </w:pPr>
      <w:r>
        <w:rPr/>
        <w:t>Esto</w:t>
      </w:r>
      <w:r>
        <w:rPr>
          <w:spacing w:val="-6"/>
        </w:rPr>
        <w:t> </w:t>
      </w:r>
      <w:r>
        <w:rPr/>
        <w:t>hizo</w:t>
      </w:r>
      <w:r>
        <w:rPr>
          <w:spacing w:val="-6"/>
        </w:rPr>
        <w:t> </w:t>
      </w:r>
      <w:r>
        <w:rPr/>
        <w:t>que</w:t>
      </w:r>
      <w:r>
        <w:rPr>
          <w:spacing w:val="-6"/>
        </w:rPr>
        <w:t> </w:t>
      </w:r>
      <w:r>
        <w:rPr/>
        <w:t>por</w:t>
      </w:r>
      <w:r>
        <w:rPr>
          <w:spacing w:val="-6"/>
        </w:rPr>
        <w:t> </w:t>
      </w:r>
      <w:r>
        <w:rPr/>
        <w:t>varios</w:t>
      </w:r>
      <w:r>
        <w:rPr>
          <w:spacing w:val="-6"/>
        </w:rPr>
        <w:t> </w:t>
      </w:r>
      <w:r>
        <w:rPr/>
        <w:t>años</w:t>
      </w:r>
      <w:r>
        <w:rPr>
          <w:spacing w:val="-6"/>
        </w:rPr>
        <w:t> </w:t>
      </w:r>
      <w:r>
        <w:rPr/>
        <w:t>México</w:t>
      </w:r>
      <w:r>
        <w:rPr>
          <w:spacing w:val="-6"/>
        </w:rPr>
        <w:t> </w:t>
      </w:r>
      <w:r>
        <w:rPr/>
        <w:t>dedicase</w:t>
      </w:r>
      <w:r>
        <w:rPr>
          <w:spacing w:val="-6"/>
        </w:rPr>
        <w:t> </w:t>
      </w:r>
      <w:r>
        <w:rPr/>
        <w:t>gran</w:t>
      </w:r>
      <w:r>
        <w:rPr>
          <w:spacing w:val="-6"/>
        </w:rPr>
        <w:t> </w:t>
      </w:r>
      <w:r>
        <w:rPr/>
        <w:t>parte</w:t>
      </w:r>
      <w:r>
        <w:rPr>
          <w:spacing w:val="-6"/>
        </w:rPr>
        <w:t> </w:t>
      </w:r>
      <w:r>
        <w:rPr/>
        <w:t>de</w:t>
      </w:r>
      <w:r>
        <w:rPr>
          <w:spacing w:val="-6"/>
        </w:rPr>
        <w:t> </w:t>
      </w:r>
      <w:r>
        <w:rPr/>
        <w:t>su producto</w:t>
      </w:r>
      <w:r>
        <w:rPr>
          <w:spacing w:val="-9"/>
        </w:rPr>
        <w:t> </w:t>
      </w:r>
      <w:r>
        <w:rPr/>
        <w:t>interno</w:t>
      </w:r>
      <w:r>
        <w:rPr>
          <w:spacing w:val="-9"/>
        </w:rPr>
        <w:t> </w:t>
      </w:r>
      <w:r>
        <w:rPr/>
        <w:t>bruto</w:t>
      </w:r>
      <w:r>
        <w:rPr>
          <w:spacing w:val="-9"/>
        </w:rPr>
        <w:t> </w:t>
      </w:r>
      <w:r>
        <w:rPr/>
        <w:t>al</w:t>
      </w:r>
      <w:r>
        <w:rPr>
          <w:spacing w:val="-9"/>
        </w:rPr>
        <w:t> </w:t>
      </w:r>
      <w:r>
        <w:rPr/>
        <w:t>pago</w:t>
      </w:r>
      <w:r>
        <w:rPr>
          <w:spacing w:val="-9"/>
        </w:rPr>
        <w:t> </w:t>
      </w:r>
      <w:r>
        <w:rPr/>
        <w:t>de</w:t>
      </w:r>
      <w:r>
        <w:rPr>
          <w:spacing w:val="-9"/>
        </w:rPr>
        <w:t> </w:t>
      </w:r>
      <w:r>
        <w:rPr/>
        <w:t>la</w:t>
      </w:r>
      <w:r>
        <w:rPr>
          <w:spacing w:val="-9"/>
        </w:rPr>
        <w:t> </w:t>
      </w:r>
      <w:r>
        <w:rPr/>
        <w:t>deuda</w:t>
      </w:r>
      <w:r>
        <w:rPr>
          <w:spacing w:val="-9"/>
        </w:rPr>
        <w:t> </w:t>
      </w:r>
      <w:r>
        <w:rPr/>
        <w:t>externa</w:t>
      </w:r>
      <w:r>
        <w:rPr>
          <w:spacing w:val="-9"/>
        </w:rPr>
        <w:t> </w:t>
      </w:r>
      <w:r>
        <w:rPr/>
        <w:t>e</w:t>
      </w:r>
      <w:r>
        <w:rPr>
          <w:spacing w:val="-9"/>
        </w:rPr>
        <w:t> </w:t>
      </w:r>
      <w:r>
        <w:rPr/>
        <w:t>intereses</w:t>
      </w:r>
      <w:r>
        <w:rPr>
          <w:spacing w:val="-9"/>
        </w:rPr>
        <w:t> </w:t>
      </w:r>
      <w:r>
        <w:rPr/>
        <w:t>mo- ratorios</w:t>
      </w:r>
      <w:r>
        <w:rPr>
          <w:spacing w:val="-16"/>
        </w:rPr>
        <w:t> </w:t>
      </w:r>
      <w:r>
        <w:rPr/>
        <w:t>derivados</w:t>
      </w:r>
      <w:r>
        <w:rPr>
          <w:spacing w:val="-16"/>
        </w:rPr>
        <w:t> </w:t>
      </w:r>
      <w:r>
        <w:rPr/>
        <w:t>del</w:t>
      </w:r>
      <w:r>
        <w:rPr>
          <w:spacing w:val="-16"/>
        </w:rPr>
        <w:t> </w:t>
      </w:r>
      <w:r>
        <w:rPr/>
        <w:t>fenómeno</w:t>
      </w:r>
      <w:r>
        <w:rPr>
          <w:spacing w:val="-16"/>
        </w:rPr>
        <w:t> </w:t>
      </w:r>
      <w:r>
        <w:rPr/>
        <w:t>inflacionario</w:t>
      </w:r>
      <w:r>
        <w:rPr>
          <w:spacing w:val="-16"/>
        </w:rPr>
        <w:t> </w:t>
      </w:r>
      <w:r>
        <w:rPr/>
        <w:t>y</w:t>
      </w:r>
      <w:r>
        <w:rPr>
          <w:spacing w:val="-16"/>
        </w:rPr>
        <w:t> </w:t>
      </w:r>
      <w:r>
        <w:rPr/>
        <w:t>de</w:t>
      </w:r>
      <w:r>
        <w:rPr>
          <w:spacing w:val="-16"/>
        </w:rPr>
        <w:t> </w:t>
      </w:r>
      <w:r>
        <w:rPr/>
        <w:t>la</w:t>
      </w:r>
      <w:r>
        <w:rPr>
          <w:spacing w:val="-16"/>
        </w:rPr>
        <w:t> </w:t>
      </w:r>
      <w:r>
        <w:rPr/>
        <w:t>especulación financiera.</w:t>
      </w:r>
      <w:r>
        <w:rPr>
          <w:spacing w:val="-18"/>
        </w:rPr>
        <w:t> </w:t>
      </w:r>
      <w:r>
        <w:rPr/>
        <w:t>El</w:t>
      </w:r>
      <w:r>
        <w:rPr>
          <w:spacing w:val="-18"/>
        </w:rPr>
        <w:t> </w:t>
      </w:r>
      <w:r>
        <w:rPr/>
        <w:t>resultado</w:t>
      </w:r>
      <w:r>
        <w:rPr>
          <w:spacing w:val="-18"/>
        </w:rPr>
        <w:t> </w:t>
      </w:r>
      <w:r>
        <w:rPr/>
        <w:t>de</w:t>
      </w:r>
      <w:r>
        <w:rPr>
          <w:spacing w:val="-18"/>
        </w:rPr>
        <w:t> </w:t>
      </w:r>
      <w:r>
        <w:rPr/>
        <w:t>ello</w:t>
      </w:r>
      <w:r>
        <w:rPr>
          <w:spacing w:val="-18"/>
        </w:rPr>
        <w:t> </w:t>
      </w:r>
      <w:r>
        <w:rPr/>
        <w:t>fue</w:t>
      </w:r>
      <w:r>
        <w:rPr>
          <w:spacing w:val="-18"/>
        </w:rPr>
        <w:t> </w:t>
      </w:r>
      <w:r>
        <w:rPr/>
        <w:t>el</w:t>
      </w:r>
      <w:r>
        <w:rPr>
          <w:spacing w:val="-18"/>
        </w:rPr>
        <w:t> </w:t>
      </w:r>
      <w:r>
        <w:rPr/>
        <w:t>estancamiento</w:t>
      </w:r>
      <w:r>
        <w:rPr>
          <w:spacing w:val="-18"/>
        </w:rPr>
        <w:t> </w:t>
      </w:r>
      <w:r>
        <w:rPr/>
        <w:t>del</w:t>
      </w:r>
      <w:r>
        <w:rPr>
          <w:spacing w:val="-18"/>
        </w:rPr>
        <w:t> </w:t>
      </w:r>
      <w:r>
        <w:rPr/>
        <w:t>crecimien- to</w:t>
      </w:r>
      <w:r>
        <w:rPr>
          <w:spacing w:val="-31"/>
        </w:rPr>
        <w:t> </w:t>
      </w:r>
      <w:r>
        <w:rPr/>
        <w:t>económico</w:t>
      </w:r>
      <w:r>
        <w:rPr>
          <w:spacing w:val="-31"/>
        </w:rPr>
        <w:t> </w:t>
      </w:r>
      <w:r>
        <w:rPr/>
        <w:t>por</w:t>
      </w:r>
      <w:r>
        <w:rPr>
          <w:spacing w:val="-31"/>
        </w:rPr>
        <w:t> </w:t>
      </w:r>
      <w:r>
        <w:rPr/>
        <w:t>casi</w:t>
      </w:r>
      <w:r>
        <w:rPr>
          <w:spacing w:val="-31"/>
        </w:rPr>
        <w:t> </w:t>
      </w:r>
      <w:r>
        <w:rPr/>
        <w:t>una</w:t>
      </w:r>
      <w:r>
        <w:rPr>
          <w:spacing w:val="-31"/>
        </w:rPr>
        <w:t> </w:t>
      </w:r>
      <w:r>
        <w:rPr/>
        <w:t>década,</w:t>
      </w:r>
      <w:r>
        <w:rPr>
          <w:spacing w:val="-31"/>
        </w:rPr>
        <w:t> </w:t>
      </w:r>
      <w:r>
        <w:rPr/>
        <w:t>el</w:t>
      </w:r>
      <w:r>
        <w:rPr>
          <w:spacing w:val="-31"/>
        </w:rPr>
        <w:t> </w:t>
      </w:r>
      <w:r>
        <w:rPr/>
        <w:t>encausamiento</w:t>
      </w:r>
      <w:r>
        <w:rPr>
          <w:spacing w:val="-31"/>
        </w:rPr>
        <w:t> </w:t>
      </w:r>
      <w:r>
        <w:rPr/>
        <w:t>obligado</w:t>
      </w:r>
      <w:r>
        <w:rPr>
          <w:spacing w:val="-31"/>
        </w:rPr>
        <w:t> </w:t>
      </w:r>
      <w:r>
        <w:rPr/>
        <w:t>de</w:t>
      </w:r>
      <w:r>
        <w:rPr>
          <w:spacing w:val="-31"/>
        </w:rPr>
        <w:t> </w:t>
      </w:r>
      <w:r>
        <w:rPr/>
        <w:t>los procesos de transformación de las instituciones políticas y la res- tructuración del modelo. Durante este tránsito en especial la edu- cación fue considerada como un gasto para el Estado mexicano y no</w:t>
      </w:r>
      <w:r>
        <w:rPr>
          <w:spacing w:val="-13"/>
        </w:rPr>
        <w:t> </w:t>
      </w:r>
      <w:r>
        <w:rPr/>
        <w:t>como</w:t>
      </w:r>
      <w:r>
        <w:rPr>
          <w:spacing w:val="-13"/>
        </w:rPr>
        <w:t> </w:t>
      </w:r>
      <w:r>
        <w:rPr/>
        <w:t>una</w:t>
      </w:r>
      <w:r>
        <w:rPr>
          <w:spacing w:val="-13"/>
        </w:rPr>
        <w:t> </w:t>
      </w:r>
      <w:r>
        <w:rPr/>
        <w:t>inversión,</w:t>
      </w:r>
      <w:r>
        <w:rPr>
          <w:spacing w:val="-13"/>
        </w:rPr>
        <w:t> </w:t>
      </w:r>
      <w:r>
        <w:rPr/>
        <w:t>como</w:t>
      </w:r>
      <w:r>
        <w:rPr>
          <w:spacing w:val="-13"/>
        </w:rPr>
        <w:t> </w:t>
      </w:r>
      <w:r>
        <w:rPr/>
        <w:t>sí</w:t>
      </w:r>
      <w:r>
        <w:rPr>
          <w:spacing w:val="-13"/>
        </w:rPr>
        <w:t> </w:t>
      </w:r>
      <w:r>
        <w:rPr/>
        <w:t>fue</w:t>
      </w:r>
      <w:r>
        <w:rPr>
          <w:spacing w:val="-13"/>
        </w:rPr>
        <w:t> </w:t>
      </w:r>
      <w:r>
        <w:rPr/>
        <w:t>en</w:t>
      </w:r>
      <w:r>
        <w:rPr>
          <w:spacing w:val="-13"/>
        </w:rPr>
        <w:t> </w:t>
      </w:r>
      <w:r>
        <w:rPr/>
        <w:t>otros</w:t>
      </w:r>
      <w:r>
        <w:rPr>
          <w:spacing w:val="-13"/>
        </w:rPr>
        <w:t> </w:t>
      </w:r>
      <w:r>
        <w:rPr/>
        <w:t>países</w:t>
      </w:r>
      <w:r>
        <w:rPr>
          <w:spacing w:val="-13"/>
        </w:rPr>
        <w:t> </w:t>
      </w:r>
      <w:r>
        <w:rPr/>
        <w:t>de</w:t>
      </w:r>
      <w:r>
        <w:rPr>
          <w:spacing w:val="-13"/>
        </w:rPr>
        <w:t> </w:t>
      </w:r>
      <w:r>
        <w:rPr/>
        <w:t>condiciones similares</w:t>
      </w:r>
      <w:r>
        <w:rPr>
          <w:spacing w:val="-32"/>
        </w:rPr>
        <w:t> </w:t>
      </w:r>
      <w:r>
        <w:rPr/>
        <w:t>al</w:t>
      </w:r>
      <w:r>
        <w:rPr>
          <w:spacing w:val="-32"/>
        </w:rPr>
        <w:t> </w:t>
      </w:r>
      <w:r>
        <w:rPr/>
        <w:t>nuestro.</w:t>
      </w:r>
    </w:p>
    <w:p>
      <w:pPr>
        <w:pStyle w:val="BodyText"/>
        <w:spacing w:before="1"/>
        <w:ind w:left="117" w:right="1" w:firstLine="239"/>
        <w:jc w:val="both"/>
      </w:pPr>
      <w:r>
        <w:rPr/>
        <w:t>En</w:t>
      </w:r>
      <w:r>
        <w:rPr>
          <w:spacing w:val="-16"/>
        </w:rPr>
        <w:t> </w:t>
      </w:r>
      <w:r>
        <w:rPr/>
        <w:t>este</w:t>
      </w:r>
      <w:r>
        <w:rPr>
          <w:spacing w:val="-16"/>
        </w:rPr>
        <w:t> </w:t>
      </w:r>
      <w:r>
        <w:rPr/>
        <w:t>periodo,</w:t>
      </w:r>
      <w:r>
        <w:rPr>
          <w:spacing w:val="-16"/>
        </w:rPr>
        <w:t> </w:t>
      </w:r>
      <w:r>
        <w:rPr/>
        <w:t>México</w:t>
      </w:r>
      <w:r>
        <w:rPr>
          <w:spacing w:val="-16"/>
        </w:rPr>
        <w:t> </w:t>
      </w:r>
      <w:r>
        <w:rPr/>
        <w:t>fue</w:t>
      </w:r>
      <w:r>
        <w:rPr>
          <w:spacing w:val="-16"/>
        </w:rPr>
        <w:t> </w:t>
      </w:r>
      <w:r>
        <w:rPr/>
        <w:t>gobernado</w:t>
      </w:r>
      <w:r>
        <w:rPr>
          <w:spacing w:val="-16"/>
        </w:rPr>
        <w:t> </w:t>
      </w:r>
      <w:r>
        <w:rPr/>
        <w:t>por</w:t>
      </w:r>
      <w:r>
        <w:rPr>
          <w:spacing w:val="-16"/>
        </w:rPr>
        <w:t> </w:t>
      </w:r>
      <w:r>
        <w:rPr/>
        <w:t>Miguel</w:t>
      </w:r>
      <w:r>
        <w:rPr>
          <w:spacing w:val="-16"/>
        </w:rPr>
        <w:t> </w:t>
      </w:r>
      <w:r>
        <w:rPr/>
        <w:t>de</w:t>
      </w:r>
      <w:r>
        <w:rPr>
          <w:spacing w:val="-16"/>
        </w:rPr>
        <w:t> </w:t>
      </w:r>
      <w:r>
        <w:rPr/>
        <w:t>la</w:t>
      </w:r>
      <w:r>
        <w:rPr>
          <w:spacing w:val="-16"/>
        </w:rPr>
        <w:t> </w:t>
      </w:r>
      <w:r>
        <w:rPr/>
        <w:t>Madrid y</w:t>
      </w:r>
      <w:r>
        <w:rPr>
          <w:spacing w:val="-40"/>
        </w:rPr>
        <w:t> </w:t>
      </w:r>
      <w:r>
        <w:rPr/>
        <w:t>Carlos</w:t>
      </w:r>
      <w:r>
        <w:rPr>
          <w:spacing w:val="-40"/>
        </w:rPr>
        <w:t> </w:t>
      </w:r>
      <w:r>
        <w:rPr/>
        <w:t>Salinas</w:t>
      </w:r>
      <w:r>
        <w:rPr>
          <w:spacing w:val="-40"/>
        </w:rPr>
        <w:t> </w:t>
      </w:r>
      <w:r>
        <w:rPr/>
        <w:t>de</w:t>
      </w:r>
      <w:r>
        <w:rPr>
          <w:spacing w:val="-40"/>
        </w:rPr>
        <w:t> </w:t>
      </w:r>
      <w:r>
        <w:rPr/>
        <w:t>Gortari</w:t>
      </w:r>
      <w:r>
        <w:rPr>
          <w:spacing w:val="-40"/>
        </w:rPr>
        <w:t> </w:t>
      </w:r>
      <w:r>
        <w:rPr/>
        <w:t>(1982-1994),</w:t>
      </w:r>
      <w:r>
        <w:rPr>
          <w:spacing w:val="-40"/>
        </w:rPr>
        <w:t> </w:t>
      </w:r>
      <w:r>
        <w:rPr/>
        <w:t>el</w:t>
      </w:r>
      <w:r>
        <w:rPr>
          <w:spacing w:val="-40"/>
        </w:rPr>
        <w:t> </w:t>
      </w:r>
      <w:r>
        <w:rPr/>
        <w:t>primero</w:t>
      </w:r>
      <w:r>
        <w:rPr>
          <w:spacing w:val="-40"/>
        </w:rPr>
        <w:t> </w:t>
      </w:r>
      <w:r>
        <w:rPr/>
        <w:t>“profesó</w:t>
      </w:r>
      <w:r>
        <w:rPr>
          <w:spacing w:val="-40"/>
        </w:rPr>
        <w:t> </w:t>
      </w:r>
      <w:r>
        <w:rPr/>
        <w:t>una</w:t>
      </w:r>
      <w:r>
        <w:rPr>
          <w:spacing w:val="-40"/>
        </w:rPr>
        <w:t> </w:t>
      </w:r>
      <w:r>
        <w:rPr/>
        <w:t>vo-</w:t>
      </w:r>
      <w:r>
        <w:rPr>
          <w:w w:val="99"/>
        </w:rPr>
        <w:t> </w:t>
      </w:r>
      <w:r>
        <w:rPr/>
        <w:t>cación</w:t>
      </w:r>
      <w:r>
        <w:rPr>
          <w:spacing w:val="-39"/>
        </w:rPr>
        <w:t> </w:t>
      </w:r>
      <w:r>
        <w:rPr/>
        <w:t>moralizadora</w:t>
      </w:r>
      <w:r>
        <w:rPr>
          <w:spacing w:val="-39"/>
        </w:rPr>
        <w:t> </w:t>
      </w:r>
      <w:r>
        <w:rPr/>
        <w:t>[…]</w:t>
      </w:r>
      <w:r>
        <w:rPr>
          <w:spacing w:val="-39"/>
        </w:rPr>
        <w:t> </w:t>
      </w:r>
      <w:r>
        <w:rPr/>
        <w:t>a</w:t>
      </w:r>
      <w:r>
        <w:rPr>
          <w:spacing w:val="-39"/>
        </w:rPr>
        <w:t> </w:t>
      </w:r>
      <w:r>
        <w:rPr/>
        <w:t>la</w:t>
      </w:r>
      <w:r>
        <w:rPr>
          <w:spacing w:val="-39"/>
        </w:rPr>
        <w:t> </w:t>
      </w:r>
      <w:r>
        <w:rPr/>
        <w:t>escasez</w:t>
      </w:r>
      <w:r>
        <w:rPr>
          <w:spacing w:val="-39"/>
        </w:rPr>
        <w:t> </w:t>
      </w:r>
      <w:r>
        <w:rPr/>
        <w:t>de</w:t>
      </w:r>
      <w:r>
        <w:rPr>
          <w:spacing w:val="-39"/>
        </w:rPr>
        <w:t> </w:t>
      </w:r>
      <w:r>
        <w:rPr/>
        <w:t>ideas</w:t>
      </w:r>
      <w:r>
        <w:rPr>
          <w:spacing w:val="-39"/>
        </w:rPr>
        <w:t> </w:t>
      </w:r>
      <w:r>
        <w:rPr/>
        <w:t>se</w:t>
      </w:r>
      <w:r>
        <w:rPr>
          <w:spacing w:val="-39"/>
        </w:rPr>
        <w:t> </w:t>
      </w:r>
      <w:r>
        <w:rPr/>
        <w:t>sumó</w:t>
      </w:r>
      <w:r>
        <w:rPr>
          <w:spacing w:val="-39"/>
        </w:rPr>
        <w:t> </w:t>
      </w:r>
      <w:r>
        <w:rPr/>
        <w:t>la</w:t>
      </w:r>
      <w:r>
        <w:rPr>
          <w:spacing w:val="-39"/>
        </w:rPr>
        <w:t> </w:t>
      </w:r>
      <w:r>
        <w:rPr/>
        <w:t>del</w:t>
      </w:r>
      <w:r>
        <w:rPr>
          <w:spacing w:val="-39"/>
        </w:rPr>
        <w:t> </w:t>
      </w:r>
      <w:r>
        <w:rPr/>
        <w:t>dinero”, y</w:t>
      </w:r>
      <w:r>
        <w:rPr>
          <w:spacing w:val="-31"/>
        </w:rPr>
        <w:t> </w:t>
      </w:r>
      <w:r>
        <w:rPr/>
        <w:t>se</w:t>
      </w:r>
      <w:r>
        <w:rPr>
          <w:spacing w:val="-31"/>
        </w:rPr>
        <w:t> </w:t>
      </w:r>
      <w:r>
        <w:rPr/>
        <w:t>dio</w:t>
      </w:r>
      <w:r>
        <w:rPr>
          <w:spacing w:val="-31"/>
        </w:rPr>
        <w:t> </w:t>
      </w:r>
      <w:r>
        <w:rPr/>
        <w:t>pie</w:t>
      </w:r>
      <w:r>
        <w:rPr>
          <w:spacing w:val="-31"/>
        </w:rPr>
        <w:t> </w:t>
      </w:r>
      <w:r>
        <w:rPr/>
        <w:t>a</w:t>
      </w:r>
      <w:r>
        <w:rPr>
          <w:spacing w:val="-31"/>
        </w:rPr>
        <w:t> </w:t>
      </w:r>
      <w:r>
        <w:rPr/>
        <w:t>la</w:t>
      </w:r>
      <w:r>
        <w:rPr>
          <w:spacing w:val="-31"/>
        </w:rPr>
        <w:t> </w:t>
      </w:r>
      <w:r>
        <w:rPr/>
        <w:t>intervención</w:t>
      </w:r>
      <w:r>
        <w:rPr>
          <w:spacing w:val="-31"/>
        </w:rPr>
        <w:t> </w:t>
      </w:r>
      <w:r>
        <w:rPr/>
        <w:t>de</w:t>
      </w:r>
      <w:r>
        <w:rPr>
          <w:spacing w:val="-31"/>
        </w:rPr>
        <w:t> </w:t>
      </w:r>
      <w:r>
        <w:rPr/>
        <w:t>la</w:t>
      </w:r>
      <w:r>
        <w:rPr>
          <w:spacing w:val="-31"/>
        </w:rPr>
        <w:t> </w:t>
      </w:r>
      <w:r>
        <w:rPr/>
        <w:t>comunidad</w:t>
      </w:r>
      <w:r>
        <w:rPr>
          <w:spacing w:val="-31"/>
        </w:rPr>
        <w:t> </w:t>
      </w:r>
      <w:r>
        <w:rPr/>
        <w:t>internacional,</w:t>
      </w:r>
      <w:r>
        <w:rPr>
          <w:spacing w:val="-31"/>
        </w:rPr>
        <w:t> </w:t>
      </w:r>
      <w:r>
        <w:rPr/>
        <w:t>encabe- zada</w:t>
      </w:r>
      <w:r>
        <w:rPr>
          <w:spacing w:val="-13"/>
        </w:rPr>
        <w:t> </w:t>
      </w:r>
      <w:r>
        <w:rPr/>
        <w:t>por</w:t>
      </w:r>
      <w:r>
        <w:rPr>
          <w:spacing w:val="-13"/>
        </w:rPr>
        <w:t> </w:t>
      </w:r>
      <w:r>
        <w:rPr/>
        <w:t>los</w:t>
      </w:r>
      <w:r>
        <w:rPr>
          <w:spacing w:val="-13"/>
        </w:rPr>
        <w:t> </w:t>
      </w:r>
      <w:r>
        <w:rPr/>
        <w:t>Estados</w:t>
      </w:r>
      <w:r>
        <w:rPr>
          <w:spacing w:val="-13"/>
        </w:rPr>
        <w:t> </w:t>
      </w:r>
      <w:r>
        <w:rPr/>
        <w:t>Unidos,</w:t>
      </w:r>
      <w:r>
        <w:rPr>
          <w:spacing w:val="-13"/>
        </w:rPr>
        <w:t> </w:t>
      </w:r>
      <w:r>
        <w:rPr/>
        <w:t>para</w:t>
      </w:r>
      <w:r>
        <w:rPr>
          <w:spacing w:val="-13"/>
        </w:rPr>
        <w:t> </w:t>
      </w:r>
      <w:r>
        <w:rPr/>
        <w:t>salvar</w:t>
      </w:r>
      <w:r>
        <w:rPr>
          <w:spacing w:val="-13"/>
        </w:rPr>
        <w:t> </w:t>
      </w:r>
      <w:r>
        <w:rPr/>
        <w:t>a</w:t>
      </w:r>
      <w:r>
        <w:rPr>
          <w:spacing w:val="-13"/>
        </w:rPr>
        <w:t> </w:t>
      </w:r>
      <w:r>
        <w:rPr/>
        <w:t>México,</w:t>
      </w:r>
      <w:r>
        <w:rPr>
          <w:spacing w:val="-13"/>
        </w:rPr>
        <w:t> </w:t>
      </w:r>
      <w:r>
        <w:rPr/>
        <w:t>lo</w:t>
      </w:r>
      <w:r>
        <w:rPr>
          <w:spacing w:val="-13"/>
        </w:rPr>
        <w:t> </w:t>
      </w:r>
      <w:r>
        <w:rPr/>
        <w:t>que</w:t>
      </w:r>
      <w:r>
        <w:rPr>
          <w:spacing w:val="-13"/>
        </w:rPr>
        <w:t> </w:t>
      </w:r>
      <w:r>
        <w:rPr/>
        <w:t>provocó la</w:t>
      </w:r>
      <w:r>
        <w:rPr>
          <w:spacing w:val="-31"/>
        </w:rPr>
        <w:t> </w:t>
      </w:r>
      <w:r>
        <w:rPr/>
        <w:t>reducción</w:t>
      </w:r>
      <w:r>
        <w:rPr>
          <w:spacing w:val="-31"/>
        </w:rPr>
        <w:t> </w:t>
      </w:r>
      <w:r>
        <w:rPr/>
        <w:t>a</w:t>
      </w:r>
      <w:r>
        <w:rPr>
          <w:spacing w:val="-31"/>
        </w:rPr>
        <w:t> </w:t>
      </w:r>
      <w:r>
        <w:rPr/>
        <w:t>los</w:t>
      </w:r>
      <w:r>
        <w:rPr>
          <w:spacing w:val="-31"/>
        </w:rPr>
        <w:t> </w:t>
      </w:r>
      <w:r>
        <w:rPr/>
        <w:t>presupuestos</w:t>
      </w:r>
      <w:r>
        <w:rPr>
          <w:spacing w:val="-31"/>
        </w:rPr>
        <w:t> </w:t>
      </w:r>
      <w:r>
        <w:rPr/>
        <w:t>de</w:t>
      </w:r>
      <w:r>
        <w:rPr>
          <w:spacing w:val="-31"/>
        </w:rPr>
        <w:t> </w:t>
      </w:r>
      <w:r>
        <w:rPr/>
        <w:t>las</w:t>
      </w:r>
      <w:r>
        <w:rPr>
          <w:spacing w:val="-31"/>
        </w:rPr>
        <w:t> </w:t>
      </w:r>
      <w:r>
        <w:rPr/>
        <w:t>instituciones</w:t>
      </w:r>
      <w:r>
        <w:rPr>
          <w:spacing w:val="-31"/>
        </w:rPr>
        <w:t> </w:t>
      </w:r>
      <w:r>
        <w:rPr/>
        <w:t>educativas</w:t>
      </w:r>
      <w:r>
        <w:rPr>
          <w:spacing w:val="-31"/>
        </w:rPr>
        <w:t> </w:t>
      </w:r>
      <w:r>
        <w:rPr/>
        <w:t>y</w:t>
      </w:r>
      <w:r>
        <w:rPr>
          <w:spacing w:val="-31"/>
        </w:rPr>
        <w:t> </w:t>
      </w:r>
      <w:r>
        <w:rPr/>
        <w:t>cul- turales.</w:t>
      </w:r>
      <w:r>
        <w:rPr>
          <w:spacing w:val="-27"/>
        </w:rPr>
        <w:t> </w:t>
      </w:r>
      <w:r>
        <w:rPr/>
        <w:t>De</w:t>
      </w:r>
      <w:r>
        <w:rPr>
          <w:spacing w:val="-27"/>
        </w:rPr>
        <w:t> </w:t>
      </w:r>
      <w:r>
        <w:rPr/>
        <w:t>la</w:t>
      </w:r>
      <w:r>
        <w:rPr>
          <w:spacing w:val="-27"/>
        </w:rPr>
        <w:t> </w:t>
      </w:r>
      <w:r>
        <w:rPr/>
        <w:t>Madrid</w:t>
      </w:r>
      <w:r>
        <w:rPr>
          <w:spacing w:val="-27"/>
        </w:rPr>
        <w:t> </w:t>
      </w:r>
      <w:r>
        <w:rPr/>
        <w:t>se</w:t>
      </w:r>
      <w:r>
        <w:rPr>
          <w:spacing w:val="-27"/>
        </w:rPr>
        <w:t> </w:t>
      </w:r>
      <w:r>
        <w:rPr/>
        <w:t>conformó</w:t>
      </w:r>
      <w:r>
        <w:rPr>
          <w:spacing w:val="-27"/>
        </w:rPr>
        <w:t> </w:t>
      </w:r>
      <w:r>
        <w:rPr/>
        <w:t>con</w:t>
      </w:r>
      <w:r>
        <w:rPr>
          <w:spacing w:val="-27"/>
        </w:rPr>
        <w:t> </w:t>
      </w:r>
      <w:r>
        <w:rPr/>
        <w:t>mantener</w:t>
      </w:r>
      <w:r>
        <w:rPr>
          <w:spacing w:val="-27"/>
        </w:rPr>
        <w:t> </w:t>
      </w:r>
      <w:r>
        <w:rPr/>
        <w:t>en</w:t>
      </w:r>
      <w:r>
        <w:rPr>
          <w:spacing w:val="-27"/>
        </w:rPr>
        <w:t> </w:t>
      </w:r>
      <w:r>
        <w:rPr/>
        <w:t>funcionamiento</w:t>
      </w:r>
      <w:r>
        <w:rPr>
          <w:w w:val="97"/>
        </w:rPr>
        <w:t> </w:t>
      </w:r>
      <w:r>
        <w:rPr/>
        <w:t>el</w:t>
      </w:r>
      <w:r>
        <w:rPr>
          <w:spacing w:val="-10"/>
        </w:rPr>
        <w:t> </w:t>
      </w:r>
      <w:r>
        <w:rPr/>
        <w:t>aparato</w:t>
      </w:r>
      <w:r>
        <w:rPr>
          <w:spacing w:val="-10"/>
        </w:rPr>
        <w:t> </w:t>
      </w:r>
      <w:r>
        <w:rPr/>
        <w:t>de</w:t>
      </w:r>
      <w:r>
        <w:rPr>
          <w:spacing w:val="-10"/>
        </w:rPr>
        <w:t> </w:t>
      </w:r>
      <w:r>
        <w:rPr/>
        <w:t>educación</w:t>
      </w:r>
      <w:r>
        <w:rPr>
          <w:spacing w:val="-10"/>
        </w:rPr>
        <w:t> </w:t>
      </w:r>
      <w:r>
        <w:rPr/>
        <w:t>básica</w:t>
      </w:r>
      <w:r>
        <w:rPr>
          <w:spacing w:val="-10"/>
        </w:rPr>
        <w:t> </w:t>
      </w:r>
      <w:r>
        <w:rPr/>
        <w:t>y</w:t>
      </w:r>
      <w:r>
        <w:rPr>
          <w:spacing w:val="-10"/>
        </w:rPr>
        <w:t> </w:t>
      </w:r>
      <w:r>
        <w:rPr/>
        <w:t>asegurar</w:t>
      </w:r>
      <w:r>
        <w:rPr>
          <w:spacing w:val="-10"/>
        </w:rPr>
        <w:t> </w:t>
      </w:r>
      <w:r>
        <w:rPr/>
        <w:t>la</w:t>
      </w:r>
      <w:r>
        <w:rPr>
          <w:spacing w:val="-10"/>
        </w:rPr>
        <w:t> </w:t>
      </w:r>
      <w:r>
        <w:rPr/>
        <w:t>subsistencia</w:t>
      </w:r>
      <w:r>
        <w:rPr>
          <w:spacing w:val="-10"/>
        </w:rPr>
        <w:t> </w:t>
      </w:r>
      <w:r>
        <w:rPr/>
        <w:t>de</w:t>
      </w:r>
      <w:r>
        <w:rPr>
          <w:spacing w:val="-10"/>
        </w:rPr>
        <w:t> </w:t>
      </w:r>
      <w:r>
        <w:rPr/>
        <w:t>la</w:t>
      </w:r>
      <w:r>
        <w:rPr>
          <w:spacing w:val="-10"/>
        </w:rPr>
        <w:t> </w:t>
      </w:r>
      <w:r>
        <w:rPr/>
        <w:t>for-</w:t>
      </w:r>
    </w:p>
    <w:p>
      <w:pPr>
        <w:pStyle w:val="BodyText"/>
        <w:spacing w:before="54"/>
        <w:ind w:left="117" w:right="102"/>
      </w:pPr>
      <w:r>
        <w:rPr/>
        <w:br w:type="column"/>
      </w:r>
      <w:r>
        <w:rPr/>
        <w:t>mación</w:t>
      </w:r>
      <w:r>
        <w:rPr>
          <w:spacing w:val="-21"/>
        </w:rPr>
        <w:t> </w:t>
      </w:r>
      <w:r>
        <w:rPr/>
        <w:t>de</w:t>
      </w:r>
      <w:r>
        <w:rPr>
          <w:spacing w:val="-21"/>
        </w:rPr>
        <w:t> </w:t>
      </w:r>
      <w:r>
        <w:rPr/>
        <w:t>nivel</w:t>
      </w:r>
      <w:r>
        <w:rPr>
          <w:spacing w:val="-21"/>
        </w:rPr>
        <w:t> </w:t>
      </w:r>
      <w:r>
        <w:rPr/>
        <w:t>superior,</w:t>
      </w:r>
      <w:r>
        <w:rPr>
          <w:spacing w:val="-21"/>
        </w:rPr>
        <w:t> </w:t>
      </w:r>
      <w:r>
        <w:rPr/>
        <w:t>privilegiando</w:t>
      </w:r>
      <w:r>
        <w:rPr>
          <w:spacing w:val="-21"/>
        </w:rPr>
        <w:t> </w:t>
      </w:r>
      <w:r>
        <w:rPr/>
        <w:t>las</w:t>
      </w:r>
      <w:r>
        <w:rPr>
          <w:spacing w:val="-21"/>
        </w:rPr>
        <w:t> </w:t>
      </w:r>
      <w:r>
        <w:rPr/>
        <w:t>“ciencias</w:t>
      </w:r>
      <w:r>
        <w:rPr>
          <w:spacing w:val="-21"/>
        </w:rPr>
        <w:t> </w:t>
      </w:r>
      <w:r>
        <w:rPr/>
        <w:t>duras”</w:t>
      </w:r>
      <w:r>
        <w:rPr>
          <w:spacing w:val="-21"/>
        </w:rPr>
        <w:t> </w:t>
      </w:r>
      <w:r>
        <w:rPr/>
        <w:t>a</w:t>
      </w:r>
      <w:r>
        <w:rPr>
          <w:spacing w:val="-21"/>
        </w:rPr>
        <w:t> </w:t>
      </w:r>
      <w:r>
        <w:rPr/>
        <w:t>costa </w:t>
      </w:r>
      <w:r>
        <w:rPr>
          <w:w w:val="95"/>
        </w:rPr>
        <w:t>de</w:t>
      </w:r>
      <w:r>
        <w:rPr>
          <w:spacing w:val="-19"/>
          <w:w w:val="95"/>
        </w:rPr>
        <w:t> </w:t>
      </w:r>
      <w:r>
        <w:rPr>
          <w:w w:val="95"/>
        </w:rPr>
        <w:t>las</w:t>
      </w:r>
      <w:r>
        <w:rPr>
          <w:spacing w:val="-19"/>
          <w:w w:val="95"/>
        </w:rPr>
        <w:t> </w:t>
      </w:r>
      <w:r>
        <w:rPr>
          <w:w w:val="95"/>
        </w:rPr>
        <w:t>ciencias</w:t>
      </w:r>
      <w:r>
        <w:rPr>
          <w:spacing w:val="-19"/>
          <w:w w:val="95"/>
        </w:rPr>
        <w:t> </w:t>
      </w:r>
      <w:r>
        <w:rPr>
          <w:w w:val="95"/>
        </w:rPr>
        <w:t>sociales</w:t>
      </w:r>
      <w:r>
        <w:rPr>
          <w:spacing w:val="-19"/>
          <w:w w:val="95"/>
        </w:rPr>
        <w:t> </w:t>
      </w:r>
      <w:r>
        <w:rPr>
          <w:w w:val="95"/>
        </w:rPr>
        <w:t>y</w:t>
      </w:r>
      <w:r>
        <w:rPr>
          <w:spacing w:val="-19"/>
          <w:w w:val="95"/>
        </w:rPr>
        <w:t> </w:t>
      </w:r>
      <w:r>
        <w:rPr>
          <w:w w:val="95"/>
        </w:rPr>
        <w:t>las</w:t>
      </w:r>
      <w:r>
        <w:rPr>
          <w:spacing w:val="-19"/>
          <w:w w:val="95"/>
        </w:rPr>
        <w:t> </w:t>
      </w:r>
      <w:r>
        <w:rPr>
          <w:w w:val="95"/>
        </w:rPr>
        <w:t>humanidades</w:t>
      </w:r>
      <w:r>
        <w:rPr>
          <w:spacing w:val="-19"/>
          <w:w w:val="95"/>
        </w:rPr>
        <w:t> </w:t>
      </w:r>
      <w:r>
        <w:rPr>
          <w:w w:val="95"/>
        </w:rPr>
        <w:t>(Meribe,</w:t>
      </w:r>
      <w:r>
        <w:rPr>
          <w:spacing w:val="-19"/>
          <w:w w:val="95"/>
        </w:rPr>
        <w:t> </w:t>
      </w:r>
      <w:r>
        <w:rPr>
          <w:w w:val="95"/>
        </w:rPr>
        <w:t>2009:</w:t>
      </w:r>
      <w:r>
        <w:rPr>
          <w:spacing w:val="-19"/>
          <w:w w:val="95"/>
        </w:rPr>
        <w:t> </w:t>
      </w:r>
      <w:r>
        <w:rPr>
          <w:w w:val="95"/>
        </w:rPr>
        <w:t>268-269).</w:t>
      </w:r>
    </w:p>
    <w:p>
      <w:pPr>
        <w:pStyle w:val="BodyText"/>
        <w:spacing w:before="1"/>
        <w:ind w:left="117" w:right="114" w:firstLine="240"/>
        <w:jc w:val="both"/>
      </w:pPr>
      <w:r>
        <w:rPr/>
        <w:t>Con</w:t>
      </w:r>
      <w:r>
        <w:rPr>
          <w:spacing w:val="-25"/>
        </w:rPr>
        <w:t> </w:t>
      </w:r>
      <w:r>
        <w:rPr/>
        <w:t>Salinas</w:t>
      </w:r>
      <w:r>
        <w:rPr>
          <w:spacing w:val="-25"/>
        </w:rPr>
        <w:t> </w:t>
      </w:r>
      <w:r>
        <w:rPr/>
        <w:t>de</w:t>
      </w:r>
      <w:r>
        <w:rPr>
          <w:spacing w:val="-25"/>
        </w:rPr>
        <w:t> </w:t>
      </w:r>
      <w:r>
        <w:rPr/>
        <w:t>Gortari</w:t>
      </w:r>
      <w:r>
        <w:rPr>
          <w:spacing w:val="-25"/>
        </w:rPr>
        <w:t> </w:t>
      </w:r>
      <w:r>
        <w:rPr/>
        <w:t>(1988-1994)</w:t>
      </w:r>
      <w:r>
        <w:rPr>
          <w:spacing w:val="-25"/>
        </w:rPr>
        <w:t> </w:t>
      </w:r>
      <w:r>
        <w:rPr/>
        <w:t>el</w:t>
      </w:r>
      <w:r>
        <w:rPr>
          <w:spacing w:val="-25"/>
        </w:rPr>
        <w:t> </w:t>
      </w:r>
      <w:r>
        <w:rPr/>
        <w:t>acercamiento</w:t>
      </w:r>
      <w:r>
        <w:rPr>
          <w:spacing w:val="-25"/>
        </w:rPr>
        <w:t> </w:t>
      </w:r>
      <w:r>
        <w:rPr/>
        <w:t>con</w:t>
      </w:r>
      <w:r>
        <w:rPr>
          <w:spacing w:val="-25"/>
        </w:rPr>
        <w:t> </w:t>
      </w:r>
      <w:r>
        <w:rPr/>
        <w:t>Estados Unidos fue más contundente. Bajo su presidencia aumentó la</w:t>
      </w:r>
      <w:r>
        <w:rPr>
          <w:spacing w:val="-14"/>
        </w:rPr>
        <w:t> </w:t>
      </w:r>
      <w:r>
        <w:rPr/>
        <w:t>ma- trícula</w:t>
      </w:r>
      <w:r>
        <w:rPr>
          <w:spacing w:val="-18"/>
        </w:rPr>
        <w:t> </w:t>
      </w:r>
      <w:r>
        <w:rPr/>
        <w:t>en</w:t>
      </w:r>
      <w:r>
        <w:rPr>
          <w:spacing w:val="-18"/>
        </w:rPr>
        <w:t> </w:t>
      </w:r>
      <w:r>
        <w:rPr/>
        <w:t>las</w:t>
      </w:r>
      <w:r>
        <w:rPr>
          <w:spacing w:val="-18"/>
        </w:rPr>
        <w:t> </w:t>
      </w:r>
      <w:r>
        <w:rPr/>
        <w:t>escuelas</w:t>
      </w:r>
      <w:r>
        <w:rPr>
          <w:spacing w:val="-18"/>
        </w:rPr>
        <w:t> </w:t>
      </w:r>
      <w:r>
        <w:rPr/>
        <w:t>primarias</w:t>
      </w:r>
      <w:r>
        <w:rPr>
          <w:spacing w:val="-18"/>
        </w:rPr>
        <w:t> </w:t>
      </w:r>
      <w:r>
        <w:rPr/>
        <w:t>y</w:t>
      </w:r>
      <w:r>
        <w:rPr>
          <w:spacing w:val="-18"/>
        </w:rPr>
        <w:t> </w:t>
      </w:r>
      <w:r>
        <w:rPr/>
        <w:t>se</w:t>
      </w:r>
      <w:r>
        <w:rPr>
          <w:spacing w:val="-18"/>
        </w:rPr>
        <w:t> </w:t>
      </w:r>
      <w:r>
        <w:rPr/>
        <w:t>elevó</w:t>
      </w:r>
      <w:r>
        <w:rPr>
          <w:spacing w:val="-18"/>
        </w:rPr>
        <w:t> </w:t>
      </w:r>
      <w:r>
        <w:rPr/>
        <w:t>la</w:t>
      </w:r>
      <w:r>
        <w:rPr>
          <w:spacing w:val="-18"/>
        </w:rPr>
        <w:t> </w:t>
      </w:r>
      <w:r>
        <w:rPr/>
        <w:t>escolaridad</w:t>
      </w:r>
      <w:r>
        <w:rPr>
          <w:spacing w:val="-18"/>
        </w:rPr>
        <w:t> </w:t>
      </w:r>
      <w:r>
        <w:rPr/>
        <w:t>promedio en</w:t>
      </w:r>
      <w:r>
        <w:rPr>
          <w:spacing w:val="-22"/>
        </w:rPr>
        <w:t> </w:t>
      </w:r>
      <w:r>
        <w:rPr/>
        <w:t>parte</w:t>
      </w:r>
      <w:r>
        <w:rPr>
          <w:spacing w:val="-22"/>
        </w:rPr>
        <w:t> </w:t>
      </w:r>
      <w:r>
        <w:rPr/>
        <w:t>debido</w:t>
      </w:r>
      <w:r>
        <w:rPr>
          <w:spacing w:val="-22"/>
        </w:rPr>
        <w:t> </w:t>
      </w:r>
      <w:r>
        <w:rPr/>
        <w:t>a</w:t>
      </w:r>
      <w:r>
        <w:rPr>
          <w:spacing w:val="-22"/>
        </w:rPr>
        <w:t> </w:t>
      </w:r>
      <w:r>
        <w:rPr/>
        <w:t>que</w:t>
      </w:r>
      <w:r>
        <w:rPr>
          <w:spacing w:val="-22"/>
        </w:rPr>
        <w:t> </w:t>
      </w:r>
      <w:r>
        <w:rPr/>
        <w:t>ya</w:t>
      </w:r>
      <w:r>
        <w:rPr>
          <w:spacing w:val="-22"/>
        </w:rPr>
        <w:t> </w:t>
      </w:r>
      <w:r>
        <w:rPr/>
        <w:t>no</w:t>
      </w:r>
      <w:r>
        <w:rPr>
          <w:spacing w:val="-22"/>
        </w:rPr>
        <w:t> </w:t>
      </w:r>
      <w:r>
        <w:rPr/>
        <w:t>se</w:t>
      </w:r>
      <w:r>
        <w:rPr>
          <w:spacing w:val="-22"/>
        </w:rPr>
        <w:t> </w:t>
      </w:r>
      <w:r>
        <w:rPr/>
        <w:t>reprobaba</w:t>
      </w:r>
      <w:r>
        <w:rPr>
          <w:spacing w:val="-22"/>
        </w:rPr>
        <w:t> </w:t>
      </w:r>
      <w:r>
        <w:rPr/>
        <w:t>a</w:t>
      </w:r>
      <w:r>
        <w:rPr>
          <w:spacing w:val="-22"/>
        </w:rPr>
        <w:t> </w:t>
      </w:r>
      <w:r>
        <w:rPr/>
        <w:t>los</w:t>
      </w:r>
      <w:r>
        <w:rPr>
          <w:spacing w:val="-22"/>
        </w:rPr>
        <w:t> </w:t>
      </w:r>
      <w:r>
        <w:rPr/>
        <w:t>alumnos;</w:t>
      </w:r>
      <w:r>
        <w:rPr>
          <w:spacing w:val="-22"/>
        </w:rPr>
        <w:t> </w:t>
      </w:r>
      <w:r>
        <w:rPr/>
        <w:t>es</w:t>
      </w:r>
      <w:r>
        <w:rPr>
          <w:spacing w:val="-22"/>
        </w:rPr>
        <w:t> </w:t>
      </w:r>
      <w:r>
        <w:rPr/>
        <w:t>decir</w:t>
      </w:r>
      <w:r>
        <w:rPr>
          <w:spacing w:val="-22"/>
        </w:rPr>
        <w:t> </w:t>
      </w:r>
      <w:r>
        <w:rPr/>
        <w:t>por decreto</w:t>
      </w:r>
      <w:r>
        <w:rPr>
          <w:spacing w:val="-26"/>
        </w:rPr>
        <w:t> </w:t>
      </w:r>
      <w:r>
        <w:rPr/>
        <w:t>se</w:t>
      </w:r>
      <w:r>
        <w:rPr>
          <w:spacing w:val="-26"/>
        </w:rPr>
        <w:t> </w:t>
      </w:r>
      <w:r>
        <w:rPr/>
        <w:t>les</w:t>
      </w:r>
      <w:r>
        <w:rPr>
          <w:spacing w:val="-26"/>
        </w:rPr>
        <w:t> </w:t>
      </w:r>
      <w:r>
        <w:rPr/>
        <w:t>promueve</w:t>
      </w:r>
      <w:r>
        <w:rPr>
          <w:spacing w:val="-26"/>
        </w:rPr>
        <w:t> </w:t>
      </w:r>
      <w:r>
        <w:rPr/>
        <w:t>al</w:t>
      </w:r>
      <w:r>
        <w:rPr>
          <w:spacing w:val="-26"/>
        </w:rPr>
        <w:t> </w:t>
      </w:r>
      <w:r>
        <w:rPr/>
        <w:t>grado</w:t>
      </w:r>
      <w:r>
        <w:rPr>
          <w:spacing w:val="-26"/>
        </w:rPr>
        <w:t> </w:t>
      </w:r>
      <w:r>
        <w:rPr/>
        <w:t>superior</w:t>
      </w:r>
      <w:r>
        <w:rPr>
          <w:spacing w:val="-26"/>
        </w:rPr>
        <w:t> </w:t>
      </w:r>
      <w:r>
        <w:rPr/>
        <w:t>aunque</w:t>
      </w:r>
      <w:r>
        <w:rPr>
          <w:spacing w:val="-26"/>
        </w:rPr>
        <w:t> </w:t>
      </w:r>
      <w:r>
        <w:rPr/>
        <w:t>no</w:t>
      </w:r>
      <w:r>
        <w:rPr>
          <w:spacing w:val="-26"/>
        </w:rPr>
        <w:t> </w:t>
      </w:r>
      <w:r>
        <w:rPr/>
        <w:t>alcancen</w:t>
      </w:r>
      <w:r>
        <w:rPr>
          <w:spacing w:val="-26"/>
        </w:rPr>
        <w:t> </w:t>
      </w:r>
      <w:r>
        <w:rPr/>
        <w:t>la</w:t>
      </w:r>
      <w:r>
        <w:rPr>
          <w:spacing w:val="-26"/>
        </w:rPr>
        <w:t> </w:t>
      </w:r>
      <w:r>
        <w:rPr/>
        <w:t>su- ficiencia.</w:t>
      </w:r>
      <w:r>
        <w:rPr>
          <w:spacing w:val="-45"/>
        </w:rPr>
        <w:t> </w:t>
      </w:r>
      <w:r>
        <w:rPr/>
        <w:t>En</w:t>
      </w:r>
      <w:r>
        <w:rPr>
          <w:spacing w:val="-45"/>
        </w:rPr>
        <w:t> </w:t>
      </w:r>
      <w:r>
        <w:rPr/>
        <w:t>1992</w:t>
      </w:r>
      <w:r>
        <w:rPr>
          <w:spacing w:val="-45"/>
        </w:rPr>
        <w:t> </w:t>
      </w:r>
      <w:r>
        <w:rPr/>
        <w:t>el</w:t>
      </w:r>
      <w:r>
        <w:rPr>
          <w:spacing w:val="-45"/>
        </w:rPr>
        <w:t> </w:t>
      </w:r>
      <w:r>
        <w:rPr/>
        <w:t>gobierno</w:t>
      </w:r>
      <w:r>
        <w:rPr>
          <w:spacing w:val="-45"/>
        </w:rPr>
        <w:t> </w:t>
      </w:r>
      <w:r>
        <w:rPr/>
        <w:t>federal</w:t>
      </w:r>
      <w:r>
        <w:rPr>
          <w:spacing w:val="-45"/>
        </w:rPr>
        <w:t> </w:t>
      </w:r>
      <w:r>
        <w:rPr/>
        <w:t>transfirió</w:t>
      </w:r>
      <w:r>
        <w:rPr>
          <w:spacing w:val="-45"/>
        </w:rPr>
        <w:t> </w:t>
      </w:r>
      <w:r>
        <w:rPr/>
        <w:t>los</w:t>
      </w:r>
      <w:r>
        <w:rPr>
          <w:spacing w:val="-45"/>
        </w:rPr>
        <w:t> </w:t>
      </w:r>
      <w:r>
        <w:rPr/>
        <w:t>servicios</w:t>
      </w:r>
      <w:r>
        <w:rPr>
          <w:spacing w:val="-45"/>
        </w:rPr>
        <w:t> </w:t>
      </w:r>
      <w:r>
        <w:rPr/>
        <w:t>educati- vos</w:t>
      </w:r>
      <w:r>
        <w:rPr>
          <w:spacing w:val="-22"/>
        </w:rPr>
        <w:t> </w:t>
      </w:r>
      <w:r>
        <w:rPr/>
        <w:t>a</w:t>
      </w:r>
      <w:r>
        <w:rPr>
          <w:spacing w:val="-22"/>
        </w:rPr>
        <w:t> </w:t>
      </w:r>
      <w:r>
        <w:rPr/>
        <w:t>los</w:t>
      </w:r>
      <w:r>
        <w:rPr>
          <w:spacing w:val="-22"/>
        </w:rPr>
        <w:t> </w:t>
      </w:r>
      <w:r>
        <w:rPr/>
        <w:t>estados,</w:t>
      </w:r>
      <w:r>
        <w:rPr>
          <w:spacing w:val="-22"/>
        </w:rPr>
        <w:t> </w:t>
      </w:r>
      <w:r>
        <w:rPr/>
        <w:t>pero</w:t>
      </w:r>
      <w:r>
        <w:rPr>
          <w:spacing w:val="-22"/>
        </w:rPr>
        <w:t> </w:t>
      </w:r>
      <w:r>
        <w:rPr/>
        <w:t>en</w:t>
      </w:r>
      <w:r>
        <w:rPr>
          <w:spacing w:val="-22"/>
        </w:rPr>
        <w:t> </w:t>
      </w:r>
      <w:r>
        <w:rPr/>
        <w:t>realidad</w:t>
      </w:r>
      <w:r>
        <w:rPr>
          <w:spacing w:val="-22"/>
        </w:rPr>
        <w:t> </w:t>
      </w:r>
      <w:r>
        <w:rPr/>
        <w:t>no</w:t>
      </w:r>
      <w:r>
        <w:rPr>
          <w:spacing w:val="-22"/>
        </w:rPr>
        <w:t> </w:t>
      </w:r>
      <w:r>
        <w:rPr/>
        <w:t>logró</w:t>
      </w:r>
      <w:r>
        <w:rPr>
          <w:spacing w:val="-22"/>
        </w:rPr>
        <w:t> </w:t>
      </w:r>
      <w:r>
        <w:rPr/>
        <w:t>la</w:t>
      </w:r>
      <w:r>
        <w:rPr>
          <w:spacing w:val="-22"/>
        </w:rPr>
        <w:t> </w:t>
      </w:r>
      <w:r>
        <w:rPr/>
        <w:t>integración</w:t>
      </w:r>
      <w:r>
        <w:rPr>
          <w:spacing w:val="-22"/>
        </w:rPr>
        <w:t> </w:t>
      </w:r>
      <w:r>
        <w:rPr/>
        <w:t>de</w:t>
      </w:r>
      <w:r>
        <w:rPr>
          <w:spacing w:val="-22"/>
        </w:rPr>
        <w:t> </w:t>
      </w:r>
      <w:r>
        <w:rPr/>
        <w:t>los</w:t>
      </w:r>
      <w:r>
        <w:rPr>
          <w:spacing w:val="-22"/>
        </w:rPr>
        <w:t> </w:t>
      </w:r>
      <w:r>
        <w:rPr/>
        <w:t>dos </w:t>
      </w:r>
      <w:r>
        <w:rPr>
          <w:w w:val="95"/>
        </w:rPr>
        <w:t>sistemas</w:t>
      </w:r>
      <w:r>
        <w:rPr>
          <w:spacing w:val="-21"/>
          <w:w w:val="95"/>
        </w:rPr>
        <w:t> </w:t>
      </w:r>
      <w:r>
        <w:rPr>
          <w:w w:val="95"/>
        </w:rPr>
        <w:t>educativos:</w:t>
      </w:r>
      <w:r>
        <w:rPr>
          <w:spacing w:val="-21"/>
          <w:w w:val="95"/>
        </w:rPr>
        <w:t> </w:t>
      </w:r>
      <w:r>
        <w:rPr>
          <w:w w:val="95"/>
        </w:rPr>
        <w:t>federal</w:t>
      </w:r>
      <w:r>
        <w:rPr>
          <w:spacing w:val="-21"/>
          <w:w w:val="95"/>
        </w:rPr>
        <w:t> </w:t>
      </w:r>
      <w:r>
        <w:rPr>
          <w:w w:val="95"/>
        </w:rPr>
        <w:t>y</w:t>
      </w:r>
      <w:r>
        <w:rPr>
          <w:spacing w:val="-21"/>
          <w:w w:val="95"/>
        </w:rPr>
        <w:t> </w:t>
      </w:r>
      <w:r>
        <w:rPr>
          <w:w w:val="95"/>
        </w:rPr>
        <w:t>estatal</w:t>
      </w:r>
      <w:r>
        <w:rPr>
          <w:spacing w:val="-21"/>
          <w:w w:val="95"/>
        </w:rPr>
        <w:t> </w:t>
      </w:r>
      <w:r>
        <w:rPr>
          <w:w w:val="95"/>
        </w:rPr>
        <w:t>(Meribe,</w:t>
      </w:r>
      <w:r>
        <w:rPr>
          <w:spacing w:val="-21"/>
          <w:w w:val="95"/>
        </w:rPr>
        <w:t> </w:t>
      </w:r>
      <w:r>
        <w:rPr>
          <w:w w:val="95"/>
        </w:rPr>
        <w:t>2009:</w:t>
      </w:r>
      <w:r>
        <w:rPr>
          <w:spacing w:val="-21"/>
          <w:w w:val="95"/>
        </w:rPr>
        <w:t> </w:t>
      </w:r>
      <w:r>
        <w:rPr>
          <w:w w:val="95"/>
        </w:rPr>
        <w:t>272-277).</w:t>
      </w:r>
    </w:p>
    <w:p>
      <w:pPr>
        <w:pStyle w:val="BodyText"/>
        <w:spacing w:line="300" w:lineRule="exact" w:before="4"/>
        <w:ind w:left="117" w:right="111" w:firstLine="240"/>
        <w:jc w:val="both"/>
      </w:pPr>
      <w:r>
        <w:rPr/>
        <w:t>Con la firma del Tratado de Libre Comercio de América </w:t>
      </w:r>
      <w:r>
        <w:rPr>
          <w:spacing w:val="2"/>
        </w:rPr>
        <w:t>del </w:t>
      </w:r>
      <w:r>
        <w:rPr/>
        <w:t>Norte </w:t>
      </w:r>
      <w:r>
        <w:rPr>
          <w:rFonts w:ascii="PMingLiU" w:hAnsi="PMingLiU"/>
        </w:rPr>
        <w:t>(tlcan</w:t>
      </w:r>
      <w:r>
        <w:rPr/>
        <w:t>) México da traspiés al intentar adaptar su sistema educativo,</w:t>
      </w:r>
      <w:r>
        <w:rPr>
          <w:spacing w:val="-24"/>
        </w:rPr>
        <w:t> </w:t>
      </w:r>
      <w:r>
        <w:rPr/>
        <w:t>con</w:t>
      </w:r>
      <w:r>
        <w:rPr>
          <w:spacing w:val="-24"/>
        </w:rPr>
        <w:t> </w:t>
      </w:r>
      <w:r>
        <w:rPr/>
        <w:t>problemas</w:t>
      </w:r>
      <w:r>
        <w:rPr>
          <w:spacing w:val="-24"/>
        </w:rPr>
        <w:t> </w:t>
      </w:r>
      <w:r>
        <w:rPr/>
        <w:t>sin</w:t>
      </w:r>
      <w:r>
        <w:rPr>
          <w:spacing w:val="-24"/>
        </w:rPr>
        <w:t> </w:t>
      </w:r>
      <w:r>
        <w:rPr/>
        <w:t>resolver,</w:t>
      </w:r>
      <w:r>
        <w:rPr>
          <w:spacing w:val="-24"/>
        </w:rPr>
        <w:t> </w:t>
      </w:r>
      <w:r>
        <w:rPr/>
        <w:t>a</w:t>
      </w:r>
      <w:r>
        <w:rPr>
          <w:spacing w:val="-24"/>
        </w:rPr>
        <w:t> </w:t>
      </w:r>
      <w:r>
        <w:rPr/>
        <w:t>los</w:t>
      </w:r>
      <w:r>
        <w:rPr>
          <w:spacing w:val="-24"/>
        </w:rPr>
        <w:t> </w:t>
      </w:r>
      <w:r>
        <w:rPr/>
        <w:t>nuevos</w:t>
      </w:r>
      <w:r>
        <w:rPr>
          <w:spacing w:val="-24"/>
        </w:rPr>
        <w:t> </w:t>
      </w:r>
      <w:r>
        <w:rPr/>
        <w:t>requerimientos operativos</w:t>
      </w:r>
      <w:r>
        <w:rPr>
          <w:spacing w:val="-6"/>
        </w:rPr>
        <w:t> </w:t>
      </w:r>
      <w:r>
        <w:rPr/>
        <w:t>dictados</w:t>
      </w:r>
      <w:r>
        <w:rPr>
          <w:spacing w:val="-6"/>
        </w:rPr>
        <w:t> </w:t>
      </w:r>
      <w:r>
        <w:rPr/>
        <w:t>por</w:t>
      </w:r>
      <w:r>
        <w:rPr>
          <w:spacing w:val="-6"/>
        </w:rPr>
        <w:t> </w:t>
      </w:r>
      <w:r>
        <w:rPr/>
        <w:t>el</w:t>
      </w:r>
      <w:r>
        <w:rPr>
          <w:spacing w:val="-6"/>
        </w:rPr>
        <w:t> </w:t>
      </w:r>
      <w:r>
        <w:rPr/>
        <w:t>mercado</w:t>
      </w:r>
      <w:r>
        <w:rPr>
          <w:spacing w:val="-6"/>
        </w:rPr>
        <w:t> </w:t>
      </w:r>
      <w:r>
        <w:rPr/>
        <w:t>de</w:t>
      </w:r>
      <w:r>
        <w:rPr>
          <w:spacing w:val="-6"/>
        </w:rPr>
        <w:t> </w:t>
      </w:r>
      <w:r>
        <w:rPr/>
        <w:t>sus</w:t>
      </w:r>
      <w:r>
        <w:rPr>
          <w:spacing w:val="-6"/>
        </w:rPr>
        <w:t> </w:t>
      </w:r>
      <w:r>
        <w:rPr/>
        <w:t>socios</w:t>
      </w:r>
      <w:r>
        <w:rPr>
          <w:spacing w:val="-6"/>
        </w:rPr>
        <w:t> </w:t>
      </w:r>
      <w:r>
        <w:rPr/>
        <w:t>comerciales.</w:t>
      </w:r>
      <w:r>
        <w:rPr>
          <w:spacing w:val="-6"/>
        </w:rPr>
        <w:t> </w:t>
      </w:r>
      <w:r>
        <w:rPr/>
        <w:t>Er- nesto</w:t>
      </w:r>
      <w:r>
        <w:rPr>
          <w:spacing w:val="-9"/>
        </w:rPr>
        <w:t> </w:t>
      </w:r>
      <w:r>
        <w:rPr/>
        <w:t>Zedillo</w:t>
      </w:r>
      <w:r>
        <w:rPr>
          <w:spacing w:val="-9"/>
        </w:rPr>
        <w:t> </w:t>
      </w:r>
      <w:r>
        <w:rPr/>
        <w:t>(1994-2000)</w:t>
      </w:r>
      <w:r>
        <w:rPr>
          <w:spacing w:val="-9"/>
        </w:rPr>
        <w:t> </w:t>
      </w:r>
      <w:r>
        <w:rPr/>
        <w:t>fue</w:t>
      </w:r>
      <w:r>
        <w:rPr>
          <w:spacing w:val="-9"/>
        </w:rPr>
        <w:t> </w:t>
      </w:r>
      <w:r>
        <w:rPr/>
        <w:t>heredero</w:t>
      </w:r>
      <w:r>
        <w:rPr>
          <w:spacing w:val="-9"/>
        </w:rPr>
        <w:t> </w:t>
      </w:r>
      <w:r>
        <w:rPr/>
        <w:t>de</w:t>
      </w:r>
      <w:r>
        <w:rPr>
          <w:spacing w:val="-9"/>
        </w:rPr>
        <w:t> </w:t>
      </w:r>
      <w:r>
        <w:rPr/>
        <w:t>la</w:t>
      </w:r>
      <w:r>
        <w:rPr>
          <w:spacing w:val="-9"/>
        </w:rPr>
        <w:t> </w:t>
      </w:r>
      <w:r>
        <w:rPr/>
        <w:t>crisis</w:t>
      </w:r>
      <w:r>
        <w:rPr>
          <w:spacing w:val="-9"/>
        </w:rPr>
        <w:t> </w:t>
      </w:r>
      <w:r>
        <w:rPr/>
        <w:t>y</w:t>
      </w:r>
      <w:r>
        <w:rPr>
          <w:spacing w:val="-9"/>
        </w:rPr>
        <w:t> </w:t>
      </w:r>
      <w:r>
        <w:rPr/>
        <w:t>de</w:t>
      </w:r>
      <w:r>
        <w:rPr>
          <w:spacing w:val="-9"/>
        </w:rPr>
        <w:t> </w:t>
      </w:r>
      <w:r>
        <w:rPr/>
        <w:t>la</w:t>
      </w:r>
      <w:r>
        <w:rPr>
          <w:spacing w:val="-9"/>
        </w:rPr>
        <w:t> </w:t>
      </w:r>
      <w:r>
        <w:rPr/>
        <w:t>política modernizadora de Salinas. Durante su mandato se tuvieron avan- ces</w:t>
      </w:r>
      <w:r>
        <w:rPr>
          <w:spacing w:val="-9"/>
        </w:rPr>
        <w:t> </w:t>
      </w:r>
      <w:r>
        <w:rPr/>
        <w:t>en</w:t>
      </w:r>
      <w:r>
        <w:rPr>
          <w:spacing w:val="-9"/>
        </w:rPr>
        <w:t> </w:t>
      </w:r>
      <w:r>
        <w:rPr/>
        <w:t>la</w:t>
      </w:r>
      <w:r>
        <w:rPr>
          <w:spacing w:val="-9"/>
        </w:rPr>
        <w:t> </w:t>
      </w:r>
      <w:r>
        <w:rPr/>
        <w:t>descentralización</w:t>
      </w:r>
      <w:r>
        <w:rPr>
          <w:spacing w:val="-9"/>
        </w:rPr>
        <w:t> </w:t>
      </w:r>
      <w:r>
        <w:rPr/>
        <w:t>causando</w:t>
      </w:r>
      <w:r>
        <w:rPr>
          <w:spacing w:val="-9"/>
        </w:rPr>
        <w:t> </w:t>
      </w:r>
      <w:r>
        <w:rPr/>
        <w:t>un</w:t>
      </w:r>
      <w:r>
        <w:rPr>
          <w:spacing w:val="-9"/>
        </w:rPr>
        <w:t> </w:t>
      </w:r>
      <w:r>
        <w:rPr/>
        <w:t>declive</w:t>
      </w:r>
      <w:r>
        <w:rPr>
          <w:spacing w:val="-9"/>
        </w:rPr>
        <w:t> </w:t>
      </w:r>
      <w:r>
        <w:rPr/>
        <w:t>en</w:t>
      </w:r>
      <w:r>
        <w:rPr>
          <w:spacing w:val="-9"/>
        </w:rPr>
        <w:t> </w:t>
      </w:r>
      <w:r>
        <w:rPr/>
        <w:t>la</w:t>
      </w:r>
      <w:r>
        <w:rPr>
          <w:spacing w:val="-9"/>
        </w:rPr>
        <w:t> </w:t>
      </w:r>
      <w:r>
        <w:rPr/>
        <w:t>calidad</w:t>
      </w:r>
      <w:r>
        <w:rPr>
          <w:spacing w:val="-9"/>
        </w:rPr>
        <w:t> </w:t>
      </w:r>
      <w:r>
        <w:rPr/>
        <w:t>de</w:t>
      </w:r>
      <w:r>
        <w:rPr>
          <w:spacing w:val="-9"/>
        </w:rPr>
        <w:t> </w:t>
      </w:r>
      <w:r>
        <w:rPr/>
        <w:t>la enseñanza, pero fue ocultado con estadísticas de mayor escolari- </w:t>
      </w:r>
      <w:r>
        <w:rPr>
          <w:w w:val="95"/>
        </w:rPr>
        <w:t>dad (Meribe, 2009:</w:t>
      </w:r>
      <w:r>
        <w:rPr>
          <w:spacing w:val="-27"/>
          <w:w w:val="95"/>
        </w:rPr>
        <w:t> </w:t>
      </w:r>
      <w:r>
        <w:rPr>
          <w:w w:val="95"/>
        </w:rPr>
        <w:t>280).</w:t>
      </w:r>
    </w:p>
    <w:p>
      <w:pPr>
        <w:pStyle w:val="BodyText"/>
        <w:ind w:left="117" w:right="114" w:firstLine="240"/>
        <w:jc w:val="both"/>
      </w:pPr>
      <w:r>
        <w:rPr/>
        <w:t>Vicente Fox y Felipe Calderón (2000-2012) apostaron a que el problema</w:t>
      </w:r>
      <w:r>
        <w:rPr>
          <w:spacing w:val="-22"/>
        </w:rPr>
        <w:t> </w:t>
      </w:r>
      <w:r>
        <w:rPr/>
        <w:t>educativo</w:t>
      </w:r>
      <w:r>
        <w:rPr>
          <w:spacing w:val="-22"/>
        </w:rPr>
        <w:t> </w:t>
      </w:r>
      <w:r>
        <w:rPr/>
        <w:t>se</w:t>
      </w:r>
      <w:r>
        <w:rPr>
          <w:spacing w:val="-22"/>
        </w:rPr>
        <w:t> </w:t>
      </w:r>
      <w:r>
        <w:rPr/>
        <w:t>resolvería</w:t>
      </w:r>
      <w:r>
        <w:rPr>
          <w:spacing w:val="-22"/>
        </w:rPr>
        <w:t> </w:t>
      </w:r>
      <w:r>
        <w:rPr/>
        <w:t>con</w:t>
      </w:r>
      <w:r>
        <w:rPr>
          <w:spacing w:val="-22"/>
        </w:rPr>
        <w:t> </w:t>
      </w:r>
      <w:r>
        <w:rPr/>
        <w:t>la</w:t>
      </w:r>
      <w:r>
        <w:rPr>
          <w:spacing w:val="-22"/>
        </w:rPr>
        <w:t> </w:t>
      </w:r>
      <w:r>
        <w:rPr/>
        <w:t>tecnología</w:t>
      </w:r>
      <w:r>
        <w:rPr>
          <w:spacing w:val="-22"/>
        </w:rPr>
        <w:t> </w:t>
      </w:r>
      <w:r>
        <w:rPr/>
        <w:t>y</w:t>
      </w:r>
      <w:r>
        <w:rPr>
          <w:spacing w:val="-22"/>
        </w:rPr>
        <w:t> </w:t>
      </w:r>
      <w:r>
        <w:rPr/>
        <w:t>la</w:t>
      </w:r>
      <w:r>
        <w:rPr>
          <w:spacing w:val="-22"/>
        </w:rPr>
        <w:t> </w:t>
      </w:r>
      <w:r>
        <w:rPr/>
        <w:t>obligatorie- dad</w:t>
      </w:r>
      <w:r>
        <w:rPr>
          <w:spacing w:val="-27"/>
        </w:rPr>
        <w:t> </w:t>
      </w:r>
      <w:r>
        <w:rPr/>
        <w:t>del</w:t>
      </w:r>
      <w:r>
        <w:rPr>
          <w:spacing w:val="-27"/>
        </w:rPr>
        <w:t> </w:t>
      </w:r>
      <w:r>
        <w:rPr/>
        <w:t>inglés</w:t>
      </w:r>
      <w:r>
        <w:rPr>
          <w:spacing w:val="-27"/>
        </w:rPr>
        <w:t> </w:t>
      </w:r>
      <w:r>
        <w:rPr/>
        <w:t>como</w:t>
      </w:r>
      <w:r>
        <w:rPr>
          <w:spacing w:val="-27"/>
        </w:rPr>
        <w:t> </w:t>
      </w:r>
      <w:r>
        <w:rPr/>
        <w:t>segunda</w:t>
      </w:r>
      <w:r>
        <w:rPr>
          <w:spacing w:val="-27"/>
        </w:rPr>
        <w:t> </w:t>
      </w:r>
      <w:r>
        <w:rPr/>
        <w:t>lengua,</w:t>
      </w:r>
      <w:r>
        <w:rPr>
          <w:spacing w:val="-27"/>
        </w:rPr>
        <w:t> </w:t>
      </w:r>
      <w:r>
        <w:rPr/>
        <w:t>además</w:t>
      </w:r>
      <w:r>
        <w:rPr>
          <w:spacing w:val="-27"/>
        </w:rPr>
        <w:t> </w:t>
      </w:r>
      <w:r>
        <w:rPr/>
        <w:t>de</w:t>
      </w:r>
      <w:r>
        <w:rPr>
          <w:spacing w:val="-27"/>
        </w:rPr>
        <w:t> </w:t>
      </w:r>
      <w:r>
        <w:rPr/>
        <w:t>la</w:t>
      </w:r>
      <w:r>
        <w:rPr>
          <w:spacing w:val="-27"/>
        </w:rPr>
        <w:t> </w:t>
      </w:r>
      <w:r>
        <w:rPr/>
        <w:t>imposición</w:t>
      </w:r>
      <w:r>
        <w:rPr>
          <w:spacing w:val="-27"/>
        </w:rPr>
        <w:t> </w:t>
      </w:r>
      <w:r>
        <w:rPr/>
        <w:t>de</w:t>
      </w:r>
      <w:r>
        <w:rPr>
          <w:spacing w:val="-27"/>
        </w:rPr>
        <w:t> </w:t>
      </w:r>
      <w:r>
        <w:rPr/>
        <w:t>un modelo</w:t>
      </w:r>
      <w:r>
        <w:rPr>
          <w:spacing w:val="-28"/>
        </w:rPr>
        <w:t> </w:t>
      </w:r>
      <w:r>
        <w:rPr/>
        <w:t>importado,</w:t>
      </w:r>
      <w:r>
        <w:rPr>
          <w:spacing w:val="-28"/>
        </w:rPr>
        <w:t> </w:t>
      </w:r>
      <w:r>
        <w:rPr/>
        <w:t>sin</w:t>
      </w:r>
      <w:r>
        <w:rPr>
          <w:spacing w:val="-28"/>
        </w:rPr>
        <w:t> </w:t>
      </w:r>
      <w:r>
        <w:rPr/>
        <w:t>tomar</w:t>
      </w:r>
      <w:r>
        <w:rPr>
          <w:spacing w:val="-28"/>
        </w:rPr>
        <w:t> </w:t>
      </w:r>
      <w:r>
        <w:rPr/>
        <w:t>en</w:t>
      </w:r>
      <w:r>
        <w:rPr>
          <w:spacing w:val="-28"/>
        </w:rPr>
        <w:t> </w:t>
      </w:r>
      <w:r>
        <w:rPr/>
        <w:t>cuenta</w:t>
      </w:r>
      <w:r>
        <w:rPr>
          <w:spacing w:val="-28"/>
        </w:rPr>
        <w:t> </w:t>
      </w:r>
      <w:r>
        <w:rPr/>
        <w:t>las</w:t>
      </w:r>
      <w:r>
        <w:rPr>
          <w:spacing w:val="-28"/>
        </w:rPr>
        <w:t> </w:t>
      </w:r>
      <w:r>
        <w:rPr/>
        <w:t>características</w:t>
      </w:r>
      <w:r>
        <w:rPr>
          <w:spacing w:val="-28"/>
        </w:rPr>
        <w:t> </w:t>
      </w:r>
      <w:r>
        <w:rPr/>
        <w:t>particula- res</w:t>
      </w:r>
      <w:r>
        <w:rPr>
          <w:spacing w:val="-29"/>
        </w:rPr>
        <w:t> </w:t>
      </w:r>
      <w:r>
        <w:rPr/>
        <w:t>de</w:t>
      </w:r>
      <w:r>
        <w:rPr>
          <w:spacing w:val="-29"/>
        </w:rPr>
        <w:t> </w:t>
      </w:r>
      <w:r>
        <w:rPr/>
        <w:t>los</w:t>
      </w:r>
      <w:r>
        <w:rPr>
          <w:spacing w:val="-29"/>
        </w:rPr>
        <w:t> </w:t>
      </w:r>
      <w:r>
        <w:rPr>
          <w:i/>
        </w:rPr>
        <w:t>muchos</w:t>
      </w:r>
      <w:r>
        <w:rPr>
          <w:i/>
          <w:spacing w:val="-29"/>
        </w:rPr>
        <w:t> </w:t>
      </w:r>
      <w:r>
        <w:rPr>
          <w:i/>
        </w:rPr>
        <w:t>Méxicos</w:t>
      </w:r>
      <w:r>
        <w:rPr/>
        <w:t>,</w:t>
      </w:r>
      <w:r>
        <w:rPr>
          <w:spacing w:val="-29"/>
        </w:rPr>
        <w:t> </w:t>
      </w:r>
      <w:r>
        <w:rPr/>
        <w:t>por</w:t>
      </w:r>
      <w:r>
        <w:rPr>
          <w:spacing w:val="-29"/>
        </w:rPr>
        <w:t> </w:t>
      </w:r>
      <w:r>
        <w:rPr/>
        <w:t>lo</w:t>
      </w:r>
      <w:r>
        <w:rPr>
          <w:spacing w:val="-29"/>
        </w:rPr>
        <w:t> </w:t>
      </w:r>
      <w:r>
        <w:rPr/>
        <w:t>que,</w:t>
      </w:r>
      <w:r>
        <w:rPr>
          <w:spacing w:val="-29"/>
        </w:rPr>
        <w:t> </w:t>
      </w:r>
      <w:r>
        <w:rPr/>
        <w:t>desde</w:t>
      </w:r>
      <w:r>
        <w:rPr>
          <w:spacing w:val="-29"/>
        </w:rPr>
        <w:t> </w:t>
      </w:r>
      <w:r>
        <w:rPr/>
        <w:t>hace</w:t>
      </w:r>
      <w:r>
        <w:rPr>
          <w:spacing w:val="-29"/>
        </w:rPr>
        <w:t> </w:t>
      </w:r>
      <w:r>
        <w:rPr/>
        <w:t>tiempo,</w:t>
      </w:r>
      <w:r>
        <w:rPr>
          <w:spacing w:val="-29"/>
        </w:rPr>
        <w:t> </w:t>
      </w:r>
      <w:r>
        <w:rPr/>
        <w:t>no</w:t>
      </w:r>
      <w:r>
        <w:rPr>
          <w:spacing w:val="-29"/>
        </w:rPr>
        <w:t> </w:t>
      </w:r>
      <w:r>
        <w:rPr/>
        <w:t>sólo</w:t>
      </w:r>
      <w:r>
        <w:rPr>
          <w:spacing w:val="-29"/>
        </w:rPr>
        <w:t> </w:t>
      </w:r>
      <w:r>
        <w:rPr/>
        <w:t>se han</w:t>
      </w:r>
      <w:r>
        <w:rPr>
          <w:spacing w:val="-39"/>
        </w:rPr>
        <w:t> </w:t>
      </w:r>
      <w:r>
        <w:rPr/>
        <w:t>detectado</w:t>
      </w:r>
      <w:r>
        <w:rPr>
          <w:spacing w:val="-39"/>
        </w:rPr>
        <w:t> </w:t>
      </w:r>
      <w:r>
        <w:rPr/>
        <w:t>las</w:t>
      </w:r>
      <w:r>
        <w:rPr>
          <w:spacing w:val="-39"/>
        </w:rPr>
        <w:t> </w:t>
      </w:r>
      <w:r>
        <w:rPr/>
        <w:t>necesidades</w:t>
      </w:r>
      <w:r>
        <w:rPr>
          <w:spacing w:val="-39"/>
        </w:rPr>
        <w:t> </w:t>
      </w:r>
      <w:r>
        <w:rPr/>
        <w:t>educativas</w:t>
      </w:r>
      <w:r>
        <w:rPr>
          <w:spacing w:val="-39"/>
        </w:rPr>
        <w:t> </w:t>
      </w:r>
      <w:r>
        <w:rPr/>
        <w:t>derivadas</w:t>
      </w:r>
      <w:r>
        <w:rPr>
          <w:spacing w:val="-39"/>
        </w:rPr>
        <w:t> </w:t>
      </w:r>
      <w:r>
        <w:rPr/>
        <w:t>de</w:t>
      </w:r>
      <w:r>
        <w:rPr>
          <w:spacing w:val="-39"/>
        </w:rPr>
        <w:t> </w:t>
      </w:r>
      <w:r>
        <w:rPr/>
        <w:t>la</w:t>
      </w:r>
      <w:r>
        <w:rPr>
          <w:spacing w:val="-39"/>
        </w:rPr>
        <w:t> </w:t>
      </w:r>
      <w:r>
        <w:rPr/>
        <w:t>inclusión</w:t>
      </w:r>
      <w:r>
        <w:rPr>
          <w:spacing w:val="-39"/>
        </w:rPr>
        <w:t> </w:t>
      </w:r>
      <w:r>
        <w:rPr/>
        <w:t>al mercado</w:t>
      </w:r>
      <w:r>
        <w:rPr>
          <w:spacing w:val="-13"/>
        </w:rPr>
        <w:t> </w:t>
      </w:r>
      <w:r>
        <w:rPr/>
        <w:t>mundial</w:t>
      </w:r>
      <w:r>
        <w:rPr>
          <w:spacing w:val="-13"/>
        </w:rPr>
        <w:t> </w:t>
      </w:r>
      <w:r>
        <w:rPr/>
        <w:t>sino</w:t>
      </w:r>
      <w:r>
        <w:rPr>
          <w:spacing w:val="-13"/>
        </w:rPr>
        <w:t> </w:t>
      </w:r>
      <w:r>
        <w:rPr/>
        <w:t>la</w:t>
      </w:r>
      <w:r>
        <w:rPr>
          <w:spacing w:val="-13"/>
        </w:rPr>
        <w:t> </w:t>
      </w:r>
      <w:r>
        <w:rPr/>
        <w:t>urgencia</w:t>
      </w:r>
      <w:r>
        <w:rPr>
          <w:spacing w:val="-13"/>
        </w:rPr>
        <w:t> </w:t>
      </w:r>
      <w:r>
        <w:rPr/>
        <w:t>de</w:t>
      </w:r>
      <w:r>
        <w:rPr>
          <w:spacing w:val="-13"/>
        </w:rPr>
        <w:t> </w:t>
      </w:r>
      <w:r>
        <w:rPr/>
        <w:t>elevar</w:t>
      </w:r>
      <w:r>
        <w:rPr>
          <w:spacing w:val="-13"/>
        </w:rPr>
        <w:t> </w:t>
      </w:r>
      <w:r>
        <w:rPr/>
        <w:t>la</w:t>
      </w:r>
      <w:r>
        <w:rPr>
          <w:spacing w:val="-13"/>
        </w:rPr>
        <w:t> </w:t>
      </w:r>
      <w:r>
        <w:rPr/>
        <w:t>calidad</w:t>
      </w:r>
      <w:r>
        <w:rPr>
          <w:spacing w:val="-13"/>
        </w:rPr>
        <w:t> </w:t>
      </w:r>
      <w:r>
        <w:rPr/>
        <w:t>con</w:t>
      </w:r>
      <w:r>
        <w:rPr>
          <w:spacing w:val="-13"/>
        </w:rPr>
        <w:t> </w:t>
      </w:r>
      <w:r>
        <w:rPr/>
        <w:t>equidad para</w:t>
      </w:r>
      <w:r>
        <w:rPr>
          <w:spacing w:val="-13"/>
        </w:rPr>
        <w:t> </w:t>
      </w:r>
      <w:r>
        <w:rPr/>
        <w:t>hacer</w:t>
      </w:r>
      <w:r>
        <w:rPr>
          <w:spacing w:val="-13"/>
        </w:rPr>
        <w:t> </w:t>
      </w:r>
      <w:r>
        <w:rPr/>
        <w:t>frente</w:t>
      </w:r>
      <w:r>
        <w:rPr>
          <w:spacing w:val="-13"/>
        </w:rPr>
        <w:t> </w:t>
      </w:r>
      <w:r>
        <w:rPr/>
        <w:t>a</w:t>
      </w:r>
      <w:r>
        <w:rPr>
          <w:spacing w:val="-13"/>
        </w:rPr>
        <w:t> </w:t>
      </w:r>
      <w:r>
        <w:rPr/>
        <w:t>la</w:t>
      </w:r>
      <w:r>
        <w:rPr>
          <w:spacing w:val="-13"/>
        </w:rPr>
        <w:t> </w:t>
      </w:r>
      <w:r>
        <w:rPr/>
        <w:t>pobreza</w:t>
      </w:r>
      <w:r>
        <w:rPr>
          <w:spacing w:val="-13"/>
        </w:rPr>
        <w:t> </w:t>
      </w:r>
      <w:r>
        <w:rPr/>
        <w:t>y</w:t>
      </w:r>
      <w:r>
        <w:rPr>
          <w:spacing w:val="-13"/>
        </w:rPr>
        <w:t> </w:t>
      </w:r>
      <w:r>
        <w:rPr/>
        <w:t>a</w:t>
      </w:r>
      <w:r>
        <w:rPr>
          <w:spacing w:val="-13"/>
        </w:rPr>
        <w:t> </w:t>
      </w:r>
      <w:r>
        <w:rPr/>
        <w:t>la</w:t>
      </w:r>
      <w:r>
        <w:rPr>
          <w:spacing w:val="-13"/>
        </w:rPr>
        <w:t> </w:t>
      </w:r>
      <w:r>
        <w:rPr/>
        <w:t>exclusión</w:t>
      </w:r>
      <w:r>
        <w:rPr>
          <w:spacing w:val="-13"/>
        </w:rPr>
        <w:t> </w:t>
      </w:r>
      <w:r>
        <w:rPr/>
        <w:t>social</w:t>
      </w:r>
      <w:r>
        <w:rPr>
          <w:spacing w:val="-13"/>
        </w:rPr>
        <w:t> </w:t>
      </w:r>
      <w:r>
        <w:rPr/>
        <w:t>(Agüera</w:t>
      </w:r>
      <w:r>
        <w:rPr>
          <w:spacing w:val="-13"/>
        </w:rPr>
        <w:t> </w:t>
      </w:r>
      <w:r>
        <w:rPr/>
        <w:t>y</w:t>
      </w:r>
      <w:r>
        <w:rPr>
          <w:spacing w:val="-13"/>
        </w:rPr>
        <w:t> </w:t>
      </w:r>
      <w:r>
        <w:rPr/>
        <w:t>Ze- </w:t>
      </w:r>
      <w:r>
        <w:rPr>
          <w:w w:val="95"/>
        </w:rPr>
        <w:t>badúa,</w:t>
      </w:r>
      <w:r>
        <w:rPr>
          <w:spacing w:val="-26"/>
          <w:w w:val="95"/>
        </w:rPr>
        <w:t> </w:t>
      </w:r>
      <w:r>
        <w:rPr>
          <w:w w:val="95"/>
        </w:rPr>
        <w:t>2011:</w:t>
      </w:r>
      <w:r>
        <w:rPr>
          <w:spacing w:val="-26"/>
          <w:w w:val="95"/>
        </w:rPr>
        <w:t> </w:t>
      </w:r>
      <w:r>
        <w:rPr>
          <w:w w:val="95"/>
        </w:rPr>
        <w:t>8).</w:t>
      </w:r>
    </w:p>
    <w:p>
      <w:pPr>
        <w:pStyle w:val="BodyText"/>
        <w:spacing w:before="1"/>
        <w:ind w:left="117" w:right="115" w:firstLine="240"/>
        <w:jc w:val="both"/>
      </w:pPr>
      <w:r>
        <w:rPr/>
        <w:t>Sin</w:t>
      </w:r>
      <w:r>
        <w:rPr>
          <w:spacing w:val="-6"/>
        </w:rPr>
        <w:t> </w:t>
      </w:r>
      <w:r>
        <w:rPr/>
        <w:t>duda,</w:t>
      </w:r>
      <w:r>
        <w:rPr>
          <w:spacing w:val="-6"/>
        </w:rPr>
        <w:t> </w:t>
      </w:r>
      <w:r>
        <w:rPr/>
        <w:t>no</w:t>
      </w:r>
      <w:r>
        <w:rPr>
          <w:spacing w:val="-6"/>
        </w:rPr>
        <w:t> </w:t>
      </w:r>
      <w:r>
        <w:rPr/>
        <w:t>ha</w:t>
      </w:r>
      <w:r>
        <w:rPr>
          <w:spacing w:val="-6"/>
        </w:rPr>
        <w:t> </w:t>
      </w:r>
      <w:r>
        <w:rPr/>
        <w:t>quedado</w:t>
      </w:r>
      <w:r>
        <w:rPr>
          <w:spacing w:val="-6"/>
        </w:rPr>
        <w:t> </w:t>
      </w:r>
      <w:r>
        <w:rPr/>
        <w:t>claro</w:t>
      </w:r>
      <w:r>
        <w:rPr>
          <w:spacing w:val="-6"/>
        </w:rPr>
        <w:t> </w:t>
      </w:r>
      <w:r>
        <w:rPr/>
        <w:t>para</w:t>
      </w:r>
      <w:r>
        <w:rPr>
          <w:spacing w:val="-6"/>
        </w:rPr>
        <w:t> </w:t>
      </w:r>
      <w:r>
        <w:rPr/>
        <w:t>el</w:t>
      </w:r>
      <w:r>
        <w:rPr>
          <w:spacing w:val="-6"/>
        </w:rPr>
        <w:t> </w:t>
      </w:r>
      <w:r>
        <w:rPr/>
        <w:t>Estado</w:t>
      </w:r>
      <w:r>
        <w:rPr>
          <w:spacing w:val="-6"/>
        </w:rPr>
        <w:t> </w:t>
      </w:r>
      <w:r>
        <w:rPr/>
        <w:t>mexicano,</w:t>
      </w:r>
      <w:r>
        <w:rPr>
          <w:spacing w:val="-6"/>
        </w:rPr>
        <w:t> </w:t>
      </w:r>
      <w:r>
        <w:rPr/>
        <w:t>a</w:t>
      </w:r>
      <w:r>
        <w:rPr>
          <w:spacing w:val="-6"/>
        </w:rPr>
        <w:t> </w:t>
      </w:r>
      <w:r>
        <w:rPr/>
        <w:t>pesar de</w:t>
      </w:r>
      <w:r>
        <w:rPr>
          <w:spacing w:val="-40"/>
        </w:rPr>
        <w:t> </w:t>
      </w:r>
      <w:r>
        <w:rPr/>
        <w:t>los</w:t>
      </w:r>
      <w:r>
        <w:rPr>
          <w:spacing w:val="-40"/>
        </w:rPr>
        <w:t> </w:t>
      </w:r>
      <w:r>
        <w:rPr/>
        <w:t>incuestionables</w:t>
      </w:r>
      <w:r>
        <w:rPr>
          <w:spacing w:val="-40"/>
        </w:rPr>
        <w:t> </w:t>
      </w:r>
      <w:r>
        <w:rPr/>
        <w:t>esfuerzos,</w:t>
      </w:r>
      <w:r>
        <w:rPr>
          <w:spacing w:val="-40"/>
        </w:rPr>
        <w:t> </w:t>
      </w:r>
      <w:r>
        <w:rPr/>
        <w:t>que</w:t>
      </w:r>
      <w:r>
        <w:rPr>
          <w:spacing w:val="-40"/>
        </w:rPr>
        <w:t> </w:t>
      </w:r>
      <w:r>
        <w:rPr/>
        <w:t>la</w:t>
      </w:r>
      <w:r>
        <w:rPr>
          <w:spacing w:val="-40"/>
        </w:rPr>
        <w:t> </w:t>
      </w:r>
      <w:r>
        <w:rPr/>
        <w:t>inversión</w:t>
      </w:r>
      <w:r>
        <w:rPr>
          <w:spacing w:val="-40"/>
        </w:rPr>
        <w:t> </w:t>
      </w:r>
      <w:r>
        <w:rPr/>
        <w:t>en</w:t>
      </w:r>
      <w:r>
        <w:rPr>
          <w:spacing w:val="-40"/>
        </w:rPr>
        <w:t> </w:t>
      </w:r>
      <w:r>
        <w:rPr/>
        <w:t>educación</w:t>
      </w:r>
      <w:r>
        <w:rPr>
          <w:spacing w:val="-40"/>
        </w:rPr>
        <w:t> </w:t>
      </w:r>
      <w:r>
        <w:rPr/>
        <w:t>sigue siendo</w:t>
      </w:r>
      <w:r>
        <w:rPr>
          <w:spacing w:val="-25"/>
        </w:rPr>
        <w:t> </w:t>
      </w:r>
      <w:r>
        <w:rPr/>
        <w:t>insuficiente</w:t>
      </w:r>
      <w:r>
        <w:rPr>
          <w:spacing w:val="-25"/>
        </w:rPr>
        <w:t> </w:t>
      </w:r>
      <w:r>
        <w:rPr/>
        <w:t>y</w:t>
      </w:r>
      <w:r>
        <w:rPr>
          <w:spacing w:val="-25"/>
        </w:rPr>
        <w:t> </w:t>
      </w:r>
      <w:r>
        <w:rPr/>
        <w:t>esto</w:t>
      </w:r>
      <w:r>
        <w:rPr>
          <w:spacing w:val="-25"/>
        </w:rPr>
        <w:t> </w:t>
      </w:r>
      <w:r>
        <w:rPr/>
        <w:t>se</w:t>
      </w:r>
      <w:r>
        <w:rPr>
          <w:spacing w:val="-25"/>
        </w:rPr>
        <w:t> </w:t>
      </w:r>
      <w:r>
        <w:rPr/>
        <w:t>demuestra</w:t>
      </w:r>
      <w:r>
        <w:rPr>
          <w:spacing w:val="-25"/>
        </w:rPr>
        <w:t> </w:t>
      </w:r>
      <w:r>
        <w:rPr/>
        <w:t>en</w:t>
      </w:r>
      <w:r>
        <w:rPr>
          <w:spacing w:val="-25"/>
        </w:rPr>
        <w:t> </w:t>
      </w:r>
      <w:r>
        <w:rPr/>
        <w:t>su</w:t>
      </w:r>
      <w:r>
        <w:rPr>
          <w:spacing w:val="-25"/>
        </w:rPr>
        <w:t> </w:t>
      </w:r>
      <w:r>
        <w:rPr/>
        <w:t>persistente</w:t>
      </w:r>
      <w:r>
        <w:rPr>
          <w:spacing w:val="-25"/>
        </w:rPr>
        <w:t> </w:t>
      </w:r>
      <w:r>
        <w:rPr/>
        <w:t>falta</w:t>
      </w:r>
      <w:r>
        <w:rPr>
          <w:spacing w:val="-25"/>
        </w:rPr>
        <w:t> </w:t>
      </w:r>
      <w:r>
        <w:rPr/>
        <w:t>de</w:t>
      </w:r>
      <w:r>
        <w:rPr>
          <w:spacing w:val="-25"/>
        </w:rPr>
        <w:t> </w:t>
      </w:r>
      <w:r>
        <w:rPr/>
        <w:t>co- bertura;</w:t>
      </w:r>
      <w:r>
        <w:rPr>
          <w:spacing w:val="-17"/>
        </w:rPr>
        <w:t> </w:t>
      </w:r>
      <w:r>
        <w:rPr/>
        <w:t>por</w:t>
      </w:r>
      <w:r>
        <w:rPr>
          <w:spacing w:val="-17"/>
        </w:rPr>
        <w:t> </w:t>
      </w:r>
      <w:r>
        <w:rPr/>
        <w:t>ello</w:t>
      </w:r>
      <w:r>
        <w:rPr>
          <w:spacing w:val="-17"/>
        </w:rPr>
        <w:t> </w:t>
      </w:r>
      <w:r>
        <w:rPr/>
        <w:t>es</w:t>
      </w:r>
      <w:r>
        <w:rPr>
          <w:spacing w:val="-17"/>
        </w:rPr>
        <w:t> </w:t>
      </w:r>
      <w:r>
        <w:rPr/>
        <w:t>interesante</w:t>
      </w:r>
      <w:r>
        <w:rPr>
          <w:spacing w:val="-17"/>
        </w:rPr>
        <w:t> </w:t>
      </w:r>
      <w:r>
        <w:rPr/>
        <w:t>observar</w:t>
      </w:r>
      <w:r>
        <w:rPr>
          <w:spacing w:val="-17"/>
        </w:rPr>
        <w:t> </w:t>
      </w:r>
      <w:r>
        <w:rPr/>
        <w:t>cómo</w:t>
      </w:r>
      <w:r>
        <w:rPr>
          <w:spacing w:val="-17"/>
        </w:rPr>
        <w:t> </w:t>
      </w:r>
      <w:r>
        <w:rPr/>
        <w:t>la</w:t>
      </w:r>
      <w:r>
        <w:rPr>
          <w:spacing w:val="-17"/>
        </w:rPr>
        <w:t> </w:t>
      </w:r>
      <w:r>
        <w:rPr/>
        <w:t>problemática</w:t>
      </w:r>
      <w:r>
        <w:rPr>
          <w:spacing w:val="-17"/>
        </w:rPr>
        <w:t> </w:t>
      </w:r>
      <w:r>
        <w:rPr/>
        <w:t>edu- cativa</w:t>
      </w:r>
      <w:r>
        <w:rPr>
          <w:spacing w:val="-18"/>
        </w:rPr>
        <w:t> </w:t>
      </w:r>
      <w:r>
        <w:rPr/>
        <w:t>se</w:t>
      </w:r>
      <w:r>
        <w:rPr>
          <w:spacing w:val="-18"/>
        </w:rPr>
        <w:t> </w:t>
      </w:r>
      <w:r>
        <w:rPr/>
        <w:t>replica</w:t>
      </w:r>
      <w:r>
        <w:rPr>
          <w:spacing w:val="-18"/>
        </w:rPr>
        <w:t> </w:t>
      </w:r>
      <w:r>
        <w:rPr/>
        <w:t>en</w:t>
      </w:r>
      <w:r>
        <w:rPr>
          <w:spacing w:val="-18"/>
        </w:rPr>
        <w:t> </w:t>
      </w:r>
      <w:r>
        <w:rPr/>
        <w:t>cada</w:t>
      </w:r>
      <w:r>
        <w:rPr>
          <w:spacing w:val="-18"/>
        </w:rPr>
        <w:t> </w:t>
      </w:r>
      <w:r>
        <w:rPr/>
        <w:t>uno</w:t>
      </w:r>
      <w:r>
        <w:rPr>
          <w:spacing w:val="-18"/>
        </w:rPr>
        <w:t> </w:t>
      </w:r>
      <w:r>
        <w:rPr/>
        <w:t>de</w:t>
      </w:r>
      <w:r>
        <w:rPr>
          <w:spacing w:val="-18"/>
        </w:rPr>
        <w:t> </w:t>
      </w:r>
      <w:r>
        <w:rPr/>
        <w:t>los</w:t>
      </w:r>
      <w:r>
        <w:rPr>
          <w:spacing w:val="-18"/>
        </w:rPr>
        <w:t> </w:t>
      </w:r>
      <w:r>
        <w:rPr/>
        <w:t>estados,</w:t>
      </w:r>
      <w:r>
        <w:rPr>
          <w:spacing w:val="-18"/>
        </w:rPr>
        <w:t> </w:t>
      </w:r>
      <w:r>
        <w:rPr/>
        <w:t>en</w:t>
      </w:r>
      <w:r>
        <w:rPr>
          <w:spacing w:val="-18"/>
        </w:rPr>
        <w:t> </w:t>
      </w:r>
      <w:r>
        <w:rPr/>
        <w:t>las</w:t>
      </w:r>
      <w:r>
        <w:rPr>
          <w:spacing w:val="-18"/>
        </w:rPr>
        <w:t> </w:t>
      </w:r>
      <w:r>
        <w:rPr/>
        <w:t>regiones</w:t>
      </w:r>
      <w:r>
        <w:rPr>
          <w:spacing w:val="-18"/>
        </w:rPr>
        <w:t> </w:t>
      </w:r>
      <w:r>
        <w:rPr/>
        <w:t>y</w:t>
      </w:r>
      <w:r>
        <w:rPr>
          <w:spacing w:val="-18"/>
        </w:rPr>
        <w:t> </w:t>
      </w:r>
      <w:r>
        <w:rPr/>
        <w:t>en</w:t>
      </w:r>
      <w:r>
        <w:rPr>
          <w:spacing w:val="-18"/>
        </w:rPr>
        <w:t> </w:t>
      </w:r>
      <w:r>
        <w:rPr/>
        <w:t>los</w:t>
      </w:r>
    </w:p>
    <w:p>
      <w:pPr>
        <w:spacing w:after="0"/>
        <w:jc w:val="both"/>
        <w:sectPr>
          <w:type w:val="continuous"/>
          <w:pgSz w:w="18710" w:h="13040" w:orient="landscape"/>
          <w:pgMar w:top="0" w:bottom="0" w:left="1300" w:right="1300"/>
          <w:cols w:num="2" w:equalWidth="0">
            <w:col w:w="6923" w:space="2148"/>
            <w:col w:w="7039"/>
          </w:cols>
        </w:sectPr>
      </w:pPr>
    </w:p>
    <w:p>
      <w:pPr>
        <w:pStyle w:val="BodyText"/>
        <w:spacing w:before="5"/>
        <w:rPr>
          <w:sz w:val="17"/>
        </w:rPr>
      </w:pPr>
    </w:p>
    <w:p>
      <w:pPr>
        <w:spacing w:after="0"/>
        <w:rPr>
          <w:sz w:val="17"/>
        </w:rPr>
        <w:sectPr>
          <w:footerReference w:type="default" r:id="rId35"/>
          <w:pgSz w:w="18710" w:h="13040" w:orient="landscape"/>
          <w:pgMar w:footer="1084" w:header="0" w:top="1200" w:bottom="1280" w:left="1300" w:right="1300"/>
        </w:sectPr>
      </w:pPr>
    </w:p>
    <w:p>
      <w:pPr>
        <w:pStyle w:val="BodyText"/>
        <w:spacing w:line="300" w:lineRule="exact" w:before="58"/>
        <w:ind w:left="117" w:right="1"/>
        <w:jc w:val="both"/>
      </w:pPr>
      <w:r>
        <w:rPr/>
        <w:t>municipios</w:t>
      </w:r>
      <w:r>
        <w:rPr>
          <w:spacing w:val="-16"/>
        </w:rPr>
        <w:t> </w:t>
      </w:r>
      <w:r>
        <w:rPr/>
        <w:t>que</w:t>
      </w:r>
      <w:r>
        <w:rPr>
          <w:spacing w:val="-16"/>
        </w:rPr>
        <w:t> </w:t>
      </w:r>
      <w:r>
        <w:rPr/>
        <w:t>las</w:t>
      </w:r>
      <w:r>
        <w:rPr>
          <w:spacing w:val="-16"/>
        </w:rPr>
        <w:t> </w:t>
      </w:r>
      <w:r>
        <w:rPr/>
        <w:t>conforman</w:t>
      </w:r>
      <w:r>
        <w:rPr>
          <w:spacing w:val="-16"/>
        </w:rPr>
        <w:t> </w:t>
      </w:r>
      <w:r>
        <w:rPr/>
        <w:t>y</w:t>
      </w:r>
      <w:r>
        <w:rPr>
          <w:spacing w:val="-16"/>
        </w:rPr>
        <w:t> </w:t>
      </w:r>
      <w:r>
        <w:rPr/>
        <w:t>de</w:t>
      </w:r>
      <w:r>
        <w:rPr>
          <w:spacing w:val="-16"/>
        </w:rPr>
        <w:t> </w:t>
      </w:r>
      <w:r>
        <w:rPr/>
        <w:t>las</w:t>
      </w:r>
      <w:r>
        <w:rPr>
          <w:spacing w:val="-16"/>
        </w:rPr>
        <w:t> </w:t>
      </w:r>
      <w:r>
        <w:rPr/>
        <w:t>que</w:t>
      </w:r>
      <w:r>
        <w:rPr>
          <w:spacing w:val="-16"/>
        </w:rPr>
        <w:t> </w:t>
      </w:r>
      <w:r>
        <w:rPr/>
        <w:t>adquiere</w:t>
      </w:r>
      <w:r>
        <w:rPr>
          <w:spacing w:val="-16"/>
        </w:rPr>
        <w:t> </w:t>
      </w:r>
      <w:r>
        <w:rPr/>
        <w:t>características propias.</w:t>
      </w:r>
      <w:r>
        <w:rPr>
          <w:spacing w:val="-39"/>
        </w:rPr>
        <w:t> </w:t>
      </w:r>
      <w:r>
        <w:rPr/>
        <w:t>Este</w:t>
      </w:r>
      <w:r>
        <w:rPr>
          <w:spacing w:val="-39"/>
        </w:rPr>
        <w:t> </w:t>
      </w:r>
      <w:r>
        <w:rPr/>
        <w:t>trabajo</w:t>
      </w:r>
      <w:r>
        <w:rPr>
          <w:spacing w:val="-39"/>
        </w:rPr>
        <w:t> </w:t>
      </w:r>
      <w:r>
        <w:rPr/>
        <w:t>se</w:t>
      </w:r>
      <w:r>
        <w:rPr>
          <w:spacing w:val="-39"/>
        </w:rPr>
        <w:t> </w:t>
      </w:r>
      <w:r>
        <w:rPr/>
        <w:t>refiere</w:t>
      </w:r>
      <w:r>
        <w:rPr>
          <w:spacing w:val="-39"/>
        </w:rPr>
        <w:t> </w:t>
      </w:r>
      <w:r>
        <w:rPr/>
        <w:t>exclusivamente</w:t>
      </w:r>
      <w:r>
        <w:rPr>
          <w:spacing w:val="-39"/>
        </w:rPr>
        <w:t> </w:t>
      </w:r>
      <w:r>
        <w:rPr/>
        <w:t>al</w:t>
      </w:r>
      <w:r>
        <w:rPr>
          <w:spacing w:val="-39"/>
        </w:rPr>
        <w:t> </w:t>
      </w:r>
      <w:r>
        <w:rPr/>
        <w:t>estado</w:t>
      </w:r>
      <w:r>
        <w:rPr>
          <w:spacing w:val="-39"/>
        </w:rPr>
        <w:t> </w:t>
      </w:r>
      <w:r>
        <w:rPr/>
        <w:t>de</w:t>
      </w:r>
      <w:r>
        <w:rPr>
          <w:spacing w:val="-39"/>
        </w:rPr>
        <w:t> </w:t>
      </w:r>
      <w:r>
        <w:rPr/>
        <w:t>Veracruz y</w:t>
      </w:r>
      <w:r>
        <w:rPr>
          <w:spacing w:val="-12"/>
        </w:rPr>
        <w:t> </w:t>
      </w:r>
      <w:r>
        <w:rPr/>
        <w:t>recupera</w:t>
      </w:r>
      <w:r>
        <w:rPr>
          <w:spacing w:val="-12"/>
        </w:rPr>
        <w:t> </w:t>
      </w:r>
      <w:r>
        <w:rPr/>
        <w:t>de</w:t>
      </w:r>
      <w:r>
        <w:rPr>
          <w:spacing w:val="-12"/>
        </w:rPr>
        <w:t> </w:t>
      </w:r>
      <w:r>
        <w:rPr/>
        <w:t>forma</w:t>
      </w:r>
      <w:r>
        <w:rPr>
          <w:spacing w:val="-12"/>
        </w:rPr>
        <w:t> </w:t>
      </w:r>
      <w:r>
        <w:rPr/>
        <w:t>breve</w:t>
      </w:r>
      <w:r>
        <w:rPr>
          <w:spacing w:val="-12"/>
        </w:rPr>
        <w:t> </w:t>
      </w:r>
      <w:r>
        <w:rPr/>
        <w:t>lo</w:t>
      </w:r>
      <w:r>
        <w:rPr>
          <w:spacing w:val="-12"/>
        </w:rPr>
        <w:t> </w:t>
      </w:r>
      <w:r>
        <w:rPr/>
        <w:t>sucedido</w:t>
      </w:r>
      <w:r>
        <w:rPr>
          <w:spacing w:val="-12"/>
        </w:rPr>
        <w:t> </w:t>
      </w:r>
      <w:r>
        <w:rPr/>
        <w:t>en</w:t>
      </w:r>
      <w:r>
        <w:rPr>
          <w:spacing w:val="-12"/>
        </w:rPr>
        <w:t> </w:t>
      </w:r>
      <w:r>
        <w:rPr/>
        <w:t>los</w:t>
      </w:r>
      <w:r>
        <w:rPr>
          <w:spacing w:val="-12"/>
        </w:rPr>
        <w:t> </w:t>
      </w:r>
      <w:r>
        <w:rPr/>
        <w:t>últimos</w:t>
      </w:r>
      <w:r>
        <w:rPr>
          <w:spacing w:val="-12"/>
        </w:rPr>
        <w:t> </w:t>
      </w:r>
      <w:r>
        <w:rPr/>
        <w:t>30</w:t>
      </w:r>
      <w:r>
        <w:rPr>
          <w:spacing w:val="-12"/>
        </w:rPr>
        <w:t> </w:t>
      </w:r>
      <w:r>
        <w:rPr/>
        <w:t>años</w:t>
      </w:r>
      <w:r>
        <w:rPr>
          <w:spacing w:val="-12"/>
        </w:rPr>
        <w:t> </w:t>
      </w:r>
      <w:r>
        <w:rPr/>
        <w:t>en</w:t>
      </w:r>
      <w:r>
        <w:rPr>
          <w:spacing w:val="-12"/>
        </w:rPr>
        <w:t> </w:t>
      </w:r>
      <w:r>
        <w:rPr/>
        <w:t>lo</w:t>
      </w:r>
      <w:r>
        <w:rPr>
          <w:w w:val="92"/>
        </w:rPr>
        <w:t> </w:t>
      </w:r>
      <w:r>
        <w:rPr/>
        <w:t>referente en materia de educación, haciendo énfasis en la primera década</w:t>
      </w:r>
      <w:r>
        <w:rPr>
          <w:spacing w:val="-30"/>
        </w:rPr>
        <w:t> </w:t>
      </w:r>
      <w:r>
        <w:rPr/>
        <w:t>del</w:t>
      </w:r>
      <w:r>
        <w:rPr>
          <w:spacing w:val="-30"/>
        </w:rPr>
        <w:t> </w:t>
      </w:r>
      <w:r>
        <w:rPr/>
        <w:t>siglo</w:t>
      </w:r>
      <w:r>
        <w:rPr>
          <w:spacing w:val="-30"/>
        </w:rPr>
        <w:t> </w:t>
      </w:r>
      <w:r>
        <w:rPr>
          <w:rFonts w:ascii="PMingLiU" w:hAnsi="PMingLiU"/>
        </w:rPr>
        <w:t>xxi</w:t>
      </w:r>
      <w:r>
        <w:rPr/>
        <w:t>.</w:t>
      </w:r>
    </w:p>
    <w:p>
      <w:pPr>
        <w:pStyle w:val="BodyText"/>
        <w:ind w:left="117" w:right="1" w:firstLine="239"/>
        <w:jc w:val="both"/>
      </w:pPr>
      <w:r>
        <w:rPr/>
        <w:t>Para</w:t>
      </w:r>
      <w:r>
        <w:rPr>
          <w:spacing w:val="-27"/>
        </w:rPr>
        <w:t> </w:t>
      </w:r>
      <w:r>
        <w:rPr/>
        <w:t>la</w:t>
      </w:r>
      <w:r>
        <w:rPr>
          <w:spacing w:val="-27"/>
        </w:rPr>
        <w:t> </w:t>
      </w:r>
      <w:r>
        <w:rPr/>
        <w:t>elaboración</w:t>
      </w:r>
      <w:r>
        <w:rPr>
          <w:spacing w:val="-27"/>
        </w:rPr>
        <w:t> </w:t>
      </w:r>
      <w:r>
        <w:rPr/>
        <w:t>de</w:t>
      </w:r>
      <w:r>
        <w:rPr>
          <w:spacing w:val="-27"/>
        </w:rPr>
        <w:t> </w:t>
      </w:r>
      <w:r>
        <w:rPr/>
        <w:t>este</w:t>
      </w:r>
      <w:r>
        <w:rPr>
          <w:spacing w:val="-27"/>
        </w:rPr>
        <w:t> </w:t>
      </w:r>
      <w:r>
        <w:rPr/>
        <w:t>trabajo</w:t>
      </w:r>
      <w:r>
        <w:rPr>
          <w:spacing w:val="-27"/>
        </w:rPr>
        <w:t> </w:t>
      </w:r>
      <w:r>
        <w:rPr/>
        <w:t>recurrimos</w:t>
      </w:r>
      <w:r>
        <w:rPr>
          <w:spacing w:val="-27"/>
        </w:rPr>
        <w:t> </w:t>
      </w:r>
      <w:r>
        <w:rPr/>
        <w:t>fundamentalmente a</w:t>
      </w:r>
      <w:r>
        <w:rPr>
          <w:spacing w:val="-45"/>
        </w:rPr>
        <w:t> </w:t>
      </w:r>
      <w:r>
        <w:rPr/>
        <w:t>datos</w:t>
      </w:r>
      <w:r>
        <w:rPr>
          <w:spacing w:val="-45"/>
        </w:rPr>
        <w:t> </w:t>
      </w:r>
      <w:r>
        <w:rPr/>
        <w:t>estadísticos</w:t>
      </w:r>
      <w:r>
        <w:rPr>
          <w:spacing w:val="-45"/>
        </w:rPr>
        <w:t> </w:t>
      </w:r>
      <w:r>
        <w:rPr/>
        <w:t>de</w:t>
      </w:r>
      <w:r>
        <w:rPr>
          <w:spacing w:val="-45"/>
        </w:rPr>
        <w:t> </w:t>
      </w:r>
      <w:r>
        <w:rPr/>
        <w:t>las</w:t>
      </w:r>
      <w:r>
        <w:rPr>
          <w:spacing w:val="-45"/>
        </w:rPr>
        <w:t> </w:t>
      </w:r>
      <w:r>
        <w:rPr/>
        <w:t>siguientes</w:t>
      </w:r>
      <w:r>
        <w:rPr>
          <w:spacing w:val="-45"/>
        </w:rPr>
        <w:t> </w:t>
      </w:r>
      <w:r>
        <w:rPr/>
        <w:t>fuentes:</w:t>
      </w:r>
      <w:r>
        <w:rPr>
          <w:spacing w:val="-45"/>
        </w:rPr>
        <w:t> </w:t>
      </w:r>
      <w:r>
        <w:rPr/>
        <w:t>los</w:t>
      </w:r>
      <w:r>
        <w:rPr>
          <w:spacing w:val="-45"/>
        </w:rPr>
        <w:t> </w:t>
      </w:r>
      <w:r>
        <w:rPr/>
        <w:t>Censos</w:t>
      </w:r>
      <w:r>
        <w:rPr>
          <w:spacing w:val="-45"/>
        </w:rPr>
        <w:t> </w:t>
      </w:r>
      <w:r>
        <w:rPr/>
        <w:t>de</w:t>
      </w:r>
      <w:r>
        <w:rPr>
          <w:spacing w:val="-45"/>
        </w:rPr>
        <w:t> </w:t>
      </w:r>
      <w:r>
        <w:rPr/>
        <w:t>Población</w:t>
      </w:r>
      <w:r>
        <w:rPr>
          <w:w w:val="95"/>
        </w:rPr>
        <w:t> </w:t>
      </w:r>
      <w:r>
        <w:rPr/>
        <w:t>y</w:t>
      </w:r>
      <w:r>
        <w:rPr>
          <w:spacing w:val="-28"/>
        </w:rPr>
        <w:t> </w:t>
      </w:r>
      <w:r>
        <w:rPr/>
        <w:t>Vivienda</w:t>
      </w:r>
      <w:r>
        <w:rPr>
          <w:spacing w:val="-28"/>
        </w:rPr>
        <w:t> </w:t>
      </w:r>
      <w:r>
        <w:rPr/>
        <w:t>2000</w:t>
      </w:r>
      <w:r>
        <w:rPr>
          <w:spacing w:val="-28"/>
        </w:rPr>
        <w:t> </w:t>
      </w:r>
      <w:r>
        <w:rPr/>
        <w:t>y</w:t>
      </w:r>
      <w:r>
        <w:rPr>
          <w:spacing w:val="-28"/>
        </w:rPr>
        <w:t> </w:t>
      </w:r>
      <w:r>
        <w:rPr/>
        <w:t>2010;</w:t>
      </w:r>
      <w:r>
        <w:rPr>
          <w:spacing w:val="-28"/>
        </w:rPr>
        <w:t> </w:t>
      </w:r>
      <w:r>
        <w:rPr/>
        <w:t>el</w:t>
      </w:r>
      <w:r>
        <w:rPr>
          <w:spacing w:val="-28"/>
        </w:rPr>
        <w:t> </w:t>
      </w:r>
      <w:r>
        <w:rPr/>
        <w:t>Segundo</w:t>
      </w:r>
      <w:r>
        <w:rPr>
          <w:spacing w:val="-28"/>
        </w:rPr>
        <w:t> </w:t>
      </w:r>
      <w:r>
        <w:rPr/>
        <w:t>Conteo</w:t>
      </w:r>
      <w:r>
        <w:rPr>
          <w:spacing w:val="-28"/>
        </w:rPr>
        <w:t> </w:t>
      </w:r>
      <w:r>
        <w:rPr/>
        <w:t>de</w:t>
      </w:r>
      <w:r>
        <w:rPr>
          <w:spacing w:val="-28"/>
        </w:rPr>
        <w:t> </w:t>
      </w:r>
      <w:r>
        <w:rPr/>
        <w:t>Población</w:t>
      </w:r>
      <w:r>
        <w:rPr>
          <w:spacing w:val="-28"/>
        </w:rPr>
        <w:t> </w:t>
      </w:r>
      <w:r>
        <w:rPr/>
        <w:t>y</w:t>
      </w:r>
      <w:r>
        <w:rPr>
          <w:spacing w:val="-28"/>
        </w:rPr>
        <w:t> </w:t>
      </w:r>
      <w:r>
        <w:rPr/>
        <w:t>Vivien- da 2005; los Estudios Regionales para la Planeación</w:t>
      </w:r>
      <w:r>
        <w:rPr>
          <w:spacing w:val="-45"/>
        </w:rPr>
        <w:t> </w:t>
      </w:r>
      <w:r>
        <w:rPr/>
        <w:t>(información básica)</w:t>
      </w:r>
      <w:r>
        <w:rPr>
          <w:spacing w:val="-22"/>
        </w:rPr>
        <w:t> </w:t>
      </w:r>
      <w:r>
        <w:rPr/>
        <w:t>que</w:t>
      </w:r>
      <w:r>
        <w:rPr>
          <w:spacing w:val="-22"/>
        </w:rPr>
        <w:t> </w:t>
      </w:r>
      <w:r>
        <w:rPr/>
        <w:t>fueron</w:t>
      </w:r>
      <w:r>
        <w:rPr>
          <w:spacing w:val="-22"/>
        </w:rPr>
        <w:t> </w:t>
      </w:r>
      <w:r>
        <w:rPr/>
        <w:t>el</w:t>
      </w:r>
      <w:r>
        <w:rPr>
          <w:spacing w:val="-22"/>
        </w:rPr>
        <w:t> </w:t>
      </w:r>
      <w:r>
        <w:rPr/>
        <w:t>fundamento</w:t>
      </w:r>
      <w:r>
        <w:rPr>
          <w:spacing w:val="-22"/>
        </w:rPr>
        <w:t> </w:t>
      </w:r>
      <w:r>
        <w:rPr/>
        <w:t>del</w:t>
      </w:r>
      <w:r>
        <w:rPr>
          <w:spacing w:val="-22"/>
        </w:rPr>
        <w:t> </w:t>
      </w:r>
      <w:r>
        <w:rPr/>
        <w:t>Plan</w:t>
      </w:r>
      <w:r>
        <w:rPr>
          <w:spacing w:val="-22"/>
        </w:rPr>
        <w:t> </w:t>
      </w:r>
      <w:r>
        <w:rPr/>
        <w:t>de</w:t>
      </w:r>
      <w:r>
        <w:rPr>
          <w:spacing w:val="-22"/>
        </w:rPr>
        <w:t> </w:t>
      </w:r>
      <w:r>
        <w:rPr/>
        <w:t>desarrollo</w:t>
      </w:r>
      <w:r>
        <w:rPr>
          <w:spacing w:val="-22"/>
        </w:rPr>
        <w:t> </w:t>
      </w:r>
      <w:r>
        <w:rPr/>
        <w:t>2005-2010 de</w:t>
      </w:r>
      <w:r>
        <w:rPr>
          <w:spacing w:val="-32"/>
        </w:rPr>
        <w:t> </w:t>
      </w:r>
      <w:r>
        <w:rPr/>
        <w:t>Fidel</w:t>
      </w:r>
      <w:r>
        <w:rPr>
          <w:spacing w:val="-32"/>
        </w:rPr>
        <w:t> </w:t>
      </w:r>
      <w:r>
        <w:rPr/>
        <w:t>Herrera</w:t>
      </w:r>
      <w:r>
        <w:rPr>
          <w:spacing w:val="-32"/>
        </w:rPr>
        <w:t> </w:t>
      </w:r>
      <w:r>
        <w:rPr/>
        <w:t>Beltrán;</w:t>
      </w:r>
      <w:r>
        <w:rPr>
          <w:spacing w:val="-32"/>
        </w:rPr>
        <w:t> </w:t>
      </w:r>
      <w:r>
        <w:rPr/>
        <w:t>los</w:t>
      </w:r>
      <w:r>
        <w:rPr>
          <w:spacing w:val="-32"/>
        </w:rPr>
        <w:t> </w:t>
      </w:r>
      <w:r>
        <w:rPr/>
        <w:t>Cuadernillos</w:t>
      </w:r>
      <w:r>
        <w:rPr>
          <w:spacing w:val="-32"/>
        </w:rPr>
        <w:t> </w:t>
      </w:r>
      <w:r>
        <w:rPr/>
        <w:t>Municipales</w:t>
      </w:r>
      <w:r>
        <w:rPr>
          <w:spacing w:val="-32"/>
        </w:rPr>
        <w:t> </w:t>
      </w:r>
      <w:r>
        <w:rPr/>
        <w:t>2011</w:t>
      </w:r>
      <w:r>
        <w:rPr>
          <w:spacing w:val="-32"/>
        </w:rPr>
        <w:t> </w:t>
      </w:r>
      <w:r>
        <w:rPr/>
        <w:t>y</w:t>
      </w:r>
      <w:r>
        <w:rPr>
          <w:spacing w:val="-32"/>
        </w:rPr>
        <w:t> </w:t>
      </w:r>
      <w:r>
        <w:rPr/>
        <w:t>2012 (toda esta información se encuentra en el portal del Estado de</w:t>
      </w:r>
      <w:r>
        <w:rPr>
          <w:spacing w:val="-38"/>
        </w:rPr>
        <w:t> </w:t>
      </w:r>
      <w:r>
        <w:rPr>
          <w:spacing w:val="-5"/>
        </w:rPr>
        <w:t>Ve- </w:t>
      </w:r>
      <w:r>
        <w:rPr/>
        <w:t>racruz); algunos de los Informes de los Gobernadores del Estado (1980-2010),</w:t>
      </w:r>
      <w:r>
        <w:rPr>
          <w:spacing w:val="-37"/>
        </w:rPr>
        <w:t> </w:t>
      </w:r>
      <w:r>
        <w:rPr/>
        <w:t>la</w:t>
      </w:r>
      <w:r>
        <w:rPr>
          <w:spacing w:val="-37"/>
        </w:rPr>
        <w:t> </w:t>
      </w:r>
      <w:r>
        <w:rPr/>
        <w:t>base</w:t>
      </w:r>
      <w:r>
        <w:rPr>
          <w:spacing w:val="-37"/>
        </w:rPr>
        <w:t> </w:t>
      </w:r>
      <w:r>
        <w:rPr/>
        <w:t>de</w:t>
      </w:r>
      <w:r>
        <w:rPr>
          <w:spacing w:val="-37"/>
        </w:rPr>
        <w:t> </w:t>
      </w:r>
      <w:r>
        <w:rPr/>
        <w:t>datos</w:t>
      </w:r>
      <w:r>
        <w:rPr>
          <w:spacing w:val="-37"/>
        </w:rPr>
        <w:t> </w:t>
      </w:r>
      <w:r>
        <w:rPr/>
        <w:t>del</w:t>
      </w:r>
      <w:r>
        <w:rPr>
          <w:spacing w:val="-37"/>
        </w:rPr>
        <w:t> </w:t>
      </w:r>
      <w:r>
        <w:rPr/>
        <w:t>Instituto</w:t>
      </w:r>
      <w:r>
        <w:rPr>
          <w:spacing w:val="-37"/>
        </w:rPr>
        <w:t> </w:t>
      </w:r>
      <w:r>
        <w:rPr/>
        <w:t>Nacional</w:t>
      </w:r>
      <w:r>
        <w:rPr>
          <w:spacing w:val="-37"/>
        </w:rPr>
        <w:t> </w:t>
      </w:r>
      <w:r>
        <w:rPr/>
        <w:t>para</w:t>
      </w:r>
      <w:r>
        <w:rPr>
          <w:spacing w:val="-37"/>
        </w:rPr>
        <w:t> </w:t>
      </w:r>
      <w:r>
        <w:rPr/>
        <w:t>Evaluación</w:t>
      </w:r>
      <w:r>
        <w:rPr>
          <w:w w:val="96"/>
        </w:rPr>
        <w:t> </w:t>
      </w:r>
      <w:r>
        <w:rPr/>
        <w:t>de</w:t>
      </w:r>
      <w:r>
        <w:rPr>
          <w:spacing w:val="-29"/>
        </w:rPr>
        <w:t> </w:t>
      </w:r>
      <w:r>
        <w:rPr/>
        <w:t>la</w:t>
      </w:r>
      <w:r>
        <w:rPr>
          <w:spacing w:val="-29"/>
        </w:rPr>
        <w:t> </w:t>
      </w:r>
      <w:r>
        <w:rPr/>
        <w:t>Educación,</w:t>
      </w:r>
      <w:r>
        <w:rPr>
          <w:spacing w:val="-29"/>
        </w:rPr>
        <w:t> </w:t>
      </w:r>
      <w:r>
        <w:rPr/>
        <w:t>así</w:t>
      </w:r>
      <w:r>
        <w:rPr>
          <w:spacing w:val="-29"/>
        </w:rPr>
        <w:t> </w:t>
      </w:r>
      <w:r>
        <w:rPr/>
        <w:t>como</w:t>
      </w:r>
      <w:r>
        <w:rPr>
          <w:spacing w:val="-29"/>
        </w:rPr>
        <w:t> </w:t>
      </w:r>
      <w:r>
        <w:rPr/>
        <w:t>los</w:t>
      </w:r>
      <w:r>
        <w:rPr>
          <w:spacing w:val="-29"/>
        </w:rPr>
        <w:t> </w:t>
      </w:r>
      <w:r>
        <w:rPr/>
        <w:t>planes</w:t>
      </w:r>
      <w:r>
        <w:rPr>
          <w:spacing w:val="-29"/>
        </w:rPr>
        <w:t> </w:t>
      </w:r>
      <w:r>
        <w:rPr/>
        <w:t>de</w:t>
      </w:r>
      <w:r>
        <w:rPr>
          <w:spacing w:val="-29"/>
        </w:rPr>
        <w:t> </w:t>
      </w:r>
      <w:r>
        <w:rPr/>
        <w:t>desarrollo</w:t>
      </w:r>
      <w:r>
        <w:rPr>
          <w:spacing w:val="-29"/>
        </w:rPr>
        <w:t> </w:t>
      </w:r>
      <w:r>
        <w:rPr/>
        <w:t>del</w:t>
      </w:r>
      <w:r>
        <w:rPr>
          <w:spacing w:val="-29"/>
        </w:rPr>
        <w:t> </w:t>
      </w:r>
      <w:r>
        <w:rPr/>
        <w:t>Estado</w:t>
      </w:r>
      <w:r>
        <w:rPr>
          <w:spacing w:val="-29"/>
        </w:rPr>
        <w:t> </w:t>
      </w:r>
      <w:r>
        <w:rPr/>
        <w:t>de</w:t>
      </w:r>
      <w:r>
        <w:rPr>
          <w:spacing w:val="-29"/>
        </w:rPr>
        <w:t> </w:t>
      </w:r>
      <w:r>
        <w:rPr>
          <w:spacing w:val="-5"/>
        </w:rPr>
        <w:t>Ve- </w:t>
      </w:r>
      <w:r>
        <w:rPr>
          <w:w w:val="95"/>
        </w:rPr>
        <w:t>racruz</w:t>
      </w:r>
      <w:r>
        <w:rPr>
          <w:spacing w:val="-17"/>
          <w:w w:val="95"/>
        </w:rPr>
        <w:t> </w:t>
      </w:r>
      <w:r>
        <w:rPr>
          <w:w w:val="95"/>
        </w:rPr>
        <w:t>2004</w:t>
      </w:r>
      <w:r>
        <w:rPr>
          <w:spacing w:val="-17"/>
          <w:w w:val="95"/>
        </w:rPr>
        <w:t> </w:t>
      </w:r>
      <w:r>
        <w:rPr>
          <w:w w:val="95"/>
        </w:rPr>
        <w:t>y</w:t>
      </w:r>
      <w:r>
        <w:rPr>
          <w:spacing w:val="-17"/>
          <w:w w:val="95"/>
        </w:rPr>
        <w:t> </w:t>
      </w:r>
      <w:r>
        <w:rPr>
          <w:w w:val="95"/>
        </w:rPr>
        <w:t>2011.</w:t>
      </w:r>
    </w:p>
    <w:p>
      <w:pPr>
        <w:pStyle w:val="BodyText"/>
        <w:spacing w:before="1"/>
        <w:ind w:left="117" w:right="1" w:firstLine="239"/>
        <w:jc w:val="both"/>
      </w:pPr>
      <w:r>
        <w:rPr/>
        <w:t>La información obtenida nos permitió generar el contexto esta- tal</w:t>
      </w:r>
      <w:r>
        <w:rPr>
          <w:spacing w:val="-23"/>
        </w:rPr>
        <w:t> </w:t>
      </w:r>
      <w:r>
        <w:rPr/>
        <w:t>y</w:t>
      </w:r>
      <w:r>
        <w:rPr>
          <w:spacing w:val="-23"/>
        </w:rPr>
        <w:t> </w:t>
      </w:r>
      <w:r>
        <w:rPr/>
        <w:t>recuperar</w:t>
      </w:r>
      <w:r>
        <w:rPr>
          <w:spacing w:val="-23"/>
        </w:rPr>
        <w:t> </w:t>
      </w:r>
      <w:r>
        <w:rPr/>
        <w:t>información</w:t>
      </w:r>
      <w:r>
        <w:rPr>
          <w:spacing w:val="-23"/>
        </w:rPr>
        <w:t> </w:t>
      </w:r>
      <w:r>
        <w:rPr/>
        <w:t>estadística,</w:t>
      </w:r>
      <w:r>
        <w:rPr>
          <w:spacing w:val="-23"/>
        </w:rPr>
        <w:t> </w:t>
      </w:r>
      <w:r>
        <w:rPr/>
        <w:t>vale</w:t>
      </w:r>
      <w:r>
        <w:rPr>
          <w:spacing w:val="-23"/>
        </w:rPr>
        <w:t> </w:t>
      </w:r>
      <w:r>
        <w:rPr/>
        <w:t>comentar</w:t>
      </w:r>
      <w:r>
        <w:rPr>
          <w:spacing w:val="-23"/>
        </w:rPr>
        <w:t> </w:t>
      </w:r>
      <w:r>
        <w:rPr/>
        <w:t>que</w:t>
      </w:r>
      <w:r>
        <w:rPr>
          <w:spacing w:val="-23"/>
        </w:rPr>
        <w:t> </w:t>
      </w:r>
      <w:r>
        <w:rPr/>
        <w:t>dicha</w:t>
      </w:r>
      <w:r>
        <w:rPr>
          <w:spacing w:val="-23"/>
        </w:rPr>
        <w:t> </w:t>
      </w:r>
      <w:r>
        <w:rPr/>
        <w:t>in- formación</w:t>
      </w:r>
      <w:r>
        <w:rPr>
          <w:spacing w:val="-9"/>
        </w:rPr>
        <w:t> </w:t>
      </w:r>
      <w:r>
        <w:rPr/>
        <w:t>no</w:t>
      </w:r>
      <w:r>
        <w:rPr>
          <w:spacing w:val="-9"/>
        </w:rPr>
        <w:t> </w:t>
      </w:r>
      <w:r>
        <w:rPr/>
        <w:t>es</w:t>
      </w:r>
      <w:r>
        <w:rPr>
          <w:spacing w:val="-9"/>
        </w:rPr>
        <w:t> </w:t>
      </w:r>
      <w:r>
        <w:rPr/>
        <w:t>homogénea,</w:t>
      </w:r>
      <w:r>
        <w:rPr>
          <w:spacing w:val="-9"/>
        </w:rPr>
        <w:t> </w:t>
      </w:r>
      <w:r>
        <w:rPr/>
        <w:t>por</w:t>
      </w:r>
      <w:r>
        <w:rPr>
          <w:spacing w:val="-9"/>
        </w:rPr>
        <w:t> </w:t>
      </w:r>
      <w:r>
        <w:rPr/>
        <w:t>lo</w:t>
      </w:r>
      <w:r>
        <w:rPr>
          <w:spacing w:val="-9"/>
        </w:rPr>
        <w:t> </w:t>
      </w:r>
      <w:r>
        <w:rPr/>
        <w:t>que</w:t>
      </w:r>
      <w:r>
        <w:rPr>
          <w:spacing w:val="-9"/>
        </w:rPr>
        <w:t> </w:t>
      </w:r>
      <w:r>
        <w:rPr/>
        <w:t>no</w:t>
      </w:r>
      <w:r>
        <w:rPr>
          <w:spacing w:val="-9"/>
        </w:rPr>
        <w:t> </w:t>
      </w:r>
      <w:r>
        <w:rPr/>
        <w:t>es</w:t>
      </w:r>
      <w:r>
        <w:rPr>
          <w:spacing w:val="-9"/>
        </w:rPr>
        <w:t> </w:t>
      </w:r>
      <w:r>
        <w:rPr/>
        <w:t>posible</w:t>
      </w:r>
      <w:r>
        <w:rPr>
          <w:spacing w:val="-9"/>
        </w:rPr>
        <w:t> </w:t>
      </w:r>
      <w:r>
        <w:rPr/>
        <w:t>hacer</w:t>
      </w:r>
      <w:r>
        <w:rPr>
          <w:spacing w:val="-9"/>
        </w:rPr>
        <w:t> </w:t>
      </w:r>
      <w:r>
        <w:rPr/>
        <w:t>cruces</w:t>
      </w:r>
      <w:r>
        <w:rPr>
          <w:w w:val="94"/>
        </w:rPr>
        <w:t> </w:t>
      </w:r>
      <w:r>
        <w:rPr/>
        <w:t>adecuados,</w:t>
      </w:r>
      <w:r>
        <w:rPr>
          <w:spacing w:val="-22"/>
        </w:rPr>
        <w:t> </w:t>
      </w:r>
      <w:r>
        <w:rPr/>
        <w:t>por</w:t>
      </w:r>
      <w:r>
        <w:rPr>
          <w:spacing w:val="-22"/>
        </w:rPr>
        <w:t> </w:t>
      </w:r>
      <w:r>
        <w:rPr/>
        <w:t>lo</w:t>
      </w:r>
      <w:r>
        <w:rPr>
          <w:spacing w:val="-22"/>
        </w:rPr>
        <w:t> </w:t>
      </w:r>
      <w:r>
        <w:rPr/>
        <w:t>que</w:t>
      </w:r>
      <w:r>
        <w:rPr>
          <w:spacing w:val="-22"/>
        </w:rPr>
        <w:t> </w:t>
      </w:r>
      <w:r>
        <w:rPr/>
        <w:t>sólo</w:t>
      </w:r>
      <w:r>
        <w:rPr>
          <w:spacing w:val="-22"/>
        </w:rPr>
        <w:t> </w:t>
      </w:r>
      <w:r>
        <w:rPr/>
        <w:t>haremos</w:t>
      </w:r>
      <w:r>
        <w:rPr>
          <w:spacing w:val="-22"/>
        </w:rPr>
        <w:t> </w:t>
      </w:r>
      <w:r>
        <w:rPr/>
        <w:t>hincapié</w:t>
      </w:r>
      <w:r>
        <w:rPr>
          <w:spacing w:val="-22"/>
        </w:rPr>
        <w:t> </w:t>
      </w:r>
      <w:r>
        <w:rPr/>
        <w:t>en</w:t>
      </w:r>
      <w:r>
        <w:rPr>
          <w:spacing w:val="-22"/>
        </w:rPr>
        <w:t> </w:t>
      </w:r>
      <w:r>
        <w:rPr/>
        <w:t>rubros</w:t>
      </w:r>
      <w:r>
        <w:rPr>
          <w:spacing w:val="-22"/>
        </w:rPr>
        <w:t> </w:t>
      </w:r>
      <w:r>
        <w:rPr/>
        <w:t>importantes como</w:t>
      </w:r>
      <w:r>
        <w:rPr>
          <w:spacing w:val="-29"/>
        </w:rPr>
        <w:t> </w:t>
      </w:r>
      <w:r>
        <w:rPr/>
        <w:t>son</w:t>
      </w:r>
      <w:r>
        <w:rPr>
          <w:spacing w:val="-29"/>
        </w:rPr>
        <w:t> </w:t>
      </w:r>
      <w:r>
        <w:rPr/>
        <w:t>algunos</w:t>
      </w:r>
      <w:r>
        <w:rPr>
          <w:spacing w:val="-29"/>
        </w:rPr>
        <w:t> </w:t>
      </w:r>
      <w:r>
        <w:rPr/>
        <w:t>aspectos</w:t>
      </w:r>
      <w:r>
        <w:rPr>
          <w:spacing w:val="-29"/>
        </w:rPr>
        <w:t> </w:t>
      </w:r>
      <w:r>
        <w:rPr/>
        <w:t>de</w:t>
      </w:r>
      <w:r>
        <w:rPr>
          <w:spacing w:val="-29"/>
        </w:rPr>
        <w:t> </w:t>
      </w:r>
      <w:r>
        <w:rPr/>
        <w:t>la</w:t>
      </w:r>
      <w:r>
        <w:rPr>
          <w:spacing w:val="-29"/>
        </w:rPr>
        <w:t> </w:t>
      </w:r>
      <w:r>
        <w:rPr/>
        <w:t>calidad,</w:t>
      </w:r>
      <w:r>
        <w:rPr>
          <w:spacing w:val="-29"/>
        </w:rPr>
        <w:t> </w:t>
      </w:r>
      <w:r>
        <w:rPr/>
        <w:t>el</w:t>
      </w:r>
      <w:r>
        <w:rPr>
          <w:spacing w:val="-29"/>
        </w:rPr>
        <w:t> </w:t>
      </w:r>
      <w:r>
        <w:rPr/>
        <w:t>analfabetismo,</w:t>
      </w:r>
      <w:r>
        <w:rPr>
          <w:spacing w:val="-29"/>
        </w:rPr>
        <w:t> </w:t>
      </w:r>
      <w:r>
        <w:rPr/>
        <w:t>la</w:t>
      </w:r>
      <w:r>
        <w:rPr>
          <w:spacing w:val="-29"/>
        </w:rPr>
        <w:t> </w:t>
      </w:r>
      <w:r>
        <w:rPr/>
        <w:t>pobla- ción</w:t>
      </w:r>
      <w:r>
        <w:rPr>
          <w:spacing w:val="-28"/>
        </w:rPr>
        <w:t> </w:t>
      </w:r>
      <w:r>
        <w:rPr/>
        <w:t>indígena</w:t>
      </w:r>
      <w:r>
        <w:rPr>
          <w:spacing w:val="-28"/>
        </w:rPr>
        <w:t> </w:t>
      </w:r>
      <w:r>
        <w:rPr/>
        <w:t>y</w:t>
      </w:r>
      <w:r>
        <w:rPr>
          <w:spacing w:val="-28"/>
        </w:rPr>
        <w:t> </w:t>
      </w:r>
      <w:r>
        <w:rPr/>
        <w:t>la</w:t>
      </w:r>
      <w:r>
        <w:rPr>
          <w:spacing w:val="-28"/>
        </w:rPr>
        <w:t> </w:t>
      </w:r>
      <w:r>
        <w:rPr/>
        <w:t>desigualdad</w:t>
      </w:r>
      <w:r>
        <w:rPr>
          <w:spacing w:val="-28"/>
        </w:rPr>
        <w:t> </w:t>
      </w:r>
      <w:r>
        <w:rPr/>
        <w:t>de</w:t>
      </w:r>
      <w:r>
        <w:rPr>
          <w:spacing w:val="-28"/>
        </w:rPr>
        <w:t> </w:t>
      </w:r>
      <w:r>
        <w:rPr/>
        <w:t>género</w:t>
      </w:r>
      <w:r>
        <w:rPr>
          <w:spacing w:val="-28"/>
        </w:rPr>
        <w:t> </w:t>
      </w:r>
      <w:r>
        <w:rPr/>
        <w:t>en</w:t>
      </w:r>
      <w:r>
        <w:rPr>
          <w:spacing w:val="-28"/>
        </w:rPr>
        <w:t> </w:t>
      </w:r>
      <w:r>
        <w:rPr/>
        <w:t>la</w:t>
      </w:r>
      <w:r>
        <w:rPr>
          <w:spacing w:val="-28"/>
        </w:rPr>
        <w:t> </w:t>
      </w:r>
      <w:r>
        <w:rPr/>
        <w:t>educación.</w:t>
      </w:r>
    </w:p>
    <w:p>
      <w:pPr>
        <w:pStyle w:val="BodyText"/>
        <w:spacing w:before="1"/>
        <w:ind w:left="117" w:firstLine="240"/>
        <w:jc w:val="both"/>
      </w:pPr>
      <w:r>
        <w:rPr/>
        <w:t>La</w:t>
      </w:r>
      <w:r>
        <w:rPr>
          <w:spacing w:val="-5"/>
        </w:rPr>
        <w:t> </w:t>
      </w:r>
      <w:r>
        <w:rPr/>
        <w:t>metodología</w:t>
      </w:r>
      <w:r>
        <w:rPr>
          <w:spacing w:val="-28"/>
        </w:rPr>
        <w:t> </w:t>
      </w:r>
      <w:r>
        <w:rPr/>
        <w:t>de</w:t>
      </w:r>
      <w:r>
        <w:rPr>
          <w:spacing w:val="-5"/>
        </w:rPr>
        <w:t> </w:t>
      </w:r>
      <w:r>
        <w:rPr/>
        <w:t>trabajo</w:t>
      </w:r>
      <w:r>
        <w:rPr>
          <w:spacing w:val="-5"/>
        </w:rPr>
        <w:t> </w:t>
      </w:r>
      <w:r>
        <w:rPr/>
        <w:t>consistió</w:t>
      </w:r>
      <w:r>
        <w:rPr>
          <w:spacing w:val="-5"/>
        </w:rPr>
        <w:t> </w:t>
      </w:r>
      <w:r>
        <w:rPr/>
        <w:t>en</w:t>
      </w:r>
      <w:r>
        <w:rPr>
          <w:spacing w:val="-5"/>
        </w:rPr>
        <w:t> </w:t>
      </w:r>
      <w:r>
        <w:rPr/>
        <w:t>recuperar,</w:t>
      </w:r>
      <w:r>
        <w:rPr>
          <w:spacing w:val="-5"/>
        </w:rPr>
        <w:t> </w:t>
      </w:r>
      <w:r>
        <w:rPr/>
        <w:t>en</w:t>
      </w:r>
      <w:r>
        <w:rPr>
          <w:spacing w:val="-5"/>
        </w:rPr>
        <w:t> </w:t>
      </w:r>
      <w:r>
        <w:rPr/>
        <w:t>lo</w:t>
      </w:r>
      <w:r>
        <w:rPr>
          <w:spacing w:val="-5"/>
        </w:rPr>
        <w:t> </w:t>
      </w:r>
      <w:r>
        <w:rPr/>
        <w:t>general, las</w:t>
      </w:r>
      <w:r>
        <w:rPr>
          <w:spacing w:val="-28"/>
        </w:rPr>
        <w:t> </w:t>
      </w:r>
      <w:r>
        <w:rPr/>
        <w:t>características</w:t>
      </w:r>
      <w:r>
        <w:rPr>
          <w:spacing w:val="-28"/>
        </w:rPr>
        <w:t> </w:t>
      </w:r>
      <w:r>
        <w:rPr/>
        <w:t>de</w:t>
      </w:r>
      <w:r>
        <w:rPr>
          <w:spacing w:val="-28"/>
        </w:rPr>
        <w:t> </w:t>
      </w:r>
      <w:r>
        <w:rPr/>
        <w:t>la</w:t>
      </w:r>
      <w:r>
        <w:rPr>
          <w:spacing w:val="-28"/>
        </w:rPr>
        <w:t> </w:t>
      </w:r>
      <w:r>
        <w:rPr/>
        <w:t>política</w:t>
      </w:r>
      <w:r>
        <w:rPr>
          <w:spacing w:val="-28"/>
        </w:rPr>
        <w:t> </w:t>
      </w:r>
      <w:r>
        <w:rPr/>
        <w:t>educativa</w:t>
      </w:r>
      <w:r>
        <w:rPr>
          <w:spacing w:val="-28"/>
        </w:rPr>
        <w:t> </w:t>
      </w:r>
      <w:r>
        <w:rPr/>
        <w:t>derivada</w:t>
      </w:r>
      <w:r>
        <w:rPr>
          <w:spacing w:val="-28"/>
        </w:rPr>
        <w:t> </w:t>
      </w:r>
      <w:r>
        <w:rPr/>
        <w:t>del</w:t>
      </w:r>
      <w:r>
        <w:rPr>
          <w:spacing w:val="-28"/>
        </w:rPr>
        <w:t> </w:t>
      </w:r>
      <w:r>
        <w:rPr/>
        <w:t>neoliberalis- mo; revisar los informes de gobierno de los últimos treinta años en materia educativa; confrontar la información dada por dichos informes</w:t>
      </w:r>
      <w:r>
        <w:rPr>
          <w:spacing w:val="-16"/>
        </w:rPr>
        <w:t> </w:t>
      </w:r>
      <w:r>
        <w:rPr/>
        <w:t>con</w:t>
      </w:r>
      <w:r>
        <w:rPr>
          <w:spacing w:val="-16"/>
        </w:rPr>
        <w:t> </w:t>
      </w:r>
      <w:r>
        <w:rPr/>
        <w:t>los</w:t>
      </w:r>
      <w:r>
        <w:rPr>
          <w:spacing w:val="-16"/>
        </w:rPr>
        <w:t> </w:t>
      </w:r>
      <w:r>
        <w:rPr/>
        <w:t>censos</w:t>
      </w:r>
      <w:r>
        <w:rPr>
          <w:spacing w:val="-16"/>
        </w:rPr>
        <w:t> </w:t>
      </w:r>
      <w:r>
        <w:rPr/>
        <w:t>2000</w:t>
      </w:r>
      <w:r>
        <w:rPr>
          <w:spacing w:val="-16"/>
        </w:rPr>
        <w:t> </w:t>
      </w:r>
      <w:r>
        <w:rPr/>
        <w:t>y</w:t>
      </w:r>
      <w:r>
        <w:rPr>
          <w:spacing w:val="-16"/>
        </w:rPr>
        <w:t> </w:t>
      </w:r>
      <w:r>
        <w:rPr/>
        <w:t>2010;</w:t>
      </w:r>
      <w:r>
        <w:rPr>
          <w:spacing w:val="-16"/>
        </w:rPr>
        <w:t> </w:t>
      </w:r>
      <w:r>
        <w:rPr/>
        <w:t>revisar</w:t>
      </w:r>
      <w:r>
        <w:rPr>
          <w:spacing w:val="-16"/>
        </w:rPr>
        <w:t> </w:t>
      </w:r>
      <w:r>
        <w:rPr/>
        <w:t>las</w:t>
      </w:r>
      <w:r>
        <w:rPr>
          <w:spacing w:val="-16"/>
        </w:rPr>
        <w:t> </w:t>
      </w:r>
      <w:r>
        <w:rPr/>
        <w:t>características</w:t>
      </w:r>
      <w:r>
        <w:rPr>
          <w:spacing w:val="-16"/>
        </w:rPr>
        <w:t> </w:t>
      </w:r>
      <w:r>
        <w:rPr/>
        <w:t>re- gionales,</w:t>
      </w:r>
      <w:r>
        <w:rPr>
          <w:spacing w:val="-25"/>
        </w:rPr>
        <w:t> </w:t>
      </w:r>
      <w:r>
        <w:rPr/>
        <w:t>de</w:t>
      </w:r>
      <w:r>
        <w:rPr>
          <w:spacing w:val="-25"/>
        </w:rPr>
        <w:t> </w:t>
      </w:r>
      <w:r>
        <w:rPr/>
        <w:t>población</w:t>
      </w:r>
      <w:r>
        <w:rPr>
          <w:spacing w:val="-25"/>
        </w:rPr>
        <w:t> </w:t>
      </w:r>
      <w:r>
        <w:rPr/>
        <w:t>y</w:t>
      </w:r>
      <w:r>
        <w:rPr>
          <w:spacing w:val="-25"/>
        </w:rPr>
        <w:t> </w:t>
      </w:r>
      <w:r>
        <w:rPr/>
        <w:t>educación</w:t>
      </w:r>
      <w:r>
        <w:rPr>
          <w:spacing w:val="-25"/>
        </w:rPr>
        <w:t> </w:t>
      </w:r>
      <w:r>
        <w:rPr/>
        <w:t>en</w:t>
      </w:r>
      <w:r>
        <w:rPr>
          <w:spacing w:val="-25"/>
        </w:rPr>
        <w:t> </w:t>
      </w:r>
      <w:r>
        <w:rPr/>
        <w:t>los</w:t>
      </w:r>
      <w:r>
        <w:rPr>
          <w:spacing w:val="-25"/>
        </w:rPr>
        <w:t> </w:t>
      </w:r>
      <w:r>
        <w:rPr/>
        <w:t>Estudios</w:t>
      </w:r>
      <w:r>
        <w:rPr>
          <w:spacing w:val="-25"/>
        </w:rPr>
        <w:t> </w:t>
      </w:r>
      <w:r>
        <w:rPr/>
        <w:t>Regionales</w:t>
      </w:r>
      <w:r>
        <w:rPr>
          <w:spacing w:val="-25"/>
        </w:rPr>
        <w:t> </w:t>
      </w:r>
      <w:r>
        <w:rPr/>
        <w:t>para la</w:t>
      </w:r>
      <w:r>
        <w:rPr>
          <w:spacing w:val="-11"/>
        </w:rPr>
        <w:t> </w:t>
      </w:r>
      <w:r>
        <w:rPr/>
        <w:t>Planeación</w:t>
      </w:r>
      <w:r>
        <w:rPr>
          <w:spacing w:val="-11"/>
        </w:rPr>
        <w:t> </w:t>
      </w:r>
      <w:r>
        <w:rPr/>
        <w:t>2000</w:t>
      </w:r>
      <w:r>
        <w:rPr>
          <w:spacing w:val="-11"/>
        </w:rPr>
        <w:t> </w:t>
      </w:r>
      <w:r>
        <w:rPr/>
        <w:t>y</w:t>
      </w:r>
      <w:r>
        <w:rPr>
          <w:spacing w:val="-11"/>
        </w:rPr>
        <w:t> </w:t>
      </w:r>
      <w:r>
        <w:rPr/>
        <w:t>2011</w:t>
      </w:r>
      <w:r>
        <w:rPr>
          <w:spacing w:val="-11"/>
        </w:rPr>
        <w:t> </w:t>
      </w:r>
      <w:r>
        <w:rPr/>
        <w:t>para</w:t>
      </w:r>
      <w:r>
        <w:rPr>
          <w:spacing w:val="-11"/>
        </w:rPr>
        <w:t> </w:t>
      </w:r>
      <w:r>
        <w:rPr/>
        <w:t>el</w:t>
      </w:r>
      <w:r>
        <w:rPr>
          <w:spacing w:val="-11"/>
        </w:rPr>
        <w:t> </w:t>
      </w:r>
      <w:r>
        <w:rPr/>
        <w:t>estado</w:t>
      </w:r>
      <w:r>
        <w:rPr>
          <w:spacing w:val="-11"/>
        </w:rPr>
        <w:t> </w:t>
      </w:r>
      <w:r>
        <w:rPr/>
        <w:t>de</w:t>
      </w:r>
      <w:r>
        <w:rPr>
          <w:spacing w:val="-11"/>
        </w:rPr>
        <w:t> </w:t>
      </w:r>
      <w:r>
        <w:rPr/>
        <w:t>Veracruz</w:t>
      </w:r>
      <w:r>
        <w:rPr>
          <w:spacing w:val="-11"/>
        </w:rPr>
        <w:t> </w:t>
      </w:r>
      <w:r>
        <w:rPr>
          <w:spacing w:val="-7"/>
        </w:rPr>
        <w:t>y,</w:t>
      </w:r>
      <w:r>
        <w:rPr>
          <w:spacing w:val="-11"/>
        </w:rPr>
        <w:t> </w:t>
      </w:r>
      <w:r>
        <w:rPr/>
        <w:t>finalmen- te,</w:t>
      </w:r>
      <w:r>
        <w:rPr>
          <w:spacing w:val="-8"/>
        </w:rPr>
        <w:t> </w:t>
      </w:r>
      <w:r>
        <w:rPr/>
        <w:t>confrontar</w:t>
      </w:r>
      <w:r>
        <w:rPr>
          <w:spacing w:val="-8"/>
        </w:rPr>
        <w:t> </w:t>
      </w:r>
      <w:r>
        <w:rPr/>
        <w:t>la</w:t>
      </w:r>
      <w:r>
        <w:rPr>
          <w:spacing w:val="-8"/>
        </w:rPr>
        <w:t> </w:t>
      </w:r>
      <w:r>
        <w:rPr/>
        <w:t>información</w:t>
      </w:r>
      <w:r>
        <w:rPr>
          <w:spacing w:val="-8"/>
        </w:rPr>
        <w:t> </w:t>
      </w:r>
      <w:r>
        <w:rPr/>
        <w:t>del</w:t>
      </w:r>
      <w:r>
        <w:rPr>
          <w:spacing w:val="-8"/>
        </w:rPr>
        <w:t> </w:t>
      </w:r>
      <w:r>
        <w:rPr/>
        <w:t>Instituto</w:t>
      </w:r>
      <w:r>
        <w:rPr>
          <w:spacing w:val="-8"/>
        </w:rPr>
        <w:t> </w:t>
      </w:r>
      <w:r>
        <w:rPr/>
        <w:t>Nacional</w:t>
      </w:r>
      <w:r>
        <w:rPr>
          <w:spacing w:val="-8"/>
        </w:rPr>
        <w:t> </w:t>
      </w:r>
      <w:r>
        <w:rPr/>
        <w:t>de</w:t>
      </w:r>
      <w:r>
        <w:rPr>
          <w:spacing w:val="-8"/>
        </w:rPr>
        <w:t> </w:t>
      </w:r>
      <w:r>
        <w:rPr/>
        <w:t>Evaluación de</w:t>
      </w:r>
      <w:r>
        <w:rPr>
          <w:spacing w:val="-9"/>
        </w:rPr>
        <w:t> </w:t>
      </w:r>
      <w:r>
        <w:rPr/>
        <w:t>la</w:t>
      </w:r>
      <w:r>
        <w:rPr>
          <w:spacing w:val="-9"/>
        </w:rPr>
        <w:t> </w:t>
      </w:r>
      <w:r>
        <w:rPr/>
        <w:t>Educación,</w:t>
      </w:r>
      <w:r>
        <w:rPr>
          <w:spacing w:val="-9"/>
        </w:rPr>
        <w:t> </w:t>
      </w:r>
      <w:r>
        <w:rPr/>
        <w:t>en</w:t>
      </w:r>
      <w:r>
        <w:rPr>
          <w:spacing w:val="-9"/>
        </w:rPr>
        <w:t> </w:t>
      </w:r>
      <w:r>
        <w:rPr/>
        <w:t>especial</w:t>
      </w:r>
      <w:r>
        <w:rPr>
          <w:spacing w:val="-9"/>
        </w:rPr>
        <w:t> </w:t>
      </w:r>
      <w:r>
        <w:rPr/>
        <w:t>del</w:t>
      </w:r>
      <w:r>
        <w:rPr>
          <w:spacing w:val="-9"/>
        </w:rPr>
        <w:t> </w:t>
      </w:r>
      <w:r>
        <w:rPr/>
        <w:t>coeficiente</w:t>
      </w:r>
      <w:r>
        <w:rPr>
          <w:spacing w:val="-9"/>
        </w:rPr>
        <w:t> </w:t>
      </w:r>
      <w:r>
        <w:rPr/>
        <w:t>de</w:t>
      </w:r>
      <w:r>
        <w:rPr>
          <w:spacing w:val="-9"/>
        </w:rPr>
        <w:t> </w:t>
      </w:r>
      <w:r>
        <w:rPr/>
        <w:t>Gini</w:t>
      </w:r>
      <w:r>
        <w:rPr>
          <w:spacing w:val="-9"/>
        </w:rPr>
        <w:t> </w:t>
      </w:r>
      <w:r>
        <w:rPr/>
        <w:t>educativo</w:t>
      </w:r>
      <w:r>
        <w:rPr>
          <w:spacing w:val="-9"/>
        </w:rPr>
        <w:t> </w:t>
      </w:r>
      <w:r>
        <w:rPr/>
        <w:t>que marca</w:t>
      </w:r>
      <w:r>
        <w:rPr>
          <w:spacing w:val="-42"/>
        </w:rPr>
        <w:t> </w:t>
      </w:r>
      <w:r>
        <w:rPr/>
        <w:t>las</w:t>
      </w:r>
      <w:r>
        <w:rPr>
          <w:spacing w:val="-42"/>
        </w:rPr>
        <w:t> </w:t>
      </w:r>
      <w:r>
        <w:rPr/>
        <w:t>desigualdades.</w:t>
      </w:r>
    </w:p>
    <w:p>
      <w:pPr>
        <w:pStyle w:val="BodyText"/>
        <w:spacing w:before="54"/>
        <w:ind w:left="117" w:right="115" w:firstLine="240"/>
        <w:jc w:val="both"/>
      </w:pPr>
      <w:r>
        <w:rPr/>
        <w:br w:type="column"/>
      </w:r>
      <w:r>
        <w:rPr/>
        <w:t>Por</w:t>
      </w:r>
      <w:r>
        <w:rPr>
          <w:spacing w:val="-23"/>
        </w:rPr>
        <w:t> </w:t>
      </w:r>
      <w:r>
        <w:rPr/>
        <w:t>la</w:t>
      </w:r>
      <w:r>
        <w:rPr>
          <w:spacing w:val="-23"/>
        </w:rPr>
        <w:t> </w:t>
      </w:r>
      <w:r>
        <w:rPr/>
        <w:t>vasta</w:t>
      </w:r>
      <w:r>
        <w:rPr>
          <w:spacing w:val="-23"/>
        </w:rPr>
        <w:t> </w:t>
      </w:r>
      <w:r>
        <w:rPr/>
        <w:t>información</w:t>
      </w:r>
      <w:r>
        <w:rPr>
          <w:spacing w:val="-23"/>
        </w:rPr>
        <w:t> </w:t>
      </w:r>
      <w:r>
        <w:rPr/>
        <w:t>encontrada</w:t>
      </w:r>
      <w:r>
        <w:rPr>
          <w:spacing w:val="-23"/>
        </w:rPr>
        <w:t> </w:t>
      </w:r>
      <w:r>
        <w:rPr/>
        <w:t>y</w:t>
      </w:r>
      <w:r>
        <w:rPr>
          <w:spacing w:val="-23"/>
        </w:rPr>
        <w:t> </w:t>
      </w:r>
      <w:r>
        <w:rPr/>
        <w:t>lo</w:t>
      </w:r>
      <w:r>
        <w:rPr>
          <w:spacing w:val="-23"/>
        </w:rPr>
        <w:t> </w:t>
      </w:r>
      <w:r>
        <w:rPr/>
        <w:t>heterogéneo</w:t>
      </w:r>
      <w:r>
        <w:rPr>
          <w:spacing w:val="-23"/>
        </w:rPr>
        <w:t> </w:t>
      </w:r>
      <w:r>
        <w:rPr/>
        <w:t>de</w:t>
      </w:r>
      <w:r>
        <w:rPr>
          <w:spacing w:val="-23"/>
        </w:rPr>
        <w:t> </w:t>
      </w:r>
      <w:r>
        <w:rPr/>
        <w:t>sus</w:t>
      </w:r>
      <w:r>
        <w:rPr>
          <w:spacing w:val="-23"/>
        </w:rPr>
        <w:t> </w:t>
      </w:r>
      <w:r>
        <w:rPr/>
        <w:t>con- tenidos,</w:t>
      </w:r>
      <w:r>
        <w:rPr>
          <w:spacing w:val="-37"/>
        </w:rPr>
        <w:t> </w:t>
      </w:r>
      <w:r>
        <w:rPr/>
        <w:t>los</w:t>
      </w:r>
      <w:r>
        <w:rPr>
          <w:spacing w:val="-37"/>
        </w:rPr>
        <w:t> </w:t>
      </w:r>
      <w:r>
        <w:rPr/>
        <w:t>autores</w:t>
      </w:r>
      <w:r>
        <w:rPr>
          <w:spacing w:val="-37"/>
        </w:rPr>
        <w:t> </w:t>
      </w:r>
      <w:r>
        <w:rPr/>
        <w:t>optamos</w:t>
      </w:r>
      <w:r>
        <w:rPr>
          <w:spacing w:val="-37"/>
        </w:rPr>
        <w:t> </w:t>
      </w:r>
      <w:r>
        <w:rPr/>
        <w:t>por</w:t>
      </w:r>
      <w:r>
        <w:rPr>
          <w:spacing w:val="-37"/>
        </w:rPr>
        <w:t> </w:t>
      </w:r>
      <w:r>
        <w:rPr/>
        <w:t>observar</w:t>
      </w:r>
      <w:r>
        <w:rPr>
          <w:spacing w:val="-37"/>
        </w:rPr>
        <w:t> </w:t>
      </w:r>
      <w:r>
        <w:rPr/>
        <w:t>las</w:t>
      </w:r>
      <w:r>
        <w:rPr>
          <w:spacing w:val="-37"/>
        </w:rPr>
        <w:t> </w:t>
      </w:r>
      <w:r>
        <w:rPr/>
        <w:t>problemáticas</w:t>
      </w:r>
      <w:r>
        <w:rPr>
          <w:spacing w:val="-37"/>
        </w:rPr>
        <w:t> </w:t>
      </w:r>
      <w:r>
        <w:rPr/>
        <w:t>educati-</w:t>
      </w:r>
      <w:r>
        <w:rPr>
          <w:w w:val="99"/>
        </w:rPr>
        <w:t> </w:t>
      </w:r>
      <w:r>
        <w:rPr/>
        <w:t>vas</w:t>
      </w:r>
      <w:r>
        <w:rPr>
          <w:spacing w:val="-24"/>
        </w:rPr>
        <w:t> </w:t>
      </w:r>
      <w:r>
        <w:rPr/>
        <w:t>y</w:t>
      </w:r>
      <w:r>
        <w:rPr>
          <w:spacing w:val="-24"/>
        </w:rPr>
        <w:t> </w:t>
      </w:r>
      <w:r>
        <w:rPr/>
        <w:t>mostrar</w:t>
      </w:r>
      <w:r>
        <w:rPr>
          <w:spacing w:val="-24"/>
        </w:rPr>
        <w:t> </w:t>
      </w:r>
      <w:r>
        <w:rPr/>
        <w:t>su</w:t>
      </w:r>
      <w:r>
        <w:rPr>
          <w:spacing w:val="-24"/>
        </w:rPr>
        <w:t> </w:t>
      </w:r>
      <w:r>
        <w:rPr/>
        <w:t>inconsistencia</w:t>
      </w:r>
      <w:r>
        <w:rPr>
          <w:spacing w:val="-24"/>
        </w:rPr>
        <w:t> </w:t>
      </w:r>
      <w:r>
        <w:rPr/>
        <w:t>mediante</w:t>
      </w:r>
      <w:r>
        <w:rPr>
          <w:spacing w:val="-24"/>
        </w:rPr>
        <w:t> </w:t>
      </w:r>
      <w:r>
        <w:rPr/>
        <w:t>un</w:t>
      </w:r>
      <w:r>
        <w:rPr>
          <w:spacing w:val="-24"/>
        </w:rPr>
        <w:t> </w:t>
      </w:r>
      <w:r>
        <w:rPr/>
        <w:t>fenómeno</w:t>
      </w:r>
      <w:r>
        <w:rPr>
          <w:spacing w:val="-24"/>
        </w:rPr>
        <w:t> </w:t>
      </w:r>
      <w:r>
        <w:rPr/>
        <w:t>de</w:t>
      </w:r>
      <w:r>
        <w:rPr>
          <w:spacing w:val="-24"/>
        </w:rPr>
        <w:t> </w:t>
      </w:r>
      <w:r>
        <w:rPr/>
        <w:t>filtración enfatizado</w:t>
      </w:r>
      <w:r>
        <w:rPr>
          <w:spacing w:val="-19"/>
        </w:rPr>
        <w:t> </w:t>
      </w:r>
      <w:r>
        <w:rPr/>
        <w:t>en</w:t>
      </w:r>
      <w:r>
        <w:rPr>
          <w:spacing w:val="-19"/>
        </w:rPr>
        <w:t> </w:t>
      </w:r>
      <w:r>
        <w:rPr/>
        <w:t>un</w:t>
      </w:r>
      <w:r>
        <w:rPr>
          <w:spacing w:val="-19"/>
        </w:rPr>
        <w:t> </w:t>
      </w:r>
      <w:r>
        <w:rPr/>
        <w:t>municipio</w:t>
      </w:r>
      <w:r>
        <w:rPr>
          <w:spacing w:val="-19"/>
        </w:rPr>
        <w:t> </w:t>
      </w:r>
      <w:r>
        <w:rPr/>
        <w:t>por</w:t>
      </w:r>
      <w:r>
        <w:rPr>
          <w:spacing w:val="-19"/>
        </w:rPr>
        <w:t> </w:t>
      </w:r>
      <w:r>
        <w:rPr/>
        <w:t>cada</w:t>
      </w:r>
      <w:r>
        <w:rPr>
          <w:spacing w:val="-19"/>
        </w:rPr>
        <w:t> </w:t>
      </w:r>
      <w:r>
        <w:rPr/>
        <w:t>región,</w:t>
      </w:r>
      <w:r>
        <w:rPr>
          <w:spacing w:val="-19"/>
        </w:rPr>
        <w:t> </w:t>
      </w:r>
      <w:r>
        <w:rPr/>
        <w:t>a</w:t>
      </w:r>
      <w:r>
        <w:rPr>
          <w:spacing w:val="-19"/>
        </w:rPr>
        <w:t> </w:t>
      </w:r>
      <w:r>
        <w:rPr/>
        <w:t>excepción</w:t>
      </w:r>
      <w:r>
        <w:rPr>
          <w:spacing w:val="-19"/>
        </w:rPr>
        <w:t> </w:t>
      </w:r>
      <w:r>
        <w:rPr/>
        <w:t>de</w:t>
      </w:r>
      <w:r>
        <w:rPr>
          <w:spacing w:val="-19"/>
        </w:rPr>
        <w:t> </w:t>
      </w:r>
      <w:r>
        <w:rPr/>
        <w:t>la</w:t>
      </w:r>
      <w:r>
        <w:rPr>
          <w:spacing w:val="-19"/>
        </w:rPr>
        <w:t> </w:t>
      </w:r>
      <w:r>
        <w:rPr/>
        <w:t>zona de</w:t>
      </w:r>
      <w:r>
        <w:rPr>
          <w:spacing w:val="-33"/>
        </w:rPr>
        <w:t> </w:t>
      </w:r>
      <w:r>
        <w:rPr/>
        <w:t>Las</w:t>
      </w:r>
      <w:r>
        <w:rPr>
          <w:spacing w:val="-33"/>
        </w:rPr>
        <w:t> </w:t>
      </w:r>
      <w:r>
        <w:rPr/>
        <w:t>Montañas</w:t>
      </w:r>
      <w:r>
        <w:rPr>
          <w:spacing w:val="-33"/>
        </w:rPr>
        <w:t> </w:t>
      </w:r>
      <w:r>
        <w:rPr/>
        <w:t>se</w:t>
      </w:r>
      <w:r>
        <w:rPr>
          <w:spacing w:val="-33"/>
        </w:rPr>
        <w:t> </w:t>
      </w:r>
      <w:r>
        <w:rPr/>
        <w:t>trataron</w:t>
      </w:r>
      <w:r>
        <w:rPr>
          <w:spacing w:val="-33"/>
        </w:rPr>
        <w:t> </w:t>
      </w:r>
      <w:r>
        <w:rPr/>
        <w:t>los</w:t>
      </w:r>
      <w:r>
        <w:rPr>
          <w:spacing w:val="-33"/>
        </w:rPr>
        <w:t> </w:t>
      </w:r>
      <w:r>
        <w:rPr/>
        <w:t>casos</w:t>
      </w:r>
      <w:r>
        <w:rPr>
          <w:spacing w:val="-33"/>
        </w:rPr>
        <w:t> </w:t>
      </w:r>
      <w:r>
        <w:rPr/>
        <w:t>de</w:t>
      </w:r>
      <w:r>
        <w:rPr>
          <w:spacing w:val="-33"/>
        </w:rPr>
        <w:t> </w:t>
      </w:r>
      <w:r>
        <w:rPr/>
        <w:t>los</w:t>
      </w:r>
      <w:r>
        <w:rPr>
          <w:spacing w:val="-33"/>
        </w:rPr>
        <w:t> </w:t>
      </w:r>
      <w:r>
        <w:rPr/>
        <w:t>municipios</w:t>
      </w:r>
      <w:r>
        <w:rPr>
          <w:spacing w:val="-33"/>
        </w:rPr>
        <w:t> </w:t>
      </w:r>
      <w:r>
        <w:rPr/>
        <w:t>de</w:t>
      </w:r>
      <w:r>
        <w:rPr>
          <w:spacing w:val="-33"/>
        </w:rPr>
        <w:t> </w:t>
      </w:r>
      <w:r>
        <w:rPr/>
        <w:t>Córdoba, Orizaba y Zongolica, ya que sus particularidades demostraban</w:t>
      </w:r>
      <w:r>
        <w:rPr>
          <w:spacing w:val="-22"/>
        </w:rPr>
        <w:t> </w:t>
      </w:r>
      <w:r>
        <w:rPr/>
        <w:t>to- das</w:t>
      </w:r>
      <w:r>
        <w:rPr>
          <w:spacing w:val="-39"/>
        </w:rPr>
        <w:t> </w:t>
      </w:r>
      <w:r>
        <w:rPr/>
        <w:t>las</w:t>
      </w:r>
      <w:r>
        <w:rPr>
          <w:spacing w:val="-39"/>
        </w:rPr>
        <w:t> </w:t>
      </w:r>
      <w:r>
        <w:rPr/>
        <w:t>inconsistencias</w:t>
      </w:r>
      <w:r>
        <w:rPr>
          <w:spacing w:val="-39"/>
        </w:rPr>
        <w:t> </w:t>
      </w:r>
      <w:r>
        <w:rPr/>
        <w:t>en</w:t>
      </w:r>
      <w:r>
        <w:rPr>
          <w:spacing w:val="-39"/>
        </w:rPr>
        <w:t> </w:t>
      </w:r>
      <w:r>
        <w:rPr/>
        <w:t>una</w:t>
      </w:r>
      <w:r>
        <w:rPr>
          <w:spacing w:val="-39"/>
        </w:rPr>
        <w:t> </w:t>
      </w:r>
      <w:r>
        <w:rPr/>
        <w:t>sola</w:t>
      </w:r>
      <w:r>
        <w:rPr>
          <w:spacing w:val="-39"/>
        </w:rPr>
        <w:t> </w:t>
      </w:r>
      <w:r>
        <w:rPr/>
        <w:t>región.</w:t>
      </w:r>
    </w:p>
    <w:p>
      <w:pPr>
        <w:pStyle w:val="BodyText"/>
        <w:spacing w:before="1"/>
        <w:ind w:left="117" w:right="114" w:firstLine="240"/>
        <w:jc w:val="right"/>
      </w:pPr>
      <w:r>
        <w:rPr>
          <w:spacing w:val="-3"/>
          <w:w w:val="95"/>
        </w:rPr>
        <w:t>Los</w:t>
      </w:r>
      <w:r>
        <w:rPr>
          <w:spacing w:val="-18"/>
          <w:w w:val="95"/>
        </w:rPr>
        <w:t> </w:t>
      </w:r>
      <w:r>
        <w:rPr>
          <w:spacing w:val="-4"/>
          <w:w w:val="95"/>
        </w:rPr>
        <w:t>municipios</w:t>
      </w:r>
      <w:r>
        <w:rPr>
          <w:spacing w:val="-18"/>
          <w:w w:val="95"/>
        </w:rPr>
        <w:t> </w:t>
      </w:r>
      <w:r>
        <w:rPr>
          <w:spacing w:val="-4"/>
          <w:w w:val="95"/>
        </w:rPr>
        <w:t>analizados,</w:t>
      </w:r>
      <w:r>
        <w:rPr>
          <w:spacing w:val="-18"/>
          <w:w w:val="95"/>
        </w:rPr>
        <w:t> </w:t>
      </w:r>
      <w:r>
        <w:rPr>
          <w:spacing w:val="-4"/>
          <w:w w:val="95"/>
        </w:rPr>
        <w:t>además</w:t>
      </w:r>
      <w:r>
        <w:rPr>
          <w:spacing w:val="-18"/>
          <w:w w:val="95"/>
        </w:rPr>
        <w:t> </w:t>
      </w:r>
      <w:r>
        <w:rPr>
          <w:w w:val="95"/>
        </w:rPr>
        <w:t>de</w:t>
      </w:r>
      <w:r>
        <w:rPr>
          <w:spacing w:val="-18"/>
          <w:w w:val="95"/>
        </w:rPr>
        <w:t> </w:t>
      </w:r>
      <w:r>
        <w:rPr>
          <w:spacing w:val="-3"/>
          <w:w w:val="95"/>
        </w:rPr>
        <w:t>los</w:t>
      </w:r>
      <w:r>
        <w:rPr>
          <w:spacing w:val="-18"/>
          <w:w w:val="95"/>
        </w:rPr>
        <w:t> </w:t>
      </w:r>
      <w:r>
        <w:rPr>
          <w:w w:val="95"/>
        </w:rPr>
        <w:t>ya</w:t>
      </w:r>
      <w:r>
        <w:rPr>
          <w:spacing w:val="-18"/>
          <w:w w:val="95"/>
        </w:rPr>
        <w:t> </w:t>
      </w:r>
      <w:r>
        <w:rPr>
          <w:spacing w:val="-4"/>
          <w:w w:val="95"/>
        </w:rPr>
        <w:t>mencionados,</w:t>
      </w:r>
      <w:r>
        <w:rPr>
          <w:spacing w:val="-18"/>
          <w:w w:val="95"/>
        </w:rPr>
        <w:t> </w:t>
      </w:r>
      <w:r>
        <w:rPr>
          <w:spacing w:val="-3"/>
          <w:w w:val="95"/>
        </w:rPr>
        <w:t>son</w:t>
      </w:r>
      <w:r>
        <w:rPr>
          <w:spacing w:val="-18"/>
          <w:w w:val="95"/>
        </w:rPr>
        <w:t> </w:t>
      </w:r>
      <w:r>
        <w:rPr>
          <w:spacing w:val="-4"/>
          <w:w w:val="95"/>
        </w:rPr>
        <w:t>los</w:t>
      </w:r>
      <w:r>
        <w:rPr>
          <w:spacing w:val="-21"/>
          <w:w w:val="95"/>
        </w:rPr>
        <w:t> </w:t>
      </w:r>
      <w:r>
        <w:rPr>
          <w:spacing w:val="-4"/>
          <w:w w:val="95"/>
        </w:rPr>
        <w:t>si-</w:t>
      </w:r>
      <w:r>
        <w:rPr>
          <w:w w:val="99"/>
        </w:rPr>
        <w:t> </w:t>
      </w:r>
      <w:r>
        <w:rPr>
          <w:spacing w:val="-5"/>
        </w:rPr>
        <w:t>guientes:</w:t>
      </w:r>
      <w:r>
        <w:rPr>
          <w:spacing w:val="-27"/>
        </w:rPr>
        <w:t> </w:t>
      </w:r>
      <w:r>
        <w:rPr>
          <w:spacing w:val="-5"/>
        </w:rPr>
        <w:t>Pánuco,</w:t>
      </w:r>
      <w:r>
        <w:rPr>
          <w:spacing w:val="-27"/>
        </w:rPr>
        <w:t> </w:t>
      </w:r>
      <w:r>
        <w:rPr>
          <w:spacing w:val="-8"/>
        </w:rPr>
        <w:t>Tuxpan,</w:t>
      </w:r>
      <w:r>
        <w:rPr>
          <w:spacing w:val="-27"/>
        </w:rPr>
        <w:t> </w:t>
      </w:r>
      <w:r>
        <w:rPr>
          <w:spacing w:val="-5"/>
        </w:rPr>
        <w:t>Papantla,</w:t>
      </w:r>
      <w:r>
        <w:rPr>
          <w:spacing w:val="-27"/>
        </w:rPr>
        <w:t> </w:t>
      </w:r>
      <w:r>
        <w:rPr>
          <w:spacing w:val="-5"/>
        </w:rPr>
        <w:t>Martínez</w:t>
      </w:r>
      <w:r>
        <w:rPr>
          <w:spacing w:val="-27"/>
        </w:rPr>
        <w:t> </w:t>
      </w:r>
      <w:r>
        <w:rPr>
          <w:spacing w:val="-3"/>
        </w:rPr>
        <w:t>de</w:t>
      </w:r>
      <w:r>
        <w:rPr>
          <w:spacing w:val="-27"/>
        </w:rPr>
        <w:t> </w:t>
      </w:r>
      <w:r>
        <w:rPr>
          <w:spacing w:val="-3"/>
        </w:rPr>
        <w:t>la</w:t>
      </w:r>
      <w:r>
        <w:rPr>
          <w:spacing w:val="-27"/>
        </w:rPr>
        <w:t> </w:t>
      </w:r>
      <w:r>
        <w:rPr>
          <w:spacing w:val="-9"/>
        </w:rPr>
        <w:t>Torre,</w:t>
      </w:r>
      <w:r>
        <w:rPr>
          <w:spacing w:val="-27"/>
        </w:rPr>
        <w:t> </w:t>
      </w:r>
      <w:r>
        <w:rPr>
          <w:spacing w:val="-5"/>
        </w:rPr>
        <w:t>Xalapa,</w:t>
      </w:r>
      <w:r>
        <w:rPr>
          <w:spacing w:val="-26"/>
        </w:rPr>
        <w:t> </w:t>
      </w:r>
      <w:r>
        <w:rPr>
          <w:spacing w:val="-8"/>
        </w:rPr>
        <w:t>Ve-</w:t>
      </w:r>
      <w:r>
        <w:rPr>
          <w:w w:val="99"/>
        </w:rPr>
        <w:t> </w:t>
      </w:r>
      <w:r>
        <w:rPr>
          <w:spacing w:val="-4"/>
        </w:rPr>
        <w:t>racruz,</w:t>
      </w:r>
      <w:r>
        <w:rPr>
          <w:spacing w:val="-36"/>
        </w:rPr>
        <w:t> </w:t>
      </w:r>
      <w:r>
        <w:rPr>
          <w:spacing w:val="-4"/>
        </w:rPr>
        <w:t>Cosamaloapan</w:t>
      </w:r>
      <w:r>
        <w:rPr>
          <w:spacing w:val="-36"/>
        </w:rPr>
        <w:t> </w:t>
      </w:r>
      <w:r>
        <w:rPr/>
        <w:t>de</w:t>
      </w:r>
      <w:r>
        <w:rPr>
          <w:spacing w:val="-36"/>
        </w:rPr>
        <w:t> </w:t>
      </w:r>
      <w:r>
        <w:rPr>
          <w:spacing w:val="-4"/>
        </w:rPr>
        <w:t>Carpio,</w:t>
      </w:r>
      <w:r>
        <w:rPr>
          <w:spacing w:val="-36"/>
        </w:rPr>
        <w:t> </w:t>
      </w:r>
      <w:r>
        <w:rPr>
          <w:spacing w:val="-3"/>
        </w:rPr>
        <w:t>San</w:t>
      </w:r>
      <w:r>
        <w:rPr>
          <w:spacing w:val="-36"/>
        </w:rPr>
        <w:t> </w:t>
      </w:r>
      <w:r>
        <w:rPr>
          <w:spacing w:val="-4"/>
        </w:rPr>
        <w:t>Andrés</w:t>
      </w:r>
      <w:r>
        <w:rPr>
          <w:spacing w:val="-36"/>
        </w:rPr>
        <w:t> </w:t>
      </w:r>
      <w:r>
        <w:rPr>
          <w:spacing w:val="-8"/>
        </w:rPr>
        <w:t>Tuxtla</w:t>
      </w:r>
      <w:r>
        <w:rPr>
          <w:spacing w:val="-36"/>
        </w:rPr>
        <w:t> </w:t>
      </w:r>
      <w:r>
        <w:rPr/>
        <w:t>y</w:t>
      </w:r>
      <w:r>
        <w:rPr>
          <w:spacing w:val="-36"/>
        </w:rPr>
        <w:t> </w:t>
      </w:r>
      <w:r>
        <w:rPr>
          <w:spacing w:val="-4"/>
        </w:rPr>
        <w:t>Coatzacoalcos.</w:t>
      </w:r>
      <w:r>
        <w:rPr>
          <w:spacing w:val="-4"/>
          <w:w w:val="94"/>
        </w:rPr>
        <w:t> </w:t>
      </w:r>
      <w:r>
        <w:rPr/>
        <w:t>Las preguntas que guiaron este trabajo fueron, ¿cómo</w:t>
      </w:r>
      <w:r>
        <w:rPr>
          <w:spacing w:val="15"/>
        </w:rPr>
        <w:t> </w:t>
      </w:r>
      <w:r>
        <w:rPr/>
        <w:t>se</w:t>
      </w:r>
      <w:r>
        <w:rPr>
          <w:spacing w:val="1"/>
        </w:rPr>
        <w:t> </w:t>
      </w:r>
      <w:r>
        <w:rPr/>
        <w:t>puede</w:t>
      </w:r>
      <w:r>
        <w:rPr>
          <w:w w:val="98"/>
        </w:rPr>
        <w:t> </w:t>
      </w:r>
      <w:r>
        <w:rPr/>
        <w:t>constatar</w:t>
      </w:r>
      <w:r>
        <w:rPr>
          <w:spacing w:val="-31"/>
        </w:rPr>
        <w:t> </w:t>
      </w:r>
      <w:r>
        <w:rPr/>
        <w:t>la</w:t>
      </w:r>
      <w:r>
        <w:rPr>
          <w:spacing w:val="-31"/>
        </w:rPr>
        <w:t> </w:t>
      </w:r>
      <w:r>
        <w:rPr/>
        <w:t>aplicación</w:t>
      </w:r>
      <w:r>
        <w:rPr>
          <w:spacing w:val="-31"/>
        </w:rPr>
        <w:t> </w:t>
      </w:r>
      <w:r>
        <w:rPr/>
        <w:t>de</w:t>
      </w:r>
      <w:r>
        <w:rPr>
          <w:spacing w:val="-31"/>
        </w:rPr>
        <w:t> </w:t>
      </w:r>
      <w:r>
        <w:rPr/>
        <w:t>la</w:t>
      </w:r>
      <w:r>
        <w:rPr>
          <w:spacing w:val="-31"/>
        </w:rPr>
        <w:t> </w:t>
      </w:r>
      <w:r>
        <w:rPr/>
        <w:t>calidad</w:t>
      </w:r>
      <w:r>
        <w:rPr>
          <w:spacing w:val="-31"/>
        </w:rPr>
        <w:t> </w:t>
      </w:r>
      <w:r>
        <w:rPr/>
        <w:t>educativa,</w:t>
      </w:r>
      <w:r>
        <w:rPr>
          <w:spacing w:val="-31"/>
        </w:rPr>
        <w:t> </w:t>
      </w:r>
      <w:r>
        <w:rPr/>
        <w:t>propuesta</w:t>
      </w:r>
      <w:r>
        <w:rPr>
          <w:spacing w:val="-31"/>
        </w:rPr>
        <w:t> </w:t>
      </w:r>
      <w:r>
        <w:rPr/>
        <w:t>por</w:t>
      </w:r>
      <w:r>
        <w:rPr>
          <w:spacing w:val="-31"/>
        </w:rPr>
        <w:t> </w:t>
      </w:r>
      <w:r>
        <w:rPr/>
        <w:t>los</w:t>
      </w:r>
      <w:r>
        <w:rPr>
          <w:spacing w:val="-31"/>
        </w:rPr>
        <w:t> </w:t>
      </w:r>
      <w:r>
        <w:rPr/>
        <w:t>go-</w:t>
      </w:r>
      <w:r>
        <w:rPr>
          <w:w w:val="99"/>
        </w:rPr>
        <w:t> </w:t>
      </w:r>
      <w:r>
        <w:rPr/>
        <w:t>biernos</w:t>
      </w:r>
      <w:r>
        <w:rPr>
          <w:spacing w:val="-19"/>
        </w:rPr>
        <w:t> </w:t>
      </w:r>
      <w:r>
        <w:rPr/>
        <w:t>neoliberales,</w:t>
      </w:r>
      <w:r>
        <w:rPr>
          <w:spacing w:val="-19"/>
        </w:rPr>
        <w:t> </w:t>
      </w:r>
      <w:r>
        <w:rPr/>
        <w:t>a</w:t>
      </w:r>
      <w:r>
        <w:rPr>
          <w:spacing w:val="-19"/>
        </w:rPr>
        <w:t> </w:t>
      </w:r>
      <w:r>
        <w:rPr/>
        <w:t>través</w:t>
      </w:r>
      <w:r>
        <w:rPr>
          <w:spacing w:val="-19"/>
        </w:rPr>
        <w:t> </w:t>
      </w:r>
      <w:r>
        <w:rPr/>
        <w:t>de</w:t>
      </w:r>
      <w:r>
        <w:rPr>
          <w:spacing w:val="-19"/>
        </w:rPr>
        <w:t> </w:t>
      </w:r>
      <w:r>
        <w:rPr/>
        <w:t>criterios</w:t>
      </w:r>
      <w:r>
        <w:rPr>
          <w:spacing w:val="-19"/>
        </w:rPr>
        <w:t> </w:t>
      </w:r>
      <w:r>
        <w:rPr/>
        <w:t>administrativos</w:t>
      </w:r>
      <w:r>
        <w:rPr>
          <w:spacing w:val="-19"/>
        </w:rPr>
        <w:t> </w:t>
      </w:r>
      <w:r>
        <w:rPr/>
        <w:t>académi-</w:t>
      </w:r>
      <w:r>
        <w:rPr>
          <w:w w:val="99"/>
        </w:rPr>
        <w:t> </w:t>
      </w:r>
      <w:r>
        <w:rPr/>
        <w:t>cos,</w:t>
      </w:r>
      <w:r>
        <w:rPr>
          <w:spacing w:val="-30"/>
        </w:rPr>
        <w:t> </w:t>
      </w:r>
      <w:r>
        <w:rPr/>
        <w:t>acompañados</w:t>
      </w:r>
      <w:r>
        <w:rPr>
          <w:spacing w:val="-30"/>
        </w:rPr>
        <w:t> </w:t>
      </w:r>
      <w:r>
        <w:rPr/>
        <w:t>de</w:t>
      </w:r>
      <w:r>
        <w:rPr>
          <w:spacing w:val="-30"/>
        </w:rPr>
        <w:t> </w:t>
      </w:r>
      <w:r>
        <w:rPr/>
        <w:t>los</w:t>
      </w:r>
      <w:r>
        <w:rPr>
          <w:spacing w:val="-30"/>
        </w:rPr>
        <w:t> </w:t>
      </w:r>
      <w:r>
        <w:rPr/>
        <w:t>efectos</w:t>
      </w:r>
      <w:r>
        <w:rPr>
          <w:spacing w:val="-30"/>
        </w:rPr>
        <w:t> </w:t>
      </w:r>
      <w:r>
        <w:rPr/>
        <w:t>de</w:t>
      </w:r>
      <w:r>
        <w:rPr>
          <w:spacing w:val="-30"/>
        </w:rPr>
        <w:t> </w:t>
      </w:r>
      <w:r>
        <w:rPr/>
        <w:t>la</w:t>
      </w:r>
      <w:r>
        <w:rPr>
          <w:spacing w:val="-30"/>
        </w:rPr>
        <w:t> </w:t>
      </w:r>
      <w:r>
        <w:rPr/>
        <w:t>presión</w:t>
      </w:r>
      <w:r>
        <w:rPr>
          <w:spacing w:val="-30"/>
        </w:rPr>
        <w:t> </w:t>
      </w:r>
      <w:r>
        <w:rPr/>
        <w:t>demográfica?,</w:t>
      </w:r>
      <w:r>
        <w:rPr>
          <w:spacing w:val="-30"/>
        </w:rPr>
        <w:t> </w:t>
      </w:r>
      <w:r>
        <w:rPr/>
        <w:t>¿cómo</w:t>
      </w:r>
      <w:r>
        <w:rPr>
          <w:w w:val="96"/>
        </w:rPr>
        <w:t> </w:t>
      </w:r>
      <w:r>
        <w:rPr/>
        <w:t>la inequidad persiste en los grupos</w:t>
      </w:r>
      <w:r>
        <w:rPr>
          <w:spacing w:val="50"/>
        </w:rPr>
        <w:t> </w:t>
      </w:r>
      <w:r>
        <w:rPr/>
        <w:t>tradicionalmente</w:t>
      </w:r>
      <w:r>
        <w:rPr>
          <w:spacing w:val="8"/>
        </w:rPr>
        <w:t> </w:t>
      </w:r>
      <w:r>
        <w:rPr/>
        <w:t>marginados,</w:t>
      </w:r>
      <w:r>
        <w:rPr>
          <w:w w:val="97"/>
        </w:rPr>
        <w:t> </w:t>
      </w:r>
      <w:r>
        <w:rPr/>
        <w:t>en</w:t>
      </w:r>
      <w:r>
        <w:rPr>
          <w:spacing w:val="-26"/>
        </w:rPr>
        <w:t> </w:t>
      </w:r>
      <w:r>
        <w:rPr/>
        <w:t>especial</w:t>
      </w:r>
      <w:r>
        <w:rPr>
          <w:spacing w:val="-26"/>
        </w:rPr>
        <w:t> </w:t>
      </w:r>
      <w:r>
        <w:rPr/>
        <w:t>los</w:t>
      </w:r>
      <w:r>
        <w:rPr>
          <w:spacing w:val="-26"/>
        </w:rPr>
        <w:t> </w:t>
      </w:r>
      <w:r>
        <w:rPr/>
        <w:t>indígenas</w:t>
      </w:r>
      <w:r>
        <w:rPr>
          <w:spacing w:val="-26"/>
        </w:rPr>
        <w:t> </w:t>
      </w:r>
      <w:r>
        <w:rPr/>
        <w:t>y</w:t>
      </w:r>
      <w:r>
        <w:rPr>
          <w:spacing w:val="-26"/>
        </w:rPr>
        <w:t> </w:t>
      </w:r>
      <w:r>
        <w:rPr/>
        <w:t>las</w:t>
      </w:r>
      <w:r>
        <w:rPr>
          <w:spacing w:val="-26"/>
        </w:rPr>
        <w:t> </w:t>
      </w:r>
      <w:r>
        <w:rPr/>
        <w:t>mujeres?,</w:t>
      </w:r>
      <w:r>
        <w:rPr>
          <w:spacing w:val="-26"/>
        </w:rPr>
        <w:t> </w:t>
      </w:r>
      <w:r>
        <w:rPr/>
        <w:t>¿cómo</w:t>
      </w:r>
      <w:r>
        <w:rPr>
          <w:spacing w:val="-26"/>
        </w:rPr>
        <w:t> </w:t>
      </w:r>
      <w:r>
        <w:rPr/>
        <w:t>se</w:t>
      </w:r>
      <w:r>
        <w:rPr>
          <w:spacing w:val="-26"/>
        </w:rPr>
        <w:t> </w:t>
      </w:r>
      <w:r>
        <w:rPr/>
        <w:t>traduce</w:t>
      </w:r>
      <w:r>
        <w:rPr>
          <w:spacing w:val="-26"/>
        </w:rPr>
        <w:t> </w:t>
      </w:r>
      <w:r>
        <w:rPr/>
        <w:t>el</w:t>
      </w:r>
      <w:r>
        <w:rPr>
          <w:spacing w:val="-26"/>
        </w:rPr>
        <w:t> </w:t>
      </w:r>
      <w:r>
        <w:rPr/>
        <w:t>rezago</w:t>
      </w:r>
    </w:p>
    <w:p>
      <w:pPr>
        <w:pStyle w:val="BodyText"/>
        <w:spacing w:before="1"/>
        <w:ind w:left="117" w:right="102"/>
      </w:pPr>
      <w:r>
        <w:rPr/>
        <w:t>educativo en las tasas de analfabetismo?</w:t>
      </w:r>
    </w:p>
    <w:p>
      <w:pPr>
        <w:pStyle w:val="BodyText"/>
        <w:spacing w:before="1"/>
        <w:ind w:left="117" w:right="115" w:firstLine="240"/>
        <w:jc w:val="both"/>
      </w:pPr>
      <w:r>
        <w:rPr/>
        <w:t>La estructura de este trabajo cuenta con dos grandes apartados; el</w:t>
      </w:r>
      <w:r>
        <w:rPr>
          <w:spacing w:val="-21"/>
        </w:rPr>
        <w:t> </w:t>
      </w:r>
      <w:r>
        <w:rPr/>
        <w:t>primero</w:t>
      </w:r>
      <w:r>
        <w:rPr>
          <w:spacing w:val="-21"/>
        </w:rPr>
        <w:t> </w:t>
      </w:r>
      <w:r>
        <w:rPr/>
        <w:t>refiere</w:t>
      </w:r>
      <w:r>
        <w:rPr>
          <w:spacing w:val="-21"/>
        </w:rPr>
        <w:t> </w:t>
      </w:r>
      <w:r>
        <w:rPr/>
        <w:t>las</w:t>
      </w:r>
      <w:r>
        <w:rPr>
          <w:spacing w:val="-21"/>
        </w:rPr>
        <w:t> </w:t>
      </w:r>
      <w:r>
        <w:rPr/>
        <w:t>características</w:t>
      </w:r>
      <w:r>
        <w:rPr>
          <w:spacing w:val="-21"/>
        </w:rPr>
        <w:t> </w:t>
      </w:r>
      <w:r>
        <w:rPr/>
        <w:t>generales</w:t>
      </w:r>
      <w:r>
        <w:rPr>
          <w:spacing w:val="-21"/>
        </w:rPr>
        <w:t> </w:t>
      </w:r>
      <w:r>
        <w:rPr/>
        <w:t>y</w:t>
      </w:r>
      <w:r>
        <w:rPr>
          <w:spacing w:val="-21"/>
        </w:rPr>
        <w:t> </w:t>
      </w:r>
      <w:r>
        <w:rPr/>
        <w:t>particulares</w:t>
      </w:r>
      <w:r>
        <w:rPr>
          <w:spacing w:val="-21"/>
        </w:rPr>
        <w:t> </w:t>
      </w:r>
      <w:r>
        <w:rPr/>
        <w:t>del</w:t>
      </w:r>
      <w:r>
        <w:rPr>
          <w:spacing w:val="-21"/>
        </w:rPr>
        <w:t> </w:t>
      </w:r>
      <w:r>
        <w:rPr/>
        <w:t>es- tado</w:t>
      </w:r>
      <w:r>
        <w:rPr>
          <w:spacing w:val="-15"/>
        </w:rPr>
        <w:t> </w:t>
      </w:r>
      <w:r>
        <w:rPr/>
        <w:t>de</w:t>
      </w:r>
      <w:r>
        <w:rPr>
          <w:spacing w:val="-15"/>
        </w:rPr>
        <w:t> </w:t>
      </w:r>
      <w:r>
        <w:rPr/>
        <w:t>Veracruz,</w:t>
      </w:r>
      <w:r>
        <w:rPr>
          <w:spacing w:val="-15"/>
        </w:rPr>
        <w:t> </w:t>
      </w:r>
      <w:r>
        <w:rPr/>
        <w:t>sus</w:t>
      </w:r>
      <w:r>
        <w:rPr>
          <w:spacing w:val="-15"/>
        </w:rPr>
        <w:t> </w:t>
      </w:r>
      <w:r>
        <w:rPr/>
        <w:t>regiones</w:t>
      </w:r>
      <w:r>
        <w:rPr>
          <w:spacing w:val="-15"/>
        </w:rPr>
        <w:t> </w:t>
      </w:r>
      <w:r>
        <w:rPr/>
        <w:t>y</w:t>
      </w:r>
      <w:r>
        <w:rPr>
          <w:spacing w:val="-15"/>
        </w:rPr>
        <w:t> </w:t>
      </w:r>
      <w:r>
        <w:rPr/>
        <w:t>municipios</w:t>
      </w:r>
      <w:r>
        <w:rPr>
          <w:spacing w:val="-15"/>
        </w:rPr>
        <w:t> </w:t>
      </w:r>
      <w:r>
        <w:rPr/>
        <w:t>seleccionados</w:t>
      </w:r>
      <w:r>
        <w:rPr>
          <w:spacing w:val="-15"/>
        </w:rPr>
        <w:t> </w:t>
      </w:r>
      <w:r>
        <w:rPr/>
        <w:t>(ubica- ción</w:t>
      </w:r>
      <w:r>
        <w:rPr>
          <w:spacing w:val="-19"/>
        </w:rPr>
        <w:t> </w:t>
      </w:r>
      <w:r>
        <w:rPr/>
        <w:t>y</w:t>
      </w:r>
      <w:r>
        <w:rPr>
          <w:spacing w:val="-19"/>
        </w:rPr>
        <w:t> </w:t>
      </w:r>
      <w:r>
        <w:rPr/>
        <w:t>características</w:t>
      </w:r>
      <w:r>
        <w:rPr>
          <w:spacing w:val="-19"/>
        </w:rPr>
        <w:t> </w:t>
      </w:r>
      <w:r>
        <w:rPr/>
        <w:t>de</w:t>
      </w:r>
      <w:r>
        <w:rPr>
          <w:spacing w:val="-19"/>
        </w:rPr>
        <w:t> </w:t>
      </w:r>
      <w:r>
        <w:rPr/>
        <w:t>la</w:t>
      </w:r>
      <w:r>
        <w:rPr>
          <w:spacing w:val="-19"/>
        </w:rPr>
        <w:t> </w:t>
      </w:r>
      <w:r>
        <w:rPr/>
        <w:t>población),</w:t>
      </w:r>
      <w:r>
        <w:rPr>
          <w:spacing w:val="-19"/>
        </w:rPr>
        <w:t> </w:t>
      </w:r>
      <w:r>
        <w:rPr/>
        <w:t>elementos</w:t>
      </w:r>
      <w:r>
        <w:rPr>
          <w:spacing w:val="-19"/>
        </w:rPr>
        <w:t> </w:t>
      </w:r>
      <w:r>
        <w:rPr/>
        <w:t>que</w:t>
      </w:r>
      <w:r>
        <w:rPr>
          <w:spacing w:val="-19"/>
        </w:rPr>
        <w:t> </w:t>
      </w:r>
      <w:r>
        <w:rPr/>
        <w:t>nos</w:t>
      </w:r>
      <w:r>
        <w:rPr>
          <w:spacing w:val="-19"/>
        </w:rPr>
        <w:t> </w:t>
      </w:r>
      <w:r>
        <w:rPr/>
        <w:t>permiten aproximarnos</w:t>
      </w:r>
      <w:r>
        <w:rPr>
          <w:spacing w:val="-22"/>
        </w:rPr>
        <w:t> </w:t>
      </w:r>
      <w:r>
        <w:rPr/>
        <w:t>a</w:t>
      </w:r>
      <w:r>
        <w:rPr>
          <w:spacing w:val="-22"/>
        </w:rPr>
        <w:t> </w:t>
      </w:r>
      <w:r>
        <w:rPr/>
        <w:t>la</w:t>
      </w:r>
      <w:r>
        <w:rPr>
          <w:spacing w:val="-22"/>
        </w:rPr>
        <w:t> </w:t>
      </w:r>
      <w:r>
        <w:rPr/>
        <w:t>problemática</w:t>
      </w:r>
      <w:r>
        <w:rPr>
          <w:spacing w:val="-22"/>
        </w:rPr>
        <w:t> </w:t>
      </w:r>
      <w:r>
        <w:rPr/>
        <w:t>educativa</w:t>
      </w:r>
      <w:r>
        <w:rPr>
          <w:spacing w:val="-22"/>
        </w:rPr>
        <w:t> </w:t>
      </w:r>
      <w:r>
        <w:rPr/>
        <w:t>veracruzana,</w:t>
      </w:r>
      <w:r>
        <w:rPr>
          <w:spacing w:val="-22"/>
        </w:rPr>
        <w:t> </w:t>
      </w:r>
      <w:r>
        <w:rPr/>
        <w:t>que</w:t>
      </w:r>
      <w:r>
        <w:rPr>
          <w:spacing w:val="-22"/>
        </w:rPr>
        <w:t> </w:t>
      </w:r>
      <w:r>
        <w:rPr/>
        <w:t>se</w:t>
      </w:r>
      <w:r>
        <w:rPr>
          <w:spacing w:val="-22"/>
        </w:rPr>
        <w:t> </w:t>
      </w:r>
      <w:r>
        <w:rPr/>
        <w:t>ana- liza en el segundo apartado: el gasto educativo estatal comparán- dolo</w:t>
      </w:r>
      <w:r>
        <w:rPr>
          <w:spacing w:val="-18"/>
        </w:rPr>
        <w:t> </w:t>
      </w:r>
      <w:r>
        <w:rPr/>
        <w:t>con</w:t>
      </w:r>
      <w:r>
        <w:rPr>
          <w:spacing w:val="-18"/>
        </w:rPr>
        <w:t> </w:t>
      </w:r>
      <w:r>
        <w:rPr/>
        <w:t>el</w:t>
      </w:r>
      <w:r>
        <w:rPr>
          <w:spacing w:val="-18"/>
        </w:rPr>
        <w:t> </w:t>
      </w:r>
      <w:r>
        <w:rPr/>
        <w:t>nacional,</w:t>
      </w:r>
      <w:r>
        <w:rPr>
          <w:spacing w:val="-18"/>
        </w:rPr>
        <w:t> </w:t>
      </w:r>
      <w:r>
        <w:rPr/>
        <w:t>niveles</w:t>
      </w:r>
      <w:r>
        <w:rPr>
          <w:spacing w:val="-18"/>
        </w:rPr>
        <w:t> </w:t>
      </w:r>
      <w:r>
        <w:rPr/>
        <w:t>de</w:t>
      </w:r>
      <w:r>
        <w:rPr>
          <w:spacing w:val="-18"/>
        </w:rPr>
        <w:t> </w:t>
      </w:r>
      <w:r>
        <w:rPr/>
        <w:t>escolaridad,</w:t>
      </w:r>
      <w:r>
        <w:rPr>
          <w:spacing w:val="-18"/>
        </w:rPr>
        <w:t> </w:t>
      </w:r>
      <w:r>
        <w:rPr/>
        <w:t>la</w:t>
      </w:r>
      <w:r>
        <w:rPr>
          <w:spacing w:val="-18"/>
        </w:rPr>
        <w:t> </w:t>
      </w:r>
      <w:r>
        <w:rPr/>
        <w:t>calidad</w:t>
      </w:r>
      <w:r>
        <w:rPr>
          <w:spacing w:val="-18"/>
        </w:rPr>
        <w:t> </w:t>
      </w:r>
      <w:r>
        <w:rPr/>
        <w:t>educativa,</w:t>
      </w:r>
      <w:r>
        <w:rPr>
          <w:spacing w:val="-18"/>
        </w:rPr>
        <w:t> </w:t>
      </w:r>
      <w:r>
        <w:rPr/>
        <w:t>a partir</w:t>
      </w:r>
      <w:r>
        <w:rPr>
          <w:spacing w:val="-16"/>
        </w:rPr>
        <w:t> </w:t>
      </w:r>
      <w:r>
        <w:rPr/>
        <w:t>de</w:t>
      </w:r>
      <w:r>
        <w:rPr>
          <w:spacing w:val="-16"/>
        </w:rPr>
        <w:t> </w:t>
      </w:r>
      <w:r>
        <w:rPr/>
        <w:t>algunos</w:t>
      </w:r>
      <w:r>
        <w:rPr>
          <w:spacing w:val="-16"/>
        </w:rPr>
        <w:t> </w:t>
      </w:r>
      <w:r>
        <w:rPr/>
        <w:t>criterios</w:t>
      </w:r>
      <w:r>
        <w:rPr>
          <w:spacing w:val="-16"/>
        </w:rPr>
        <w:t> </w:t>
      </w:r>
      <w:r>
        <w:rPr/>
        <w:t>administrativos</w:t>
      </w:r>
      <w:r>
        <w:rPr>
          <w:spacing w:val="-16"/>
        </w:rPr>
        <w:t> </w:t>
      </w:r>
      <w:r>
        <w:rPr/>
        <w:t>y</w:t>
      </w:r>
      <w:r>
        <w:rPr>
          <w:spacing w:val="-16"/>
        </w:rPr>
        <w:t> </w:t>
      </w:r>
      <w:r>
        <w:rPr/>
        <w:t>académicos,</w:t>
      </w:r>
      <w:r>
        <w:rPr>
          <w:spacing w:val="-16"/>
        </w:rPr>
        <w:t> </w:t>
      </w:r>
      <w:r>
        <w:rPr/>
        <w:t>analfabe- tismo</w:t>
      </w:r>
      <w:r>
        <w:rPr>
          <w:spacing w:val="-33"/>
        </w:rPr>
        <w:t> </w:t>
      </w:r>
      <w:r>
        <w:rPr/>
        <w:t>y</w:t>
      </w:r>
      <w:r>
        <w:rPr>
          <w:spacing w:val="-33"/>
        </w:rPr>
        <w:t> </w:t>
      </w:r>
      <w:r>
        <w:rPr/>
        <w:t>población</w:t>
      </w:r>
      <w:r>
        <w:rPr>
          <w:spacing w:val="-33"/>
        </w:rPr>
        <w:t> </w:t>
      </w:r>
      <w:r>
        <w:rPr/>
        <w:t>indígena.</w:t>
      </w:r>
    </w:p>
    <w:p>
      <w:pPr>
        <w:spacing w:after="0"/>
        <w:jc w:val="both"/>
        <w:sectPr>
          <w:type w:val="continuous"/>
          <w:pgSz w:w="18710" w:h="13040" w:orient="landscape"/>
          <w:pgMar w:top="0" w:bottom="0" w:left="1300" w:right="1300"/>
          <w:cols w:num="2" w:equalWidth="0">
            <w:col w:w="6923" w:space="2148"/>
            <w:col w:w="7039"/>
          </w:cols>
        </w:sectPr>
      </w:pPr>
    </w:p>
    <w:p>
      <w:pPr>
        <w:pStyle w:val="BodyText"/>
        <w:spacing w:before="5"/>
        <w:rPr>
          <w:sz w:val="17"/>
        </w:rPr>
      </w:pPr>
    </w:p>
    <w:p>
      <w:pPr>
        <w:spacing w:after="0"/>
        <w:rPr>
          <w:sz w:val="17"/>
        </w:rPr>
        <w:sectPr>
          <w:footerReference w:type="default" r:id="rId36"/>
          <w:pgSz w:w="18710" w:h="13040" w:orient="landscape"/>
          <w:pgMar w:footer="1084" w:header="0" w:top="1200" w:bottom="1280" w:left="1300" w:right="1300"/>
        </w:sectPr>
      </w:pPr>
    </w:p>
    <w:p>
      <w:pPr>
        <w:spacing w:before="24"/>
        <w:ind w:left="117" w:right="0" w:firstLine="0"/>
        <w:jc w:val="both"/>
        <w:rPr>
          <w:i/>
          <w:sz w:val="26"/>
        </w:rPr>
      </w:pPr>
      <w:r>
        <w:rPr>
          <w:rFonts w:ascii="Palatino Linotype" w:hAnsi="Palatino Linotype"/>
          <w:i/>
          <w:w w:val="90"/>
          <w:sz w:val="16"/>
        </w:rPr>
        <w:t>ii</w:t>
      </w:r>
      <w:r>
        <w:rPr>
          <w:rFonts w:ascii="Palatino Linotype" w:hAnsi="Palatino Linotype"/>
          <w:i/>
          <w:w w:val="90"/>
          <w:sz w:val="26"/>
        </w:rPr>
        <w:t>. </w:t>
      </w:r>
      <w:r>
        <w:rPr>
          <w:i/>
          <w:w w:val="90"/>
          <w:sz w:val="26"/>
        </w:rPr>
        <w:t>Características generales de Veracruz y sus regiones</w:t>
      </w:r>
    </w:p>
    <w:p>
      <w:pPr>
        <w:pStyle w:val="BodyText"/>
        <w:spacing w:before="3"/>
        <w:rPr>
          <w:i/>
          <w:sz w:val="24"/>
        </w:rPr>
      </w:pPr>
    </w:p>
    <w:p>
      <w:pPr>
        <w:pStyle w:val="BodyText"/>
        <w:ind w:left="117"/>
        <w:jc w:val="both"/>
      </w:pPr>
      <w:r>
        <w:rPr/>
        <w:t>Veracruz,</w:t>
      </w:r>
      <w:r>
        <w:rPr>
          <w:spacing w:val="-26"/>
        </w:rPr>
        <w:t> </w:t>
      </w:r>
      <w:r>
        <w:rPr/>
        <w:t>junto</w:t>
      </w:r>
      <w:r>
        <w:rPr>
          <w:spacing w:val="-26"/>
        </w:rPr>
        <w:t> </w:t>
      </w:r>
      <w:r>
        <w:rPr/>
        <w:t>con</w:t>
      </w:r>
      <w:r>
        <w:rPr>
          <w:spacing w:val="-26"/>
        </w:rPr>
        <w:t> </w:t>
      </w:r>
      <w:r>
        <w:rPr/>
        <w:t>el</w:t>
      </w:r>
      <w:r>
        <w:rPr>
          <w:spacing w:val="-26"/>
        </w:rPr>
        <w:t> </w:t>
      </w:r>
      <w:r>
        <w:rPr/>
        <w:t>Distrito</w:t>
      </w:r>
      <w:r>
        <w:rPr>
          <w:spacing w:val="-26"/>
        </w:rPr>
        <w:t> </w:t>
      </w:r>
      <w:r>
        <w:rPr/>
        <w:t>Federal,</w:t>
      </w:r>
      <w:r>
        <w:rPr>
          <w:spacing w:val="-26"/>
        </w:rPr>
        <w:t> </w:t>
      </w:r>
      <w:r>
        <w:rPr/>
        <w:t>el</w:t>
      </w:r>
      <w:r>
        <w:rPr>
          <w:spacing w:val="-26"/>
        </w:rPr>
        <w:t> </w:t>
      </w:r>
      <w:r>
        <w:rPr/>
        <w:t>Estado</w:t>
      </w:r>
      <w:r>
        <w:rPr>
          <w:spacing w:val="-26"/>
        </w:rPr>
        <w:t> </w:t>
      </w:r>
      <w:r>
        <w:rPr/>
        <w:t>de</w:t>
      </w:r>
      <w:r>
        <w:rPr>
          <w:spacing w:val="-26"/>
        </w:rPr>
        <w:t> </w:t>
      </w:r>
      <w:r>
        <w:rPr/>
        <w:t>México</w:t>
      </w:r>
      <w:r>
        <w:rPr>
          <w:spacing w:val="-26"/>
        </w:rPr>
        <w:t> </w:t>
      </w:r>
      <w:r>
        <w:rPr/>
        <w:t>y</w:t>
      </w:r>
      <w:r>
        <w:rPr>
          <w:spacing w:val="-26"/>
        </w:rPr>
        <w:t> </w:t>
      </w:r>
      <w:r>
        <w:rPr/>
        <w:t>Jalis- co,</w:t>
      </w:r>
      <w:r>
        <w:rPr>
          <w:spacing w:val="-17"/>
        </w:rPr>
        <w:t> </w:t>
      </w:r>
      <w:r>
        <w:rPr/>
        <w:t>es</w:t>
      </w:r>
      <w:r>
        <w:rPr>
          <w:spacing w:val="-17"/>
        </w:rPr>
        <w:t> </w:t>
      </w:r>
      <w:r>
        <w:rPr/>
        <w:t>una</w:t>
      </w:r>
      <w:r>
        <w:rPr>
          <w:spacing w:val="-17"/>
        </w:rPr>
        <w:t> </w:t>
      </w:r>
      <w:r>
        <w:rPr/>
        <w:t>de</w:t>
      </w:r>
      <w:r>
        <w:rPr>
          <w:spacing w:val="-17"/>
        </w:rPr>
        <w:t> </w:t>
      </w:r>
      <w:r>
        <w:rPr/>
        <w:t>las</w:t>
      </w:r>
      <w:r>
        <w:rPr>
          <w:spacing w:val="-17"/>
        </w:rPr>
        <w:t> </w:t>
      </w:r>
      <w:r>
        <w:rPr/>
        <w:t>entidades</w:t>
      </w:r>
      <w:r>
        <w:rPr>
          <w:spacing w:val="-17"/>
        </w:rPr>
        <w:t> </w:t>
      </w:r>
      <w:r>
        <w:rPr/>
        <w:t>más</w:t>
      </w:r>
      <w:r>
        <w:rPr>
          <w:spacing w:val="-17"/>
        </w:rPr>
        <w:t> </w:t>
      </w:r>
      <w:r>
        <w:rPr/>
        <w:t>pobladas</w:t>
      </w:r>
      <w:r>
        <w:rPr>
          <w:spacing w:val="-17"/>
        </w:rPr>
        <w:t> </w:t>
      </w:r>
      <w:r>
        <w:rPr/>
        <w:t>del</w:t>
      </w:r>
      <w:r>
        <w:rPr>
          <w:spacing w:val="-17"/>
        </w:rPr>
        <w:t> </w:t>
      </w:r>
      <w:r>
        <w:rPr/>
        <w:t>país,</w:t>
      </w:r>
      <w:r>
        <w:rPr>
          <w:spacing w:val="-17"/>
        </w:rPr>
        <w:t> </w:t>
      </w:r>
      <w:r>
        <w:rPr/>
        <w:t>por</w:t>
      </w:r>
      <w:r>
        <w:rPr>
          <w:spacing w:val="-17"/>
        </w:rPr>
        <w:t> </w:t>
      </w:r>
      <w:r>
        <w:rPr/>
        <w:t>lo</w:t>
      </w:r>
      <w:r>
        <w:rPr>
          <w:spacing w:val="-17"/>
        </w:rPr>
        <w:t> </w:t>
      </w:r>
      <w:r>
        <w:rPr/>
        <w:t>que</w:t>
      </w:r>
      <w:r>
        <w:rPr>
          <w:spacing w:val="-17"/>
        </w:rPr>
        <w:t> </w:t>
      </w:r>
      <w:r>
        <w:rPr/>
        <w:t>cuenta con</w:t>
      </w:r>
      <w:r>
        <w:rPr>
          <w:spacing w:val="-18"/>
        </w:rPr>
        <w:t> </w:t>
      </w:r>
      <w:r>
        <w:rPr/>
        <w:t>un</w:t>
      </w:r>
      <w:r>
        <w:rPr>
          <w:spacing w:val="-18"/>
        </w:rPr>
        <w:t> </w:t>
      </w:r>
      <w:r>
        <w:rPr/>
        <w:t>fuerte</w:t>
      </w:r>
      <w:r>
        <w:rPr>
          <w:spacing w:val="-18"/>
        </w:rPr>
        <w:t> </w:t>
      </w:r>
      <w:r>
        <w:rPr/>
        <w:t>presupuesto</w:t>
      </w:r>
      <w:r>
        <w:rPr>
          <w:spacing w:val="-18"/>
        </w:rPr>
        <w:t> </w:t>
      </w:r>
      <w:r>
        <w:rPr/>
        <w:t>federal;</w:t>
      </w:r>
      <w:r>
        <w:rPr>
          <w:spacing w:val="-18"/>
        </w:rPr>
        <w:t> </w:t>
      </w:r>
      <w:r>
        <w:rPr/>
        <w:t>no</w:t>
      </w:r>
      <w:r>
        <w:rPr>
          <w:spacing w:val="-18"/>
        </w:rPr>
        <w:t> </w:t>
      </w:r>
      <w:r>
        <w:rPr/>
        <w:t>sobra</w:t>
      </w:r>
      <w:r>
        <w:rPr>
          <w:spacing w:val="-18"/>
        </w:rPr>
        <w:t> </w:t>
      </w:r>
      <w:r>
        <w:rPr/>
        <w:t>decir</w:t>
      </w:r>
      <w:r>
        <w:rPr>
          <w:spacing w:val="-18"/>
        </w:rPr>
        <w:t> </w:t>
      </w:r>
      <w:r>
        <w:rPr/>
        <w:t>que</w:t>
      </w:r>
      <w:r>
        <w:rPr>
          <w:spacing w:val="-18"/>
        </w:rPr>
        <w:t> </w:t>
      </w:r>
      <w:r>
        <w:rPr/>
        <w:t>estos</w:t>
      </w:r>
      <w:r>
        <w:rPr>
          <w:spacing w:val="-18"/>
        </w:rPr>
        <w:t> </w:t>
      </w:r>
      <w:r>
        <w:rPr/>
        <w:t>mismos estados</w:t>
      </w:r>
      <w:r>
        <w:rPr>
          <w:spacing w:val="-22"/>
        </w:rPr>
        <w:t> </w:t>
      </w:r>
      <w:r>
        <w:rPr/>
        <w:t>son</w:t>
      </w:r>
      <w:r>
        <w:rPr>
          <w:spacing w:val="-22"/>
        </w:rPr>
        <w:t> </w:t>
      </w:r>
      <w:r>
        <w:rPr/>
        <w:t>los</w:t>
      </w:r>
      <w:r>
        <w:rPr>
          <w:spacing w:val="-22"/>
        </w:rPr>
        <w:t> </w:t>
      </w:r>
      <w:r>
        <w:rPr/>
        <w:t>más</w:t>
      </w:r>
      <w:r>
        <w:rPr>
          <w:spacing w:val="-22"/>
        </w:rPr>
        <w:t> </w:t>
      </w:r>
      <w:r>
        <w:rPr/>
        <w:t>endeudados</w:t>
      </w:r>
      <w:r>
        <w:rPr>
          <w:spacing w:val="-22"/>
        </w:rPr>
        <w:t> </w:t>
      </w:r>
      <w:r>
        <w:rPr/>
        <w:t>(Distrito</w:t>
      </w:r>
      <w:r>
        <w:rPr>
          <w:spacing w:val="-22"/>
        </w:rPr>
        <w:t> </w:t>
      </w:r>
      <w:r>
        <w:rPr/>
        <w:t>Federal</w:t>
      </w:r>
      <w:r>
        <w:rPr>
          <w:spacing w:val="-22"/>
        </w:rPr>
        <w:t> </w:t>
      </w:r>
      <w:r>
        <w:rPr/>
        <w:t>con</w:t>
      </w:r>
      <w:r>
        <w:rPr>
          <w:spacing w:val="-22"/>
        </w:rPr>
        <w:t> </w:t>
      </w:r>
      <w:r>
        <w:rPr/>
        <w:t>54</w:t>
      </w:r>
      <w:r>
        <w:rPr>
          <w:spacing w:val="-47"/>
        </w:rPr>
        <w:t> </w:t>
      </w:r>
      <w:r>
        <w:rPr/>
        <w:t>422</w:t>
      </w:r>
      <w:r>
        <w:rPr>
          <w:spacing w:val="-22"/>
        </w:rPr>
        <w:t> </w:t>
      </w:r>
      <w:r>
        <w:rPr/>
        <w:t>millo-</w:t>
      </w:r>
      <w:r>
        <w:rPr>
          <w:w w:val="99"/>
        </w:rPr>
        <w:t> </w:t>
      </w:r>
      <w:r>
        <w:rPr/>
        <w:t>nes</w:t>
      </w:r>
      <w:r>
        <w:rPr>
          <w:spacing w:val="-28"/>
        </w:rPr>
        <w:t> </w:t>
      </w:r>
      <w:r>
        <w:rPr/>
        <w:t>de</w:t>
      </w:r>
      <w:r>
        <w:rPr>
          <w:spacing w:val="-28"/>
        </w:rPr>
        <w:t> </w:t>
      </w:r>
      <w:r>
        <w:rPr/>
        <w:t>pesos;</w:t>
      </w:r>
      <w:r>
        <w:rPr>
          <w:spacing w:val="-28"/>
        </w:rPr>
        <w:t> </w:t>
      </w:r>
      <w:r>
        <w:rPr/>
        <w:t>Estado</w:t>
      </w:r>
      <w:r>
        <w:rPr>
          <w:spacing w:val="-28"/>
        </w:rPr>
        <w:t> </w:t>
      </w:r>
      <w:r>
        <w:rPr/>
        <w:t>de</w:t>
      </w:r>
      <w:r>
        <w:rPr>
          <w:spacing w:val="-28"/>
        </w:rPr>
        <w:t> </w:t>
      </w:r>
      <w:r>
        <w:rPr/>
        <w:t>México</w:t>
      </w:r>
      <w:r>
        <w:rPr>
          <w:spacing w:val="-28"/>
        </w:rPr>
        <w:t> </w:t>
      </w:r>
      <w:r>
        <w:rPr/>
        <w:t>con</w:t>
      </w:r>
      <w:r>
        <w:rPr>
          <w:spacing w:val="-28"/>
        </w:rPr>
        <w:t> </w:t>
      </w:r>
      <w:r>
        <w:rPr/>
        <w:t>38</w:t>
      </w:r>
      <w:r>
        <w:rPr>
          <w:spacing w:val="-50"/>
        </w:rPr>
        <w:t> </w:t>
      </w:r>
      <w:r>
        <w:rPr/>
        <w:t>795.1</w:t>
      </w:r>
      <w:r>
        <w:rPr>
          <w:spacing w:val="-28"/>
        </w:rPr>
        <w:t> </w:t>
      </w:r>
      <w:r>
        <w:rPr/>
        <w:t>millones</w:t>
      </w:r>
      <w:r>
        <w:rPr>
          <w:spacing w:val="-28"/>
        </w:rPr>
        <w:t> </w:t>
      </w:r>
      <w:r>
        <w:rPr/>
        <w:t>de</w:t>
      </w:r>
      <w:r>
        <w:rPr>
          <w:spacing w:val="-28"/>
        </w:rPr>
        <w:t> </w:t>
      </w:r>
      <w:r>
        <w:rPr/>
        <w:t>pesos;</w:t>
      </w:r>
      <w:r>
        <w:rPr>
          <w:spacing w:val="-28"/>
        </w:rPr>
        <w:t> </w:t>
      </w:r>
      <w:r>
        <w:rPr>
          <w:spacing w:val="-5"/>
        </w:rPr>
        <w:t>Ve- </w:t>
      </w:r>
      <w:r>
        <w:rPr/>
        <w:t>racruz</w:t>
      </w:r>
      <w:r>
        <w:rPr>
          <w:spacing w:val="-30"/>
        </w:rPr>
        <w:t> </w:t>
      </w:r>
      <w:r>
        <w:rPr/>
        <w:t>34</w:t>
      </w:r>
      <w:r>
        <w:rPr>
          <w:spacing w:val="-49"/>
        </w:rPr>
        <w:t> </w:t>
      </w:r>
      <w:r>
        <w:rPr/>
        <w:t>053.7</w:t>
      </w:r>
      <w:r>
        <w:rPr>
          <w:spacing w:val="-30"/>
        </w:rPr>
        <w:t> </w:t>
      </w:r>
      <w:r>
        <w:rPr/>
        <w:t>millones</w:t>
      </w:r>
      <w:r>
        <w:rPr>
          <w:spacing w:val="-30"/>
        </w:rPr>
        <w:t> </w:t>
      </w:r>
      <w:r>
        <w:rPr/>
        <w:t>de</w:t>
      </w:r>
      <w:r>
        <w:rPr>
          <w:spacing w:val="-30"/>
        </w:rPr>
        <w:t> </w:t>
      </w:r>
      <w:r>
        <w:rPr/>
        <w:t>pesos</w:t>
      </w:r>
      <w:r>
        <w:rPr>
          <w:spacing w:val="-30"/>
        </w:rPr>
        <w:t> </w:t>
      </w:r>
      <w:r>
        <w:rPr/>
        <w:t>y</w:t>
      </w:r>
      <w:r>
        <w:rPr>
          <w:spacing w:val="-30"/>
        </w:rPr>
        <w:t> </w:t>
      </w:r>
      <w:r>
        <w:rPr/>
        <w:t>Jalisco</w:t>
      </w:r>
      <w:r>
        <w:rPr>
          <w:spacing w:val="-30"/>
        </w:rPr>
        <w:t> </w:t>
      </w:r>
      <w:r>
        <w:rPr/>
        <w:t>con</w:t>
      </w:r>
      <w:r>
        <w:rPr>
          <w:spacing w:val="-30"/>
        </w:rPr>
        <w:t> </w:t>
      </w:r>
      <w:r>
        <w:rPr/>
        <w:t>26</w:t>
      </w:r>
      <w:r>
        <w:rPr>
          <w:spacing w:val="-49"/>
        </w:rPr>
        <w:t> </w:t>
      </w:r>
      <w:r>
        <w:rPr/>
        <w:t>289.8</w:t>
      </w:r>
      <w:r>
        <w:rPr>
          <w:spacing w:val="-30"/>
        </w:rPr>
        <w:t> </w:t>
      </w:r>
      <w:r>
        <w:rPr/>
        <w:t>millones</w:t>
      </w:r>
      <w:r>
        <w:rPr>
          <w:spacing w:val="-30"/>
        </w:rPr>
        <w:t> </w:t>
      </w:r>
      <w:r>
        <w:rPr/>
        <w:t>de pesos)</w:t>
      </w:r>
      <w:r>
        <w:rPr>
          <w:spacing w:val="-30"/>
        </w:rPr>
        <w:t> </w:t>
      </w:r>
      <w:r>
        <w:rPr/>
        <w:t>así</w:t>
      </w:r>
      <w:r>
        <w:rPr>
          <w:spacing w:val="-30"/>
        </w:rPr>
        <w:t> </w:t>
      </w:r>
      <w:r>
        <w:rPr/>
        <w:t>como</w:t>
      </w:r>
      <w:r>
        <w:rPr>
          <w:spacing w:val="-30"/>
        </w:rPr>
        <w:t> </w:t>
      </w:r>
      <w:r>
        <w:rPr/>
        <w:t>los</w:t>
      </w:r>
      <w:r>
        <w:rPr>
          <w:spacing w:val="-30"/>
        </w:rPr>
        <w:t> </w:t>
      </w:r>
      <w:r>
        <w:rPr/>
        <w:t>estados</w:t>
      </w:r>
      <w:r>
        <w:rPr>
          <w:spacing w:val="-30"/>
        </w:rPr>
        <w:t> </w:t>
      </w:r>
      <w:r>
        <w:rPr/>
        <w:t>de</w:t>
      </w:r>
      <w:r>
        <w:rPr>
          <w:spacing w:val="-30"/>
        </w:rPr>
        <w:t> </w:t>
      </w:r>
      <w:r>
        <w:rPr/>
        <w:t>Nuevo</w:t>
      </w:r>
      <w:r>
        <w:rPr>
          <w:spacing w:val="-30"/>
        </w:rPr>
        <w:t> </w:t>
      </w:r>
      <w:r>
        <w:rPr/>
        <w:t>León</w:t>
      </w:r>
      <w:r>
        <w:rPr>
          <w:spacing w:val="-30"/>
        </w:rPr>
        <w:t> </w:t>
      </w:r>
      <w:r>
        <w:rPr/>
        <w:t>y</w:t>
      </w:r>
      <w:r>
        <w:rPr>
          <w:spacing w:val="-30"/>
        </w:rPr>
        <w:t> </w:t>
      </w:r>
      <w:r>
        <w:rPr/>
        <w:t>Coahuila,</w:t>
      </w:r>
      <w:r>
        <w:rPr>
          <w:spacing w:val="-30"/>
        </w:rPr>
        <w:t> </w:t>
      </w:r>
      <w:r>
        <w:rPr/>
        <w:t>también</w:t>
      </w:r>
      <w:r>
        <w:rPr>
          <w:spacing w:val="-30"/>
        </w:rPr>
        <w:t> </w:t>
      </w:r>
      <w:r>
        <w:rPr/>
        <w:t>con</w:t>
      </w:r>
      <w:r>
        <w:rPr>
          <w:w w:val="94"/>
        </w:rPr>
        <w:t> </w:t>
      </w:r>
      <w:r>
        <w:rPr>
          <w:w w:val="95"/>
        </w:rPr>
        <w:t>deudas importantes </w:t>
      </w:r>
      <w:hyperlink r:id="rId37">
        <w:r>
          <w:rPr>
            <w:w w:val="95"/>
          </w:rPr>
          <w:t>(http://economia.terra.com.mx/noticias</w:t>
        </w:r>
      </w:hyperlink>
      <w:r>
        <w:rPr>
          <w:w w:val="95"/>
        </w:rPr>
        <w:t>, consul- </w:t>
      </w:r>
      <w:r>
        <w:rPr/>
        <w:t>tado</w:t>
      </w:r>
      <w:r>
        <w:rPr>
          <w:spacing w:val="-34"/>
        </w:rPr>
        <w:t> </w:t>
      </w:r>
      <w:r>
        <w:rPr/>
        <w:t>el</w:t>
      </w:r>
      <w:r>
        <w:rPr>
          <w:spacing w:val="-34"/>
        </w:rPr>
        <w:t> </w:t>
      </w:r>
      <w:r>
        <w:rPr/>
        <w:t>14</w:t>
      </w:r>
      <w:r>
        <w:rPr>
          <w:spacing w:val="-34"/>
        </w:rPr>
        <w:t> </w:t>
      </w:r>
      <w:r>
        <w:rPr/>
        <w:t>de</w:t>
      </w:r>
      <w:r>
        <w:rPr>
          <w:spacing w:val="-34"/>
        </w:rPr>
        <w:t> </w:t>
      </w:r>
      <w:r>
        <w:rPr/>
        <w:t>enero</w:t>
      </w:r>
      <w:r>
        <w:rPr>
          <w:spacing w:val="-34"/>
        </w:rPr>
        <w:t> </w:t>
      </w:r>
      <w:r>
        <w:rPr/>
        <w:t>de</w:t>
      </w:r>
      <w:r>
        <w:rPr>
          <w:spacing w:val="-34"/>
        </w:rPr>
        <w:t> </w:t>
      </w:r>
      <w:r>
        <w:rPr/>
        <w:t>2013).</w:t>
      </w:r>
    </w:p>
    <w:p>
      <w:pPr>
        <w:pStyle w:val="BodyText"/>
        <w:spacing w:before="1"/>
        <w:ind w:left="117" w:firstLine="239"/>
        <w:jc w:val="both"/>
      </w:pPr>
      <w:r>
        <w:rPr/>
        <w:t>El</w:t>
      </w:r>
      <w:r>
        <w:rPr>
          <w:spacing w:val="-29"/>
        </w:rPr>
        <w:t> </w:t>
      </w:r>
      <w:r>
        <w:rPr/>
        <w:t>territorio</w:t>
      </w:r>
      <w:r>
        <w:rPr>
          <w:spacing w:val="-29"/>
        </w:rPr>
        <w:t> </w:t>
      </w:r>
      <w:r>
        <w:rPr/>
        <w:t>veracruzano</w:t>
      </w:r>
      <w:r>
        <w:rPr>
          <w:spacing w:val="-29"/>
        </w:rPr>
        <w:t> </w:t>
      </w:r>
      <w:r>
        <w:rPr/>
        <w:t>es</w:t>
      </w:r>
      <w:r>
        <w:rPr>
          <w:spacing w:val="-29"/>
        </w:rPr>
        <w:t> </w:t>
      </w:r>
      <w:r>
        <w:rPr/>
        <w:t>pródigo</w:t>
      </w:r>
      <w:r>
        <w:rPr>
          <w:spacing w:val="-29"/>
        </w:rPr>
        <w:t> </w:t>
      </w:r>
      <w:r>
        <w:rPr/>
        <w:t>en</w:t>
      </w:r>
      <w:r>
        <w:rPr>
          <w:spacing w:val="-29"/>
        </w:rPr>
        <w:t> </w:t>
      </w:r>
      <w:r>
        <w:rPr/>
        <w:t>recursos</w:t>
      </w:r>
      <w:r>
        <w:rPr>
          <w:spacing w:val="-29"/>
        </w:rPr>
        <w:t> </w:t>
      </w:r>
      <w:r>
        <w:rPr/>
        <w:t>naturales</w:t>
      </w:r>
      <w:r>
        <w:rPr>
          <w:spacing w:val="-29"/>
        </w:rPr>
        <w:t> </w:t>
      </w:r>
      <w:r>
        <w:rPr/>
        <w:t>presen- tes en cada una de sus regiones, supondría ser un caldo de</w:t>
      </w:r>
      <w:r>
        <w:rPr>
          <w:spacing w:val="-12"/>
        </w:rPr>
        <w:t> </w:t>
      </w:r>
      <w:r>
        <w:rPr/>
        <w:t>cultivo idóneo para el desarrollo equitativo del sistema educativo estatal; paradójicamente, contrario a lo que podríamos suponer, existen problemáticas</w:t>
      </w:r>
      <w:r>
        <w:rPr>
          <w:spacing w:val="-41"/>
        </w:rPr>
        <w:t> </w:t>
      </w:r>
      <w:r>
        <w:rPr/>
        <w:t>no</w:t>
      </w:r>
      <w:r>
        <w:rPr>
          <w:spacing w:val="-41"/>
        </w:rPr>
        <w:t> </w:t>
      </w:r>
      <w:r>
        <w:rPr/>
        <w:t>resueltas</w:t>
      </w:r>
      <w:r>
        <w:rPr>
          <w:spacing w:val="-41"/>
        </w:rPr>
        <w:t> </w:t>
      </w:r>
      <w:r>
        <w:rPr/>
        <w:t>y</w:t>
      </w:r>
      <w:r>
        <w:rPr>
          <w:spacing w:val="-41"/>
        </w:rPr>
        <w:t> </w:t>
      </w:r>
      <w:r>
        <w:rPr/>
        <w:t>condiciones</w:t>
      </w:r>
      <w:r>
        <w:rPr>
          <w:spacing w:val="-41"/>
        </w:rPr>
        <w:t> </w:t>
      </w:r>
      <w:r>
        <w:rPr/>
        <w:t>disímiles</w:t>
      </w:r>
      <w:r>
        <w:rPr>
          <w:spacing w:val="-41"/>
        </w:rPr>
        <w:t> </w:t>
      </w:r>
      <w:r>
        <w:rPr/>
        <w:t>como</w:t>
      </w:r>
      <w:r>
        <w:rPr>
          <w:spacing w:val="-41"/>
        </w:rPr>
        <w:t> </w:t>
      </w:r>
      <w:r>
        <w:rPr/>
        <w:t>son</w:t>
      </w:r>
      <w:r>
        <w:rPr>
          <w:spacing w:val="-41"/>
        </w:rPr>
        <w:t> </w:t>
      </w:r>
      <w:r>
        <w:rPr/>
        <w:t>el</w:t>
      </w:r>
      <w:r>
        <w:rPr>
          <w:spacing w:val="-41"/>
        </w:rPr>
        <w:t> </w:t>
      </w:r>
      <w:r>
        <w:rPr/>
        <w:t>anal- fabetismo</w:t>
      </w:r>
      <w:r>
        <w:rPr>
          <w:spacing w:val="-29"/>
        </w:rPr>
        <w:t> </w:t>
      </w:r>
      <w:r>
        <w:rPr/>
        <w:t>y</w:t>
      </w:r>
      <w:r>
        <w:rPr>
          <w:spacing w:val="-29"/>
        </w:rPr>
        <w:t> </w:t>
      </w:r>
      <w:r>
        <w:rPr/>
        <w:t>la</w:t>
      </w:r>
      <w:r>
        <w:rPr>
          <w:spacing w:val="-29"/>
        </w:rPr>
        <w:t> </w:t>
      </w:r>
      <w:r>
        <w:rPr/>
        <w:t>falta</w:t>
      </w:r>
      <w:r>
        <w:rPr>
          <w:spacing w:val="-29"/>
        </w:rPr>
        <w:t> </w:t>
      </w:r>
      <w:r>
        <w:rPr/>
        <w:t>de</w:t>
      </w:r>
      <w:r>
        <w:rPr>
          <w:spacing w:val="-29"/>
        </w:rPr>
        <w:t> </w:t>
      </w:r>
      <w:r>
        <w:rPr/>
        <w:t>inclusión</w:t>
      </w:r>
      <w:r>
        <w:rPr>
          <w:spacing w:val="-29"/>
        </w:rPr>
        <w:t> </w:t>
      </w:r>
      <w:r>
        <w:rPr/>
        <w:t>de</w:t>
      </w:r>
      <w:r>
        <w:rPr>
          <w:spacing w:val="-29"/>
        </w:rPr>
        <w:t> </w:t>
      </w:r>
      <w:r>
        <w:rPr/>
        <w:t>los</w:t>
      </w:r>
      <w:r>
        <w:rPr>
          <w:spacing w:val="-29"/>
        </w:rPr>
        <w:t> </w:t>
      </w:r>
      <w:r>
        <w:rPr/>
        <w:t>grupos</w:t>
      </w:r>
      <w:r>
        <w:rPr>
          <w:spacing w:val="-29"/>
        </w:rPr>
        <w:t> </w:t>
      </w:r>
      <w:r>
        <w:rPr/>
        <w:t>tradicionalmente</w:t>
      </w:r>
      <w:r>
        <w:rPr>
          <w:spacing w:val="-29"/>
        </w:rPr>
        <w:t> </w:t>
      </w:r>
      <w:r>
        <w:rPr/>
        <w:t>des- protegidos,</w:t>
      </w:r>
      <w:r>
        <w:rPr>
          <w:spacing w:val="-37"/>
        </w:rPr>
        <w:t> </w:t>
      </w:r>
      <w:r>
        <w:rPr/>
        <w:t>como</w:t>
      </w:r>
      <w:r>
        <w:rPr>
          <w:spacing w:val="-37"/>
        </w:rPr>
        <w:t> </w:t>
      </w:r>
      <w:r>
        <w:rPr/>
        <w:t>la</w:t>
      </w:r>
      <w:r>
        <w:rPr>
          <w:spacing w:val="-37"/>
        </w:rPr>
        <w:t> </w:t>
      </w:r>
      <w:r>
        <w:rPr/>
        <w:t>población</w:t>
      </w:r>
      <w:r>
        <w:rPr>
          <w:spacing w:val="-37"/>
        </w:rPr>
        <w:t> </w:t>
      </w:r>
      <w:r>
        <w:rPr/>
        <w:t>indígena</w:t>
      </w:r>
      <w:r>
        <w:rPr>
          <w:spacing w:val="-37"/>
        </w:rPr>
        <w:t> </w:t>
      </w:r>
      <w:r>
        <w:rPr/>
        <w:t>y</w:t>
      </w:r>
      <w:r>
        <w:rPr>
          <w:spacing w:val="-37"/>
        </w:rPr>
        <w:t> </w:t>
      </w:r>
      <w:r>
        <w:rPr/>
        <w:t>las</w:t>
      </w:r>
      <w:r>
        <w:rPr>
          <w:spacing w:val="-37"/>
        </w:rPr>
        <w:t> </w:t>
      </w:r>
      <w:r>
        <w:rPr/>
        <w:t>mujeres.</w:t>
      </w:r>
    </w:p>
    <w:p>
      <w:pPr>
        <w:pStyle w:val="BodyText"/>
        <w:spacing w:before="1"/>
        <w:ind w:left="117" w:firstLine="239"/>
        <w:jc w:val="both"/>
      </w:pPr>
      <w:r>
        <w:rPr/>
        <w:t>Para adentrarnos en el tema debemos entender ciertas generali- dades del estado, la estructura de sus regiones e ilustrar la</w:t>
      </w:r>
      <w:r>
        <w:rPr>
          <w:spacing w:val="-18"/>
        </w:rPr>
        <w:t> </w:t>
      </w:r>
      <w:r>
        <w:rPr/>
        <w:t>proble- mática</w:t>
      </w:r>
      <w:r>
        <w:rPr>
          <w:spacing w:val="-14"/>
        </w:rPr>
        <w:t> </w:t>
      </w:r>
      <w:r>
        <w:rPr/>
        <w:t>educativa</w:t>
      </w:r>
      <w:r>
        <w:rPr>
          <w:spacing w:val="-14"/>
        </w:rPr>
        <w:t> </w:t>
      </w:r>
      <w:r>
        <w:rPr/>
        <w:t>a</w:t>
      </w:r>
      <w:r>
        <w:rPr>
          <w:spacing w:val="-14"/>
        </w:rPr>
        <w:t> </w:t>
      </w:r>
      <w:r>
        <w:rPr/>
        <w:t>través</w:t>
      </w:r>
      <w:r>
        <w:rPr>
          <w:spacing w:val="-14"/>
        </w:rPr>
        <w:t> </w:t>
      </w:r>
      <w:r>
        <w:rPr/>
        <w:t>de</w:t>
      </w:r>
      <w:r>
        <w:rPr>
          <w:spacing w:val="-14"/>
        </w:rPr>
        <w:t> </w:t>
      </w:r>
      <w:r>
        <w:rPr/>
        <w:t>la</w:t>
      </w:r>
      <w:r>
        <w:rPr>
          <w:spacing w:val="-14"/>
        </w:rPr>
        <w:t> </w:t>
      </w:r>
      <w:r>
        <w:rPr/>
        <w:t>revisión</w:t>
      </w:r>
      <w:r>
        <w:rPr>
          <w:spacing w:val="-14"/>
        </w:rPr>
        <w:t> </w:t>
      </w:r>
      <w:r>
        <w:rPr/>
        <w:t>de</w:t>
      </w:r>
      <w:r>
        <w:rPr>
          <w:spacing w:val="-14"/>
        </w:rPr>
        <w:t> </w:t>
      </w:r>
      <w:r>
        <w:rPr/>
        <w:t>algunos</w:t>
      </w:r>
      <w:r>
        <w:rPr>
          <w:spacing w:val="-14"/>
        </w:rPr>
        <w:t> </w:t>
      </w:r>
      <w:r>
        <w:rPr/>
        <w:t>municipios</w:t>
      </w:r>
      <w:r>
        <w:rPr>
          <w:spacing w:val="-14"/>
        </w:rPr>
        <w:t> </w:t>
      </w:r>
      <w:r>
        <w:rPr/>
        <w:t>que fueron escogidos por la disponibilidad de su información y como ejemplo</w:t>
      </w:r>
      <w:r>
        <w:rPr>
          <w:spacing w:val="-33"/>
        </w:rPr>
        <w:t> </w:t>
      </w:r>
      <w:r>
        <w:rPr/>
        <w:t>de</w:t>
      </w:r>
      <w:r>
        <w:rPr>
          <w:spacing w:val="-33"/>
        </w:rPr>
        <w:t> </w:t>
      </w:r>
      <w:r>
        <w:rPr/>
        <w:t>cada</w:t>
      </w:r>
      <w:r>
        <w:rPr>
          <w:spacing w:val="-33"/>
        </w:rPr>
        <w:t> </w:t>
      </w:r>
      <w:r>
        <w:rPr/>
        <w:t>región.</w:t>
      </w:r>
    </w:p>
    <w:p>
      <w:pPr>
        <w:pStyle w:val="BodyText"/>
        <w:spacing w:before="1"/>
        <w:ind w:left="117" w:firstLine="239"/>
        <w:jc w:val="both"/>
      </w:pPr>
      <w:r>
        <w:rPr/>
        <w:t>Veracruz</w:t>
      </w:r>
      <w:r>
        <w:rPr>
          <w:spacing w:val="-27"/>
        </w:rPr>
        <w:t> </w:t>
      </w:r>
      <w:r>
        <w:rPr/>
        <w:t>está</w:t>
      </w:r>
      <w:r>
        <w:rPr>
          <w:spacing w:val="-27"/>
        </w:rPr>
        <w:t> </w:t>
      </w:r>
      <w:r>
        <w:rPr/>
        <w:t>ubicado</w:t>
      </w:r>
      <w:r>
        <w:rPr>
          <w:spacing w:val="-27"/>
        </w:rPr>
        <w:t> </w:t>
      </w:r>
      <w:r>
        <w:rPr/>
        <w:t>al</w:t>
      </w:r>
      <w:r>
        <w:rPr>
          <w:spacing w:val="-27"/>
        </w:rPr>
        <w:t> </w:t>
      </w:r>
      <w:r>
        <w:rPr/>
        <w:t>este</w:t>
      </w:r>
      <w:r>
        <w:rPr>
          <w:spacing w:val="-27"/>
        </w:rPr>
        <w:t> </w:t>
      </w:r>
      <w:r>
        <w:rPr/>
        <w:t>de</w:t>
      </w:r>
      <w:r>
        <w:rPr>
          <w:spacing w:val="-27"/>
        </w:rPr>
        <w:t> </w:t>
      </w:r>
      <w:r>
        <w:rPr/>
        <w:t>la</w:t>
      </w:r>
      <w:r>
        <w:rPr>
          <w:spacing w:val="-27"/>
        </w:rPr>
        <w:t> </w:t>
      </w:r>
      <w:r>
        <w:rPr/>
        <w:t>República</w:t>
      </w:r>
      <w:r>
        <w:rPr>
          <w:spacing w:val="-27"/>
        </w:rPr>
        <w:t> </w:t>
      </w:r>
      <w:r>
        <w:rPr/>
        <w:t>mexicana,</w:t>
      </w:r>
      <w:r>
        <w:rPr>
          <w:spacing w:val="-27"/>
        </w:rPr>
        <w:t> </w:t>
      </w:r>
      <w:r>
        <w:rPr/>
        <w:t>su</w:t>
      </w:r>
      <w:r>
        <w:rPr>
          <w:spacing w:val="-27"/>
        </w:rPr>
        <w:t> </w:t>
      </w:r>
      <w:r>
        <w:rPr/>
        <w:t>forma es</w:t>
      </w:r>
      <w:r>
        <w:rPr>
          <w:spacing w:val="-17"/>
        </w:rPr>
        <w:t> </w:t>
      </w:r>
      <w:r>
        <w:rPr/>
        <w:t>de</w:t>
      </w:r>
      <w:r>
        <w:rPr>
          <w:spacing w:val="-17"/>
        </w:rPr>
        <w:t> </w:t>
      </w:r>
      <w:r>
        <w:rPr/>
        <w:t>una</w:t>
      </w:r>
      <w:r>
        <w:rPr>
          <w:spacing w:val="-17"/>
        </w:rPr>
        <w:t> </w:t>
      </w:r>
      <w:r>
        <w:rPr/>
        <w:t>franja</w:t>
      </w:r>
      <w:r>
        <w:rPr>
          <w:spacing w:val="-17"/>
        </w:rPr>
        <w:t> </w:t>
      </w:r>
      <w:r>
        <w:rPr/>
        <w:t>costera</w:t>
      </w:r>
      <w:r>
        <w:rPr>
          <w:spacing w:val="-17"/>
        </w:rPr>
        <w:t> </w:t>
      </w:r>
      <w:r>
        <w:rPr/>
        <w:t>alargada,</w:t>
      </w:r>
      <w:r>
        <w:rPr>
          <w:spacing w:val="-17"/>
        </w:rPr>
        <w:t> </w:t>
      </w:r>
      <w:r>
        <w:rPr/>
        <w:t>con</w:t>
      </w:r>
      <w:r>
        <w:rPr>
          <w:spacing w:val="-17"/>
        </w:rPr>
        <w:t> </w:t>
      </w:r>
      <w:r>
        <w:rPr/>
        <w:t>una</w:t>
      </w:r>
      <w:r>
        <w:rPr>
          <w:spacing w:val="-17"/>
        </w:rPr>
        <w:t> </w:t>
      </w:r>
      <w:r>
        <w:rPr/>
        <w:t>extensión</w:t>
      </w:r>
      <w:r>
        <w:rPr>
          <w:spacing w:val="-17"/>
        </w:rPr>
        <w:t> </w:t>
      </w:r>
      <w:r>
        <w:rPr/>
        <w:t>de</w:t>
      </w:r>
      <w:r>
        <w:rPr>
          <w:spacing w:val="-17"/>
        </w:rPr>
        <w:t> </w:t>
      </w:r>
      <w:r>
        <w:rPr>
          <w:spacing w:val="5"/>
        </w:rPr>
        <w:t>71699</w:t>
      </w:r>
      <w:r>
        <w:rPr>
          <w:spacing w:val="-17"/>
        </w:rPr>
        <w:t> </w:t>
      </w:r>
      <w:r>
        <w:rPr/>
        <w:t>km², cuyas</w:t>
      </w:r>
      <w:r>
        <w:rPr>
          <w:spacing w:val="-36"/>
        </w:rPr>
        <w:t> </w:t>
      </w:r>
      <w:r>
        <w:rPr/>
        <w:t>costas</w:t>
      </w:r>
      <w:r>
        <w:rPr>
          <w:spacing w:val="-36"/>
        </w:rPr>
        <w:t> </w:t>
      </w:r>
      <w:r>
        <w:rPr/>
        <w:t>son</w:t>
      </w:r>
      <w:r>
        <w:rPr>
          <w:spacing w:val="-36"/>
        </w:rPr>
        <w:t> </w:t>
      </w:r>
      <w:r>
        <w:rPr/>
        <w:t>bañadas</w:t>
      </w:r>
      <w:r>
        <w:rPr>
          <w:spacing w:val="-36"/>
        </w:rPr>
        <w:t> </w:t>
      </w:r>
      <w:r>
        <w:rPr/>
        <w:t>por</w:t>
      </w:r>
      <w:r>
        <w:rPr>
          <w:spacing w:val="-36"/>
        </w:rPr>
        <w:t> </w:t>
      </w:r>
      <w:r>
        <w:rPr/>
        <w:t>el</w:t>
      </w:r>
      <w:r>
        <w:rPr>
          <w:spacing w:val="-36"/>
        </w:rPr>
        <w:t> </w:t>
      </w:r>
      <w:r>
        <w:rPr/>
        <w:t>Golfo</w:t>
      </w:r>
      <w:r>
        <w:rPr>
          <w:spacing w:val="-36"/>
        </w:rPr>
        <w:t> </w:t>
      </w:r>
      <w:r>
        <w:rPr/>
        <w:t>de</w:t>
      </w:r>
      <w:r>
        <w:rPr>
          <w:spacing w:val="-36"/>
        </w:rPr>
        <w:t> </w:t>
      </w:r>
      <w:r>
        <w:rPr/>
        <w:t>México.</w:t>
      </w:r>
      <w:r>
        <w:rPr>
          <w:spacing w:val="-36"/>
        </w:rPr>
        <w:t> </w:t>
      </w:r>
      <w:r>
        <w:rPr/>
        <w:t>Al</w:t>
      </w:r>
      <w:r>
        <w:rPr>
          <w:spacing w:val="-36"/>
        </w:rPr>
        <w:t> </w:t>
      </w:r>
      <w:r>
        <w:rPr/>
        <w:t>norte</w:t>
      </w:r>
      <w:r>
        <w:rPr>
          <w:spacing w:val="-36"/>
        </w:rPr>
        <w:t> </w:t>
      </w:r>
      <w:r>
        <w:rPr/>
        <w:t>limita</w:t>
      </w:r>
      <w:r>
        <w:rPr>
          <w:spacing w:val="-36"/>
        </w:rPr>
        <w:t> </w:t>
      </w:r>
      <w:r>
        <w:rPr/>
        <w:t>con</w:t>
      </w:r>
      <w:r>
        <w:rPr>
          <w:w w:val="94"/>
        </w:rPr>
        <w:t> </w:t>
      </w:r>
      <w:r>
        <w:rPr>
          <w:spacing w:val="-3"/>
        </w:rPr>
        <w:t>Tamaulipas,</w:t>
      </w:r>
      <w:r>
        <w:rPr>
          <w:spacing w:val="-22"/>
        </w:rPr>
        <w:t> </w:t>
      </w:r>
      <w:r>
        <w:rPr/>
        <w:t>al</w:t>
      </w:r>
      <w:r>
        <w:rPr>
          <w:spacing w:val="-22"/>
        </w:rPr>
        <w:t> </w:t>
      </w:r>
      <w:r>
        <w:rPr/>
        <w:t>oeste</w:t>
      </w:r>
      <w:r>
        <w:rPr>
          <w:spacing w:val="-22"/>
        </w:rPr>
        <w:t> </w:t>
      </w:r>
      <w:r>
        <w:rPr/>
        <w:t>con</w:t>
      </w:r>
      <w:r>
        <w:rPr>
          <w:spacing w:val="-22"/>
        </w:rPr>
        <w:t> </w:t>
      </w:r>
      <w:r>
        <w:rPr/>
        <w:t>San</w:t>
      </w:r>
      <w:r>
        <w:rPr>
          <w:spacing w:val="-22"/>
        </w:rPr>
        <w:t> </w:t>
      </w:r>
      <w:r>
        <w:rPr/>
        <w:t>Luis</w:t>
      </w:r>
      <w:r>
        <w:rPr>
          <w:spacing w:val="-22"/>
        </w:rPr>
        <w:t> </w:t>
      </w:r>
      <w:r>
        <w:rPr/>
        <w:t>Potosí,</w:t>
      </w:r>
      <w:r>
        <w:rPr>
          <w:spacing w:val="-22"/>
        </w:rPr>
        <w:t> </w:t>
      </w:r>
      <w:r>
        <w:rPr/>
        <w:t>Hidalgo</w:t>
      </w:r>
      <w:r>
        <w:rPr>
          <w:spacing w:val="-22"/>
        </w:rPr>
        <w:t> </w:t>
      </w:r>
      <w:r>
        <w:rPr/>
        <w:t>y</w:t>
      </w:r>
      <w:r>
        <w:rPr>
          <w:spacing w:val="-22"/>
        </w:rPr>
        <w:t> </w:t>
      </w:r>
      <w:r>
        <w:rPr/>
        <w:t>Puebla,</w:t>
      </w:r>
      <w:r>
        <w:rPr>
          <w:spacing w:val="-22"/>
        </w:rPr>
        <w:t> </w:t>
      </w:r>
      <w:r>
        <w:rPr/>
        <w:t>y</w:t>
      </w:r>
      <w:r>
        <w:rPr>
          <w:spacing w:val="-22"/>
        </w:rPr>
        <w:t> </w:t>
      </w:r>
      <w:r>
        <w:rPr/>
        <w:t>al</w:t>
      </w:r>
      <w:r>
        <w:rPr>
          <w:spacing w:val="-22"/>
        </w:rPr>
        <w:t> </w:t>
      </w:r>
      <w:r>
        <w:rPr/>
        <w:t>sur</w:t>
      </w:r>
      <w:r>
        <w:rPr>
          <w:w w:val="99"/>
        </w:rPr>
        <w:t> </w:t>
      </w:r>
      <w:r>
        <w:rPr/>
        <w:t>y suroeste con Oaxaca, Chiapas y </w:t>
      </w:r>
      <w:r>
        <w:rPr>
          <w:spacing w:val="-3"/>
        </w:rPr>
        <w:t>Tabasco. </w:t>
      </w:r>
      <w:r>
        <w:rPr/>
        <w:t>El estado de</w:t>
      </w:r>
      <w:r>
        <w:rPr>
          <w:spacing w:val="-15"/>
        </w:rPr>
        <w:t> </w:t>
      </w:r>
      <w:r>
        <w:rPr/>
        <w:t>Veracruz contaba,</w:t>
      </w:r>
      <w:r>
        <w:rPr>
          <w:spacing w:val="-28"/>
        </w:rPr>
        <w:t> </w:t>
      </w:r>
      <w:r>
        <w:rPr/>
        <w:t>en</w:t>
      </w:r>
      <w:r>
        <w:rPr>
          <w:spacing w:val="-28"/>
        </w:rPr>
        <w:t> </w:t>
      </w:r>
      <w:r>
        <w:rPr/>
        <w:t>2010,</w:t>
      </w:r>
      <w:r>
        <w:rPr>
          <w:spacing w:val="-28"/>
        </w:rPr>
        <w:t> </w:t>
      </w:r>
      <w:r>
        <w:rPr/>
        <w:t>con</w:t>
      </w:r>
      <w:r>
        <w:rPr>
          <w:spacing w:val="-28"/>
        </w:rPr>
        <w:t> </w:t>
      </w:r>
      <w:r>
        <w:rPr/>
        <w:t>una</w:t>
      </w:r>
      <w:r>
        <w:rPr>
          <w:spacing w:val="-28"/>
        </w:rPr>
        <w:t> </w:t>
      </w:r>
      <w:r>
        <w:rPr/>
        <w:t>población</w:t>
      </w:r>
      <w:r>
        <w:rPr>
          <w:spacing w:val="-28"/>
        </w:rPr>
        <w:t> </w:t>
      </w:r>
      <w:r>
        <w:rPr/>
        <w:t>de</w:t>
      </w:r>
      <w:r>
        <w:rPr>
          <w:spacing w:val="-28"/>
        </w:rPr>
        <w:t> </w:t>
      </w:r>
      <w:r>
        <w:rPr>
          <w:spacing w:val="6"/>
        </w:rPr>
        <w:t>7643194,</w:t>
      </w:r>
      <w:r>
        <w:rPr>
          <w:spacing w:val="-28"/>
        </w:rPr>
        <w:t> </w:t>
      </w:r>
      <w:r>
        <w:rPr/>
        <w:t>con</w:t>
      </w:r>
      <w:r>
        <w:rPr>
          <w:spacing w:val="-28"/>
        </w:rPr>
        <w:t> </w:t>
      </w:r>
      <w:r>
        <w:rPr/>
        <w:t>una</w:t>
      </w:r>
      <w:r>
        <w:rPr>
          <w:spacing w:val="-28"/>
        </w:rPr>
        <w:t> </w:t>
      </w:r>
      <w:r>
        <w:rPr/>
        <w:t>densidad de</w:t>
      </w:r>
      <w:r>
        <w:rPr>
          <w:spacing w:val="-33"/>
        </w:rPr>
        <w:t> </w:t>
      </w:r>
      <w:r>
        <w:rPr/>
        <w:t>población</w:t>
      </w:r>
      <w:r>
        <w:rPr>
          <w:spacing w:val="-33"/>
        </w:rPr>
        <w:t> </w:t>
      </w:r>
      <w:r>
        <w:rPr/>
        <w:t>107</w:t>
      </w:r>
      <w:r>
        <w:rPr>
          <w:spacing w:val="-33"/>
        </w:rPr>
        <w:t> </w:t>
      </w:r>
      <w:r>
        <w:rPr/>
        <w:t>habitantes</w:t>
      </w:r>
      <w:r>
        <w:rPr>
          <w:spacing w:val="-33"/>
        </w:rPr>
        <w:t> </w:t>
      </w:r>
      <w:r>
        <w:rPr/>
        <w:t>por</w:t>
      </w:r>
      <w:r>
        <w:rPr>
          <w:spacing w:val="-33"/>
        </w:rPr>
        <w:t> </w:t>
      </w:r>
      <w:r>
        <w:rPr/>
        <w:t>km</w:t>
      </w:r>
      <w:r>
        <w:rPr>
          <w:position w:val="9"/>
          <w:sz w:val="17"/>
        </w:rPr>
        <w:t>2</w:t>
      </w:r>
      <w:r>
        <w:rPr/>
        <w:t>.</w:t>
      </w:r>
    </w:p>
    <w:p>
      <w:pPr>
        <w:pStyle w:val="BodyText"/>
        <w:ind w:left="117" w:firstLine="239"/>
        <w:jc w:val="both"/>
      </w:pPr>
      <w:r>
        <w:rPr/>
        <w:t>Por</w:t>
      </w:r>
      <w:r>
        <w:rPr>
          <w:spacing w:val="-14"/>
        </w:rPr>
        <w:t> </w:t>
      </w:r>
      <w:r>
        <w:rPr/>
        <w:t>sus</w:t>
      </w:r>
      <w:r>
        <w:rPr>
          <w:spacing w:val="-14"/>
        </w:rPr>
        <w:t> </w:t>
      </w:r>
      <w:r>
        <w:rPr/>
        <w:t>características</w:t>
      </w:r>
      <w:r>
        <w:rPr>
          <w:spacing w:val="-14"/>
        </w:rPr>
        <w:t> </w:t>
      </w:r>
      <w:r>
        <w:rPr/>
        <w:t>físicas,</w:t>
      </w:r>
      <w:r>
        <w:rPr>
          <w:spacing w:val="-14"/>
        </w:rPr>
        <w:t> </w:t>
      </w:r>
      <w:r>
        <w:rPr/>
        <w:t>culturales</w:t>
      </w:r>
      <w:r>
        <w:rPr>
          <w:spacing w:val="-14"/>
        </w:rPr>
        <w:t> </w:t>
      </w:r>
      <w:r>
        <w:rPr/>
        <w:t>y</w:t>
      </w:r>
      <w:r>
        <w:rPr>
          <w:spacing w:val="-14"/>
        </w:rPr>
        <w:t> </w:t>
      </w:r>
      <w:r>
        <w:rPr/>
        <w:t>administrativas,</w:t>
      </w:r>
      <w:r>
        <w:rPr>
          <w:spacing w:val="-14"/>
        </w:rPr>
        <w:t> </w:t>
      </w:r>
      <w:r>
        <w:rPr/>
        <w:t>el</w:t>
      </w:r>
      <w:r>
        <w:rPr>
          <w:spacing w:val="-14"/>
        </w:rPr>
        <w:t> </w:t>
      </w:r>
      <w:r>
        <w:rPr/>
        <w:t>te- rritorio</w:t>
      </w:r>
      <w:r>
        <w:rPr>
          <w:spacing w:val="-17"/>
        </w:rPr>
        <w:t> </w:t>
      </w:r>
      <w:r>
        <w:rPr/>
        <w:t>ha</w:t>
      </w:r>
      <w:r>
        <w:rPr>
          <w:spacing w:val="-17"/>
        </w:rPr>
        <w:t> </w:t>
      </w:r>
      <w:r>
        <w:rPr/>
        <w:t>sido</w:t>
      </w:r>
      <w:r>
        <w:rPr>
          <w:spacing w:val="-17"/>
        </w:rPr>
        <w:t> </w:t>
      </w:r>
      <w:r>
        <w:rPr/>
        <w:t>dividido</w:t>
      </w:r>
      <w:r>
        <w:rPr>
          <w:spacing w:val="-17"/>
        </w:rPr>
        <w:t> </w:t>
      </w:r>
      <w:r>
        <w:rPr/>
        <w:t>en</w:t>
      </w:r>
      <w:r>
        <w:rPr>
          <w:spacing w:val="-17"/>
        </w:rPr>
        <w:t> </w:t>
      </w:r>
      <w:r>
        <w:rPr/>
        <w:t>diez</w:t>
      </w:r>
      <w:r>
        <w:rPr>
          <w:spacing w:val="-17"/>
        </w:rPr>
        <w:t> </w:t>
      </w:r>
      <w:r>
        <w:rPr/>
        <w:t>regiones</w:t>
      </w:r>
      <w:r>
        <w:rPr>
          <w:spacing w:val="-17"/>
        </w:rPr>
        <w:t> </w:t>
      </w:r>
      <w:r>
        <w:rPr/>
        <w:t>cuyos</w:t>
      </w:r>
      <w:r>
        <w:rPr>
          <w:spacing w:val="-17"/>
        </w:rPr>
        <w:t> </w:t>
      </w:r>
      <w:r>
        <w:rPr/>
        <w:t>nombres</w:t>
      </w:r>
      <w:r>
        <w:rPr>
          <w:spacing w:val="-17"/>
        </w:rPr>
        <w:t> </w:t>
      </w:r>
      <w:r>
        <w:rPr/>
        <w:t>son</w:t>
      </w:r>
      <w:r>
        <w:rPr>
          <w:spacing w:val="-17"/>
        </w:rPr>
        <w:t> </w:t>
      </w:r>
      <w:r>
        <w:rPr/>
        <w:t>los</w:t>
      </w:r>
      <w:r>
        <w:rPr>
          <w:spacing w:val="-17"/>
        </w:rPr>
        <w:t> </w:t>
      </w:r>
      <w:r>
        <w:rPr/>
        <w:t>si- guientes:</w:t>
      </w:r>
      <w:r>
        <w:rPr>
          <w:spacing w:val="-20"/>
        </w:rPr>
        <w:t> </w:t>
      </w:r>
      <w:r>
        <w:rPr/>
        <w:t>Huasteca</w:t>
      </w:r>
      <w:r>
        <w:rPr>
          <w:spacing w:val="-20"/>
        </w:rPr>
        <w:t> </w:t>
      </w:r>
      <w:r>
        <w:rPr/>
        <w:t>Alta,</w:t>
      </w:r>
      <w:r>
        <w:rPr>
          <w:spacing w:val="-20"/>
        </w:rPr>
        <w:t> </w:t>
      </w:r>
      <w:r>
        <w:rPr/>
        <w:t>Huasteca</w:t>
      </w:r>
      <w:r>
        <w:rPr>
          <w:spacing w:val="-20"/>
        </w:rPr>
        <w:t> </w:t>
      </w:r>
      <w:r>
        <w:rPr/>
        <w:t>Baja,</w:t>
      </w:r>
      <w:r>
        <w:rPr>
          <w:spacing w:val="-20"/>
        </w:rPr>
        <w:t> </w:t>
      </w:r>
      <w:r>
        <w:rPr>
          <w:spacing w:val="-3"/>
        </w:rPr>
        <w:t>Totonaca,</w:t>
      </w:r>
      <w:r>
        <w:rPr>
          <w:spacing w:val="-20"/>
        </w:rPr>
        <w:t> </w:t>
      </w:r>
      <w:r>
        <w:rPr/>
        <w:t>Nautla,</w:t>
      </w:r>
      <w:r>
        <w:rPr>
          <w:spacing w:val="-20"/>
        </w:rPr>
        <w:t> </w:t>
      </w:r>
      <w:r>
        <w:rPr/>
        <w:t>Capital,</w:t>
      </w:r>
    </w:p>
    <w:p>
      <w:pPr>
        <w:pStyle w:val="BodyText"/>
        <w:spacing w:before="54"/>
        <w:ind w:left="117" w:right="114"/>
        <w:jc w:val="both"/>
      </w:pPr>
      <w:r>
        <w:rPr/>
        <w:br w:type="column"/>
      </w:r>
      <w:r>
        <w:rPr/>
        <w:t>Sotavento,</w:t>
      </w:r>
      <w:r>
        <w:rPr>
          <w:spacing w:val="-20"/>
        </w:rPr>
        <w:t> </w:t>
      </w:r>
      <w:r>
        <w:rPr/>
        <w:t>Las</w:t>
      </w:r>
      <w:r>
        <w:rPr>
          <w:spacing w:val="-20"/>
        </w:rPr>
        <w:t> </w:t>
      </w:r>
      <w:r>
        <w:rPr/>
        <w:t>Montañas,</w:t>
      </w:r>
      <w:r>
        <w:rPr>
          <w:spacing w:val="-20"/>
        </w:rPr>
        <w:t> </w:t>
      </w:r>
      <w:r>
        <w:rPr/>
        <w:t>Papaloapan,</w:t>
      </w:r>
      <w:r>
        <w:rPr>
          <w:spacing w:val="-20"/>
        </w:rPr>
        <w:t> </w:t>
      </w:r>
      <w:r>
        <w:rPr/>
        <w:t>Los</w:t>
      </w:r>
      <w:r>
        <w:rPr>
          <w:spacing w:val="-20"/>
        </w:rPr>
        <w:t> </w:t>
      </w:r>
      <w:r>
        <w:rPr>
          <w:spacing w:val="-4"/>
        </w:rPr>
        <w:t>Tuxtlas</w:t>
      </w:r>
      <w:r>
        <w:rPr>
          <w:spacing w:val="-20"/>
        </w:rPr>
        <w:t> </w:t>
      </w:r>
      <w:r>
        <w:rPr/>
        <w:t>y</w:t>
      </w:r>
      <w:r>
        <w:rPr>
          <w:spacing w:val="-20"/>
        </w:rPr>
        <w:t> </w:t>
      </w:r>
      <w:r>
        <w:rPr/>
        <w:t>Olmeca.</w:t>
      </w:r>
      <w:r>
        <w:rPr>
          <w:spacing w:val="-20"/>
        </w:rPr>
        <w:t> </w:t>
      </w:r>
      <w:r>
        <w:rPr/>
        <w:t>Para poder</w:t>
      </w:r>
      <w:r>
        <w:rPr>
          <w:spacing w:val="-17"/>
        </w:rPr>
        <w:t> </w:t>
      </w:r>
      <w:r>
        <w:rPr/>
        <w:t>entender</w:t>
      </w:r>
      <w:r>
        <w:rPr>
          <w:spacing w:val="-17"/>
        </w:rPr>
        <w:t> </w:t>
      </w:r>
      <w:r>
        <w:rPr/>
        <w:t>mejor</w:t>
      </w:r>
      <w:r>
        <w:rPr>
          <w:spacing w:val="-17"/>
        </w:rPr>
        <w:t> </w:t>
      </w:r>
      <w:r>
        <w:rPr/>
        <w:t>la</w:t>
      </w:r>
      <w:r>
        <w:rPr>
          <w:spacing w:val="-17"/>
        </w:rPr>
        <w:t> </w:t>
      </w:r>
      <w:r>
        <w:rPr/>
        <w:t>problemática</w:t>
      </w:r>
      <w:r>
        <w:rPr>
          <w:spacing w:val="-17"/>
        </w:rPr>
        <w:t> </w:t>
      </w:r>
      <w:r>
        <w:rPr/>
        <w:t>educativa,</w:t>
      </w:r>
      <w:r>
        <w:rPr>
          <w:spacing w:val="-17"/>
        </w:rPr>
        <w:t> </w:t>
      </w:r>
      <w:r>
        <w:rPr/>
        <w:t>consideramos</w:t>
      </w:r>
      <w:r>
        <w:rPr>
          <w:spacing w:val="-17"/>
        </w:rPr>
        <w:t> </w:t>
      </w:r>
      <w:r>
        <w:rPr/>
        <w:t>ne- </w:t>
      </w:r>
      <w:r>
        <w:rPr>
          <w:w w:val="95"/>
        </w:rPr>
        <w:t>cesario hacer algunas precisiones</w:t>
      </w:r>
      <w:r>
        <w:rPr>
          <w:spacing w:val="-8"/>
          <w:w w:val="95"/>
        </w:rPr>
        <w:t> </w:t>
      </w:r>
      <w:r>
        <w:rPr>
          <w:w w:val="95"/>
        </w:rPr>
        <w:t>generales.</w:t>
      </w:r>
    </w:p>
    <w:p>
      <w:pPr>
        <w:pStyle w:val="BodyText"/>
      </w:pPr>
    </w:p>
    <w:p>
      <w:pPr>
        <w:pStyle w:val="BodyText"/>
        <w:spacing w:before="7"/>
        <w:rPr>
          <w:sz w:val="23"/>
        </w:rPr>
      </w:pPr>
    </w:p>
    <w:p>
      <w:pPr>
        <w:spacing w:before="0"/>
        <w:ind w:left="117" w:right="0" w:firstLine="0"/>
        <w:jc w:val="both"/>
        <w:rPr>
          <w:i/>
          <w:sz w:val="26"/>
        </w:rPr>
      </w:pPr>
      <w:r>
        <w:rPr>
          <w:rFonts w:ascii="Palatino Linotype"/>
          <w:i/>
          <w:w w:val="95"/>
          <w:sz w:val="16"/>
        </w:rPr>
        <w:t>ii</w:t>
      </w:r>
      <w:r>
        <w:rPr>
          <w:rFonts w:ascii="Palatino Linotype"/>
          <w:i/>
          <w:w w:val="95"/>
          <w:sz w:val="26"/>
        </w:rPr>
        <w:t>.1 </w:t>
      </w:r>
      <w:r>
        <w:rPr>
          <w:i/>
          <w:w w:val="95"/>
          <w:sz w:val="26"/>
        </w:rPr>
        <w:t>Huasteca Alta</w:t>
      </w:r>
    </w:p>
    <w:p>
      <w:pPr>
        <w:pStyle w:val="BodyText"/>
        <w:spacing w:before="3"/>
        <w:rPr>
          <w:i/>
          <w:sz w:val="24"/>
        </w:rPr>
      </w:pPr>
    </w:p>
    <w:p>
      <w:pPr>
        <w:pStyle w:val="BodyText"/>
        <w:ind w:left="117" w:right="114"/>
        <w:jc w:val="both"/>
      </w:pPr>
      <w:r>
        <w:rPr/>
        <w:t>Se localiza en el norte del estado, limita con </w:t>
      </w:r>
      <w:r>
        <w:rPr>
          <w:spacing w:val="-3"/>
        </w:rPr>
        <w:t>Tamaulipas </w:t>
      </w:r>
      <w:r>
        <w:rPr/>
        <w:t>y con el Golfo</w:t>
      </w:r>
      <w:r>
        <w:rPr>
          <w:spacing w:val="-20"/>
        </w:rPr>
        <w:t> </w:t>
      </w:r>
      <w:r>
        <w:rPr/>
        <w:t>de</w:t>
      </w:r>
      <w:r>
        <w:rPr>
          <w:spacing w:val="-20"/>
        </w:rPr>
        <w:t> </w:t>
      </w:r>
      <w:r>
        <w:rPr/>
        <w:t>México,</w:t>
      </w:r>
      <w:r>
        <w:rPr>
          <w:spacing w:val="-20"/>
        </w:rPr>
        <w:t> </w:t>
      </w:r>
      <w:r>
        <w:rPr/>
        <w:t>al</w:t>
      </w:r>
      <w:r>
        <w:rPr>
          <w:spacing w:val="-20"/>
        </w:rPr>
        <w:t> </w:t>
      </w:r>
      <w:r>
        <w:rPr/>
        <w:t>oeste</w:t>
      </w:r>
      <w:r>
        <w:rPr>
          <w:spacing w:val="-20"/>
        </w:rPr>
        <w:t> </w:t>
      </w:r>
      <w:r>
        <w:rPr/>
        <w:t>con</w:t>
      </w:r>
      <w:r>
        <w:rPr>
          <w:spacing w:val="-20"/>
        </w:rPr>
        <w:t> </w:t>
      </w:r>
      <w:r>
        <w:rPr/>
        <w:t>San</w:t>
      </w:r>
      <w:r>
        <w:rPr>
          <w:spacing w:val="-20"/>
        </w:rPr>
        <w:t> </w:t>
      </w:r>
      <w:r>
        <w:rPr/>
        <w:t>Luis</w:t>
      </w:r>
      <w:r>
        <w:rPr>
          <w:spacing w:val="-20"/>
        </w:rPr>
        <w:t> </w:t>
      </w:r>
      <w:r>
        <w:rPr/>
        <w:t>Potosí</w:t>
      </w:r>
      <w:r>
        <w:rPr>
          <w:spacing w:val="-20"/>
        </w:rPr>
        <w:t> </w:t>
      </w:r>
      <w:r>
        <w:rPr/>
        <w:t>y</w:t>
      </w:r>
      <w:r>
        <w:rPr>
          <w:spacing w:val="-20"/>
        </w:rPr>
        <w:t> </w:t>
      </w:r>
      <w:r>
        <w:rPr/>
        <w:t>al</w:t>
      </w:r>
      <w:r>
        <w:rPr>
          <w:spacing w:val="-20"/>
        </w:rPr>
        <w:t> </w:t>
      </w:r>
      <w:r>
        <w:rPr/>
        <w:t>sur</w:t>
      </w:r>
      <w:r>
        <w:rPr>
          <w:spacing w:val="-20"/>
        </w:rPr>
        <w:t> </w:t>
      </w:r>
      <w:r>
        <w:rPr/>
        <w:t>con</w:t>
      </w:r>
      <w:r>
        <w:rPr>
          <w:spacing w:val="-20"/>
        </w:rPr>
        <w:t> </w:t>
      </w:r>
      <w:r>
        <w:rPr/>
        <w:t>la</w:t>
      </w:r>
      <w:r>
        <w:rPr>
          <w:spacing w:val="-20"/>
        </w:rPr>
        <w:t> </w:t>
      </w:r>
      <w:r>
        <w:rPr/>
        <w:t>región de</w:t>
      </w:r>
      <w:r>
        <w:rPr>
          <w:spacing w:val="-19"/>
        </w:rPr>
        <w:t> </w:t>
      </w:r>
      <w:r>
        <w:rPr/>
        <w:t>la</w:t>
      </w:r>
      <w:r>
        <w:rPr>
          <w:spacing w:val="-19"/>
        </w:rPr>
        <w:t> </w:t>
      </w:r>
      <w:r>
        <w:rPr/>
        <w:t>Huasteca</w:t>
      </w:r>
      <w:r>
        <w:rPr>
          <w:spacing w:val="-19"/>
        </w:rPr>
        <w:t> </w:t>
      </w:r>
      <w:r>
        <w:rPr/>
        <w:t>Baja;</w:t>
      </w:r>
      <w:r>
        <w:rPr>
          <w:spacing w:val="-19"/>
        </w:rPr>
        <w:t> </w:t>
      </w:r>
      <w:r>
        <w:rPr/>
        <w:t>la</w:t>
      </w:r>
      <w:r>
        <w:rPr>
          <w:spacing w:val="-19"/>
        </w:rPr>
        <w:t> </w:t>
      </w:r>
      <w:r>
        <w:rPr/>
        <w:t>conforman</w:t>
      </w:r>
      <w:r>
        <w:rPr>
          <w:spacing w:val="-19"/>
        </w:rPr>
        <w:t> </w:t>
      </w:r>
      <w:r>
        <w:rPr/>
        <w:t>15</w:t>
      </w:r>
      <w:r>
        <w:rPr>
          <w:spacing w:val="-19"/>
        </w:rPr>
        <w:t> </w:t>
      </w:r>
      <w:r>
        <w:rPr/>
        <w:t>municipios:</w:t>
      </w:r>
      <w:r>
        <w:rPr>
          <w:spacing w:val="29"/>
        </w:rPr>
        <w:t> </w:t>
      </w:r>
      <w:r>
        <w:rPr/>
        <w:t>Naranjos,</w:t>
      </w:r>
      <w:r>
        <w:rPr>
          <w:spacing w:val="-19"/>
        </w:rPr>
        <w:t> </w:t>
      </w:r>
      <w:r>
        <w:rPr/>
        <w:t>Ama- tlán, Chalma, Chiconamel, Chinampa de Gorostiza, Ozuluama</w:t>
      </w:r>
      <w:r>
        <w:rPr>
          <w:spacing w:val="-7"/>
        </w:rPr>
        <w:t> </w:t>
      </w:r>
      <w:r>
        <w:rPr/>
        <w:t>de Mascareñas, Pánuco, Platón Sánchez, Pueblo Viejo, </w:t>
      </w:r>
      <w:r>
        <w:rPr>
          <w:spacing w:val="-3"/>
        </w:rPr>
        <w:t>Tamalín, </w:t>
      </w:r>
      <w:r>
        <w:rPr>
          <w:spacing w:val="-8"/>
        </w:rPr>
        <w:t>Ta- </w:t>
      </w:r>
      <w:r>
        <w:rPr/>
        <w:t>miahua,</w:t>
      </w:r>
      <w:r>
        <w:rPr>
          <w:spacing w:val="-12"/>
        </w:rPr>
        <w:t> </w:t>
      </w:r>
      <w:r>
        <w:rPr>
          <w:spacing w:val="-4"/>
        </w:rPr>
        <w:t>Tampico</w:t>
      </w:r>
      <w:r>
        <w:rPr>
          <w:spacing w:val="-12"/>
        </w:rPr>
        <w:t> </w:t>
      </w:r>
      <w:r>
        <w:rPr/>
        <w:t>Alto,</w:t>
      </w:r>
      <w:r>
        <w:rPr>
          <w:spacing w:val="-12"/>
        </w:rPr>
        <w:t> </w:t>
      </w:r>
      <w:r>
        <w:rPr>
          <w:spacing w:val="-3"/>
        </w:rPr>
        <w:t>Tantima,</w:t>
      </w:r>
      <w:r>
        <w:rPr>
          <w:spacing w:val="-12"/>
        </w:rPr>
        <w:t> </w:t>
      </w:r>
      <w:r>
        <w:rPr>
          <w:spacing w:val="-3"/>
        </w:rPr>
        <w:t>Tantoyuca,</w:t>
      </w:r>
      <w:r>
        <w:rPr>
          <w:spacing w:val="-12"/>
        </w:rPr>
        <w:t> </w:t>
      </w:r>
      <w:r>
        <w:rPr>
          <w:spacing w:val="-4"/>
        </w:rPr>
        <w:t>Tempoal</w:t>
      </w:r>
      <w:r>
        <w:rPr>
          <w:spacing w:val="-12"/>
        </w:rPr>
        <w:t> </w:t>
      </w:r>
      <w:r>
        <w:rPr/>
        <w:t>y</w:t>
      </w:r>
      <w:r>
        <w:rPr>
          <w:spacing w:val="-12"/>
        </w:rPr>
        <w:t> </w:t>
      </w:r>
      <w:r>
        <w:rPr/>
        <w:t>El</w:t>
      </w:r>
      <w:r>
        <w:rPr>
          <w:spacing w:val="-12"/>
        </w:rPr>
        <w:t> </w:t>
      </w:r>
      <w:r>
        <w:rPr/>
        <w:t>Higo.</w:t>
      </w:r>
    </w:p>
    <w:p>
      <w:pPr>
        <w:pStyle w:val="BodyText"/>
      </w:pPr>
    </w:p>
    <w:p>
      <w:pPr>
        <w:pStyle w:val="BodyText"/>
        <w:spacing w:before="3"/>
      </w:pPr>
    </w:p>
    <w:p>
      <w:pPr>
        <w:spacing w:before="0"/>
        <w:ind w:left="117" w:right="0" w:firstLine="0"/>
        <w:jc w:val="both"/>
        <w:rPr>
          <w:i/>
          <w:sz w:val="26"/>
        </w:rPr>
      </w:pPr>
      <w:r>
        <w:rPr>
          <w:i/>
          <w:w w:val="95"/>
          <w:sz w:val="26"/>
        </w:rPr>
        <w:t>Población de la Huasteca Alta</w:t>
      </w:r>
    </w:p>
    <w:p>
      <w:pPr>
        <w:pStyle w:val="BodyText"/>
        <w:spacing w:before="4"/>
        <w:rPr>
          <w:i/>
        </w:rPr>
      </w:pPr>
    </w:p>
    <w:p>
      <w:pPr>
        <w:pStyle w:val="BodyText"/>
        <w:spacing w:line="300" w:lineRule="exact" w:before="1"/>
        <w:ind w:left="117" w:right="114"/>
        <w:jc w:val="both"/>
      </w:pPr>
      <w:r>
        <w:rPr/>
        <w:t>Los</w:t>
      </w:r>
      <w:r>
        <w:rPr>
          <w:spacing w:val="-29"/>
        </w:rPr>
        <w:t> </w:t>
      </w:r>
      <w:r>
        <w:rPr/>
        <w:t>resultados</w:t>
      </w:r>
      <w:r>
        <w:rPr>
          <w:spacing w:val="-29"/>
        </w:rPr>
        <w:t> </w:t>
      </w:r>
      <w:r>
        <w:rPr/>
        <w:t>del</w:t>
      </w:r>
      <w:r>
        <w:rPr>
          <w:spacing w:val="-29"/>
        </w:rPr>
        <w:t> </w:t>
      </w:r>
      <w:r>
        <w:rPr/>
        <w:t>Censo</w:t>
      </w:r>
      <w:r>
        <w:rPr>
          <w:spacing w:val="-29"/>
        </w:rPr>
        <w:t> </w:t>
      </w:r>
      <w:r>
        <w:rPr/>
        <w:t>de</w:t>
      </w:r>
      <w:r>
        <w:rPr>
          <w:spacing w:val="-29"/>
        </w:rPr>
        <w:t> </w:t>
      </w:r>
      <w:r>
        <w:rPr/>
        <w:t>Población</w:t>
      </w:r>
      <w:r>
        <w:rPr>
          <w:spacing w:val="-29"/>
        </w:rPr>
        <w:t> </w:t>
      </w:r>
      <w:r>
        <w:rPr/>
        <w:t>y</w:t>
      </w:r>
      <w:r>
        <w:rPr>
          <w:spacing w:val="-29"/>
        </w:rPr>
        <w:t> </w:t>
      </w:r>
      <w:r>
        <w:rPr/>
        <w:t>Vivienda</w:t>
      </w:r>
      <w:r>
        <w:rPr>
          <w:spacing w:val="-29"/>
        </w:rPr>
        <w:t> </w:t>
      </w:r>
      <w:r>
        <w:rPr/>
        <w:t>2010</w:t>
      </w:r>
      <w:r>
        <w:rPr>
          <w:spacing w:val="-29"/>
        </w:rPr>
        <w:t> </w:t>
      </w:r>
      <w:r>
        <w:rPr/>
        <w:t>indican</w:t>
      </w:r>
      <w:r>
        <w:rPr>
          <w:spacing w:val="-29"/>
        </w:rPr>
        <w:t> </w:t>
      </w:r>
      <w:r>
        <w:rPr/>
        <w:t>que la</w:t>
      </w:r>
      <w:r>
        <w:rPr>
          <w:spacing w:val="-15"/>
        </w:rPr>
        <w:t> </w:t>
      </w:r>
      <w:r>
        <w:rPr/>
        <w:t>población</w:t>
      </w:r>
      <w:r>
        <w:rPr>
          <w:spacing w:val="-15"/>
        </w:rPr>
        <w:t> </w:t>
      </w:r>
      <w:r>
        <w:rPr/>
        <w:t>total</w:t>
      </w:r>
      <w:r>
        <w:rPr>
          <w:spacing w:val="-15"/>
        </w:rPr>
        <w:t> </w:t>
      </w:r>
      <w:r>
        <w:rPr/>
        <w:t>de</w:t>
      </w:r>
      <w:r>
        <w:rPr>
          <w:spacing w:val="-15"/>
        </w:rPr>
        <w:t> </w:t>
      </w:r>
      <w:r>
        <w:rPr/>
        <w:t>la</w:t>
      </w:r>
      <w:r>
        <w:rPr>
          <w:spacing w:val="-15"/>
        </w:rPr>
        <w:t> </w:t>
      </w:r>
      <w:r>
        <w:rPr/>
        <w:t>región</w:t>
      </w:r>
      <w:r>
        <w:rPr>
          <w:spacing w:val="-15"/>
        </w:rPr>
        <w:t> </w:t>
      </w:r>
      <w:r>
        <w:rPr/>
        <w:t>es</w:t>
      </w:r>
      <w:r>
        <w:rPr>
          <w:spacing w:val="-15"/>
        </w:rPr>
        <w:t> </w:t>
      </w:r>
      <w:r>
        <w:rPr/>
        <w:t>de</w:t>
      </w:r>
      <w:r>
        <w:rPr>
          <w:spacing w:val="-15"/>
        </w:rPr>
        <w:t> </w:t>
      </w:r>
      <w:r>
        <w:rPr>
          <w:spacing w:val="4"/>
        </w:rPr>
        <w:t>471706</w:t>
      </w:r>
      <w:r>
        <w:rPr>
          <w:spacing w:val="-15"/>
        </w:rPr>
        <w:t> </w:t>
      </w:r>
      <w:r>
        <w:rPr/>
        <w:t>personas,</w:t>
      </w:r>
      <w:r>
        <w:rPr>
          <w:spacing w:val="-15"/>
        </w:rPr>
        <w:t> </w:t>
      </w:r>
      <w:r>
        <w:rPr/>
        <w:t>de</w:t>
      </w:r>
      <w:r>
        <w:rPr>
          <w:spacing w:val="-15"/>
        </w:rPr>
        <w:t> </w:t>
      </w:r>
      <w:r>
        <w:rPr/>
        <w:t>las</w:t>
      </w:r>
      <w:r>
        <w:rPr>
          <w:spacing w:val="-15"/>
        </w:rPr>
        <w:t> </w:t>
      </w:r>
      <w:r>
        <w:rPr/>
        <w:t>cuales 49.7%</w:t>
      </w:r>
      <w:r>
        <w:rPr>
          <w:spacing w:val="-31"/>
        </w:rPr>
        <w:t> </w:t>
      </w:r>
      <w:r>
        <w:rPr/>
        <w:t>son</w:t>
      </w:r>
      <w:r>
        <w:rPr>
          <w:spacing w:val="-31"/>
        </w:rPr>
        <w:t> </w:t>
      </w:r>
      <w:r>
        <w:rPr/>
        <w:t>hombres</w:t>
      </w:r>
      <w:r>
        <w:rPr>
          <w:spacing w:val="-31"/>
        </w:rPr>
        <w:t> </w:t>
      </w:r>
      <w:r>
        <w:rPr/>
        <w:t>y</w:t>
      </w:r>
      <w:r>
        <w:rPr>
          <w:spacing w:val="-31"/>
        </w:rPr>
        <w:t> </w:t>
      </w:r>
      <w:r>
        <w:rPr/>
        <w:t>50.3%</w:t>
      </w:r>
      <w:r>
        <w:rPr>
          <w:spacing w:val="-31"/>
        </w:rPr>
        <w:t> </w:t>
      </w:r>
      <w:r>
        <w:rPr/>
        <w:t>mujeres;</w:t>
      </w:r>
      <w:r>
        <w:rPr>
          <w:spacing w:val="-31"/>
        </w:rPr>
        <w:t> </w:t>
      </w:r>
      <w:r>
        <w:rPr/>
        <w:t>durante</w:t>
      </w:r>
      <w:r>
        <w:rPr>
          <w:spacing w:val="-31"/>
        </w:rPr>
        <w:t> </w:t>
      </w:r>
      <w:r>
        <w:rPr/>
        <w:t>los</w:t>
      </w:r>
      <w:r>
        <w:rPr>
          <w:spacing w:val="-31"/>
        </w:rPr>
        <w:t> </w:t>
      </w:r>
      <w:r>
        <w:rPr/>
        <w:t>años</w:t>
      </w:r>
      <w:r>
        <w:rPr>
          <w:spacing w:val="-31"/>
        </w:rPr>
        <w:t> </w:t>
      </w:r>
      <w:r>
        <w:rPr/>
        <w:t>2005</w:t>
      </w:r>
      <w:r>
        <w:rPr>
          <w:spacing w:val="-31"/>
        </w:rPr>
        <w:t> </w:t>
      </w:r>
      <w:r>
        <w:rPr/>
        <w:t>y</w:t>
      </w:r>
      <w:r>
        <w:rPr>
          <w:spacing w:val="-31"/>
        </w:rPr>
        <w:t> </w:t>
      </w:r>
      <w:r>
        <w:rPr/>
        <w:t>2010, la</w:t>
      </w:r>
      <w:r>
        <w:rPr>
          <w:spacing w:val="-32"/>
        </w:rPr>
        <w:t> </w:t>
      </w:r>
      <w:r>
        <w:rPr/>
        <w:t>pirámide</w:t>
      </w:r>
      <w:r>
        <w:rPr>
          <w:spacing w:val="-32"/>
        </w:rPr>
        <w:t> </w:t>
      </w:r>
      <w:r>
        <w:rPr/>
        <w:t>poblacional</w:t>
      </w:r>
      <w:r>
        <w:rPr>
          <w:spacing w:val="-32"/>
        </w:rPr>
        <w:t> </w:t>
      </w:r>
      <w:r>
        <w:rPr/>
        <w:t>ha</w:t>
      </w:r>
      <w:r>
        <w:rPr>
          <w:spacing w:val="-32"/>
        </w:rPr>
        <w:t> </w:t>
      </w:r>
      <w:r>
        <w:rPr/>
        <w:t>cambiado,</w:t>
      </w:r>
      <w:r>
        <w:rPr>
          <w:spacing w:val="-32"/>
        </w:rPr>
        <w:t> </w:t>
      </w:r>
      <w:r>
        <w:rPr/>
        <w:t>domina</w:t>
      </w:r>
      <w:r>
        <w:rPr>
          <w:spacing w:val="-32"/>
        </w:rPr>
        <w:t> </w:t>
      </w:r>
      <w:r>
        <w:rPr/>
        <w:t>el</w:t>
      </w:r>
      <w:r>
        <w:rPr>
          <w:spacing w:val="-32"/>
        </w:rPr>
        <w:t> </w:t>
      </w:r>
      <w:r>
        <w:rPr/>
        <w:t>rango</w:t>
      </w:r>
      <w:r>
        <w:rPr>
          <w:spacing w:val="-32"/>
        </w:rPr>
        <w:t> </w:t>
      </w:r>
      <w:r>
        <w:rPr/>
        <w:t>de</w:t>
      </w:r>
      <w:r>
        <w:rPr>
          <w:spacing w:val="-32"/>
        </w:rPr>
        <w:t> </w:t>
      </w:r>
      <w:r>
        <w:rPr/>
        <w:t>edad</w:t>
      </w:r>
      <w:r>
        <w:rPr>
          <w:spacing w:val="-32"/>
        </w:rPr>
        <w:t> </w:t>
      </w:r>
      <w:r>
        <w:rPr/>
        <w:t>entre 10</w:t>
      </w:r>
      <w:r>
        <w:rPr>
          <w:spacing w:val="-20"/>
        </w:rPr>
        <w:t> </w:t>
      </w:r>
      <w:r>
        <w:rPr/>
        <w:t>y</w:t>
      </w:r>
      <w:r>
        <w:rPr>
          <w:spacing w:val="-20"/>
        </w:rPr>
        <w:t> </w:t>
      </w:r>
      <w:r>
        <w:rPr/>
        <w:t>14</w:t>
      </w:r>
      <w:r>
        <w:rPr>
          <w:spacing w:val="-20"/>
        </w:rPr>
        <w:t> </w:t>
      </w:r>
      <w:r>
        <w:rPr/>
        <w:t>años.</w:t>
      </w:r>
      <w:r>
        <w:rPr>
          <w:spacing w:val="-20"/>
        </w:rPr>
        <w:t> </w:t>
      </w:r>
      <w:r>
        <w:rPr/>
        <w:t>La</w:t>
      </w:r>
      <w:r>
        <w:rPr>
          <w:spacing w:val="-20"/>
        </w:rPr>
        <w:t> </w:t>
      </w:r>
      <w:r>
        <w:rPr/>
        <w:t>edad</w:t>
      </w:r>
      <w:r>
        <w:rPr>
          <w:spacing w:val="-20"/>
        </w:rPr>
        <w:t> </w:t>
      </w:r>
      <w:r>
        <w:rPr/>
        <w:t>productiva</w:t>
      </w:r>
      <w:r>
        <w:rPr>
          <w:spacing w:val="-20"/>
        </w:rPr>
        <w:t> </w:t>
      </w:r>
      <w:r>
        <w:rPr/>
        <w:t>va</w:t>
      </w:r>
      <w:r>
        <w:rPr>
          <w:spacing w:val="-20"/>
        </w:rPr>
        <w:t> </w:t>
      </w:r>
      <w:r>
        <w:rPr/>
        <w:t>de</w:t>
      </w:r>
      <w:r>
        <w:rPr>
          <w:spacing w:val="-20"/>
        </w:rPr>
        <w:t> </w:t>
      </w:r>
      <w:r>
        <w:rPr/>
        <w:t>los</w:t>
      </w:r>
      <w:r>
        <w:rPr>
          <w:spacing w:val="-20"/>
        </w:rPr>
        <w:t> </w:t>
      </w:r>
      <w:r>
        <w:rPr/>
        <w:t>15</w:t>
      </w:r>
      <w:r>
        <w:rPr>
          <w:spacing w:val="-20"/>
        </w:rPr>
        <w:t> </w:t>
      </w:r>
      <w:r>
        <w:rPr/>
        <w:t>a</w:t>
      </w:r>
      <w:r>
        <w:rPr>
          <w:spacing w:val="-20"/>
        </w:rPr>
        <w:t> </w:t>
      </w:r>
      <w:r>
        <w:rPr/>
        <w:t>los</w:t>
      </w:r>
      <w:r>
        <w:rPr>
          <w:spacing w:val="-20"/>
        </w:rPr>
        <w:t> </w:t>
      </w:r>
      <w:r>
        <w:rPr/>
        <w:t>64</w:t>
      </w:r>
      <w:r>
        <w:rPr>
          <w:spacing w:val="-20"/>
        </w:rPr>
        <w:t> </w:t>
      </w:r>
      <w:r>
        <w:rPr/>
        <w:t>años</w:t>
      </w:r>
      <w:r>
        <w:rPr>
          <w:spacing w:val="-20"/>
        </w:rPr>
        <w:t> </w:t>
      </w:r>
      <w:r>
        <w:rPr/>
        <w:t>de</w:t>
      </w:r>
      <w:r>
        <w:rPr>
          <w:spacing w:val="-20"/>
        </w:rPr>
        <w:t> </w:t>
      </w:r>
      <w:r>
        <w:rPr/>
        <w:t>edad. La</w:t>
      </w:r>
      <w:r>
        <w:rPr>
          <w:spacing w:val="-11"/>
        </w:rPr>
        <w:t> </w:t>
      </w:r>
      <w:r>
        <w:rPr/>
        <w:t>población</w:t>
      </w:r>
      <w:r>
        <w:rPr>
          <w:spacing w:val="-11"/>
        </w:rPr>
        <w:t> </w:t>
      </w:r>
      <w:r>
        <w:rPr/>
        <w:t>total</w:t>
      </w:r>
      <w:r>
        <w:rPr>
          <w:spacing w:val="-11"/>
        </w:rPr>
        <w:t> </w:t>
      </w:r>
      <w:r>
        <w:rPr/>
        <w:t>se</w:t>
      </w:r>
      <w:r>
        <w:rPr>
          <w:spacing w:val="-11"/>
        </w:rPr>
        <w:t> </w:t>
      </w:r>
      <w:r>
        <w:rPr/>
        <w:t>encuentra</w:t>
      </w:r>
      <w:r>
        <w:rPr>
          <w:spacing w:val="-11"/>
        </w:rPr>
        <w:t> </w:t>
      </w:r>
      <w:r>
        <w:rPr/>
        <w:t>distribuida</w:t>
      </w:r>
      <w:r>
        <w:rPr>
          <w:spacing w:val="-11"/>
        </w:rPr>
        <w:t> </w:t>
      </w:r>
      <w:r>
        <w:rPr/>
        <w:t>de</w:t>
      </w:r>
      <w:r>
        <w:rPr>
          <w:spacing w:val="-11"/>
        </w:rPr>
        <w:t> </w:t>
      </w:r>
      <w:r>
        <w:rPr/>
        <w:t>la</w:t>
      </w:r>
      <w:r>
        <w:rPr>
          <w:spacing w:val="-11"/>
        </w:rPr>
        <w:t> </w:t>
      </w:r>
      <w:r>
        <w:rPr/>
        <w:t>siguiente</w:t>
      </w:r>
      <w:r>
        <w:rPr>
          <w:spacing w:val="-11"/>
        </w:rPr>
        <w:t> </w:t>
      </w:r>
      <w:r>
        <w:rPr/>
        <w:t>manera: en</w:t>
      </w:r>
      <w:r>
        <w:rPr>
          <w:spacing w:val="-17"/>
        </w:rPr>
        <w:t> </w:t>
      </w:r>
      <w:r>
        <w:rPr/>
        <w:t>la</w:t>
      </w:r>
      <w:r>
        <w:rPr>
          <w:spacing w:val="-17"/>
        </w:rPr>
        <w:t> </w:t>
      </w:r>
      <w:r>
        <w:rPr/>
        <w:t>parte</w:t>
      </w:r>
      <w:r>
        <w:rPr>
          <w:spacing w:val="-17"/>
        </w:rPr>
        <w:t> </w:t>
      </w:r>
      <w:r>
        <w:rPr/>
        <w:t>rural</w:t>
      </w:r>
      <w:r>
        <w:rPr>
          <w:spacing w:val="-17"/>
        </w:rPr>
        <w:t> </w:t>
      </w:r>
      <w:r>
        <w:rPr/>
        <w:t>53.8%</w:t>
      </w:r>
      <w:r>
        <w:rPr>
          <w:spacing w:val="-17"/>
        </w:rPr>
        <w:t> </w:t>
      </w:r>
      <w:r>
        <w:rPr/>
        <w:t>y</w:t>
      </w:r>
      <w:r>
        <w:rPr>
          <w:spacing w:val="-17"/>
        </w:rPr>
        <w:t> </w:t>
      </w:r>
      <w:r>
        <w:rPr/>
        <w:t>en</w:t>
      </w:r>
      <w:r>
        <w:rPr>
          <w:spacing w:val="-17"/>
        </w:rPr>
        <w:t> </w:t>
      </w:r>
      <w:r>
        <w:rPr/>
        <w:t>la</w:t>
      </w:r>
      <w:r>
        <w:rPr>
          <w:spacing w:val="-17"/>
        </w:rPr>
        <w:t> </w:t>
      </w:r>
      <w:r>
        <w:rPr/>
        <w:t>urbana,</w:t>
      </w:r>
      <w:r>
        <w:rPr>
          <w:spacing w:val="-17"/>
        </w:rPr>
        <w:t> </w:t>
      </w:r>
      <w:r>
        <w:rPr/>
        <w:t>46.2%.</w:t>
      </w:r>
      <w:r>
        <w:rPr>
          <w:spacing w:val="-17"/>
        </w:rPr>
        <w:t> </w:t>
      </w:r>
      <w:r>
        <w:rPr/>
        <w:t>Es</w:t>
      </w:r>
      <w:r>
        <w:rPr>
          <w:spacing w:val="-17"/>
        </w:rPr>
        <w:t> </w:t>
      </w:r>
      <w:r>
        <w:rPr/>
        <w:t>importante</w:t>
      </w:r>
      <w:r>
        <w:rPr>
          <w:spacing w:val="-17"/>
        </w:rPr>
        <w:t> </w:t>
      </w:r>
      <w:r>
        <w:rPr/>
        <w:t>obser- var</w:t>
      </w:r>
      <w:r>
        <w:rPr>
          <w:spacing w:val="-12"/>
        </w:rPr>
        <w:t> </w:t>
      </w:r>
      <w:r>
        <w:rPr/>
        <w:t>que,</w:t>
      </w:r>
      <w:r>
        <w:rPr>
          <w:spacing w:val="-12"/>
        </w:rPr>
        <w:t> </w:t>
      </w:r>
      <w:r>
        <w:rPr/>
        <w:t>según</w:t>
      </w:r>
      <w:r>
        <w:rPr>
          <w:spacing w:val="-12"/>
        </w:rPr>
        <w:t> </w:t>
      </w:r>
      <w:r>
        <w:rPr/>
        <w:t>el</w:t>
      </w:r>
      <w:r>
        <w:rPr>
          <w:spacing w:val="-12"/>
        </w:rPr>
        <w:t> </w:t>
      </w:r>
      <w:r>
        <w:rPr>
          <w:rFonts w:ascii="PMingLiU" w:hAnsi="PMingLiU"/>
        </w:rPr>
        <w:t>inegi</w:t>
      </w:r>
      <w:r>
        <w:rPr/>
        <w:t>,</w:t>
      </w:r>
      <w:r>
        <w:rPr>
          <w:spacing w:val="-12"/>
        </w:rPr>
        <w:t> </w:t>
      </w:r>
      <w:r>
        <w:rPr/>
        <w:t>la</w:t>
      </w:r>
      <w:r>
        <w:rPr>
          <w:spacing w:val="-12"/>
        </w:rPr>
        <w:t> </w:t>
      </w:r>
      <w:r>
        <w:rPr/>
        <w:t>población</w:t>
      </w:r>
      <w:r>
        <w:rPr>
          <w:spacing w:val="-12"/>
        </w:rPr>
        <w:t> </w:t>
      </w:r>
      <w:r>
        <w:rPr/>
        <w:t>urbana</w:t>
      </w:r>
      <w:r>
        <w:rPr>
          <w:spacing w:val="-12"/>
        </w:rPr>
        <w:t> </w:t>
      </w:r>
      <w:r>
        <w:rPr/>
        <w:t>se</w:t>
      </w:r>
      <w:r>
        <w:rPr>
          <w:spacing w:val="-12"/>
        </w:rPr>
        <w:t> </w:t>
      </w:r>
      <w:r>
        <w:rPr/>
        <w:t>concentra</w:t>
      </w:r>
      <w:r>
        <w:rPr>
          <w:spacing w:val="-12"/>
        </w:rPr>
        <w:t> </w:t>
      </w:r>
      <w:r>
        <w:rPr/>
        <w:t>en</w:t>
      </w:r>
      <w:r>
        <w:rPr>
          <w:spacing w:val="-12"/>
        </w:rPr>
        <w:t> </w:t>
      </w:r>
      <w:r>
        <w:rPr/>
        <w:t>apenas 21</w:t>
      </w:r>
      <w:r>
        <w:rPr>
          <w:spacing w:val="-13"/>
        </w:rPr>
        <w:t> </w:t>
      </w:r>
      <w:r>
        <w:rPr/>
        <w:t>de</w:t>
      </w:r>
      <w:r>
        <w:rPr>
          <w:spacing w:val="-13"/>
        </w:rPr>
        <w:t> </w:t>
      </w:r>
      <w:r>
        <w:rPr/>
        <w:t>las</w:t>
      </w:r>
      <w:r>
        <w:rPr>
          <w:spacing w:val="-13"/>
        </w:rPr>
        <w:t> </w:t>
      </w:r>
      <w:r>
        <w:rPr>
          <w:spacing w:val="6"/>
        </w:rPr>
        <w:t>3791</w:t>
      </w:r>
      <w:r>
        <w:rPr>
          <w:spacing w:val="-13"/>
        </w:rPr>
        <w:t> </w:t>
      </w:r>
      <w:r>
        <w:rPr/>
        <w:t>localidades,</w:t>
      </w:r>
      <w:r>
        <w:rPr>
          <w:spacing w:val="-13"/>
        </w:rPr>
        <w:t> </w:t>
      </w:r>
      <w:r>
        <w:rPr/>
        <w:t>por</w:t>
      </w:r>
      <w:r>
        <w:rPr>
          <w:spacing w:val="-13"/>
        </w:rPr>
        <w:t> </w:t>
      </w:r>
      <w:r>
        <w:rPr/>
        <w:t>lo</w:t>
      </w:r>
      <w:r>
        <w:rPr>
          <w:spacing w:val="-13"/>
        </w:rPr>
        <w:t> </w:t>
      </w:r>
      <w:r>
        <w:rPr/>
        <w:t>que</w:t>
      </w:r>
      <w:r>
        <w:rPr>
          <w:spacing w:val="-13"/>
        </w:rPr>
        <w:t> </w:t>
      </w:r>
      <w:r>
        <w:rPr/>
        <w:t>muestra</w:t>
      </w:r>
      <w:r>
        <w:rPr>
          <w:spacing w:val="-13"/>
        </w:rPr>
        <w:t> </w:t>
      </w:r>
      <w:r>
        <w:rPr/>
        <w:t>una</w:t>
      </w:r>
      <w:r>
        <w:rPr>
          <w:spacing w:val="-13"/>
        </w:rPr>
        <w:t> </w:t>
      </w:r>
      <w:r>
        <w:rPr/>
        <w:t>gran</w:t>
      </w:r>
      <w:r>
        <w:rPr>
          <w:spacing w:val="-13"/>
        </w:rPr>
        <w:t> </w:t>
      </w:r>
      <w:r>
        <w:rPr/>
        <w:t>dispersión de la población. La rural se encuentra distribuida en las </w:t>
      </w:r>
      <w:r>
        <w:rPr>
          <w:spacing w:val="6"/>
        </w:rPr>
        <w:t>3770 </w:t>
      </w:r>
      <w:r>
        <w:rPr/>
        <w:t>po- blaciones restantes, lo que significa una densidad demográfica de 67 personas por localidad. Los municipios con mayor porcentaje de población rural son Chiconamel y </w:t>
      </w:r>
      <w:r>
        <w:rPr>
          <w:spacing w:val="-4"/>
        </w:rPr>
        <w:t>Tantima </w:t>
      </w:r>
      <w:r>
        <w:rPr/>
        <w:t>con 100%;</w:t>
      </w:r>
      <w:r>
        <w:rPr>
          <w:spacing w:val="-18"/>
        </w:rPr>
        <w:t> </w:t>
      </w:r>
      <w:r>
        <w:rPr/>
        <w:t>Ozulua- ma</w:t>
      </w:r>
      <w:r>
        <w:rPr>
          <w:spacing w:val="-26"/>
        </w:rPr>
        <w:t> </w:t>
      </w:r>
      <w:r>
        <w:rPr/>
        <w:t>con</w:t>
      </w:r>
      <w:r>
        <w:rPr>
          <w:spacing w:val="-26"/>
        </w:rPr>
        <w:t> </w:t>
      </w:r>
      <w:r>
        <w:rPr/>
        <w:t>81.8%</w:t>
      </w:r>
      <w:r>
        <w:rPr>
          <w:spacing w:val="-26"/>
        </w:rPr>
        <w:t> </w:t>
      </w:r>
      <w:r>
        <w:rPr/>
        <w:t>y</w:t>
      </w:r>
      <w:r>
        <w:rPr>
          <w:spacing w:val="-26"/>
        </w:rPr>
        <w:t> </w:t>
      </w:r>
      <w:r>
        <w:rPr>
          <w:spacing w:val="-4"/>
        </w:rPr>
        <w:t>Tampico</w:t>
      </w:r>
      <w:r>
        <w:rPr>
          <w:spacing w:val="-26"/>
        </w:rPr>
        <w:t> </w:t>
      </w:r>
      <w:r>
        <w:rPr/>
        <w:t>Alto</w:t>
      </w:r>
      <w:r>
        <w:rPr>
          <w:spacing w:val="-26"/>
        </w:rPr>
        <w:t> </w:t>
      </w:r>
      <w:r>
        <w:rPr/>
        <w:t>con</w:t>
      </w:r>
      <w:r>
        <w:rPr>
          <w:spacing w:val="-26"/>
        </w:rPr>
        <w:t> </w:t>
      </w:r>
      <w:r>
        <w:rPr/>
        <w:t>79.1%.</w:t>
      </w:r>
      <w:r>
        <w:rPr>
          <w:spacing w:val="-26"/>
        </w:rPr>
        <w:t> </w:t>
      </w:r>
      <w:r>
        <w:rPr/>
        <w:t>En</w:t>
      </w:r>
      <w:r>
        <w:rPr>
          <w:spacing w:val="-26"/>
        </w:rPr>
        <w:t> </w:t>
      </w:r>
      <w:r>
        <w:rPr/>
        <w:t>contraste,</w:t>
      </w:r>
      <w:r>
        <w:rPr>
          <w:spacing w:val="-26"/>
        </w:rPr>
        <w:t> </w:t>
      </w:r>
      <w:r>
        <w:rPr/>
        <w:t>los</w:t>
      </w:r>
      <w:r>
        <w:rPr>
          <w:spacing w:val="-26"/>
        </w:rPr>
        <w:t> </w:t>
      </w:r>
      <w:r>
        <w:rPr/>
        <w:t>munici- pios</w:t>
      </w:r>
      <w:r>
        <w:rPr>
          <w:spacing w:val="-22"/>
        </w:rPr>
        <w:t> </w:t>
      </w:r>
      <w:r>
        <w:rPr/>
        <w:t>con</w:t>
      </w:r>
      <w:r>
        <w:rPr>
          <w:spacing w:val="-22"/>
        </w:rPr>
        <w:t> </w:t>
      </w:r>
      <w:r>
        <w:rPr/>
        <w:t>mayor</w:t>
      </w:r>
      <w:r>
        <w:rPr>
          <w:spacing w:val="-22"/>
        </w:rPr>
        <w:t> </w:t>
      </w:r>
      <w:r>
        <w:rPr/>
        <w:t>porcentaje</w:t>
      </w:r>
      <w:r>
        <w:rPr>
          <w:spacing w:val="-22"/>
        </w:rPr>
        <w:t> </w:t>
      </w:r>
      <w:r>
        <w:rPr/>
        <w:t>de</w:t>
      </w:r>
      <w:r>
        <w:rPr>
          <w:spacing w:val="-22"/>
        </w:rPr>
        <w:t> </w:t>
      </w:r>
      <w:r>
        <w:rPr/>
        <w:t>población</w:t>
      </w:r>
      <w:r>
        <w:rPr>
          <w:spacing w:val="-22"/>
        </w:rPr>
        <w:t> </w:t>
      </w:r>
      <w:r>
        <w:rPr/>
        <w:t>en</w:t>
      </w:r>
      <w:r>
        <w:rPr>
          <w:spacing w:val="-22"/>
        </w:rPr>
        <w:t> </w:t>
      </w:r>
      <w:r>
        <w:rPr/>
        <w:t>localidades</w:t>
      </w:r>
      <w:r>
        <w:rPr>
          <w:spacing w:val="-22"/>
        </w:rPr>
        <w:t> </w:t>
      </w:r>
      <w:r>
        <w:rPr/>
        <w:t>urbanas</w:t>
      </w:r>
      <w:r>
        <w:rPr>
          <w:spacing w:val="-22"/>
        </w:rPr>
        <w:t> </w:t>
      </w:r>
      <w:r>
        <w:rPr/>
        <w:t>son Pueblo</w:t>
      </w:r>
      <w:r>
        <w:rPr>
          <w:spacing w:val="-29"/>
        </w:rPr>
        <w:t> </w:t>
      </w:r>
      <w:r>
        <w:rPr/>
        <w:t>Viejo</w:t>
      </w:r>
      <w:r>
        <w:rPr>
          <w:spacing w:val="-29"/>
        </w:rPr>
        <w:t> </w:t>
      </w:r>
      <w:r>
        <w:rPr/>
        <w:t>con</w:t>
      </w:r>
      <w:r>
        <w:rPr>
          <w:spacing w:val="-29"/>
        </w:rPr>
        <w:t> </w:t>
      </w:r>
      <w:r>
        <w:rPr/>
        <w:t>90.7%,</w:t>
      </w:r>
      <w:r>
        <w:rPr>
          <w:spacing w:val="-29"/>
        </w:rPr>
        <w:t> </w:t>
      </w:r>
      <w:r>
        <w:rPr/>
        <w:t>Naranjos</w:t>
      </w:r>
      <w:r>
        <w:rPr>
          <w:spacing w:val="-29"/>
        </w:rPr>
        <w:t> </w:t>
      </w:r>
      <w:r>
        <w:rPr/>
        <w:t>con</w:t>
      </w:r>
      <w:r>
        <w:rPr>
          <w:spacing w:val="-29"/>
        </w:rPr>
        <w:t> </w:t>
      </w:r>
      <w:r>
        <w:rPr/>
        <w:t>72.9%</w:t>
      </w:r>
      <w:r>
        <w:rPr>
          <w:spacing w:val="-29"/>
        </w:rPr>
        <w:t> </w:t>
      </w:r>
      <w:r>
        <w:rPr/>
        <w:t>y</w:t>
      </w:r>
      <w:r>
        <w:rPr>
          <w:spacing w:val="-29"/>
        </w:rPr>
        <w:t> </w:t>
      </w:r>
      <w:r>
        <w:rPr/>
        <w:t>Platón</w:t>
      </w:r>
      <w:r>
        <w:rPr>
          <w:spacing w:val="-29"/>
        </w:rPr>
        <w:t> </w:t>
      </w:r>
      <w:r>
        <w:rPr/>
        <w:t>Sánchez</w:t>
      </w:r>
      <w:r>
        <w:rPr>
          <w:spacing w:val="-29"/>
        </w:rPr>
        <w:t> </w:t>
      </w:r>
      <w:r>
        <w:rPr/>
        <w:t>con</w:t>
      </w:r>
    </w:p>
    <w:p>
      <w:pPr>
        <w:spacing w:after="0" w:line="300" w:lineRule="exact"/>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38"/>
          <w:pgSz w:w="18710" w:h="13040" w:orient="landscape"/>
          <w:pgMar w:footer="1084" w:header="0" w:top="1200" w:bottom="1280" w:left="1300" w:right="1300"/>
        </w:sectPr>
      </w:pPr>
    </w:p>
    <w:p>
      <w:pPr>
        <w:pStyle w:val="BodyText"/>
        <w:spacing w:before="55"/>
        <w:ind w:left="117" w:right="1"/>
        <w:jc w:val="both"/>
      </w:pPr>
      <w:r>
        <w:rPr/>
        <w:t>60.1%.</w:t>
      </w:r>
      <w:r>
        <w:rPr>
          <w:spacing w:val="-19"/>
        </w:rPr>
        <w:t> </w:t>
      </w:r>
      <w:r>
        <w:rPr>
          <w:spacing w:val="-4"/>
        </w:rPr>
        <w:t>Vale</w:t>
      </w:r>
      <w:r>
        <w:rPr>
          <w:spacing w:val="-19"/>
        </w:rPr>
        <w:t> </w:t>
      </w:r>
      <w:r>
        <w:rPr/>
        <w:t>diferenciar</w:t>
      </w:r>
      <w:r>
        <w:rPr>
          <w:spacing w:val="-19"/>
        </w:rPr>
        <w:t> </w:t>
      </w:r>
      <w:r>
        <w:rPr/>
        <w:t>que</w:t>
      </w:r>
      <w:r>
        <w:rPr>
          <w:spacing w:val="-19"/>
        </w:rPr>
        <w:t> </w:t>
      </w:r>
      <w:r>
        <w:rPr/>
        <w:t>no</w:t>
      </w:r>
      <w:r>
        <w:rPr>
          <w:spacing w:val="-19"/>
        </w:rPr>
        <w:t> </w:t>
      </w:r>
      <w:r>
        <w:rPr/>
        <w:t>toda</w:t>
      </w:r>
      <w:r>
        <w:rPr>
          <w:spacing w:val="-19"/>
        </w:rPr>
        <w:t> </w:t>
      </w:r>
      <w:r>
        <w:rPr/>
        <w:t>población</w:t>
      </w:r>
      <w:r>
        <w:rPr>
          <w:spacing w:val="-19"/>
        </w:rPr>
        <w:t> </w:t>
      </w:r>
      <w:r>
        <w:rPr/>
        <w:t>rural</w:t>
      </w:r>
      <w:r>
        <w:rPr>
          <w:spacing w:val="-19"/>
        </w:rPr>
        <w:t> </w:t>
      </w:r>
      <w:r>
        <w:rPr/>
        <w:t>implica</w:t>
      </w:r>
      <w:r>
        <w:rPr>
          <w:spacing w:val="-19"/>
        </w:rPr>
        <w:t> </w:t>
      </w:r>
      <w:r>
        <w:rPr/>
        <w:t>pobla- ción</w:t>
      </w:r>
      <w:r>
        <w:rPr>
          <w:spacing w:val="-14"/>
        </w:rPr>
        <w:t> </w:t>
      </w:r>
      <w:r>
        <w:rPr/>
        <w:t>indígena,</w:t>
      </w:r>
      <w:r>
        <w:rPr>
          <w:spacing w:val="-14"/>
        </w:rPr>
        <w:t> </w:t>
      </w:r>
      <w:r>
        <w:rPr/>
        <w:t>que</w:t>
      </w:r>
      <w:r>
        <w:rPr>
          <w:spacing w:val="-14"/>
        </w:rPr>
        <w:t> </w:t>
      </w:r>
      <w:r>
        <w:rPr/>
        <w:t>en</w:t>
      </w:r>
      <w:r>
        <w:rPr>
          <w:spacing w:val="-14"/>
        </w:rPr>
        <w:t> </w:t>
      </w:r>
      <w:r>
        <w:rPr/>
        <w:t>este</w:t>
      </w:r>
      <w:r>
        <w:rPr>
          <w:spacing w:val="-14"/>
        </w:rPr>
        <w:t> </w:t>
      </w:r>
      <w:r>
        <w:rPr/>
        <w:t>caso</w:t>
      </w:r>
      <w:r>
        <w:rPr>
          <w:spacing w:val="-14"/>
        </w:rPr>
        <w:t> </w:t>
      </w:r>
      <w:r>
        <w:rPr/>
        <w:t>es</w:t>
      </w:r>
      <w:r>
        <w:rPr>
          <w:spacing w:val="-14"/>
        </w:rPr>
        <w:t> </w:t>
      </w:r>
      <w:r>
        <w:rPr/>
        <w:t>de</w:t>
      </w:r>
      <w:r>
        <w:rPr>
          <w:spacing w:val="-14"/>
        </w:rPr>
        <w:t> </w:t>
      </w:r>
      <w:r>
        <w:rPr>
          <w:spacing w:val="4"/>
        </w:rPr>
        <w:t>71275</w:t>
      </w:r>
      <w:r>
        <w:rPr>
          <w:spacing w:val="-14"/>
        </w:rPr>
        <w:t> </w:t>
      </w:r>
      <w:r>
        <w:rPr/>
        <w:t>personas,</w:t>
      </w:r>
      <w:r>
        <w:rPr>
          <w:spacing w:val="-14"/>
        </w:rPr>
        <w:t> </w:t>
      </w:r>
      <w:r>
        <w:rPr/>
        <w:t>de</w:t>
      </w:r>
      <w:r>
        <w:rPr>
          <w:spacing w:val="-14"/>
        </w:rPr>
        <w:t> </w:t>
      </w:r>
      <w:r>
        <w:rPr/>
        <w:t>las</w:t>
      </w:r>
      <w:r>
        <w:rPr>
          <w:spacing w:val="-14"/>
        </w:rPr>
        <w:t> </w:t>
      </w:r>
      <w:r>
        <w:rPr/>
        <w:t>cuales </w:t>
      </w:r>
      <w:r>
        <w:rPr>
          <w:w w:val="95"/>
        </w:rPr>
        <w:t>49.6%</w:t>
      </w:r>
      <w:r>
        <w:rPr>
          <w:spacing w:val="31"/>
          <w:w w:val="95"/>
        </w:rPr>
        <w:t> </w:t>
      </w:r>
      <w:r>
        <w:rPr>
          <w:w w:val="95"/>
        </w:rPr>
        <w:t>son</w:t>
      </w:r>
      <w:r>
        <w:rPr>
          <w:spacing w:val="-16"/>
          <w:w w:val="95"/>
        </w:rPr>
        <w:t> </w:t>
      </w:r>
      <w:r>
        <w:rPr>
          <w:w w:val="95"/>
        </w:rPr>
        <w:t>mujeres</w:t>
      </w:r>
      <w:r>
        <w:rPr>
          <w:spacing w:val="-16"/>
          <w:w w:val="95"/>
        </w:rPr>
        <w:t> </w:t>
      </w:r>
      <w:r>
        <w:rPr>
          <w:w w:val="95"/>
        </w:rPr>
        <w:t>y</w:t>
      </w:r>
      <w:r>
        <w:rPr>
          <w:spacing w:val="-16"/>
          <w:w w:val="95"/>
        </w:rPr>
        <w:t> </w:t>
      </w:r>
      <w:r>
        <w:rPr>
          <w:w w:val="95"/>
        </w:rPr>
        <w:t>50.4%</w:t>
      </w:r>
      <w:r>
        <w:rPr>
          <w:spacing w:val="-16"/>
          <w:w w:val="95"/>
        </w:rPr>
        <w:t> </w:t>
      </w:r>
      <w:r>
        <w:rPr>
          <w:w w:val="95"/>
        </w:rPr>
        <w:t>hombres</w:t>
      </w:r>
      <w:r>
        <w:rPr>
          <w:spacing w:val="-16"/>
          <w:w w:val="95"/>
        </w:rPr>
        <w:t> </w:t>
      </w:r>
      <w:r>
        <w:rPr>
          <w:w w:val="95"/>
        </w:rPr>
        <w:t>(Sefiplan,</w:t>
      </w:r>
      <w:r>
        <w:rPr>
          <w:spacing w:val="-16"/>
          <w:w w:val="95"/>
        </w:rPr>
        <w:t> </w:t>
      </w:r>
      <w:r>
        <w:rPr>
          <w:w w:val="95"/>
        </w:rPr>
        <w:t>2011).</w:t>
      </w:r>
    </w:p>
    <w:p>
      <w:pPr>
        <w:pStyle w:val="BodyText"/>
      </w:pPr>
    </w:p>
    <w:p>
      <w:pPr>
        <w:pStyle w:val="BodyText"/>
        <w:spacing w:before="6"/>
        <w:rPr>
          <w:sz w:val="23"/>
        </w:rPr>
      </w:pPr>
    </w:p>
    <w:p>
      <w:pPr>
        <w:spacing w:before="0"/>
        <w:ind w:left="117" w:right="0" w:firstLine="0"/>
        <w:jc w:val="both"/>
        <w:rPr>
          <w:i/>
          <w:sz w:val="26"/>
        </w:rPr>
      </w:pPr>
      <w:r>
        <w:rPr>
          <w:rFonts w:ascii="Palatino Linotype" w:hAnsi="Palatino Linotype"/>
          <w:i/>
          <w:w w:val="95"/>
          <w:sz w:val="16"/>
        </w:rPr>
        <w:t>ii</w:t>
      </w:r>
      <w:r>
        <w:rPr>
          <w:rFonts w:ascii="Palatino Linotype" w:hAnsi="Palatino Linotype"/>
          <w:i/>
          <w:w w:val="95"/>
          <w:sz w:val="26"/>
        </w:rPr>
        <w:t>.2 </w:t>
      </w:r>
      <w:r>
        <w:rPr>
          <w:i/>
          <w:w w:val="95"/>
          <w:sz w:val="26"/>
        </w:rPr>
        <w:t>Municipio de Pánuco</w:t>
      </w:r>
    </w:p>
    <w:p>
      <w:pPr>
        <w:pStyle w:val="BodyText"/>
        <w:spacing w:before="3"/>
        <w:rPr>
          <w:i/>
          <w:sz w:val="24"/>
        </w:rPr>
      </w:pPr>
    </w:p>
    <w:p>
      <w:pPr>
        <w:pStyle w:val="BodyText"/>
        <w:ind w:left="117"/>
        <w:jc w:val="both"/>
      </w:pPr>
      <w:r>
        <w:rPr/>
        <w:t>Se encuentra ubicado en la zona norte del estado, limita al norte con el estado de Tamaulipas, al este con Pueblo Viejo, </w:t>
      </w:r>
      <w:r>
        <w:rPr>
          <w:spacing w:val="-3"/>
        </w:rPr>
        <w:t>Tampico </w:t>
      </w:r>
      <w:r>
        <w:rPr/>
        <w:t>Alto</w:t>
      </w:r>
      <w:r>
        <w:rPr>
          <w:spacing w:val="-22"/>
        </w:rPr>
        <w:t> </w:t>
      </w:r>
      <w:r>
        <w:rPr/>
        <w:t>y</w:t>
      </w:r>
      <w:r>
        <w:rPr>
          <w:spacing w:val="-22"/>
        </w:rPr>
        <w:t> </w:t>
      </w:r>
      <w:r>
        <w:rPr/>
        <w:t>Ozuluama;</w:t>
      </w:r>
      <w:r>
        <w:rPr>
          <w:spacing w:val="-22"/>
        </w:rPr>
        <w:t> </w:t>
      </w:r>
      <w:r>
        <w:rPr/>
        <w:t>al</w:t>
      </w:r>
      <w:r>
        <w:rPr>
          <w:spacing w:val="-22"/>
        </w:rPr>
        <w:t> </w:t>
      </w:r>
      <w:r>
        <w:rPr/>
        <w:t>suroeste</w:t>
      </w:r>
      <w:r>
        <w:rPr>
          <w:spacing w:val="-22"/>
        </w:rPr>
        <w:t> </w:t>
      </w:r>
      <w:r>
        <w:rPr/>
        <w:t>con</w:t>
      </w:r>
      <w:r>
        <w:rPr>
          <w:spacing w:val="-22"/>
        </w:rPr>
        <w:t> </w:t>
      </w:r>
      <w:r>
        <w:rPr>
          <w:spacing w:val="-3"/>
        </w:rPr>
        <w:t>Tempoal;</w:t>
      </w:r>
      <w:r>
        <w:rPr>
          <w:spacing w:val="-22"/>
        </w:rPr>
        <w:t> </w:t>
      </w:r>
      <w:r>
        <w:rPr/>
        <w:t>y</w:t>
      </w:r>
      <w:r>
        <w:rPr>
          <w:spacing w:val="-22"/>
        </w:rPr>
        <w:t> </w:t>
      </w:r>
      <w:r>
        <w:rPr/>
        <w:t>al</w:t>
      </w:r>
      <w:r>
        <w:rPr>
          <w:spacing w:val="-22"/>
        </w:rPr>
        <w:t> </w:t>
      </w:r>
      <w:r>
        <w:rPr/>
        <w:t>oeste,</w:t>
      </w:r>
      <w:r>
        <w:rPr>
          <w:spacing w:val="-22"/>
        </w:rPr>
        <w:t> </w:t>
      </w:r>
      <w:r>
        <w:rPr/>
        <w:t>con</w:t>
      </w:r>
      <w:r>
        <w:rPr>
          <w:spacing w:val="-22"/>
        </w:rPr>
        <w:t> </w:t>
      </w:r>
      <w:r>
        <w:rPr/>
        <w:t>el</w:t>
      </w:r>
      <w:r>
        <w:rPr>
          <w:spacing w:val="-22"/>
        </w:rPr>
        <w:t> </w:t>
      </w:r>
      <w:r>
        <w:rPr/>
        <w:t>estado de</w:t>
      </w:r>
      <w:r>
        <w:rPr>
          <w:spacing w:val="-23"/>
        </w:rPr>
        <w:t> </w:t>
      </w:r>
      <w:r>
        <w:rPr/>
        <w:t>San</w:t>
      </w:r>
      <w:r>
        <w:rPr>
          <w:spacing w:val="-23"/>
        </w:rPr>
        <w:t> </w:t>
      </w:r>
      <w:r>
        <w:rPr/>
        <w:t>Luis</w:t>
      </w:r>
      <w:r>
        <w:rPr>
          <w:spacing w:val="-23"/>
        </w:rPr>
        <w:t> </w:t>
      </w:r>
      <w:r>
        <w:rPr/>
        <w:t>Potosí.</w:t>
      </w:r>
    </w:p>
    <w:p>
      <w:pPr>
        <w:pStyle w:val="BodyText"/>
      </w:pPr>
    </w:p>
    <w:p>
      <w:pPr>
        <w:pStyle w:val="BodyText"/>
        <w:spacing w:before="3"/>
      </w:pPr>
    </w:p>
    <w:p>
      <w:pPr>
        <w:spacing w:before="0"/>
        <w:ind w:left="117" w:right="0" w:firstLine="0"/>
        <w:jc w:val="both"/>
        <w:rPr>
          <w:i/>
          <w:sz w:val="26"/>
        </w:rPr>
      </w:pPr>
      <w:r>
        <w:rPr>
          <w:i/>
          <w:w w:val="90"/>
          <w:sz w:val="26"/>
        </w:rPr>
        <w:t>Población del municipio de Pánuco</w:t>
      </w:r>
    </w:p>
    <w:p>
      <w:pPr>
        <w:pStyle w:val="BodyText"/>
        <w:spacing w:before="2"/>
        <w:rPr>
          <w:i/>
        </w:rPr>
      </w:pPr>
    </w:p>
    <w:p>
      <w:pPr>
        <w:pStyle w:val="BodyText"/>
        <w:ind w:left="117" w:right="1"/>
        <w:jc w:val="both"/>
      </w:pPr>
      <w:r>
        <w:rPr/>
        <w:t>De acuerdo con la información oficial obtenida a partir de los re- sultados</w:t>
      </w:r>
      <w:r>
        <w:rPr>
          <w:spacing w:val="-31"/>
        </w:rPr>
        <w:t> </w:t>
      </w:r>
      <w:r>
        <w:rPr/>
        <w:t>que</w:t>
      </w:r>
      <w:r>
        <w:rPr>
          <w:spacing w:val="-31"/>
        </w:rPr>
        <w:t> </w:t>
      </w:r>
      <w:r>
        <w:rPr/>
        <w:t>presenta</w:t>
      </w:r>
      <w:r>
        <w:rPr>
          <w:spacing w:val="-31"/>
        </w:rPr>
        <w:t> </w:t>
      </w:r>
      <w:r>
        <w:rPr/>
        <w:t>el</w:t>
      </w:r>
      <w:r>
        <w:rPr>
          <w:spacing w:val="-31"/>
        </w:rPr>
        <w:t> </w:t>
      </w:r>
      <w:r>
        <w:rPr/>
        <w:t>Conteo</w:t>
      </w:r>
      <w:r>
        <w:rPr>
          <w:spacing w:val="-31"/>
        </w:rPr>
        <w:t> </w:t>
      </w:r>
      <w:r>
        <w:rPr/>
        <w:t>de</w:t>
      </w:r>
      <w:r>
        <w:rPr>
          <w:spacing w:val="-31"/>
        </w:rPr>
        <w:t> </w:t>
      </w:r>
      <w:r>
        <w:rPr/>
        <w:t>Población</w:t>
      </w:r>
      <w:r>
        <w:rPr>
          <w:spacing w:val="-31"/>
        </w:rPr>
        <w:t> </w:t>
      </w:r>
      <w:r>
        <w:rPr/>
        <w:t>y</w:t>
      </w:r>
      <w:r>
        <w:rPr>
          <w:spacing w:val="-31"/>
        </w:rPr>
        <w:t> </w:t>
      </w:r>
      <w:r>
        <w:rPr/>
        <w:t>Vivienda</w:t>
      </w:r>
      <w:r>
        <w:rPr>
          <w:spacing w:val="-31"/>
        </w:rPr>
        <w:t> </w:t>
      </w:r>
      <w:r>
        <w:rPr/>
        <w:t>de</w:t>
      </w:r>
      <w:r>
        <w:rPr>
          <w:spacing w:val="-31"/>
        </w:rPr>
        <w:t> </w:t>
      </w:r>
      <w:r>
        <w:rPr/>
        <w:t>2005,</w:t>
      </w:r>
      <w:r>
        <w:rPr>
          <w:spacing w:val="-31"/>
        </w:rPr>
        <w:t> </w:t>
      </w:r>
      <w:r>
        <w:rPr/>
        <w:t>el municipio</w:t>
      </w:r>
      <w:r>
        <w:rPr>
          <w:spacing w:val="-28"/>
        </w:rPr>
        <w:t> </w:t>
      </w:r>
      <w:r>
        <w:rPr/>
        <w:t>contaba</w:t>
      </w:r>
      <w:r>
        <w:rPr>
          <w:spacing w:val="-28"/>
        </w:rPr>
        <w:t> </w:t>
      </w:r>
      <w:r>
        <w:rPr/>
        <w:t>con</w:t>
      </w:r>
      <w:r>
        <w:rPr>
          <w:spacing w:val="-28"/>
        </w:rPr>
        <w:t> </w:t>
      </w:r>
      <w:r>
        <w:rPr/>
        <w:t>un</w:t>
      </w:r>
      <w:r>
        <w:rPr>
          <w:spacing w:val="-28"/>
        </w:rPr>
        <w:t> </w:t>
      </w:r>
      <w:r>
        <w:rPr/>
        <w:t>total</w:t>
      </w:r>
      <w:r>
        <w:rPr>
          <w:spacing w:val="-28"/>
        </w:rPr>
        <w:t> </w:t>
      </w:r>
      <w:r>
        <w:rPr/>
        <w:t>de</w:t>
      </w:r>
      <w:r>
        <w:rPr>
          <w:spacing w:val="-28"/>
        </w:rPr>
        <w:t> </w:t>
      </w:r>
      <w:r>
        <w:rPr>
          <w:spacing w:val="5"/>
        </w:rPr>
        <w:t>91006</w:t>
      </w:r>
      <w:r>
        <w:rPr>
          <w:spacing w:val="-28"/>
        </w:rPr>
        <w:t> </w:t>
      </w:r>
      <w:r>
        <w:rPr/>
        <w:t>habitantes</w:t>
      </w:r>
      <w:r>
        <w:rPr>
          <w:spacing w:val="-28"/>
        </w:rPr>
        <w:t> </w:t>
      </w:r>
      <w:r>
        <w:rPr/>
        <w:t>que</w:t>
      </w:r>
      <w:r>
        <w:rPr>
          <w:spacing w:val="-28"/>
        </w:rPr>
        <w:t> </w:t>
      </w:r>
      <w:r>
        <w:rPr/>
        <w:t>representa- ba</w:t>
      </w:r>
      <w:r>
        <w:rPr>
          <w:spacing w:val="-22"/>
        </w:rPr>
        <w:t> </w:t>
      </w:r>
      <w:r>
        <w:rPr/>
        <w:t>1.28%</w:t>
      </w:r>
      <w:r>
        <w:rPr>
          <w:spacing w:val="-22"/>
        </w:rPr>
        <w:t> </w:t>
      </w:r>
      <w:r>
        <w:rPr/>
        <w:t>de</w:t>
      </w:r>
      <w:r>
        <w:rPr>
          <w:spacing w:val="-22"/>
        </w:rPr>
        <w:t> </w:t>
      </w:r>
      <w:r>
        <w:rPr/>
        <w:t>la</w:t>
      </w:r>
      <w:r>
        <w:rPr>
          <w:spacing w:val="-22"/>
        </w:rPr>
        <w:t> </w:t>
      </w:r>
      <w:r>
        <w:rPr/>
        <w:t>población</w:t>
      </w:r>
      <w:r>
        <w:rPr>
          <w:spacing w:val="-22"/>
        </w:rPr>
        <w:t> </w:t>
      </w:r>
      <w:r>
        <w:rPr/>
        <w:t>estatal,</w:t>
      </w:r>
      <w:r>
        <w:rPr>
          <w:spacing w:val="-22"/>
        </w:rPr>
        <w:t> </w:t>
      </w:r>
      <w:r>
        <w:rPr/>
        <w:t>de</w:t>
      </w:r>
      <w:r>
        <w:rPr>
          <w:spacing w:val="-22"/>
        </w:rPr>
        <w:t> </w:t>
      </w:r>
      <w:r>
        <w:rPr/>
        <w:t>los</w:t>
      </w:r>
      <w:r>
        <w:rPr>
          <w:spacing w:val="-22"/>
        </w:rPr>
        <w:t> </w:t>
      </w:r>
      <w:r>
        <w:rPr/>
        <w:t>cuales</w:t>
      </w:r>
      <w:r>
        <w:rPr>
          <w:spacing w:val="-22"/>
        </w:rPr>
        <w:t> </w:t>
      </w:r>
      <w:r>
        <w:rPr>
          <w:spacing w:val="4"/>
        </w:rPr>
        <w:t>45047</w:t>
      </w:r>
      <w:r>
        <w:rPr>
          <w:spacing w:val="-22"/>
        </w:rPr>
        <w:t> </w:t>
      </w:r>
      <w:r>
        <w:rPr/>
        <w:t>eran</w:t>
      </w:r>
      <w:r>
        <w:rPr>
          <w:spacing w:val="-22"/>
        </w:rPr>
        <w:t> </w:t>
      </w:r>
      <w:r>
        <w:rPr/>
        <w:t>hombres y</w:t>
      </w:r>
      <w:r>
        <w:rPr>
          <w:spacing w:val="-13"/>
        </w:rPr>
        <w:t> </w:t>
      </w:r>
      <w:r>
        <w:rPr/>
        <w:t>45</w:t>
      </w:r>
      <w:r>
        <w:rPr>
          <w:spacing w:val="-44"/>
        </w:rPr>
        <w:t> </w:t>
      </w:r>
      <w:r>
        <w:rPr/>
        <w:t>959</w:t>
      </w:r>
      <w:r>
        <w:rPr>
          <w:spacing w:val="-13"/>
        </w:rPr>
        <w:t> </w:t>
      </w:r>
      <w:r>
        <w:rPr/>
        <w:t>mujeres.</w:t>
      </w:r>
      <w:r>
        <w:rPr>
          <w:spacing w:val="-13"/>
        </w:rPr>
        <w:t> </w:t>
      </w:r>
      <w:r>
        <w:rPr/>
        <w:t>En</w:t>
      </w:r>
      <w:r>
        <w:rPr>
          <w:spacing w:val="-13"/>
        </w:rPr>
        <w:t> </w:t>
      </w:r>
      <w:r>
        <w:rPr/>
        <w:t>el</w:t>
      </w:r>
      <w:r>
        <w:rPr>
          <w:spacing w:val="-13"/>
        </w:rPr>
        <w:t> </w:t>
      </w:r>
      <w:r>
        <w:rPr/>
        <w:t>2010,</w:t>
      </w:r>
      <w:r>
        <w:rPr>
          <w:spacing w:val="-13"/>
        </w:rPr>
        <w:t> </w:t>
      </w:r>
      <w:r>
        <w:rPr/>
        <w:t>el</w:t>
      </w:r>
      <w:r>
        <w:rPr>
          <w:spacing w:val="-13"/>
        </w:rPr>
        <w:t> </w:t>
      </w:r>
      <w:r>
        <w:rPr/>
        <w:t>total</w:t>
      </w:r>
      <w:r>
        <w:rPr>
          <w:spacing w:val="-13"/>
        </w:rPr>
        <w:t> </w:t>
      </w:r>
      <w:r>
        <w:rPr/>
        <w:t>de</w:t>
      </w:r>
      <w:r>
        <w:rPr>
          <w:spacing w:val="-13"/>
        </w:rPr>
        <w:t> </w:t>
      </w:r>
      <w:r>
        <w:rPr/>
        <w:t>la</w:t>
      </w:r>
      <w:r>
        <w:rPr>
          <w:spacing w:val="-13"/>
        </w:rPr>
        <w:t> </w:t>
      </w:r>
      <w:r>
        <w:rPr/>
        <w:t>población</w:t>
      </w:r>
      <w:r>
        <w:rPr>
          <w:spacing w:val="-13"/>
        </w:rPr>
        <w:t> </w:t>
      </w:r>
      <w:r>
        <w:rPr/>
        <w:t>fue</w:t>
      </w:r>
      <w:r>
        <w:rPr>
          <w:spacing w:val="-13"/>
        </w:rPr>
        <w:t> </w:t>
      </w:r>
      <w:r>
        <w:rPr/>
        <w:t>de</w:t>
      </w:r>
      <w:r>
        <w:rPr>
          <w:spacing w:val="-13"/>
        </w:rPr>
        <w:t> </w:t>
      </w:r>
      <w:r>
        <w:rPr>
          <w:spacing w:val="5"/>
        </w:rPr>
        <w:t>97290 </w:t>
      </w:r>
      <w:r>
        <w:rPr/>
        <w:t>representando 1.27% de la población estatal, de ellos </w:t>
      </w:r>
      <w:r>
        <w:rPr>
          <w:spacing w:val="5"/>
        </w:rPr>
        <w:t>48357 </w:t>
      </w:r>
      <w:r>
        <w:rPr/>
        <w:t>eran hombres</w:t>
      </w:r>
      <w:r>
        <w:rPr>
          <w:spacing w:val="-12"/>
        </w:rPr>
        <w:t> </w:t>
      </w:r>
      <w:r>
        <w:rPr/>
        <w:t>y</w:t>
      </w:r>
      <w:r>
        <w:rPr>
          <w:spacing w:val="-12"/>
        </w:rPr>
        <w:t> </w:t>
      </w:r>
      <w:r>
        <w:rPr/>
        <w:t>48</w:t>
      </w:r>
      <w:r>
        <w:rPr>
          <w:spacing w:val="-45"/>
        </w:rPr>
        <w:t> </w:t>
      </w:r>
      <w:r>
        <w:rPr/>
        <w:t>933</w:t>
      </w:r>
      <w:r>
        <w:rPr>
          <w:spacing w:val="-12"/>
        </w:rPr>
        <w:t> </w:t>
      </w:r>
      <w:r>
        <w:rPr/>
        <w:t>mujeres.</w:t>
      </w:r>
      <w:r>
        <w:rPr>
          <w:spacing w:val="-12"/>
        </w:rPr>
        <w:t> </w:t>
      </w:r>
      <w:r>
        <w:rPr/>
        <w:t>Las</w:t>
      </w:r>
      <w:r>
        <w:rPr>
          <w:spacing w:val="-12"/>
        </w:rPr>
        <w:t> </w:t>
      </w:r>
      <w:r>
        <w:rPr/>
        <w:t>localidades</w:t>
      </w:r>
      <w:r>
        <w:rPr>
          <w:spacing w:val="-12"/>
        </w:rPr>
        <w:t> </w:t>
      </w:r>
      <w:r>
        <w:rPr/>
        <w:t>con</w:t>
      </w:r>
      <w:r>
        <w:rPr>
          <w:spacing w:val="-12"/>
        </w:rPr>
        <w:t> </w:t>
      </w:r>
      <w:r>
        <w:rPr/>
        <w:t>mayor</w:t>
      </w:r>
      <w:r>
        <w:rPr>
          <w:spacing w:val="-12"/>
        </w:rPr>
        <w:t> </w:t>
      </w:r>
      <w:r>
        <w:rPr/>
        <w:t>población</w:t>
      </w:r>
      <w:r>
        <w:rPr>
          <w:spacing w:val="-12"/>
        </w:rPr>
        <w:t> </w:t>
      </w:r>
      <w:r>
        <w:rPr/>
        <w:t>y servicios,</w:t>
      </w:r>
      <w:r>
        <w:rPr>
          <w:spacing w:val="-23"/>
        </w:rPr>
        <w:t> </w:t>
      </w:r>
      <w:r>
        <w:rPr/>
        <w:t>por</w:t>
      </w:r>
      <w:r>
        <w:rPr>
          <w:spacing w:val="-23"/>
        </w:rPr>
        <w:t> </w:t>
      </w:r>
      <w:r>
        <w:rPr/>
        <w:t>orden</w:t>
      </w:r>
      <w:r>
        <w:rPr>
          <w:spacing w:val="-23"/>
        </w:rPr>
        <w:t> </w:t>
      </w:r>
      <w:r>
        <w:rPr/>
        <w:t>de</w:t>
      </w:r>
      <w:r>
        <w:rPr>
          <w:spacing w:val="-23"/>
        </w:rPr>
        <w:t> </w:t>
      </w:r>
      <w:r>
        <w:rPr/>
        <w:t>importancia,</w:t>
      </w:r>
      <w:r>
        <w:rPr>
          <w:spacing w:val="-23"/>
        </w:rPr>
        <w:t> </w:t>
      </w:r>
      <w:r>
        <w:rPr/>
        <w:t>son</w:t>
      </w:r>
      <w:r>
        <w:rPr>
          <w:spacing w:val="-23"/>
        </w:rPr>
        <w:t> </w:t>
      </w:r>
      <w:r>
        <w:rPr/>
        <w:t>Pánuco,</w:t>
      </w:r>
      <w:r>
        <w:rPr>
          <w:spacing w:val="-23"/>
        </w:rPr>
        <w:t> </w:t>
      </w:r>
      <w:r>
        <w:rPr/>
        <w:t>Moralillo,</w:t>
      </w:r>
      <w:r>
        <w:rPr>
          <w:spacing w:val="-23"/>
        </w:rPr>
        <w:t> </w:t>
      </w:r>
      <w:r>
        <w:rPr>
          <w:spacing w:val="-4"/>
        </w:rPr>
        <w:t>Tamos,</w:t>
      </w:r>
      <w:r>
        <w:rPr>
          <w:w w:val="94"/>
        </w:rPr>
        <w:t> </w:t>
      </w:r>
      <w:r>
        <w:rPr>
          <w:w w:val="95"/>
        </w:rPr>
        <w:t>Guayalejo y Villa Cacalilao</w:t>
      </w:r>
      <w:r>
        <w:rPr>
          <w:spacing w:val="-21"/>
          <w:w w:val="95"/>
        </w:rPr>
        <w:t> </w:t>
      </w:r>
      <w:r>
        <w:rPr>
          <w:w w:val="95"/>
        </w:rPr>
        <w:t>Dos.</w:t>
      </w:r>
    </w:p>
    <w:p>
      <w:pPr>
        <w:pStyle w:val="BodyText"/>
        <w:spacing w:before="1"/>
        <w:ind w:left="117" w:firstLine="239"/>
        <w:jc w:val="both"/>
      </w:pPr>
      <w:r>
        <w:rPr/>
        <w:t>La tendencia poblacional por cohorte quinquenal de los grupos con</w:t>
      </w:r>
      <w:r>
        <w:rPr>
          <w:spacing w:val="-33"/>
        </w:rPr>
        <w:t> </w:t>
      </w:r>
      <w:r>
        <w:rPr/>
        <w:t>mayor</w:t>
      </w:r>
      <w:r>
        <w:rPr>
          <w:spacing w:val="-33"/>
        </w:rPr>
        <w:t> </w:t>
      </w:r>
      <w:r>
        <w:rPr/>
        <w:t>crecimiento</w:t>
      </w:r>
      <w:r>
        <w:rPr>
          <w:spacing w:val="-33"/>
        </w:rPr>
        <w:t> </w:t>
      </w:r>
      <w:r>
        <w:rPr/>
        <w:t>demográfico</w:t>
      </w:r>
      <w:r>
        <w:rPr>
          <w:spacing w:val="-33"/>
        </w:rPr>
        <w:t> </w:t>
      </w:r>
      <w:r>
        <w:rPr/>
        <w:t>en</w:t>
      </w:r>
      <w:r>
        <w:rPr>
          <w:spacing w:val="-33"/>
        </w:rPr>
        <w:t> </w:t>
      </w:r>
      <w:r>
        <w:rPr/>
        <w:t>orden</w:t>
      </w:r>
      <w:r>
        <w:rPr>
          <w:spacing w:val="-33"/>
        </w:rPr>
        <w:t> </w:t>
      </w:r>
      <w:r>
        <w:rPr/>
        <w:t>descendente</w:t>
      </w:r>
      <w:r>
        <w:rPr>
          <w:spacing w:val="-33"/>
        </w:rPr>
        <w:t> </w:t>
      </w:r>
      <w:r>
        <w:rPr/>
        <w:t>son</w:t>
      </w:r>
      <w:r>
        <w:rPr>
          <w:spacing w:val="-33"/>
        </w:rPr>
        <w:t> </w:t>
      </w:r>
      <w:r>
        <w:rPr>
          <w:i/>
        </w:rPr>
        <w:t>a)</w:t>
      </w:r>
      <w:r>
        <w:rPr>
          <w:i/>
          <w:spacing w:val="-33"/>
        </w:rPr>
        <w:t> </w:t>
      </w:r>
      <w:r>
        <w:rPr/>
        <w:t>de 15</w:t>
      </w:r>
      <w:r>
        <w:rPr>
          <w:spacing w:val="-24"/>
        </w:rPr>
        <w:t> </w:t>
      </w:r>
      <w:r>
        <w:rPr/>
        <w:t>a</w:t>
      </w:r>
      <w:r>
        <w:rPr>
          <w:spacing w:val="-24"/>
        </w:rPr>
        <w:t> </w:t>
      </w:r>
      <w:r>
        <w:rPr/>
        <w:t>19</w:t>
      </w:r>
      <w:r>
        <w:rPr>
          <w:spacing w:val="-24"/>
        </w:rPr>
        <w:t> </w:t>
      </w:r>
      <w:r>
        <w:rPr/>
        <w:t>años,</w:t>
      </w:r>
      <w:r>
        <w:rPr>
          <w:spacing w:val="-24"/>
        </w:rPr>
        <w:t> </w:t>
      </w:r>
      <w:r>
        <w:rPr>
          <w:i/>
        </w:rPr>
        <w:t>b)</w:t>
      </w:r>
      <w:r>
        <w:rPr>
          <w:i/>
          <w:spacing w:val="-24"/>
        </w:rPr>
        <w:t> </w:t>
      </w:r>
      <w:r>
        <w:rPr/>
        <w:t>de</w:t>
      </w:r>
      <w:r>
        <w:rPr>
          <w:spacing w:val="-24"/>
        </w:rPr>
        <w:t> </w:t>
      </w:r>
      <w:r>
        <w:rPr/>
        <w:t>10</w:t>
      </w:r>
      <w:r>
        <w:rPr>
          <w:spacing w:val="-24"/>
        </w:rPr>
        <w:t> </w:t>
      </w:r>
      <w:r>
        <w:rPr/>
        <w:t>a</w:t>
      </w:r>
      <w:r>
        <w:rPr>
          <w:spacing w:val="-24"/>
        </w:rPr>
        <w:t> </w:t>
      </w:r>
      <w:r>
        <w:rPr/>
        <w:t>14</w:t>
      </w:r>
      <w:r>
        <w:rPr>
          <w:spacing w:val="-24"/>
        </w:rPr>
        <w:t> </w:t>
      </w:r>
      <w:r>
        <w:rPr/>
        <w:t>años,</w:t>
      </w:r>
      <w:r>
        <w:rPr>
          <w:spacing w:val="-24"/>
        </w:rPr>
        <w:t> </w:t>
      </w:r>
      <w:r>
        <w:rPr>
          <w:i/>
        </w:rPr>
        <w:t>c)</w:t>
      </w:r>
      <w:r>
        <w:rPr>
          <w:i/>
          <w:spacing w:val="-24"/>
        </w:rPr>
        <w:t> </w:t>
      </w:r>
      <w:r>
        <w:rPr/>
        <w:t>de</w:t>
      </w:r>
      <w:r>
        <w:rPr>
          <w:spacing w:val="-24"/>
        </w:rPr>
        <w:t> </w:t>
      </w:r>
      <w:r>
        <w:rPr/>
        <w:t>5</w:t>
      </w:r>
      <w:r>
        <w:rPr>
          <w:spacing w:val="-24"/>
        </w:rPr>
        <w:t> </w:t>
      </w:r>
      <w:r>
        <w:rPr/>
        <w:t>a</w:t>
      </w:r>
      <w:r>
        <w:rPr>
          <w:spacing w:val="-24"/>
        </w:rPr>
        <w:t> </w:t>
      </w:r>
      <w:r>
        <w:rPr/>
        <w:t>9</w:t>
      </w:r>
      <w:r>
        <w:rPr>
          <w:spacing w:val="-24"/>
        </w:rPr>
        <w:t> </w:t>
      </w:r>
      <w:r>
        <w:rPr/>
        <w:t>años</w:t>
      </w:r>
      <w:r>
        <w:rPr>
          <w:spacing w:val="-24"/>
        </w:rPr>
        <w:t> </w:t>
      </w:r>
      <w:r>
        <w:rPr/>
        <w:t>y</w:t>
      </w:r>
      <w:r>
        <w:rPr>
          <w:spacing w:val="-24"/>
        </w:rPr>
        <w:t> </w:t>
      </w:r>
      <w:r>
        <w:rPr>
          <w:i/>
        </w:rPr>
        <w:t>d)</w:t>
      </w:r>
      <w:r>
        <w:rPr>
          <w:i/>
          <w:spacing w:val="-24"/>
        </w:rPr>
        <w:t> </w:t>
      </w:r>
      <w:r>
        <w:rPr/>
        <w:t>de</w:t>
      </w:r>
      <w:r>
        <w:rPr>
          <w:spacing w:val="-24"/>
        </w:rPr>
        <w:t> </w:t>
      </w:r>
      <w:r>
        <w:rPr/>
        <w:t>20</w:t>
      </w:r>
      <w:r>
        <w:rPr>
          <w:spacing w:val="-24"/>
        </w:rPr>
        <w:t> </w:t>
      </w:r>
      <w:r>
        <w:rPr/>
        <w:t>a</w:t>
      </w:r>
      <w:r>
        <w:rPr>
          <w:spacing w:val="-24"/>
        </w:rPr>
        <w:t> </w:t>
      </w:r>
      <w:r>
        <w:rPr/>
        <w:t>24</w:t>
      </w:r>
      <w:r>
        <w:rPr>
          <w:spacing w:val="-24"/>
        </w:rPr>
        <w:t> </w:t>
      </w:r>
      <w:r>
        <w:rPr/>
        <w:t>años, lo</w:t>
      </w:r>
      <w:r>
        <w:rPr>
          <w:spacing w:val="-10"/>
        </w:rPr>
        <w:t> </w:t>
      </w:r>
      <w:r>
        <w:rPr/>
        <w:t>que</w:t>
      </w:r>
      <w:r>
        <w:rPr>
          <w:spacing w:val="-10"/>
        </w:rPr>
        <w:t> </w:t>
      </w:r>
      <w:r>
        <w:rPr/>
        <w:t>marca</w:t>
      </w:r>
      <w:r>
        <w:rPr>
          <w:spacing w:val="-10"/>
        </w:rPr>
        <w:t> </w:t>
      </w:r>
      <w:r>
        <w:rPr/>
        <w:t>una</w:t>
      </w:r>
      <w:r>
        <w:rPr>
          <w:spacing w:val="-10"/>
        </w:rPr>
        <w:t> </w:t>
      </w:r>
      <w:r>
        <w:rPr/>
        <w:t>envejecimiento</w:t>
      </w:r>
      <w:r>
        <w:rPr>
          <w:spacing w:val="-10"/>
        </w:rPr>
        <w:t> </w:t>
      </w:r>
      <w:r>
        <w:rPr/>
        <w:t>generalizado,</w:t>
      </w:r>
      <w:r>
        <w:rPr>
          <w:spacing w:val="-10"/>
        </w:rPr>
        <w:t> </w:t>
      </w:r>
      <w:r>
        <w:rPr/>
        <w:t>ya</w:t>
      </w:r>
      <w:r>
        <w:rPr>
          <w:spacing w:val="-10"/>
        </w:rPr>
        <w:t> </w:t>
      </w:r>
      <w:r>
        <w:rPr/>
        <w:t>que</w:t>
      </w:r>
      <w:r>
        <w:rPr>
          <w:spacing w:val="-10"/>
        </w:rPr>
        <w:t> </w:t>
      </w:r>
      <w:r>
        <w:rPr/>
        <w:t>la</w:t>
      </w:r>
      <w:r>
        <w:rPr>
          <w:spacing w:val="-10"/>
        </w:rPr>
        <w:t> </w:t>
      </w:r>
      <w:r>
        <w:rPr/>
        <w:t>pirámide de</w:t>
      </w:r>
      <w:r>
        <w:rPr>
          <w:spacing w:val="-38"/>
        </w:rPr>
        <w:t> </w:t>
      </w:r>
      <w:r>
        <w:rPr/>
        <w:t>población</w:t>
      </w:r>
      <w:r>
        <w:rPr>
          <w:spacing w:val="-38"/>
        </w:rPr>
        <w:t> </w:t>
      </w:r>
      <w:r>
        <w:rPr/>
        <w:t>actual</w:t>
      </w:r>
      <w:r>
        <w:rPr>
          <w:spacing w:val="-38"/>
        </w:rPr>
        <w:t> </w:t>
      </w:r>
      <w:r>
        <w:rPr/>
        <w:t>presenta</w:t>
      </w:r>
      <w:r>
        <w:rPr>
          <w:spacing w:val="-38"/>
        </w:rPr>
        <w:t> </w:t>
      </w:r>
      <w:r>
        <w:rPr/>
        <w:t>una</w:t>
      </w:r>
      <w:r>
        <w:rPr>
          <w:spacing w:val="-38"/>
        </w:rPr>
        <w:t> </w:t>
      </w:r>
      <w:r>
        <w:rPr/>
        <w:t>base</w:t>
      </w:r>
      <w:r>
        <w:rPr>
          <w:spacing w:val="-38"/>
        </w:rPr>
        <w:t> </w:t>
      </w:r>
      <w:r>
        <w:rPr/>
        <w:t>estrecha,</w:t>
      </w:r>
      <w:r>
        <w:rPr>
          <w:spacing w:val="-38"/>
        </w:rPr>
        <w:t> </w:t>
      </w:r>
      <w:r>
        <w:rPr/>
        <w:t>resultado</w:t>
      </w:r>
      <w:r>
        <w:rPr>
          <w:spacing w:val="-38"/>
        </w:rPr>
        <w:t> </w:t>
      </w:r>
      <w:r>
        <w:rPr/>
        <w:t>de</w:t>
      </w:r>
      <w:r>
        <w:rPr>
          <w:spacing w:val="-38"/>
        </w:rPr>
        <w:t> </w:t>
      </w:r>
      <w:r>
        <w:rPr/>
        <w:t>los</w:t>
      </w:r>
      <w:r>
        <w:rPr>
          <w:spacing w:val="-38"/>
        </w:rPr>
        <w:t> </w:t>
      </w:r>
      <w:r>
        <w:rPr/>
        <w:t>efec-</w:t>
      </w:r>
      <w:r>
        <w:rPr>
          <w:w w:val="99"/>
        </w:rPr>
        <w:t> </w:t>
      </w:r>
      <w:r>
        <w:rPr/>
        <w:t>tos</w:t>
      </w:r>
      <w:r>
        <w:rPr>
          <w:spacing w:val="-11"/>
        </w:rPr>
        <w:t> </w:t>
      </w:r>
      <w:r>
        <w:rPr/>
        <w:t>de</w:t>
      </w:r>
      <w:r>
        <w:rPr>
          <w:spacing w:val="-11"/>
        </w:rPr>
        <w:t> </w:t>
      </w:r>
      <w:r>
        <w:rPr/>
        <w:t>la</w:t>
      </w:r>
      <w:r>
        <w:rPr>
          <w:spacing w:val="-11"/>
        </w:rPr>
        <w:t> </w:t>
      </w:r>
      <w:r>
        <w:rPr/>
        <w:t>etapa</w:t>
      </w:r>
      <w:r>
        <w:rPr>
          <w:spacing w:val="-11"/>
        </w:rPr>
        <w:t> </w:t>
      </w:r>
      <w:r>
        <w:rPr/>
        <w:t>de</w:t>
      </w:r>
      <w:r>
        <w:rPr>
          <w:spacing w:val="-11"/>
        </w:rPr>
        <w:t> </w:t>
      </w:r>
      <w:r>
        <w:rPr/>
        <w:t>mayor</w:t>
      </w:r>
      <w:r>
        <w:rPr>
          <w:spacing w:val="-11"/>
        </w:rPr>
        <w:t> </w:t>
      </w:r>
      <w:r>
        <w:rPr/>
        <w:t>fertilidad</w:t>
      </w:r>
      <w:r>
        <w:rPr>
          <w:spacing w:val="-11"/>
        </w:rPr>
        <w:t> </w:t>
      </w:r>
      <w:r>
        <w:rPr/>
        <w:t>en</w:t>
      </w:r>
      <w:r>
        <w:rPr>
          <w:spacing w:val="-11"/>
        </w:rPr>
        <w:t> </w:t>
      </w:r>
      <w:r>
        <w:rPr/>
        <w:t>el</w:t>
      </w:r>
      <w:r>
        <w:rPr>
          <w:spacing w:val="-11"/>
        </w:rPr>
        <w:t> </w:t>
      </w:r>
      <w:r>
        <w:rPr/>
        <w:t>país,</w:t>
      </w:r>
      <w:r>
        <w:rPr>
          <w:spacing w:val="-11"/>
        </w:rPr>
        <w:t> </w:t>
      </w:r>
      <w:r>
        <w:rPr/>
        <w:t>lo</w:t>
      </w:r>
      <w:r>
        <w:rPr>
          <w:spacing w:val="-11"/>
        </w:rPr>
        <w:t> </w:t>
      </w:r>
      <w:r>
        <w:rPr/>
        <w:t>que</w:t>
      </w:r>
      <w:r>
        <w:rPr>
          <w:spacing w:val="-11"/>
        </w:rPr>
        <w:t> </w:t>
      </w:r>
      <w:r>
        <w:rPr/>
        <w:t>implica</w:t>
      </w:r>
      <w:r>
        <w:rPr>
          <w:spacing w:val="-11"/>
        </w:rPr>
        <w:t> </w:t>
      </w:r>
      <w:r>
        <w:rPr/>
        <w:t>prever necesidades</w:t>
      </w:r>
      <w:r>
        <w:rPr>
          <w:spacing w:val="-44"/>
        </w:rPr>
        <w:t> </w:t>
      </w:r>
      <w:r>
        <w:rPr/>
        <w:t>específicas</w:t>
      </w:r>
      <w:r>
        <w:rPr>
          <w:spacing w:val="-44"/>
        </w:rPr>
        <w:t> </w:t>
      </w:r>
      <w:r>
        <w:rPr/>
        <w:t>acordes</w:t>
      </w:r>
      <w:r>
        <w:rPr>
          <w:spacing w:val="-44"/>
        </w:rPr>
        <w:t> </w:t>
      </w:r>
      <w:r>
        <w:rPr/>
        <w:t>a</w:t>
      </w:r>
      <w:r>
        <w:rPr>
          <w:spacing w:val="-44"/>
        </w:rPr>
        <w:t> </w:t>
      </w:r>
      <w:r>
        <w:rPr/>
        <w:t>cada</w:t>
      </w:r>
      <w:r>
        <w:rPr>
          <w:spacing w:val="-44"/>
        </w:rPr>
        <w:t> </w:t>
      </w:r>
      <w:r>
        <w:rPr/>
        <w:t>grupo</w:t>
      </w:r>
      <w:r>
        <w:rPr>
          <w:spacing w:val="-44"/>
        </w:rPr>
        <w:t> </w:t>
      </w:r>
      <w:r>
        <w:rPr/>
        <w:t>de</w:t>
      </w:r>
      <w:r>
        <w:rPr>
          <w:spacing w:val="-44"/>
        </w:rPr>
        <w:t> </w:t>
      </w:r>
      <w:r>
        <w:rPr/>
        <w:t>edad.</w:t>
      </w:r>
    </w:p>
    <w:p>
      <w:pPr>
        <w:pStyle w:val="BodyText"/>
        <w:spacing w:before="1"/>
        <w:ind w:left="117" w:firstLine="239"/>
        <w:jc w:val="both"/>
      </w:pPr>
      <w:r>
        <w:rPr/>
        <w:t>La</w:t>
      </w:r>
      <w:r>
        <w:rPr>
          <w:spacing w:val="-36"/>
        </w:rPr>
        <w:t> </w:t>
      </w:r>
      <w:r>
        <w:rPr/>
        <w:t>población</w:t>
      </w:r>
      <w:r>
        <w:rPr>
          <w:spacing w:val="-36"/>
        </w:rPr>
        <w:t> </w:t>
      </w:r>
      <w:r>
        <w:rPr/>
        <w:t>de</w:t>
      </w:r>
      <w:r>
        <w:rPr>
          <w:spacing w:val="-36"/>
        </w:rPr>
        <w:t> </w:t>
      </w:r>
      <w:r>
        <w:rPr/>
        <w:t>hogares</w:t>
      </w:r>
      <w:r>
        <w:rPr>
          <w:spacing w:val="-36"/>
        </w:rPr>
        <w:t> </w:t>
      </w:r>
      <w:r>
        <w:rPr/>
        <w:t>indígenas,</w:t>
      </w:r>
      <w:r>
        <w:rPr>
          <w:spacing w:val="-36"/>
        </w:rPr>
        <w:t> </w:t>
      </w:r>
      <w:r>
        <w:rPr/>
        <w:t>según</w:t>
      </w:r>
      <w:r>
        <w:rPr>
          <w:spacing w:val="-36"/>
        </w:rPr>
        <w:t> </w:t>
      </w:r>
      <w:r>
        <w:rPr/>
        <w:t>el</w:t>
      </w:r>
      <w:r>
        <w:rPr>
          <w:spacing w:val="-36"/>
        </w:rPr>
        <w:t> </w:t>
      </w:r>
      <w:r>
        <w:rPr/>
        <w:t>Censo</w:t>
      </w:r>
      <w:r>
        <w:rPr>
          <w:spacing w:val="-36"/>
        </w:rPr>
        <w:t> </w:t>
      </w:r>
      <w:r>
        <w:rPr/>
        <w:t>de</w:t>
      </w:r>
      <w:r>
        <w:rPr>
          <w:spacing w:val="-36"/>
        </w:rPr>
        <w:t> </w:t>
      </w:r>
      <w:r>
        <w:rPr/>
        <w:t>Población</w:t>
      </w:r>
      <w:r>
        <w:rPr>
          <w:spacing w:val="-36"/>
        </w:rPr>
        <w:t> </w:t>
      </w:r>
      <w:r>
        <w:rPr/>
        <w:t>y Vivienda</w:t>
      </w:r>
      <w:r>
        <w:rPr>
          <w:spacing w:val="-37"/>
        </w:rPr>
        <w:t> </w:t>
      </w:r>
      <w:r>
        <w:rPr/>
        <w:t>2010</w:t>
      </w:r>
      <w:r>
        <w:rPr>
          <w:spacing w:val="-37"/>
        </w:rPr>
        <w:t> </w:t>
      </w:r>
      <w:r>
        <w:rPr/>
        <w:t>es</w:t>
      </w:r>
      <w:r>
        <w:rPr>
          <w:spacing w:val="-37"/>
        </w:rPr>
        <w:t> </w:t>
      </w:r>
      <w:r>
        <w:rPr/>
        <w:t>de</w:t>
      </w:r>
      <w:r>
        <w:rPr>
          <w:spacing w:val="-37"/>
        </w:rPr>
        <w:t> </w:t>
      </w:r>
      <w:r>
        <w:rPr>
          <w:spacing w:val="4"/>
        </w:rPr>
        <w:t>3327,</w:t>
      </w:r>
      <w:r>
        <w:rPr>
          <w:spacing w:val="-37"/>
        </w:rPr>
        <w:t> </w:t>
      </w:r>
      <w:r>
        <w:rPr/>
        <w:t>de</w:t>
      </w:r>
      <w:r>
        <w:rPr>
          <w:spacing w:val="-37"/>
        </w:rPr>
        <w:t> </w:t>
      </w:r>
      <w:r>
        <w:rPr/>
        <w:t>ellos</w:t>
      </w:r>
      <w:r>
        <w:rPr>
          <w:spacing w:val="-37"/>
        </w:rPr>
        <w:t> </w:t>
      </w:r>
      <w:r>
        <w:rPr>
          <w:spacing w:val="6"/>
        </w:rPr>
        <w:t>1445</w:t>
      </w:r>
      <w:r>
        <w:rPr>
          <w:spacing w:val="-37"/>
        </w:rPr>
        <w:t> </w:t>
      </w:r>
      <w:r>
        <w:rPr/>
        <w:t>son</w:t>
      </w:r>
      <w:r>
        <w:rPr>
          <w:spacing w:val="-37"/>
        </w:rPr>
        <w:t> </w:t>
      </w:r>
      <w:r>
        <w:rPr/>
        <w:t>de</w:t>
      </w:r>
      <w:r>
        <w:rPr>
          <w:spacing w:val="-37"/>
        </w:rPr>
        <w:t> </w:t>
      </w:r>
      <w:r>
        <w:rPr/>
        <w:t>hablantes</w:t>
      </w:r>
      <w:r>
        <w:rPr>
          <w:spacing w:val="-37"/>
        </w:rPr>
        <w:t> </w:t>
      </w:r>
      <w:r>
        <w:rPr/>
        <w:t>de</w:t>
      </w:r>
      <w:r>
        <w:rPr>
          <w:spacing w:val="-37"/>
        </w:rPr>
        <w:t> </w:t>
      </w:r>
      <w:r>
        <w:rPr/>
        <w:t>lenguas</w:t>
      </w:r>
    </w:p>
    <w:p>
      <w:pPr>
        <w:pStyle w:val="BodyText"/>
        <w:spacing w:before="54"/>
        <w:ind w:left="117" w:right="115"/>
        <w:jc w:val="both"/>
      </w:pPr>
      <w:r>
        <w:rPr/>
        <w:br w:type="column"/>
      </w:r>
      <w:r>
        <w:rPr/>
        <w:t>nativas. La lengua dominante es el náhuatl. En el año 2000 eran </w:t>
      </w:r>
      <w:r>
        <w:rPr>
          <w:spacing w:val="6"/>
        </w:rPr>
        <w:t>1707</w:t>
      </w:r>
      <w:r>
        <w:rPr>
          <w:spacing w:val="-23"/>
        </w:rPr>
        <w:t> </w:t>
      </w:r>
      <w:r>
        <w:rPr/>
        <w:t>hogares</w:t>
      </w:r>
      <w:r>
        <w:rPr>
          <w:spacing w:val="-23"/>
        </w:rPr>
        <w:t> </w:t>
      </w:r>
      <w:r>
        <w:rPr/>
        <w:t>indígenas</w:t>
      </w:r>
      <w:r>
        <w:rPr>
          <w:spacing w:val="-23"/>
        </w:rPr>
        <w:t> </w:t>
      </w:r>
      <w:r>
        <w:rPr/>
        <w:t>lo</w:t>
      </w:r>
      <w:r>
        <w:rPr>
          <w:spacing w:val="-23"/>
        </w:rPr>
        <w:t> </w:t>
      </w:r>
      <w:r>
        <w:rPr/>
        <w:t>que</w:t>
      </w:r>
      <w:r>
        <w:rPr>
          <w:spacing w:val="-23"/>
        </w:rPr>
        <w:t> </w:t>
      </w:r>
      <w:r>
        <w:rPr/>
        <w:t>indica</w:t>
      </w:r>
      <w:r>
        <w:rPr>
          <w:spacing w:val="-23"/>
        </w:rPr>
        <w:t> </w:t>
      </w:r>
      <w:r>
        <w:rPr/>
        <w:t>la</w:t>
      </w:r>
      <w:r>
        <w:rPr>
          <w:spacing w:val="-23"/>
        </w:rPr>
        <w:t> </w:t>
      </w:r>
      <w:r>
        <w:rPr/>
        <w:t>pérdida</w:t>
      </w:r>
      <w:r>
        <w:rPr>
          <w:spacing w:val="-23"/>
        </w:rPr>
        <w:t> </w:t>
      </w:r>
      <w:r>
        <w:rPr/>
        <w:t>de</w:t>
      </w:r>
      <w:r>
        <w:rPr>
          <w:spacing w:val="-23"/>
        </w:rPr>
        <w:t> </w:t>
      </w:r>
      <w:r>
        <w:rPr/>
        <w:t>la</w:t>
      </w:r>
      <w:r>
        <w:rPr>
          <w:spacing w:val="-23"/>
        </w:rPr>
        <w:t> </w:t>
      </w:r>
      <w:r>
        <w:rPr/>
        <w:t>lengua</w:t>
      </w:r>
      <w:r>
        <w:rPr>
          <w:spacing w:val="-23"/>
        </w:rPr>
        <w:t> </w:t>
      </w:r>
      <w:r>
        <w:rPr/>
        <w:t>mater- na</w:t>
      </w:r>
      <w:r>
        <w:rPr>
          <w:spacing w:val="-28"/>
        </w:rPr>
        <w:t> </w:t>
      </w:r>
      <w:r>
        <w:rPr/>
        <w:t>entre</w:t>
      </w:r>
      <w:r>
        <w:rPr>
          <w:spacing w:val="-28"/>
        </w:rPr>
        <w:t> </w:t>
      </w:r>
      <w:r>
        <w:rPr/>
        <w:t>la</w:t>
      </w:r>
      <w:r>
        <w:rPr>
          <w:spacing w:val="-28"/>
        </w:rPr>
        <w:t> </w:t>
      </w:r>
      <w:r>
        <w:rPr/>
        <w:t>población</w:t>
      </w:r>
      <w:r>
        <w:rPr>
          <w:spacing w:val="-28"/>
        </w:rPr>
        <w:t> </w:t>
      </w:r>
      <w:r>
        <w:rPr/>
        <w:t>indígena.</w:t>
      </w:r>
    </w:p>
    <w:p>
      <w:pPr>
        <w:pStyle w:val="BodyText"/>
      </w:pPr>
    </w:p>
    <w:p>
      <w:pPr>
        <w:pStyle w:val="BodyText"/>
        <w:spacing w:before="7"/>
        <w:rPr>
          <w:sz w:val="23"/>
        </w:rPr>
      </w:pPr>
    </w:p>
    <w:p>
      <w:pPr>
        <w:spacing w:before="0"/>
        <w:ind w:left="117" w:right="0" w:firstLine="0"/>
        <w:jc w:val="both"/>
        <w:rPr>
          <w:i/>
          <w:sz w:val="26"/>
        </w:rPr>
      </w:pPr>
      <w:r>
        <w:rPr>
          <w:rFonts w:ascii="Palatino Linotype"/>
          <w:i/>
          <w:w w:val="95"/>
          <w:sz w:val="16"/>
        </w:rPr>
        <w:t>ii </w:t>
      </w:r>
      <w:r>
        <w:rPr>
          <w:rFonts w:ascii="Palatino Linotype"/>
          <w:i/>
          <w:w w:val="95"/>
          <w:sz w:val="26"/>
        </w:rPr>
        <w:t>.3 </w:t>
      </w:r>
      <w:r>
        <w:rPr>
          <w:i/>
          <w:w w:val="95"/>
          <w:sz w:val="26"/>
        </w:rPr>
        <w:t>Huasteca Baja</w:t>
      </w:r>
    </w:p>
    <w:p>
      <w:pPr>
        <w:pStyle w:val="BodyText"/>
        <w:spacing w:before="3"/>
        <w:rPr>
          <w:i/>
          <w:sz w:val="24"/>
        </w:rPr>
      </w:pPr>
    </w:p>
    <w:p>
      <w:pPr>
        <w:pStyle w:val="BodyText"/>
        <w:ind w:left="117" w:right="113"/>
        <w:jc w:val="both"/>
      </w:pPr>
      <w:r>
        <w:rPr/>
        <w:t>Se</w:t>
      </w:r>
      <w:r>
        <w:rPr>
          <w:spacing w:val="-13"/>
        </w:rPr>
        <w:t> </w:t>
      </w:r>
      <w:r>
        <w:rPr>
          <w:spacing w:val="-3"/>
        </w:rPr>
        <w:t>encuentra</w:t>
      </w:r>
      <w:r>
        <w:rPr>
          <w:spacing w:val="-13"/>
        </w:rPr>
        <w:t> </w:t>
      </w:r>
      <w:r>
        <w:rPr>
          <w:spacing w:val="-3"/>
        </w:rPr>
        <w:t>situada</w:t>
      </w:r>
      <w:r>
        <w:rPr>
          <w:spacing w:val="-13"/>
        </w:rPr>
        <w:t> </w:t>
      </w:r>
      <w:r>
        <w:rPr/>
        <w:t>al</w:t>
      </w:r>
      <w:r>
        <w:rPr>
          <w:spacing w:val="-13"/>
        </w:rPr>
        <w:t> </w:t>
      </w:r>
      <w:r>
        <w:rPr>
          <w:spacing w:val="-3"/>
        </w:rPr>
        <w:t>norte</w:t>
      </w:r>
      <w:r>
        <w:rPr>
          <w:spacing w:val="-13"/>
        </w:rPr>
        <w:t> </w:t>
      </w:r>
      <w:r>
        <w:rPr/>
        <w:t>del</w:t>
      </w:r>
      <w:r>
        <w:rPr>
          <w:spacing w:val="-13"/>
        </w:rPr>
        <w:t> </w:t>
      </w:r>
      <w:r>
        <w:rPr>
          <w:spacing w:val="-3"/>
        </w:rPr>
        <w:t>estado</w:t>
      </w:r>
      <w:r>
        <w:rPr>
          <w:spacing w:val="-13"/>
        </w:rPr>
        <w:t> </w:t>
      </w:r>
      <w:r>
        <w:rPr/>
        <w:t>y</w:t>
      </w:r>
      <w:r>
        <w:rPr>
          <w:spacing w:val="-13"/>
        </w:rPr>
        <w:t> </w:t>
      </w:r>
      <w:r>
        <w:rPr>
          <w:spacing w:val="-3"/>
        </w:rPr>
        <w:t>comprende</w:t>
      </w:r>
      <w:r>
        <w:rPr>
          <w:spacing w:val="-13"/>
        </w:rPr>
        <w:t> </w:t>
      </w:r>
      <w:r>
        <w:rPr/>
        <w:t>una</w:t>
      </w:r>
      <w:r>
        <w:rPr>
          <w:spacing w:val="-13"/>
        </w:rPr>
        <w:t> </w:t>
      </w:r>
      <w:r>
        <w:rPr>
          <w:spacing w:val="-3"/>
        </w:rPr>
        <w:t>superficie </w:t>
      </w:r>
      <w:r>
        <w:rPr/>
        <w:t>de</w:t>
      </w:r>
      <w:r>
        <w:rPr>
          <w:spacing w:val="-21"/>
        </w:rPr>
        <w:t> </w:t>
      </w:r>
      <w:r>
        <w:rPr/>
        <w:t>7</w:t>
      </w:r>
      <w:r>
        <w:rPr>
          <w:spacing w:val="-37"/>
        </w:rPr>
        <w:t> </w:t>
      </w:r>
      <w:r>
        <w:rPr>
          <w:spacing w:val="-3"/>
        </w:rPr>
        <w:t>257.24</w:t>
      </w:r>
      <w:r>
        <w:rPr>
          <w:spacing w:val="-21"/>
        </w:rPr>
        <w:t> </w:t>
      </w:r>
      <w:r>
        <w:rPr/>
        <w:t>km</w:t>
      </w:r>
      <w:r>
        <w:rPr>
          <w:position w:val="9"/>
          <w:sz w:val="17"/>
        </w:rPr>
        <w:t>2</w:t>
      </w:r>
      <w:r>
        <w:rPr/>
        <w:t>;</w:t>
      </w:r>
      <w:r>
        <w:rPr>
          <w:spacing w:val="-21"/>
        </w:rPr>
        <w:t> </w:t>
      </w:r>
      <w:r>
        <w:rPr>
          <w:spacing w:val="-3"/>
        </w:rPr>
        <w:t>colinda</w:t>
      </w:r>
      <w:r>
        <w:rPr>
          <w:spacing w:val="-21"/>
        </w:rPr>
        <w:t> </w:t>
      </w:r>
      <w:r>
        <w:rPr/>
        <w:t>al</w:t>
      </w:r>
      <w:r>
        <w:rPr>
          <w:spacing w:val="-21"/>
        </w:rPr>
        <w:t> </w:t>
      </w:r>
      <w:r>
        <w:rPr>
          <w:spacing w:val="-3"/>
        </w:rPr>
        <w:t>norte</w:t>
      </w:r>
      <w:r>
        <w:rPr>
          <w:spacing w:val="-21"/>
        </w:rPr>
        <w:t> </w:t>
      </w:r>
      <w:r>
        <w:rPr/>
        <w:t>con</w:t>
      </w:r>
      <w:r>
        <w:rPr>
          <w:spacing w:val="-21"/>
        </w:rPr>
        <w:t> </w:t>
      </w:r>
      <w:r>
        <w:rPr/>
        <w:t>la</w:t>
      </w:r>
      <w:r>
        <w:rPr>
          <w:spacing w:val="-21"/>
        </w:rPr>
        <w:t> </w:t>
      </w:r>
      <w:r>
        <w:rPr>
          <w:spacing w:val="-3"/>
        </w:rPr>
        <w:t>región</w:t>
      </w:r>
      <w:r>
        <w:rPr>
          <w:spacing w:val="-21"/>
        </w:rPr>
        <w:t> </w:t>
      </w:r>
      <w:r>
        <w:rPr>
          <w:spacing w:val="-3"/>
        </w:rPr>
        <w:t>Huasteca</w:t>
      </w:r>
      <w:r>
        <w:rPr>
          <w:spacing w:val="-21"/>
        </w:rPr>
        <w:t> </w:t>
      </w:r>
      <w:r>
        <w:rPr>
          <w:spacing w:val="-3"/>
        </w:rPr>
        <w:t>Alta,</w:t>
      </w:r>
      <w:r>
        <w:rPr>
          <w:spacing w:val="-21"/>
        </w:rPr>
        <w:t> </w:t>
      </w:r>
      <w:r>
        <w:rPr/>
        <w:t>al</w:t>
      </w:r>
      <w:r>
        <w:rPr>
          <w:spacing w:val="-21"/>
        </w:rPr>
        <w:t> </w:t>
      </w:r>
      <w:r>
        <w:rPr>
          <w:spacing w:val="-3"/>
        </w:rPr>
        <w:t>este </w:t>
      </w:r>
      <w:r>
        <w:rPr/>
        <w:t>con</w:t>
      </w:r>
      <w:r>
        <w:rPr>
          <w:spacing w:val="-10"/>
        </w:rPr>
        <w:t> </w:t>
      </w:r>
      <w:r>
        <w:rPr/>
        <w:t>el</w:t>
      </w:r>
      <w:r>
        <w:rPr>
          <w:spacing w:val="-4"/>
        </w:rPr>
        <w:t> </w:t>
      </w:r>
      <w:r>
        <w:rPr/>
        <w:t>Golfo</w:t>
      </w:r>
      <w:r>
        <w:rPr>
          <w:spacing w:val="-4"/>
        </w:rPr>
        <w:t> </w:t>
      </w:r>
      <w:r>
        <w:rPr/>
        <w:t>de</w:t>
      </w:r>
      <w:r>
        <w:rPr>
          <w:spacing w:val="-4"/>
        </w:rPr>
        <w:t> </w:t>
      </w:r>
      <w:r>
        <w:rPr/>
        <w:t>México,</w:t>
      </w:r>
      <w:r>
        <w:rPr>
          <w:spacing w:val="-4"/>
        </w:rPr>
        <w:t> </w:t>
      </w:r>
      <w:r>
        <w:rPr/>
        <w:t>al</w:t>
      </w:r>
      <w:r>
        <w:rPr>
          <w:spacing w:val="-4"/>
        </w:rPr>
        <w:t> </w:t>
      </w:r>
      <w:r>
        <w:rPr/>
        <w:t>oeste</w:t>
      </w:r>
      <w:r>
        <w:rPr>
          <w:spacing w:val="-4"/>
        </w:rPr>
        <w:t> </w:t>
      </w:r>
      <w:r>
        <w:rPr/>
        <w:t>con</w:t>
      </w:r>
      <w:r>
        <w:rPr>
          <w:spacing w:val="-4"/>
        </w:rPr>
        <w:t> </w:t>
      </w:r>
      <w:r>
        <w:rPr/>
        <w:t>el</w:t>
      </w:r>
      <w:r>
        <w:rPr>
          <w:spacing w:val="-4"/>
        </w:rPr>
        <w:t> </w:t>
      </w:r>
      <w:r>
        <w:rPr/>
        <w:t>estado</w:t>
      </w:r>
      <w:r>
        <w:rPr>
          <w:spacing w:val="-4"/>
        </w:rPr>
        <w:t> </w:t>
      </w:r>
      <w:r>
        <w:rPr/>
        <w:t>de</w:t>
      </w:r>
      <w:r>
        <w:rPr>
          <w:spacing w:val="-4"/>
        </w:rPr>
        <w:t> </w:t>
      </w:r>
      <w:r>
        <w:rPr/>
        <w:t>Hidalgo</w:t>
      </w:r>
      <w:r>
        <w:rPr>
          <w:spacing w:val="-4"/>
        </w:rPr>
        <w:t> </w:t>
      </w:r>
      <w:r>
        <w:rPr/>
        <w:t>y</w:t>
      </w:r>
      <w:r>
        <w:rPr>
          <w:spacing w:val="-4"/>
        </w:rPr>
        <w:t> </w:t>
      </w:r>
      <w:r>
        <w:rPr/>
        <w:t>al</w:t>
      </w:r>
      <w:r>
        <w:rPr>
          <w:spacing w:val="-4"/>
        </w:rPr>
        <w:t> </w:t>
      </w:r>
      <w:r>
        <w:rPr/>
        <w:t>sur con</w:t>
      </w:r>
      <w:r>
        <w:rPr>
          <w:spacing w:val="-20"/>
        </w:rPr>
        <w:t> </w:t>
      </w:r>
      <w:r>
        <w:rPr/>
        <w:t>el</w:t>
      </w:r>
      <w:r>
        <w:rPr>
          <w:spacing w:val="-20"/>
        </w:rPr>
        <w:t> </w:t>
      </w:r>
      <w:r>
        <w:rPr/>
        <w:t>estado</w:t>
      </w:r>
      <w:r>
        <w:rPr>
          <w:spacing w:val="-20"/>
        </w:rPr>
        <w:t> </w:t>
      </w:r>
      <w:r>
        <w:rPr/>
        <w:t>de</w:t>
      </w:r>
      <w:r>
        <w:rPr>
          <w:spacing w:val="-20"/>
        </w:rPr>
        <w:t> </w:t>
      </w:r>
      <w:r>
        <w:rPr/>
        <w:t>Puebla</w:t>
      </w:r>
      <w:r>
        <w:rPr>
          <w:spacing w:val="-20"/>
        </w:rPr>
        <w:t> </w:t>
      </w:r>
      <w:r>
        <w:rPr/>
        <w:t>y</w:t>
      </w:r>
      <w:r>
        <w:rPr>
          <w:spacing w:val="-20"/>
        </w:rPr>
        <w:t> </w:t>
      </w:r>
      <w:r>
        <w:rPr/>
        <w:t>la</w:t>
      </w:r>
      <w:r>
        <w:rPr>
          <w:spacing w:val="-20"/>
        </w:rPr>
        <w:t> </w:t>
      </w:r>
      <w:r>
        <w:rPr/>
        <w:t>región</w:t>
      </w:r>
      <w:r>
        <w:rPr>
          <w:spacing w:val="-20"/>
        </w:rPr>
        <w:t> </w:t>
      </w:r>
      <w:r>
        <w:rPr/>
        <w:t>Totonaca.</w:t>
      </w:r>
      <w:r>
        <w:rPr>
          <w:spacing w:val="-20"/>
        </w:rPr>
        <w:t> </w:t>
      </w:r>
      <w:r>
        <w:rPr/>
        <w:t>Integrada</w:t>
      </w:r>
      <w:r>
        <w:rPr>
          <w:spacing w:val="-20"/>
        </w:rPr>
        <w:t> </w:t>
      </w:r>
      <w:r>
        <w:rPr/>
        <w:t>por</w:t>
      </w:r>
      <w:r>
        <w:rPr>
          <w:spacing w:val="-20"/>
        </w:rPr>
        <w:t> </w:t>
      </w:r>
      <w:r>
        <w:rPr/>
        <w:t>los</w:t>
      </w:r>
      <w:r>
        <w:rPr>
          <w:spacing w:val="-20"/>
        </w:rPr>
        <w:t> </w:t>
      </w:r>
      <w:r>
        <w:rPr/>
        <w:t>mu- nicipios de Benito Juárez, Castillo de </w:t>
      </w:r>
      <w:r>
        <w:rPr>
          <w:spacing w:val="-4"/>
        </w:rPr>
        <w:t>Teayo, </w:t>
      </w:r>
      <w:r>
        <w:rPr/>
        <w:t>Cerro Azul,</w:t>
      </w:r>
      <w:r>
        <w:rPr>
          <w:spacing w:val="-43"/>
        </w:rPr>
        <w:t> </w:t>
      </w:r>
      <w:r>
        <w:rPr/>
        <w:t>Citlalté- petl,</w:t>
      </w:r>
      <w:r>
        <w:rPr>
          <w:spacing w:val="-35"/>
        </w:rPr>
        <w:t> </w:t>
      </w:r>
      <w:r>
        <w:rPr/>
        <w:t>Chicontepec,</w:t>
      </w:r>
      <w:r>
        <w:rPr>
          <w:spacing w:val="-35"/>
        </w:rPr>
        <w:t> </w:t>
      </w:r>
      <w:r>
        <w:rPr/>
        <w:t>Chontla,</w:t>
      </w:r>
      <w:r>
        <w:rPr>
          <w:spacing w:val="-35"/>
        </w:rPr>
        <w:t> </w:t>
      </w:r>
      <w:r>
        <w:rPr/>
        <w:t>Huayacocotla,</w:t>
      </w:r>
      <w:r>
        <w:rPr>
          <w:spacing w:val="-35"/>
        </w:rPr>
        <w:t> </w:t>
      </w:r>
      <w:r>
        <w:rPr/>
        <w:t>Ilamatlán,</w:t>
      </w:r>
      <w:r>
        <w:rPr>
          <w:spacing w:val="-35"/>
        </w:rPr>
        <w:t> </w:t>
      </w:r>
      <w:r>
        <w:rPr/>
        <w:t>Ixcatapec,</w:t>
      </w:r>
      <w:r>
        <w:rPr>
          <w:spacing w:val="-35"/>
        </w:rPr>
        <w:t> </w:t>
      </w:r>
      <w:r>
        <w:rPr/>
        <w:t>Ix- huatlán</w:t>
      </w:r>
      <w:r>
        <w:rPr>
          <w:spacing w:val="-27"/>
        </w:rPr>
        <w:t> </w:t>
      </w:r>
      <w:r>
        <w:rPr/>
        <w:t>de</w:t>
      </w:r>
      <w:r>
        <w:rPr>
          <w:spacing w:val="-27"/>
        </w:rPr>
        <w:t> </w:t>
      </w:r>
      <w:r>
        <w:rPr/>
        <w:t>Madero,</w:t>
      </w:r>
      <w:r>
        <w:rPr>
          <w:spacing w:val="-27"/>
        </w:rPr>
        <w:t> </w:t>
      </w:r>
      <w:r>
        <w:rPr>
          <w:spacing w:val="-3"/>
        </w:rPr>
        <w:t>Tancoco,</w:t>
      </w:r>
      <w:r>
        <w:rPr>
          <w:spacing w:val="-27"/>
        </w:rPr>
        <w:t> </w:t>
      </w:r>
      <w:r>
        <w:rPr/>
        <w:t>Temapache,</w:t>
      </w:r>
      <w:r>
        <w:rPr>
          <w:spacing w:val="-27"/>
        </w:rPr>
        <w:t> </w:t>
      </w:r>
      <w:r>
        <w:rPr/>
        <w:t>Tepetzintla,</w:t>
      </w:r>
      <w:r>
        <w:rPr>
          <w:spacing w:val="-27"/>
        </w:rPr>
        <w:t> </w:t>
      </w:r>
      <w:r>
        <w:rPr/>
        <w:t>Texcatepec, Tlachichilco, </w:t>
      </w:r>
      <w:r>
        <w:rPr>
          <w:spacing w:val="-3"/>
        </w:rPr>
        <w:t>Tuxpan, </w:t>
      </w:r>
      <w:r>
        <w:rPr/>
        <w:t>Zacualpan y Zontecomatlán. Esta región cuenta</w:t>
      </w:r>
      <w:r>
        <w:rPr>
          <w:spacing w:val="-14"/>
        </w:rPr>
        <w:t> </w:t>
      </w:r>
      <w:r>
        <w:rPr/>
        <w:t>con</w:t>
      </w:r>
      <w:r>
        <w:rPr>
          <w:spacing w:val="-14"/>
        </w:rPr>
        <w:t> </w:t>
      </w:r>
      <w:r>
        <w:rPr/>
        <w:t>diversos</w:t>
      </w:r>
      <w:r>
        <w:rPr>
          <w:spacing w:val="-14"/>
        </w:rPr>
        <w:t> </w:t>
      </w:r>
      <w:r>
        <w:rPr/>
        <w:t>cuerpos</w:t>
      </w:r>
      <w:r>
        <w:rPr>
          <w:spacing w:val="-14"/>
        </w:rPr>
        <w:t> </w:t>
      </w:r>
      <w:r>
        <w:rPr/>
        <w:t>de</w:t>
      </w:r>
      <w:r>
        <w:rPr>
          <w:spacing w:val="-14"/>
        </w:rPr>
        <w:t> </w:t>
      </w:r>
      <w:r>
        <w:rPr/>
        <w:t>agua</w:t>
      </w:r>
      <w:r>
        <w:rPr>
          <w:spacing w:val="-14"/>
        </w:rPr>
        <w:t> </w:t>
      </w:r>
      <w:r>
        <w:rPr/>
        <w:t>entre</w:t>
      </w:r>
      <w:r>
        <w:rPr>
          <w:spacing w:val="-14"/>
        </w:rPr>
        <w:t> </w:t>
      </w:r>
      <w:r>
        <w:rPr/>
        <w:t>ellos</w:t>
      </w:r>
      <w:r>
        <w:rPr>
          <w:spacing w:val="-14"/>
        </w:rPr>
        <w:t> </w:t>
      </w:r>
      <w:r>
        <w:rPr/>
        <w:t>la</w:t>
      </w:r>
      <w:r>
        <w:rPr>
          <w:spacing w:val="-14"/>
        </w:rPr>
        <w:t> </w:t>
      </w:r>
      <w:r>
        <w:rPr/>
        <w:t>Laguna</w:t>
      </w:r>
      <w:r>
        <w:rPr>
          <w:spacing w:val="-14"/>
        </w:rPr>
        <w:t> </w:t>
      </w:r>
      <w:r>
        <w:rPr/>
        <w:t>de</w:t>
      </w:r>
      <w:r>
        <w:rPr>
          <w:spacing w:val="-14"/>
        </w:rPr>
        <w:t> </w:t>
      </w:r>
      <w:r>
        <w:rPr>
          <w:spacing w:val="-6"/>
        </w:rPr>
        <w:t>Tam- </w:t>
      </w:r>
      <w:r>
        <w:rPr/>
        <w:t>pamachoco</w:t>
      </w:r>
      <w:r>
        <w:rPr>
          <w:spacing w:val="-19"/>
        </w:rPr>
        <w:t> </w:t>
      </w:r>
      <w:r>
        <w:rPr/>
        <w:t>y</w:t>
      </w:r>
      <w:r>
        <w:rPr>
          <w:spacing w:val="-19"/>
        </w:rPr>
        <w:t> </w:t>
      </w:r>
      <w:r>
        <w:rPr/>
        <w:t>el</w:t>
      </w:r>
      <w:r>
        <w:rPr>
          <w:spacing w:val="-19"/>
        </w:rPr>
        <w:t> </w:t>
      </w:r>
      <w:r>
        <w:rPr/>
        <w:t>río</w:t>
      </w:r>
      <w:r>
        <w:rPr>
          <w:spacing w:val="-19"/>
        </w:rPr>
        <w:t> </w:t>
      </w:r>
      <w:r>
        <w:rPr>
          <w:spacing w:val="-3"/>
        </w:rPr>
        <w:t>Tuxpan.</w:t>
      </w:r>
    </w:p>
    <w:p>
      <w:pPr>
        <w:pStyle w:val="BodyText"/>
      </w:pPr>
    </w:p>
    <w:p>
      <w:pPr>
        <w:pStyle w:val="BodyText"/>
        <w:spacing w:before="3"/>
      </w:pPr>
    </w:p>
    <w:p>
      <w:pPr>
        <w:spacing w:before="0"/>
        <w:ind w:left="117" w:right="0" w:firstLine="0"/>
        <w:jc w:val="both"/>
        <w:rPr>
          <w:i/>
          <w:sz w:val="26"/>
        </w:rPr>
      </w:pPr>
      <w:r>
        <w:rPr>
          <w:i/>
          <w:w w:val="90"/>
          <w:sz w:val="26"/>
        </w:rPr>
        <w:t>Población de la Huasteca Baja</w:t>
      </w:r>
    </w:p>
    <w:p>
      <w:pPr>
        <w:pStyle w:val="BodyText"/>
        <w:spacing w:before="2"/>
        <w:rPr>
          <w:i/>
        </w:rPr>
      </w:pPr>
    </w:p>
    <w:p>
      <w:pPr>
        <w:pStyle w:val="BodyText"/>
        <w:ind w:left="117" w:right="114"/>
        <w:jc w:val="both"/>
      </w:pPr>
      <w:r>
        <w:rPr/>
        <w:t>Los</w:t>
      </w:r>
      <w:r>
        <w:rPr>
          <w:spacing w:val="-29"/>
        </w:rPr>
        <w:t> </w:t>
      </w:r>
      <w:r>
        <w:rPr/>
        <w:t>resultados</w:t>
      </w:r>
      <w:r>
        <w:rPr>
          <w:spacing w:val="-29"/>
        </w:rPr>
        <w:t> </w:t>
      </w:r>
      <w:r>
        <w:rPr/>
        <w:t>del</w:t>
      </w:r>
      <w:r>
        <w:rPr>
          <w:spacing w:val="-29"/>
        </w:rPr>
        <w:t> </w:t>
      </w:r>
      <w:r>
        <w:rPr/>
        <w:t>Censo</w:t>
      </w:r>
      <w:r>
        <w:rPr>
          <w:spacing w:val="-29"/>
        </w:rPr>
        <w:t> </w:t>
      </w:r>
      <w:r>
        <w:rPr/>
        <w:t>de</w:t>
      </w:r>
      <w:r>
        <w:rPr>
          <w:spacing w:val="-29"/>
        </w:rPr>
        <w:t> </w:t>
      </w:r>
      <w:r>
        <w:rPr/>
        <w:t>Población</w:t>
      </w:r>
      <w:r>
        <w:rPr>
          <w:spacing w:val="-29"/>
        </w:rPr>
        <w:t> </w:t>
      </w:r>
      <w:r>
        <w:rPr/>
        <w:t>y</w:t>
      </w:r>
      <w:r>
        <w:rPr>
          <w:spacing w:val="-29"/>
        </w:rPr>
        <w:t> </w:t>
      </w:r>
      <w:r>
        <w:rPr/>
        <w:t>Vivienda</w:t>
      </w:r>
      <w:r>
        <w:rPr>
          <w:spacing w:val="-29"/>
        </w:rPr>
        <w:t> </w:t>
      </w:r>
      <w:r>
        <w:rPr/>
        <w:t>2010</w:t>
      </w:r>
      <w:r>
        <w:rPr>
          <w:spacing w:val="-29"/>
        </w:rPr>
        <w:t> </w:t>
      </w:r>
      <w:r>
        <w:rPr/>
        <w:t>indican</w:t>
      </w:r>
      <w:r>
        <w:rPr>
          <w:spacing w:val="-29"/>
        </w:rPr>
        <w:t> </w:t>
      </w:r>
      <w:r>
        <w:rPr/>
        <w:t>que la</w:t>
      </w:r>
      <w:r>
        <w:rPr>
          <w:spacing w:val="-15"/>
        </w:rPr>
        <w:t> </w:t>
      </w:r>
      <w:r>
        <w:rPr/>
        <w:t>población</w:t>
      </w:r>
      <w:r>
        <w:rPr>
          <w:spacing w:val="-15"/>
        </w:rPr>
        <w:t> </w:t>
      </w:r>
      <w:r>
        <w:rPr/>
        <w:t>total</w:t>
      </w:r>
      <w:r>
        <w:rPr>
          <w:spacing w:val="-15"/>
        </w:rPr>
        <w:t> </w:t>
      </w:r>
      <w:r>
        <w:rPr/>
        <w:t>de</w:t>
      </w:r>
      <w:r>
        <w:rPr>
          <w:spacing w:val="-15"/>
        </w:rPr>
        <w:t> </w:t>
      </w:r>
      <w:r>
        <w:rPr/>
        <w:t>la</w:t>
      </w:r>
      <w:r>
        <w:rPr>
          <w:spacing w:val="-15"/>
        </w:rPr>
        <w:t> </w:t>
      </w:r>
      <w:r>
        <w:rPr/>
        <w:t>región</w:t>
      </w:r>
      <w:r>
        <w:rPr>
          <w:spacing w:val="-15"/>
        </w:rPr>
        <w:t> </w:t>
      </w:r>
      <w:r>
        <w:rPr/>
        <w:t>es</w:t>
      </w:r>
      <w:r>
        <w:rPr>
          <w:spacing w:val="-15"/>
        </w:rPr>
        <w:t> </w:t>
      </w:r>
      <w:r>
        <w:rPr/>
        <w:t>de</w:t>
      </w:r>
      <w:r>
        <w:rPr>
          <w:spacing w:val="-15"/>
        </w:rPr>
        <w:t> </w:t>
      </w:r>
      <w:r>
        <w:rPr/>
        <w:t>549</w:t>
      </w:r>
      <w:r>
        <w:rPr>
          <w:spacing w:val="-48"/>
        </w:rPr>
        <w:t> </w:t>
      </w:r>
      <w:r>
        <w:rPr/>
        <w:t>016</w:t>
      </w:r>
      <w:r>
        <w:rPr>
          <w:spacing w:val="-15"/>
        </w:rPr>
        <w:t> </w:t>
      </w:r>
      <w:r>
        <w:rPr/>
        <w:t>personas,</w:t>
      </w:r>
      <w:r>
        <w:rPr>
          <w:spacing w:val="-15"/>
        </w:rPr>
        <w:t> </w:t>
      </w:r>
      <w:r>
        <w:rPr/>
        <w:t>de</w:t>
      </w:r>
      <w:r>
        <w:rPr>
          <w:spacing w:val="-15"/>
        </w:rPr>
        <w:t> </w:t>
      </w:r>
      <w:r>
        <w:rPr/>
        <w:t>las</w:t>
      </w:r>
      <w:r>
        <w:rPr>
          <w:spacing w:val="-15"/>
        </w:rPr>
        <w:t> </w:t>
      </w:r>
      <w:r>
        <w:rPr>
          <w:spacing w:val="-2"/>
        </w:rPr>
        <w:t>cuales </w:t>
      </w:r>
      <w:r>
        <w:rPr/>
        <w:t>48.9% son hombres y 51.1% mujeres. Los municipios con menor crecimiento poblacional fueron Ixcatepec, </w:t>
      </w:r>
      <w:r>
        <w:rPr>
          <w:spacing w:val="-4"/>
        </w:rPr>
        <w:t>Tancoco </w:t>
      </w:r>
      <w:r>
        <w:rPr/>
        <w:t>y Citlaltépetl, cuyas</w:t>
      </w:r>
      <w:r>
        <w:rPr>
          <w:spacing w:val="-43"/>
        </w:rPr>
        <w:t> </w:t>
      </w:r>
      <w:r>
        <w:rPr/>
        <w:t>tasas</w:t>
      </w:r>
      <w:r>
        <w:rPr>
          <w:spacing w:val="-43"/>
        </w:rPr>
        <w:t> </w:t>
      </w:r>
      <w:r>
        <w:rPr/>
        <w:t>no</w:t>
      </w:r>
      <w:r>
        <w:rPr>
          <w:spacing w:val="-43"/>
        </w:rPr>
        <w:t> </w:t>
      </w:r>
      <w:r>
        <w:rPr/>
        <w:t>superan</w:t>
      </w:r>
      <w:r>
        <w:rPr>
          <w:spacing w:val="-43"/>
        </w:rPr>
        <w:t> </w:t>
      </w:r>
      <w:r>
        <w:rPr/>
        <w:t>0.2%,</w:t>
      </w:r>
      <w:r>
        <w:rPr>
          <w:spacing w:val="-43"/>
        </w:rPr>
        <w:t> </w:t>
      </w:r>
      <w:r>
        <w:rPr/>
        <w:t>así</w:t>
      </w:r>
      <w:r>
        <w:rPr>
          <w:spacing w:val="-43"/>
        </w:rPr>
        <w:t> </w:t>
      </w:r>
      <w:r>
        <w:rPr/>
        <w:t>como</w:t>
      </w:r>
      <w:r>
        <w:rPr>
          <w:spacing w:val="-43"/>
        </w:rPr>
        <w:t> </w:t>
      </w:r>
      <w:r>
        <w:rPr/>
        <w:t>Chicontepec,</w:t>
      </w:r>
      <w:r>
        <w:rPr>
          <w:spacing w:val="-43"/>
        </w:rPr>
        <w:t> </w:t>
      </w:r>
      <w:r>
        <w:rPr/>
        <w:t>que</w:t>
      </w:r>
      <w:r>
        <w:rPr>
          <w:spacing w:val="-43"/>
        </w:rPr>
        <w:t> </w:t>
      </w:r>
      <w:r>
        <w:rPr/>
        <w:t>registró</w:t>
      </w:r>
      <w:r>
        <w:rPr>
          <w:spacing w:val="-43"/>
        </w:rPr>
        <w:t> </w:t>
      </w:r>
      <w:r>
        <w:rPr/>
        <w:t>tasa negativa</w:t>
      </w:r>
      <w:r>
        <w:rPr>
          <w:spacing w:val="-15"/>
        </w:rPr>
        <w:t> </w:t>
      </w:r>
      <w:r>
        <w:rPr/>
        <w:t>con</w:t>
      </w:r>
      <w:r>
        <w:rPr>
          <w:spacing w:val="-15"/>
        </w:rPr>
        <w:t> </w:t>
      </w:r>
      <w:r>
        <w:rPr/>
        <w:t>-0.15%.</w:t>
      </w:r>
      <w:r>
        <w:rPr>
          <w:spacing w:val="-15"/>
        </w:rPr>
        <w:t> </w:t>
      </w:r>
      <w:r>
        <w:rPr/>
        <w:t>Para</w:t>
      </w:r>
      <w:r>
        <w:rPr>
          <w:spacing w:val="-15"/>
        </w:rPr>
        <w:t> </w:t>
      </w:r>
      <w:r>
        <w:rPr/>
        <w:t>la</w:t>
      </w:r>
      <w:r>
        <w:rPr>
          <w:spacing w:val="-15"/>
        </w:rPr>
        <w:t> </w:t>
      </w:r>
      <w:r>
        <w:rPr/>
        <w:t>década</w:t>
      </w:r>
      <w:r>
        <w:rPr>
          <w:spacing w:val="-15"/>
        </w:rPr>
        <w:t> </w:t>
      </w:r>
      <w:r>
        <w:rPr/>
        <w:t>de</w:t>
      </w:r>
      <w:r>
        <w:rPr>
          <w:spacing w:val="-15"/>
        </w:rPr>
        <w:t> </w:t>
      </w:r>
      <w:r>
        <w:rPr/>
        <w:t>2000-2010,</w:t>
      </w:r>
      <w:r>
        <w:rPr>
          <w:spacing w:val="-15"/>
        </w:rPr>
        <w:t> </w:t>
      </w:r>
      <w:r>
        <w:rPr/>
        <w:t>los</w:t>
      </w:r>
      <w:r>
        <w:rPr>
          <w:spacing w:val="-15"/>
        </w:rPr>
        <w:t> </w:t>
      </w:r>
      <w:r>
        <w:rPr/>
        <w:t>municipios que</w:t>
      </w:r>
      <w:r>
        <w:rPr>
          <w:spacing w:val="-7"/>
        </w:rPr>
        <w:t> </w:t>
      </w:r>
      <w:r>
        <w:rPr/>
        <w:t>presentaron</w:t>
      </w:r>
      <w:r>
        <w:rPr>
          <w:spacing w:val="-7"/>
        </w:rPr>
        <w:t> </w:t>
      </w:r>
      <w:r>
        <w:rPr/>
        <w:t>la</w:t>
      </w:r>
      <w:r>
        <w:rPr>
          <w:spacing w:val="-7"/>
        </w:rPr>
        <w:t> </w:t>
      </w:r>
      <w:r>
        <w:rPr/>
        <w:t>más</w:t>
      </w:r>
      <w:r>
        <w:rPr>
          <w:spacing w:val="-7"/>
        </w:rPr>
        <w:t> </w:t>
      </w:r>
      <w:r>
        <w:rPr/>
        <w:t>alta</w:t>
      </w:r>
      <w:r>
        <w:rPr>
          <w:spacing w:val="-7"/>
        </w:rPr>
        <w:t> </w:t>
      </w:r>
      <w:r>
        <w:rPr/>
        <w:t>tasa</w:t>
      </w:r>
      <w:r>
        <w:rPr>
          <w:spacing w:val="-7"/>
        </w:rPr>
        <w:t> </w:t>
      </w:r>
      <w:r>
        <w:rPr/>
        <w:t>de</w:t>
      </w:r>
      <w:r>
        <w:rPr>
          <w:spacing w:val="-7"/>
        </w:rPr>
        <w:t> </w:t>
      </w:r>
      <w:r>
        <w:rPr/>
        <w:t>crecimiento</w:t>
      </w:r>
      <w:r>
        <w:rPr>
          <w:spacing w:val="-7"/>
        </w:rPr>
        <w:t> </w:t>
      </w:r>
      <w:r>
        <w:rPr/>
        <w:t>fueron</w:t>
      </w:r>
      <w:r>
        <w:rPr>
          <w:spacing w:val="-7"/>
        </w:rPr>
        <w:t> </w:t>
      </w:r>
      <w:r>
        <w:rPr>
          <w:spacing w:val="-3"/>
        </w:rPr>
        <w:t>Texcatepec </w:t>
      </w:r>
      <w:r>
        <w:rPr/>
        <w:t>con</w:t>
      </w:r>
      <w:r>
        <w:rPr>
          <w:spacing w:val="-42"/>
        </w:rPr>
        <w:t> </w:t>
      </w:r>
      <w:r>
        <w:rPr/>
        <w:t>1.57%;</w:t>
      </w:r>
      <w:r>
        <w:rPr>
          <w:spacing w:val="-42"/>
        </w:rPr>
        <w:t> </w:t>
      </w:r>
      <w:r>
        <w:rPr/>
        <w:t>Huayacocotla</w:t>
      </w:r>
      <w:r>
        <w:rPr>
          <w:spacing w:val="-42"/>
        </w:rPr>
        <w:t> </w:t>
      </w:r>
      <w:r>
        <w:rPr/>
        <w:t>con</w:t>
      </w:r>
      <w:r>
        <w:rPr>
          <w:spacing w:val="-42"/>
        </w:rPr>
        <w:t> </w:t>
      </w:r>
      <w:r>
        <w:rPr/>
        <w:t>1.34%</w:t>
      </w:r>
      <w:r>
        <w:rPr>
          <w:spacing w:val="-42"/>
        </w:rPr>
        <w:t> </w:t>
      </w:r>
      <w:r>
        <w:rPr/>
        <w:t>y</w:t>
      </w:r>
      <w:r>
        <w:rPr>
          <w:spacing w:val="-42"/>
        </w:rPr>
        <w:t> </w:t>
      </w:r>
      <w:r>
        <w:rPr>
          <w:spacing w:val="-4"/>
        </w:rPr>
        <w:t>Tuxpan</w:t>
      </w:r>
      <w:r>
        <w:rPr>
          <w:spacing w:val="-42"/>
        </w:rPr>
        <w:t> </w:t>
      </w:r>
      <w:r>
        <w:rPr/>
        <w:t>con</w:t>
      </w:r>
      <w:r>
        <w:rPr>
          <w:spacing w:val="-42"/>
        </w:rPr>
        <w:t> </w:t>
      </w:r>
      <w:r>
        <w:rPr/>
        <w:t>1.21</w:t>
      </w:r>
      <w:r>
        <w:rPr>
          <w:spacing w:val="-42"/>
        </w:rPr>
        <w:t> </w:t>
      </w:r>
      <w:r>
        <w:rPr/>
        <w:t>por</w:t>
      </w:r>
      <w:r>
        <w:rPr>
          <w:spacing w:val="-42"/>
        </w:rPr>
        <w:t> </w:t>
      </w:r>
      <w:r>
        <w:rPr/>
        <w:t>ciento.</w:t>
      </w:r>
    </w:p>
    <w:p>
      <w:pPr>
        <w:pStyle w:val="BodyText"/>
        <w:spacing w:before="1"/>
        <w:ind w:left="117" w:right="114" w:firstLine="240"/>
        <w:jc w:val="both"/>
      </w:pPr>
      <w:r>
        <w:rPr/>
        <w:t>En</w:t>
      </w:r>
      <w:r>
        <w:rPr>
          <w:spacing w:val="-34"/>
        </w:rPr>
        <w:t> </w:t>
      </w:r>
      <w:r>
        <w:rPr/>
        <w:t>los</w:t>
      </w:r>
      <w:r>
        <w:rPr>
          <w:spacing w:val="-34"/>
        </w:rPr>
        <w:t> </w:t>
      </w:r>
      <w:r>
        <w:rPr/>
        <w:t>años</w:t>
      </w:r>
      <w:r>
        <w:rPr>
          <w:spacing w:val="-34"/>
        </w:rPr>
        <w:t> </w:t>
      </w:r>
      <w:r>
        <w:rPr/>
        <w:t>2005</w:t>
      </w:r>
      <w:r>
        <w:rPr>
          <w:spacing w:val="-34"/>
        </w:rPr>
        <w:t> </w:t>
      </w:r>
      <w:r>
        <w:rPr/>
        <w:t>y</w:t>
      </w:r>
      <w:r>
        <w:rPr>
          <w:spacing w:val="-34"/>
        </w:rPr>
        <w:t> </w:t>
      </w:r>
      <w:r>
        <w:rPr/>
        <w:t>2010,</w:t>
      </w:r>
      <w:r>
        <w:rPr>
          <w:spacing w:val="-34"/>
        </w:rPr>
        <w:t> </w:t>
      </w:r>
      <w:r>
        <w:rPr/>
        <w:t>se</w:t>
      </w:r>
      <w:r>
        <w:rPr>
          <w:spacing w:val="-34"/>
        </w:rPr>
        <w:t> </w:t>
      </w:r>
      <w:r>
        <w:rPr/>
        <w:t>observa</w:t>
      </w:r>
      <w:r>
        <w:rPr>
          <w:spacing w:val="-34"/>
        </w:rPr>
        <w:t> </w:t>
      </w:r>
      <w:r>
        <w:rPr/>
        <w:t>que</w:t>
      </w:r>
      <w:r>
        <w:rPr>
          <w:spacing w:val="-34"/>
        </w:rPr>
        <w:t> </w:t>
      </w:r>
      <w:r>
        <w:rPr/>
        <w:t>la</w:t>
      </w:r>
      <w:r>
        <w:rPr>
          <w:spacing w:val="-34"/>
        </w:rPr>
        <w:t> </w:t>
      </w:r>
      <w:r>
        <w:rPr/>
        <w:t>estructura</w:t>
      </w:r>
      <w:r>
        <w:rPr>
          <w:spacing w:val="-34"/>
        </w:rPr>
        <w:t> </w:t>
      </w:r>
      <w:r>
        <w:rPr/>
        <w:t>demográfica ha</w:t>
      </w:r>
      <w:r>
        <w:rPr>
          <w:spacing w:val="-16"/>
        </w:rPr>
        <w:t> </w:t>
      </w:r>
      <w:r>
        <w:rPr/>
        <w:t>evolucionado</w:t>
      </w:r>
      <w:r>
        <w:rPr>
          <w:spacing w:val="-16"/>
        </w:rPr>
        <w:t> </w:t>
      </w:r>
      <w:r>
        <w:rPr/>
        <w:t>hacia</w:t>
      </w:r>
      <w:r>
        <w:rPr>
          <w:spacing w:val="-16"/>
        </w:rPr>
        <w:t> </w:t>
      </w:r>
      <w:r>
        <w:rPr/>
        <w:t>una</w:t>
      </w:r>
      <w:r>
        <w:rPr>
          <w:spacing w:val="-16"/>
        </w:rPr>
        <w:t> </w:t>
      </w:r>
      <w:r>
        <w:rPr/>
        <w:t>población</w:t>
      </w:r>
      <w:r>
        <w:rPr>
          <w:spacing w:val="-16"/>
        </w:rPr>
        <w:t> </w:t>
      </w:r>
      <w:r>
        <w:rPr/>
        <w:t>más</w:t>
      </w:r>
      <w:r>
        <w:rPr>
          <w:spacing w:val="-16"/>
        </w:rPr>
        <w:t> </w:t>
      </w:r>
      <w:r>
        <w:rPr/>
        <w:t>envejecida;</w:t>
      </w:r>
      <w:r>
        <w:rPr>
          <w:spacing w:val="-16"/>
        </w:rPr>
        <w:t> </w:t>
      </w:r>
      <w:r>
        <w:rPr/>
        <w:t>para</w:t>
      </w:r>
      <w:r>
        <w:rPr>
          <w:spacing w:val="-16"/>
        </w:rPr>
        <w:t> </w:t>
      </w:r>
      <w:r>
        <w:rPr/>
        <w:t>2010</w:t>
      </w:r>
      <w:r>
        <w:rPr>
          <w:spacing w:val="-16"/>
        </w:rPr>
        <w:t> </w:t>
      </w:r>
      <w:r>
        <w:rPr/>
        <w:t>la pirámide</w:t>
      </w:r>
      <w:r>
        <w:rPr>
          <w:spacing w:val="-15"/>
        </w:rPr>
        <w:t> </w:t>
      </w:r>
      <w:r>
        <w:rPr/>
        <w:t>presenta</w:t>
      </w:r>
      <w:r>
        <w:rPr>
          <w:spacing w:val="-15"/>
        </w:rPr>
        <w:t> </w:t>
      </w:r>
      <w:r>
        <w:rPr/>
        <w:t>una</w:t>
      </w:r>
      <w:r>
        <w:rPr>
          <w:spacing w:val="-15"/>
        </w:rPr>
        <w:t> </w:t>
      </w:r>
      <w:r>
        <w:rPr/>
        <w:t>base</w:t>
      </w:r>
      <w:r>
        <w:rPr>
          <w:spacing w:val="-15"/>
        </w:rPr>
        <w:t> </w:t>
      </w:r>
      <w:r>
        <w:rPr/>
        <w:t>reducida</w:t>
      </w:r>
      <w:r>
        <w:rPr>
          <w:spacing w:val="-15"/>
        </w:rPr>
        <w:t> </w:t>
      </w:r>
      <w:r>
        <w:rPr/>
        <w:t>que</w:t>
      </w:r>
      <w:r>
        <w:rPr>
          <w:spacing w:val="-15"/>
        </w:rPr>
        <w:t> </w:t>
      </w:r>
      <w:r>
        <w:rPr/>
        <w:t>muestra</w:t>
      </w:r>
      <w:r>
        <w:rPr>
          <w:spacing w:val="-15"/>
        </w:rPr>
        <w:t> </w:t>
      </w:r>
      <w:r>
        <w:rPr/>
        <w:t>a</w:t>
      </w:r>
      <w:r>
        <w:rPr>
          <w:spacing w:val="-15"/>
        </w:rPr>
        <w:t> </w:t>
      </w:r>
      <w:r>
        <w:rPr/>
        <w:t>la</w:t>
      </w:r>
      <w:r>
        <w:rPr>
          <w:spacing w:val="-15"/>
        </w:rPr>
        <w:t> </w:t>
      </w:r>
      <w:r>
        <w:rPr/>
        <w:t>población</w:t>
      </w:r>
      <w:r>
        <w:rPr>
          <w:spacing w:val="-15"/>
        </w:rPr>
        <w:t> </w:t>
      </w:r>
      <w:r>
        <w:rPr/>
        <w:t>de 10</w:t>
      </w:r>
      <w:r>
        <w:rPr>
          <w:spacing w:val="-23"/>
        </w:rPr>
        <w:t> </w:t>
      </w:r>
      <w:r>
        <w:rPr/>
        <w:t>a</w:t>
      </w:r>
      <w:r>
        <w:rPr>
          <w:spacing w:val="-23"/>
        </w:rPr>
        <w:t> </w:t>
      </w:r>
      <w:r>
        <w:rPr/>
        <w:t>14</w:t>
      </w:r>
      <w:r>
        <w:rPr>
          <w:spacing w:val="-23"/>
        </w:rPr>
        <w:t> </w:t>
      </w:r>
      <w:r>
        <w:rPr/>
        <w:t>años</w:t>
      </w:r>
      <w:r>
        <w:rPr>
          <w:spacing w:val="-23"/>
        </w:rPr>
        <w:t> </w:t>
      </w:r>
      <w:r>
        <w:rPr/>
        <w:t>como</w:t>
      </w:r>
      <w:r>
        <w:rPr>
          <w:spacing w:val="-23"/>
        </w:rPr>
        <w:t> </w:t>
      </w:r>
      <w:r>
        <w:rPr/>
        <w:t>la</w:t>
      </w:r>
      <w:r>
        <w:rPr>
          <w:spacing w:val="-23"/>
        </w:rPr>
        <w:t> </w:t>
      </w:r>
      <w:r>
        <w:rPr/>
        <w:t>dominante</w:t>
      </w:r>
      <w:r>
        <w:rPr>
          <w:spacing w:val="-23"/>
        </w:rPr>
        <w:t> </w:t>
      </w:r>
      <w:r>
        <w:rPr/>
        <w:t>en</w:t>
      </w:r>
      <w:r>
        <w:rPr>
          <w:spacing w:val="-23"/>
        </w:rPr>
        <w:t> </w:t>
      </w:r>
      <w:r>
        <w:rPr/>
        <w:t>2005,</w:t>
      </w:r>
      <w:r>
        <w:rPr>
          <w:spacing w:val="-23"/>
        </w:rPr>
        <w:t> </w:t>
      </w:r>
      <w:r>
        <w:rPr/>
        <w:t>y</w:t>
      </w:r>
      <w:r>
        <w:rPr>
          <w:spacing w:val="-23"/>
        </w:rPr>
        <w:t> </w:t>
      </w:r>
      <w:r>
        <w:rPr/>
        <w:t>de</w:t>
      </w:r>
      <w:r>
        <w:rPr>
          <w:spacing w:val="-23"/>
        </w:rPr>
        <w:t> </w:t>
      </w:r>
      <w:r>
        <w:rPr/>
        <w:t>15</w:t>
      </w:r>
      <w:r>
        <w:rPr>
          <w:spacing w:val="-23"/>
        </w:rPr>
        <w:t> </w:t>
      </w:r>
      <w:r>
        <w:rPr/>
        <w:t>a</w:t>
      </w:r>
      <w:r>
        <w:rPr>
          <w:spacing w:val="-23"/>
        </w:rPr>
        <w:t> </w:t>
      </w:r>
      <w:r>
        <w:rPr/>
        <w:t>19</w:t>
      </w:r>
      <w:r>
        <w:rPr>
          <w:spacing w:val="-23"/>
        </w:rPr>
        <w:t> </w:t>
      </w:r>
      <w:r>
        <w:rPr/>
        <w:t>años</w:t>
      </w:r>
      <w:r>
        <w:rPr>
          <w:spacing w:val="-23"/>
        </w:rPr>
        <w:t> </w:t>
      </w:r>
      <w:r>
        <w:rPr/>
        <w:t>en</w:t>
      </w:r>
      <w:r>
        <w:rPr>
          <w:spacing w:val="-23"/>
        </w:rPr>
        <w:t> </w:t>
      </w:r>
      <w:r>
        <w:rPr/>
        <w:t>2010.</w:t>
      </w:r>
    </w:p>
    <w:p>
      <w:pPr>
        <w:spacing w:after="0"/>
        <w:jc w:val="both"/>
        <w:sectPr>
          <w:type w:val="continuous"/>
          <w:pgSz w:w="18710" w:h="13040" w:orient="landscape"/>
          <w:pgMar w:top="0" w:bottom="0" w:left="1300" w:right="1300"/>
          <w:cols w:num="2" w:equalWidth="0">
            <w:col w:w="6923" w:space="2148"/>
            <w:col w:w="7039"/>
          </w:cols>
        </w:sectPr>
      </w:pPr>
    </w:p>
    <w:p>
      <w:pPr>
        <w:pStyle w:val="BodyText"/>
        <w:spacing w:before="5"/>
        <w:rPr>
          <w:sz w:val="17"/>
        </w:rPr>
      </w:pPr>
    </w:p>
    <w:p>
      <w:pPr>
        <w:spacing w:after="0"/>
        <w:rPr>
          <w:sz w:val="17"/>
        </w:rPr>
        <w:sectPr>
          <w:footerReference w:type="default" r:id="rId39"/>
          <w:pgSz w:w="18710" w:h="13040" w:orient="landscape"/>
          <w:pgMar w:footer="1084" w:header="0" w:top="1200" w:bottom="1280" w:left="1300" w:right="1300"/>
        </w:sectPr>
      </w:pPr>
    </w:p>
    <w:p>
      <w:pPr>
        <w:pStyle w:val="BodyText"/>
        <w:spacing w:before="55"/>
        <w:ind w:right="1"/>
        <w:jc w:val="right"/>
      </w:pPr>
      <w:r>
        <w:rPr/>
        <w:t>La</w:t>
      </w:r>
      <w:r>
        <w:rPr>
          <w:spacing w:val="-33"/>
        </w:rPr>
        <w:t> </w:t>
      </w:r>
      <w:r>
        <w:rPr/>
        <w:t>población</w:t>
      </w:r>
      <w:r>
        <w:rPr>
          <w:spacing w:val="-33"/>
        </w:rPr>
        <w:t> </w:t>
      </w:r>
      <w:r>
        <w:rPr/>
        <w:t>en</w:t>
      </w:r>
      <w:r>
        <w:rPr>
          <w:spacing w:val="-33"/>
        </w:rPr>
        <w:t> </w:t>
      </w:r>
      <w:r>
        <w:rPr/>
        <w:t>edad</w:t>
      </w:r>
      <w:r>
        <w:rPr>
          <w:spacing w:val="-33"/>
        </w:rPr>
        <w:t> </w:t>
      </w:r>
      <w:r>
        <w:rPr/>
        <w:t>productiva</w:t>
      </w:r>
      <w:r>
        <w:rPr>
          <w:spacing w:val="-33"/>
        </w:rPr>
        <w:t> </w:t>
      </w:r>
      <w:r>
        <w:rPr/>
        <w:t>va</w:t>
      </w:r>
      <w:r>
        <w:rPr>
          <w:spacing w:val="-33"/>
        </w:rPr>
        <w:t> </w:t>
      </w:r>
      <w:r>
        <w:rPr/>
        <w:t>de</w:t>
      </w:r>
      <w:r>
        <w:rPr>
          <w:spacing w:val="-33"/>
        </w:rPr>
        <w:t> </w:t>
      </w:r>
      <w:r>
        <w:rPr/>
        <w:t>15</w:t>
      </w:r>
      <w:r>
        <w:rPr>
          <w:spacing w:val="-33"/>
        </w:rPr>
        <w:t> </w:t>
      </w:r>
      <w:r>
        <w:rPr/>
        <w:t>a</w:t>
      </w:r>
      <w:r>
        <w:rPr>
          <w:spacing w:val="-33"/>
        </w:rPr>
        <w:t> </w:t>
      </w:r>
      <w:r>
        <w:rPr/>
        <w:t>64</w:t>
      </w:r>
      <w:r>
        <w:rPr>
          <w:spacing w:val="-33"/>
        </w:rPr>
        <w:t> </w:t>
      </w:r>
      <w:r>
        <w:rPr/>
        <w:t>años.</w:t>
      </w:r>
      <w:r>
        <w:rPr>
          <w:spacing w:val="-33"/>
        </w:rPr>
        <w:t> </w:t>
      </w:r>
      <w:r>
        <w:rPr/>
        <w:t>Así</w:t>
      </w:r>
      <w:r>
        <w:rPr>
          <w:spacing w:val="-33"/>
        </w:rPr>
        <w:t> </w:t>
      </w:r>
      <w:r>
        <w:rPr/>
        <w:t>también,</w:t>
      </w:r>
      <w:r>
        <w:rPr>
          <w:spacing w:val="-33"/>
        </w:rPr>
        <w:t> </w:t>
      </w:r>
      <w:r>
        <w:rPr/>
        <w:t>las</w:t>
      </w:r>
      <w:r>
        <w:rPr>
          <w:w w:val="91"/>
        </w:rPr>
        <w:t> </w:t>
      </w:r>
      <w:r>
        <w:rPr/>
        <w:t>franjas</w:t>
      </w:r>
      <w:r>
        <w:rPr>
          <w:spacing w:val="-33"/>
        </w:rPr>
        <w:t> </w:t>
      </w:r>
      <w:r>
        <w:rPr/>
        <w:t>etarias</w:t>
      </w:r>
      <w:r>
        <w:rPr>
          <w:spacing w:val="-33"/>
        </w:rPr>
        <w:t> </w:t>
      </w:r>
      <w:r>
        <w:rPr/>
        <w:t>entre</w:t>
      </w:r>
      <w:r>
        <w:rPr>
          <w:spacing w:val="-33"/>
        </w:rPr>
        <w:t> </w:t>
      </w:r>
      <w:r>
        <w:rPr/>
        <w:t>60</w:t>
      </w:r>
      <w:r>
        <w:rPr>
          <w:spacing w:val="-33"/>
        </w:rPr>
        <w:t> </w:t>
      </w:r>
      <w:r>
        <w:rPr/>
        <w:t>y</w:t>
      </w:r>
      <w:r>
        <w:rPr>
          <w:spacing w:val="-33"/>
        </w:rPr>
        <w:t> </w:t>
      </w:r>
      <w:r>
        <w:rPr/>
        <w:t>89</w:t>
      </w:r>
      <w:r>
        <w:rPr>
          <w:spacing w:val="-33"/>
        </w:rPr>
        <w:t> </w:t>
      </w:r>
      <w:r>
        <w:rPr/>
        <w:t>años</w:t>
      </w:r>
      <w:r>
        <w:rPr>
          <w:spacing w:val="-33"/>
        </w:rPr>
        <w:t> </w:t>
      </w:r>
      <w:r>
        <w:rPr/>
        <w:t>registraron</w:t>
      </w:r>
      <w:r>
        <w:rPr>
          <w:spacing w:val="-33"/>
        </w:rPr>
        <w:t> </w:t>
      </w:r>
      <w:r>
        <w:rPr/>
        <w:t>un</w:t>
      </w:r>
      <w:r>
        <w:rPr>
          <w:spacing w:val="-33"/>
        </w:rPr>
        <w:t> </w:t>
      </w:r>
      <w:r>
        <w:rPr/>
        <w:t>incremento</w:t>
      </w:r>
      <w:r>
        <w:rPr>
          <w:spacing w:val="-33"/>
        </w:rPr>
        <w:t> </w:t>
      </w:r>
      <w:r>
        <w:rPr/>
        <w:t>de</w:t>
      </w:r>
      <w:r>
        <w:rPr>
          <w:spacing w:val="-33"/>
        </w:rPr>
        <w:t> </w:t>
      </w:r>
      <w:r>
        <w:rPr/>
        <w:t>1.6%.</w:t>
      </w:r>
    </w:p>
    <w:p>
      <w:pPr>
        <w:pStyle w:val="BodyText"/>
        <w:spacing w:before="1"/>
        <w:ind w:left="117" w:right="1" w:firstLine="239"/>
        <w:jc w:val="both"/>
      </w:pPr>
      <w:r>
        <w:rPr/>
        <w:t>Es</w:t>
      </w:r>
      <w:r>
        <w:rPr>
          <w:spacing w:val="-33"/>
        </w:rPr>
        <w:t> </w:t>
      </w:r>
      <w:r>
        <w:rPr/>
        <w:t>importante</w:t>
      </w:r>
      <w:r>
        <w:rPr>
          <w:spacing w:val="-33"/>
        </w:rPr>
        <w:t> </w:t>
      </w:r>
      <w:r>
        <w:rPr/>
        <w:t>señalar</w:t>
      </w:r>
      <w:r>
        <w:rPr>
          <w:spacing w:val="-34"/>
        </w:rPr>
        <w:t> </w:t>
      </w:r>
      <w:r>
        <w:rPr/>
        <w:t>que</w:t>
      </w:r>
      <w:r>
        <w:rPr>
          <w:spacing w:val="-33"/>
        </w:rPr>
        <w:t> </w:t>
      </w:r>
      <w:r>
        <w:rPr/>
        <w:t>poco</w:t>
      </w:r>
      <w:r>
        <w:rPr>
          <w:spacing w:val="-33"/>
        </w:rPr>
        <w:t> </w:t>
      </w:r>
      <w:r>
        <w:rPr/>
        <w:t>más</w:t>
      </w:r>
      <w:r>
        <w:rPr>
          <w:spacing w:val="-33"/>
        </w:rPr>
        <w:t> </w:t>
      </w:r>
      <w:r>
        <w:rPr/>
        <w:t>de</w:t>
      </w:r>
      <w:r>
        <w:rPr>
          <w:spacing w:val="-33"/>
        </w:rPr>
        <w:t> </w:t>
      </w:r>
      <w:r>
        <w:rPr>
          <w:spacing w:val="4"/>
        </w:rPr>
        <w:t>32000</w:t>
      </w:r>
      <w:r>
        <w:rPr>
          <w:spacing w:val="-34"/>
        </w:rPr>
        <w:t> </w:t>
      </w:r>
      <w:r>
        <w:rPr/>
        <w:t>habitantes,</w:t>
      </w:r>
      <w:r>
        <w:rPr>
          <w:spacing w:val="-33"/>
        </w:rPr>
        <w:t> </w:t>
      </w:r>
      <w:r>
        <w:rPr/>
        <w:t>5.9%</w:t>
      </w:r>
      <w:r>
        <w:rPr>
          <w:spacing w:val="-33"/>
        </w:rPr>
        <w:t> </w:t>
      </w:r>
      <w:r>
        <w:rPr/>
        <w:t>de la</w:t>
      </w:r>
      <w:r>
        <w:rPr>
          <w:spacing w:val="-6"/>
        </w:rPr>
        <w:t> </w:t>
      </w:r>
      <w:r>
        <w:rPr/>
        <w:t>región,</w:t>
      </w:r>
      <w:r>
        <w:rPr>
          <w:spacing w:val="-6"/>
        </w:rPr>
        <w:t> </w:t>
      </w:r>
      <w:r>
        <w:rPr/>
        <w:t>tienen</w:t>
      </w:r>
      <w:r>
        <w:rPr>
          <w:spacing w:val="-6"/>
        </w:rPr>
        <w:t> </w:t>
      </w:r>
      <w:r>
        <w:rPr/>
        <w:t>70</w:t>
      </w:r>
      <w:r>
        <w:rPr>
          <w:spacing w:val="-6"/>
        </w:rPr>
        <w:t> </w:t>
      </w:r>
      <w:r>
        <w:rPr/>
        <w:t>años</w:t>
      </w:r>
      <w:r>
        <w:rPr>
          <w:spacing w:val="-6"/>
        </w:rPr>
        <w:t> </w:t>
      </w:r>
      <w:r>
        <w:rPr/>
        <w:t>o</w:t>
      </w:r>
      <w:r>
        <w:rPr>
          <w:spacing w:val="-6"/>
        </w:rPr>
        <w:t> </w:t>
      </w:r>
      <w:r>
        <w:rPr/>
        <w:t>más.</w:t>
      </w:r>
      <w:r>
        <w:rPr>
          <w:spacing w:val="-6"/>
        </w:rPr>
        <w:t> </w:t>
      </w:r>
      <w:r>
        <w:rPr/>
        <w:t>Los</w:t>
      </w:r>
      <w:r>
        <w:rPr>
          <w:spacing w:val="-6"/>
        </w:rPr>
        <w:t> </w:t>
      </w:r>
      <w:r>
        <w:rPr/>
        <w:t>municipios</w:t>
      </w:r>
      <w:r>
        <w:rPr>
          <w:spacing w:val="-6"/>
        </w:rPr>
        <w:t> </w:t>
      </w:r>
      <w:r>
        <w:rPr/>
        <w:t>con</w:t>
      </w:r>
      <w:r>
        <w:rPr>
          <w:spacing w:val="-6"/>
        </w:rPr>
        <w:t> </w:t>
      </w:r>
      <w:r>
        <w:rPr/>
        <w:t>mayor</w:t>
      </w:r>
      <w:r>
        <w:rPr>
          <w:spacing w:val="-6"/>
        </w:rPr>
        <w:t> </w:t>
      </w:r>
      <w:r>
        <w:rPr/>
        <w:t>pobla-</w:t>
      </w:r>
      <w:r>
        <w:rPr>
          <w:w w:val="99"/>
        </w:rPr>
        <w:t> </w:t>
      </w:r>
      <w:r>
        <w:rPr/>
        <w:t>ción</w:t>
      </w:r>
      <w:r>
        <w:rPr>
          <w:spacing w:val="-24"/>
        </w:rPr>
        <w:t> </w:t>
      </w:r>
      <w:r>
        <w:rPr/>
        <w:t>en</w:t>
      </w:r>
      <w:r>
        <w:rPr>
          <w:spacing w:val="-24"/>
        </w:rPr>
        <w:t> </w:t>
      </w:r>
      <w:r>
        <w:rPr/>
        <w:t>este</w:t>
      </w:r>
      <w:r>
        <w:rPr>
          <w:spacing w:val="-24"/>
        </w:rPr>
        <w:t> </w:t>
      </w:r>
      <w:r>
        <w:rPr/>
        <w:t>grupo</w:t>
      </w:r>
      <w:r>
        <w:rPr>
          <w:spacing w:val="-24"/>
        </w:rPr>
        <w:t> </w:t>
      </w:r>
      <w:r>
        <w:rPr/>
        <w:t>de</w:t>
      </w:r>
      <w:r>
        <w:rPr>
          <w:spacing w:val="-24"/>
        </w:rPr>
        <w:t> </w:t>
      </w:r>
      <w:r>
        <w:rPr/>
        <w:t>edad</w:t>
      </w:r>
      <w:r>
        <w:rPr>
          <w:spacing w:val="-24"/>
        </w:rPr>
        <w:t> </w:t>
      </w:r>
      <w:r>
        <w:rPr/>
        <w:t>son</w:t>
      </w:r>
      <w:r>
        <w:rPr>
          <w:spacing w:val="-24"/>
        </w:rPr>
        <w:t> </w:t>
      </w:r>
      <w:r>
        <w:rPr>
          <w:spacing w:val="-3"/>
        </w:rPr>
        <w:t>Tancoco,</w:t>
      </w:r>
      <w:r>
        <w:rPr>
          <w:spacing w:val="-24"/>
        </w:rPr>
        <w:t> </w:t>
      </w:r>
      <w:r>
        <w:rPr/>
        <w:t>Chicontepec,</w:t>
      </w:r>
      <w:r>
        <w:rPr>
          <w:spacing w:val="-24"/>
        </w:rPr>
        <w:t> </w:t>
      </w:r>
      <w:r>
        <w:rPr/>
        <w:t>Citlaltépetl</w:t>
      </w:r>
      <w:r>
        <w:rPr>
          <w:spacing w:val="-24"/>
        </w:rPr>
        <w:t> </w:t>
      </w:r>
      <w:r>
        <w:rPr/>
        <w:t>y</w:t>
      </w:r>
      <w:r>
        <w:rPr>
          <w:w w:val="88"/>
        </w:rPr>
        <w:t> </w:t>
      </w:r>
      <w:r>
        <w:rPr/>
        <w:t>Chontla,</w:t>
      </w:r>
      <w:r>
        <w:rPr>
          <w:spacing w:val="-32"/>
        </w:rPr>
        <w:t> </w:t>
      </w:r>
      <w:r>
        <w:rPr/>
        <w:t>con</w:t>
      </w:r>
      <w:r>
        <w:rPr>
          <w:spacing w:val="-32"/>
        </w:rPr>
        <w:t> </w:t>
      </w:r>
      <w:r>
        <w:rPr/>
        <w:t>alrededor</w:t>
      </w:r>
      <w:r>
        <w:rPr>
          <w:spacing w:val="-32"/>
        </w:rPr>
        <w:t> </w:t>
      </w:r>
      <w:r>
        <w:rPr/>
        <w:t>de</w:t>
      </w:r>
      <w:r>
        <w:rPr>
          <w:spacing w:val="-32"/>
        </w:rPr>
        <w:t> </w:t>
      </w:r>
      <w:r>
        <w:rPr/>
        <w:t>ocho</w:t>
      </w:r>
      <w:r>
        <w:rPr>
          <w:spacing w:val="-32"/>
        </w:rPr>
        <w:t> </w:t>
      </w:r>
      <w:r>
        <w:rPr/>
        <w:t>adultos</w:t>
      </w:r>
      <w:r>
        <w:rPr>
          <w:spacing w:val="-32"/>
        </w:rPr>
        <w:t> </w:t>
      </w:r>
      <w:r>
        <w:rPr/>
        <w:t>mayores</w:t>
      </w:r>
      <w:r>
        <w:rPr>
          <w:spacing w:val="-32"/>
        </w:rPr>
        <w:t> </w:t>
      </w:r>
      <w:r>
        <w:rPr/>
        <w:t>de</w:t>
      </w:r>
      <w:r>
        <w:rPr>
          <w:spacing w:val="-32"/>
        </w:rPr>
        <w:t> </w:t>
      </w:r>
      <w:r>
        <w:rPr/>
        <w:t>70</w:t>
      </w:r>
      <w:r>
        <w:rPr>
          <w:spacing w:val="-32"/>
        </w:rPr>
        <w:t> </w:t>
      </w:r>
      <w:r>
        <w:rPr/>
        <w:t>años</w:t>
      </w:r>
      <w:r>
        <w:rPr>
          <w:spacing w:val="-32"/>
        </w:rPr>
        <w:t> </w:t>
      </w:r>
      <w:r>
        <w:rPr/>
        <w:t>por</w:t>
      </w:r>
      <w:r>
        <w:rPr>
          <w:spacing w:val="-32"/>
        </w:rPr>
        <w:t> </w:t>
      </w:r>
      <w:r>
        <w:rPr/>
        <w:t>cada 100</w:t>
      </w:r>
      <w:r>
        <w:rPr>
          <w:spacing w:val="-40"/>
        </w:rPr>
        <w:t> </w:t>
      </w:r>
      <w:r>
        <w:rPr/>
        <w:t>habitantes.</w:t>
      </w:r>
      <w:r>
        <w:rPr>
          <w:spacing w:val="-40"/>
        </w:rPr>
        <w:t> </w:t>
      </w:r>
      <w:r>
        <w:rPr/>
        <w:t>La</w:t>
      </w:r>
      <w:r>
        <w:rPr>
          <w:spacing w:val="-40"/>
        </w:rPr>
        <w:t> </w:t>
      </w:r>
      <w:r>
        <w:rPr/>
        <w:t>población</w:t>
      </w:r>
      <w:r>
        <w:rPr>
          <w:spacing w:val="-40"/>
        </w:rPr>
        <w:t> </w:t>
      </w:r>
      <w:r>
        <w:rPr/>
        <w:t>rural</w:t>
      </w:r>
      <w:r>
        <w:rPr>
          <w:spacing w:val="-40"/>
        </w:rPr>
        <w:t> </w:t>
      </w:r>
      <w:r>
        <w:rPr/>
        <w:t>fue</w:t>
      </w:r>
      <w:r>
        <w:rPr>
          <w:spacing w:val="-40"/>
        </w:rPr>
        <w:t> </w:t>
      </w:r>
      <w:r>
        <w:rPr/>
        <w:t>de</w:t>
      </w:r>
      <w:r>
        <w:rPr>
          <w:spacing w:val="-40"/>
        </w:rPr>
        <w:t> </w:t>
      </w:r>
      <w:r>
        <w:rPr/>
        <w:t>350</w:t>
      </w:r>
      <w:r>
        <w:rPr>
          <w:spacing w:val="-52"/>
        </w:rPr>
        <w:t> </w:t>
      </w:r>
      <w:r>
        <w:rPr/>
        <w:t>639</w:t>
      </w:r>
      <w:r>
        <w:rPr>
          <w:spacing w:val="-40"/>
        </w:rPr>
        <w:t> </w:t>
      </w:r>
      <w:r>
        <w:rPr/>
        <w:t>habitantes</w:t>
      </w:r>
      <w:r>
        <w:rPr>
          <w:spacing w:val="-40"/>
        </w:rPr>
        <w:t> </w:t>
      </w:r>
      <w:r>
        <w:rPr/>
        <w:t>(63.9%)</w:t>
      </w:r>
      <w:r>
        <w:rPr>
          <w:w w:val="88"/>
        </w:rPr>
        <w:t> </w:t>
      </w:r>
      <w:r>
        <w:rPr/>
        <w:t>y</w:t>
      </w:r>
      <w:r>
        <w:rPr>
          <w:spacing w:val="-8"/>
        </w:rPr>
        <w:t> </w:t>
      </w:r>
      <w:r>
        <w:rPr/>
        <w:t>la</w:t>
      </w:r>
      <w:r>
        <w:rPr>
          <w:spacing w:val="-8"/>
        </w:rPr>
        <w:t> </w:t>
      </w:r>
      <w:r>
        <w:rPr/>
        <w:t>urbana</w:t>
      </w:r>
      <w:r>
        <w:rPr>
          <w:spacing w:val="-8"/>
        </w:rPr>
        <w:t> </w:t>
      </w:r>
      <w:r>
        <w:rPr/>
        <w:t>de</w:t>
      </w:r>
      <w:r>
        <w:rPr>
          <w:spacing w:val="-8"/>
        </w:rPr>
        <w:t> </w:t>
      </w:r>
      <w:r>
        <w:rPr>
          <w:spacing w:val="4"/>
        </w:rPr>
        <w:t>198377</w:t>
      </w:r>
      <w:r>
        <w:rPr>
          <w:spacing w:val="-8"/>
        </w:rPr>
        <w:t> </w:t>
      </w:r>
      <w:r>
        <w:rPr/>
        <w:t>(36.1%),</w:t>
      </w:r>
      <w:r>
        <w:rPr>
          <w:spacing w:val="-8"/>
        </w:rPr>
        <w:t> </w:t>
      </w:r>
      <w:r>
        <w:rPr/>
        <w:t>La</w:t>
      </w:r>
      <w:r>
        <w:rPr>
          <w:spacing w:val="-8"/>
        </w:rPr>
        <w:t> </w:t>
      </w:r>
      <w:r>
        <w:rPr/>
        <w:t>población</w:t>
      </w:r>
      <w:r>
        <w:rPr>
          <w:spacing w:val="-8"/>
        </w:rPr>
        <w:t> </w:t>
      </w:r>
      <w:r>
        <w:rPr/>
        <w:t>urbana</w:t>
      </w:r>
      <w:r>
        <w:rPr>
          <w:spacing w:val="-8"/>
        </w:rPr>
        <w:t> </w:t>
      </w:r>
      <w:r>
        <w:rPr/>
        <w:t>se</w:t>
      </w:r>
      <w:r>
        <w:rPr>
          <w:spacing w:val="-8"/>
        </w:rPr>
        <w:t> </w:t>
      </w:r>
      <w:r>
        <w:rPr/>
        <w:t>concentra principalmente en 15 de las </w:t>
      </w:r>
      <w:r>
        <w:rPr>
          <w:spacing w:val="6"/>
        </w:rPr>
        <w:t>1975 </w:t>
      </w:r>
      <w:r>
        <w:rPr/>
        <w:t>localidades; lo que muestra</w:t>
      </w:r>
      <w:r>
        <w:rPr>
          <w:spacing w:val="-18"/>
        </w:rPr>
        <w:t> </w:t>
      </w:r>
      <w:r>
        <w:rPr/>
        <w:t>una gran dispersión demográfica. La población rural se encuentra</w:t>
      </w:r>
      <w:r>
        <w:rPr>
          <w:spacing w:val="-24"/>
        </w:rPr>
        <w:t> </w:t>
      </w:r>
      <w:r>
        <w:rPr/>
        <w:t>dis- tribuida</w:t>
      </w:r>
      <w:r>
        <w:rPr>
          <w:spacing w:val="-11"/>
        </w:rPr>
        <w:t> </w:t>
      </w:r>
      <w:r>
        <w:rPr/>
        <w:t>en</w:t>
      </w:r>
      <w:r>
        <w:rPr>
          <w:spacing w:val="-11"/>
        </w:rPr>
        <w:t> </w:t>
      </w:r>
      <w:r>
        <w:rPr/>
        <w:t>las</w:t>
      </w:r>
      <w:r>
        <w:rPr>
          <w:spacing w:val="-11"/>
        </w:rPr>
        <w:t> </w:t>
      </w:r>
      <w:r>
        <w:rPr>
          <w:spacing w:val="6"/>
        </w:rPr>
        <w:t>1960</w:t>
      </w:r>
      <w:r>
        <w:rPr>
          <w:spacing w:val="-11"/>
        </w:rPr>
        <w:t> </w:t>
      </w:r>
      <w:r>
        <w:rPr/>
        <w:t>restantes,</w:t>
      </w:r>
      <w:r>
        <w:rPr>
          <w:spacing w:val="-11"/>
        </w:rPr>
        <w:t> </w:t>
      </w:r>
      <w:r>
        <w:rPr/>
        <w:t>lo</w:t>
      </w:r>
      <w:r>
        <w:rPr>
          <w:spacing w:val="-11"/>
        </w:rPr>
        <w:t> </w:t>
      </w:r>
      <w:r>
        <w:rPr/>
        <w:t>que</w:t>
      </w:r>
      <w:r>
        <w:rPr>
          <w:spacing w:val="-11"/>
        </w:rPr>
        <w:t> </w:t>
      </w:r>
      <w:r>
        <w:rPr/>
        <w:t>equivale,</w:t>
      </w:r>
      <w:r>
        <w:rPr>
          <w:spacing w:val="-11"/>
        </w:rPr>
        <w:t> </w:t>
      </w:r>
      <w:r>
        <w:rPr/>
        <w:t>en</w:t>
      </w:r>
      <w:r>
        <w:rPr>
          <w:spacing w:val="-11"/>
        </w:rPr>
        <w:t> </w:t>
      </w:r>
      <w:r>
        <w:rPr/>
        <w:t>promedio,</w:t>
      </w:r>
      <w:r>
        <w:rPr>
          <w:spacing w:val="-11"/>
        </w:rPr>
        <w:t> </w:t>
      </w:r>
      <w:r>
        <w:rPr/>
        <w:t>a</w:t>
      </w:r>
      <w:r>
        <w:rPr>
          <w:spacing w:val="-11"/>
        </w:rPr>
        <w:t> </w:t>
      </w:r>
      <w:r>
        <w:rPr/>
        <w:t>179 </w:t>
      </w:r>
      <w:r>
        <w:rPr>
          <w:w w:val="95"/>
        </w:rPr>
        <w:t>personas por</w:t>
      </w:r>
      <w:r>
        <w:rPr>
          <w:spacing w:val="20"/>
          <w:w w:val="95"/>
        </w:rPr>
        <w:t> </w:t>
      </w:r>
      <w:r>
        <w:rPr>
          <w:w w:val="95"/>
        </w:rPr>
        <w:t>localidad.</w:t>
      </w:r>
    </w:p>
    <w:p>
      <w:pPr>
        <w:pStyle w:val="BodyText"/>
        <w:spacing w:before="1"/>
        <w:ind w:left="117" w:right="1" w:firstLine="239"/>
        <w:jc w:val="both"/>
      </w:pPr>
      <w:r>
        <w:rPr/>
        <w:t>Los municipios de Benito Juárez, Chontla, Ilamatlán, </w:t>
      </w:r>
      <w:r>
        <w:rPr>
          <w:spacing w:val="-3"/>
        </w:rPr>
        <w:t>Tancoco, Texcatepec, </w:t>
      </w:r>
      <w:r>
        <w:rPr/>
        <w:t>Tlachichilco, Zacualpan y Zontecomatlán son los</w:t>
      </w:r>
      <w:r>
        <w:rPr>
          <w:spacing w:val="-42"/>
        </w:rPr>
        <w:t> </w:t>
      </w:r>
      <w:r>
        <w:rPr/>
        <w:t>que cuentan</w:t>
      </w:r>
      <w:r>
        <w:rPr>
          <w:spacing w:val="-12"/>
        </w:rPr>
        <w:t> </w:t>
      </w:r>
      <w:r>
        <w:rPr/>
        <w:t>con</w:t>
      </w:r>
      <w:r>
        <w:rPr>
          <w:spacing w:val="-12"/>
        </w:rPr>
        <w:t> </w:t>
      </w:r>
      <w:r>
        <w:rPr/>
        <w:t>el</w:t>
      </w:r>
      <w:r>
        <w:rPr>
          <w:spacing w:val="-12"/>
        </w:rPr>
        <w:t> </w:t>
      </w:r>
      <w:r>
        <w:rPr/>
        <w:t>mayor</w:t>
      </w:r>
      <w:r>
        <w:rPr>
          <w:spacing w:val="-12"/>
        </w:rPr>
        <w:t> </w:t>
      </w:r>
      <w:r>
        <w:rPr/>
        <w:t>porcentaje</w:t>
      </w:r>
      <w:r>
        <w:rPr>
          <w:spacing w:val="-12"/>
        </w:rPr>
        <w:t> </w:t>
      </w:r>
      <w:r>
        <w:rPr/>
        <w:t>de</w:t>
      </w:r>
      <w:r>
        <w:rPr>
          <w:spacing w:val="-12"/>
        </w:rPr>
        <w:t> </w:t>
      </w:r>
      <w:r>
        <w:rPr/>
        <w:t>población</w:t>
      </w:r>
      <w:r>
        <w:rPr>
          <w:spacing w:val="-12"/>
        </w:rPr>
        <w:t> </w:t>
      </w:r>
      <w:r>
        <w:rPr/>
        <w:t>rural</w:t>
      </w:r>
      <w:r>
        <w:rPr>
          <w:spacing w:val="-12"/>
        </w:rPr>
        <w:t> </w:t>
      </w:r>
      <w:r>
        <w:rPr/>
        <w:t>en</w:t>
      </w:r>
      <w:r>
        <w:rPr>
          <w:spacing w:val="-12"/>
        </w:rPr>
        <w:t> </w:t>
      </w:r>
      <w:r>
        <w:rPr/>
        <w:t>esta</w:t>
      </w:r>
      <w:r>
        <w:rPr>
          <w:spacing w:val="-12"/>
        </w:rPr>
        <w:t> </w:t>
      </w:r>
      <w:r>
        <w:rPr/>
        <w:t>región. En</w:t>
      </w:r>
      <w:r>
        <w:rPr>
          <w:spacing w:val="-36"/>
        </w:rPr>
        <w:t> </w:t>
      </w:r>
      <w:r>
        <w:rPr/>
        <w:t>contraste,</w:t>
      </w:r>
      <w:r>
        <w:rPr>
          <w:spacing w:val="-36"/>
        </w:rPr>
        <w:t> </w:t>
      </w:r>
      <w:r>
        <w:rPr/>
        <w:t>los</w:t>
      </w:r>
      <w:r>
        <w:rPr>
          <w:spacing w:val="-36"/>
        </w:rPr>
        <w:t> </w:t>
      </w:r>
      <w:r>
        <w:rPr/>
        <w:t>municipios</w:t>
      </w:r>
      <w:r>
        <w:rPr>
          <w:spacing w:val="-36"/>
        </w:rPr>
        <w:t> </w:t>
      </w:r>
      <w:r>
        <w:rPr/>
        <w:t>con</w:t>
      </w:r>
      <w:r>
        <w:rPr>
          <w:spacing w:val="-36"/>
        </w:rPr>
        <w:t> </w:t>
      </w:r>
      <w:r>
        <w:rPr/>
        <w:t>mayor</w:t>
      </w:r>
      <w:r>
        <w:rPr>
          <w:spacing w:val="-36"/>
        </w:rPr>
        <w:t> </w:t>
      </w:r>
      <w:r>
        <w:rPr/>
        <w:t>población</w:t>
      </w:r>
      <w:r>
        <w:rPr>
          <w:spacing w:val="-36"/>
        </w:rPr>
        <w:t> </w:t>
      </w:r>
      <w:r>
        <w:rPr/>
        <w:t>en</w:t>
      </w:r>
      <w:r>
        <w:rPr>
          <w:spacing w:val="-36"/>
        </w:rPr>
        <w:t> </w:t>
      </w:r>
      <w:r>
        <w:rPr/>
        <w:t>localidades</w:t>
      </w:r>
      <w:r>
        <w:rPr>
          <w:spacing w:val="-36"/>
        </w:rPr>
        <w:t> </w:t>
      </w:r>
      <w:r>
        <w:rPr/>
        <w:t>ur- banas</w:t>
      </w:r>
      <w:r>
        <w:rPr>
          <w:spacing w:val="-12"/>
        </w:rPr>
        <w:t> </w:t>
      </w:r>
      <w:r>
        <w:rPr/>
        <w:t>son</w:t>
      </w:r>
      <w:r>
        <w:rPr>
          <w:spacing w:val="-12"/>
        </w:rPr>
        <w:t> </w:t>
      </w:r>
      <w:r>
        <w:rPr/>
        <w:t>Cerro</w:t>
      </w:r>
      <w:r>
        <w:rPr>
          <w:spacing w:val="-12"/>
        </w:rPr>
        <w:t> </w:t>
      </w:r>
      <w:r>
        <w:rPr/>
        <w:t>Azul</w:t>
      </w:r>
      <w:r>
        <w:rPr>
          <w:spacing w:val="-12"/>
        </w:rPr>
        <w:t> </w:t>
      </w:r>
      <w:r>
        <w:rPr/>
        <w:t>con</w:t>
      </w:r>
      <w:r>
        <w:rPr>
          <w:spacing w:val="-12"/>
        </w:rPr>
        <w:t> </w:t>
      </w:r>
      <w:r>
        <w:rPr/>
        <w:t>86.3%,</w:t>
      </w:r>
      <w:r>
        <w:rPr>
          <w:spacing w:val="-12"/>
        </w:rPr>
        <w:t> </w:t>
      </w:r>
      <w:r>
        <w:rPr>
          <w:spacing w:val="-4"/>
        </w:rPr>
        <w:t>Tuxpan</w:t>
      </w:r>
      <w:r>
        <w:rPr>
          <w:spacing w:val="-12"/>
        </w:rPr>
        <w:t> </w:t>
      </w:r>
      <w:r>
        <w:rPr/>
        <w:t>con</w:t>
      </w:r>
      <w:r>
        <w:rPr>
          <w:spacing w:val="-12"/>
        </w:rPr>
        <w:t> </w:t>
      </w:r>
      <w:r>
        <w:rPr/>
        <w:t>75.6%</w:t>
      </w:r>
      <w:r>
        <w:rPr>
          <w:spacing w:val="-12"/>
        </w:rPr>
        <w:t> </w:t>
      </w:r>
      <w:r>
        <w:rPr/>
        <w:t>y</w:t>
      </w:r>
      <w:r>
        <w:rPr>
          <w:spacing w:val="-12"/>
        </w:rPr>
        <w:t> </w:t>
      </w:r>
      <w:r>
        <w:rPr/>
        <w:t>Citlaltépetl </w:t>
      </w:r>
      <w:r>
        <w:rPr>
          <w:w w:val="95"/>
        </w:rPr>
        <w:t>con</w:t>
      </w:r>
      <w:r>
        <w:rPr>
          <w:spacing w:val="-37"/>
          <w:w w:val="95"/>
        </w:rPr>
        <w:t> </w:t>
      </w:r>
      <w:r>
        <w:rPr>
          <w:w w:val="95"/>
        </w:rPr>
        <w:t>45.2%</w:t>
      </w:r>
      <w:r>
        <w:rPr>
          <w:spacing w:val="-37"/>
          <w:w w:val="95"/>
        </w:rPr>
        <w:t> </w:t>
      </w:r>
      <w:r>
        <w:rPr>
          <w:w w:val="95"/>
        </w:rPr>
        <w:t>(Sefiplan,</w:t>
      </w:r>
      <w:r>
        <w:rPr>
          <w:spacing w:val="-37"/>
          <w:w w:val="95"/>
        </w:rPr>
        <w:t> </w:t>
      </w:r>
      <w:r>
        <w:rPr>
          <w:w w:val="95"/>
        </w:rPr>
        <w:t>2011).</w:t>
      </w:r>
    </w:p>
    <w:p>
      <w:pPr>
        <w:pStyle w:val="BodyText"/>
      </w:pPr>
    </w:p>
    <w:p>
      <w:pPr>
        <w:pStyle w:val="BodyText"/>
        <w:spacing w:before="6"/>
        <w:rPr>
          <w:sz w:val="23"/>
        </w:rPr>
      </w:pPr>
    </w:p>
    <w:p>
      <w:pPr>
        <w:spacing w:before="0"/>
        <w:ind w:left="117" w:right="0" w:firstLine="0"/>
        <w:jc w:val="both"/>
        <w:rPr>
          <w:i/>
          <w:sz w:val="26"/>
        </w:rPr>
      </w:pPr>
      <w:r>
        <w:rPr>
          <w:rFonts w:ascii="Palatino Linotype"/>
          <w:i/>
          <w:w w:val="95"/>
          <w:sz w:val="16"/>
        </w:rPr>
        <w:t>ii</w:t>
      </w:r>
      <w:r>
        <w:rPr>
          <w:rFonts w:ascii="Palatino Linotype"/>
          <w:i/>
          <w:w w:val="95"/>
          <w:sz w:val="26"/>
        </w:rPr>
        <w:t>.4 </w:t>
      </w:r>
      <w:r>
        <w:rPr>
          <w:i/>
          <w:w w:val="95"/>
          <w:sz w:val="26"/>
        </w:rPr>
        <w:t>Municipio de Tuxpan</w:t>
      </w:r>
    </w:p>
    <w:p>
      <w:pPr>
        <w:pStyle w:val="BodyText"/>
        <w:spacing w:before="3"/>
        <w:rPr>
          <w:i/>
          <w:sz w:val="24"/>
        </w:rPr>
      </w:pPr>
    </w:p>
    <w:p>
      <w:pPr>
        <w:pStyle w:val="BodyText"/>
        <w:ind w:left="117"/>
        <w:jc w:val="both"/>
      </w:pPr>
      <w:r>
        <w:rPr>
          <w:spacing w:val="-4"/>
        </w:rPr>
        <w:t>Tuxpan </w:t>
      </w:r>
      <w:r>
        <w:rPr/>
        <w:t>se localiza al norte de la entidad. Su cabecera municipal es la ciudad de </w:t>
      </w:r>
      <w:r>
        <w:rPr>
          <w:spacing w:val="-4"/>
        </w:rPr>
        <w:t>Tuxpan </w:t>
      </w:r>
      <w:r>
        <w:rPr/>
        <w:t>de Rodríguez Cano, ubicada a orillas del río que lleva el mismo nombre, a 11 km de su desembocadura en el</w:t>
      </w:r>
      <w:r>
        <w:rPr>
          <w:spacing w:val="-11"/>
        </w:rPr>
        <w:t> </w:t>
      </w:r>
      <w:r>
        <w:rPr/>
        <w:t>Golfo</w:t>
      </w:r>
      <w:r>
        <w:rPr>
          <w:spacing w:val="-11"/>
        </w:rPr>
        <w:t> </w:t>
      </w:r>
      <w:r>
        <w:rPr/>
        <w:t>de</w:t>
      </w:r>
      <w:r>
        <w:rPr>
          <w:spacing w:val="-11"/>
        </w:rPr>
        <w:t> </w:t>
      </w:r>
      <w:r>
        <w:rPr/>
        <w:t>México.</w:t>
      </w:r>
      <w:r>
        <w:rPr>
          <w:spacing w:val="-11"/>
        </w:rPr>
        <w:t> </w:t>
      </w:r>
      <w:r>
        <w:rPr/>
        <w:t>Es</w:t>
      </w:r>
      <w:r>
        <w:rPr>
          <w:spacing w:val="-11"/>
        </w:rPr>
        <w:t> </w:t>
      </w:r>
      <w:r>
        <w:rPr/>
        <w:t>considerado</w:t>
      </w:r>
      <w:r>
        <w:rPr>
          <w:spacing w:val="-11"/>
        </w:rPr>
        <w:t> </w:t>
      </w:r>
      <w:r>
        <w:rPr/>
        <w:t>como</w:t>
      </w:r>
      <w:r>
        <w:rPr>
          <w:spacing w:val="-11"/>
        </w:rPr>
        <w:t> </w:t>
      </w:r>
      <w:r>
        <w:rPr/>
        <w:t>el</w:t>
      </w:r>
      <w:r>
        <w:rPr>
          <w:spacing w:val="-11"/>
        </w:rPr>
        <w:t> </w:t>
      </w:r>
      <w:r>
        <w:rPr/>
        <w:t>puerto</w:t>
      </w:r>
      <w:r>
        <w:rPr>
          <w:spacing w:val="-11"/>
        </w:rPr>
        <w:t> </w:t>
      </w:r>
      <w:r>
        <w:rPr/>
        <w:t>más</w:t>
      </w:r>
      <w:r>
        <w:rPr>
          <w:spacing w:val="-11"/>
        </w:rPr>
        <w:t> </w:t>
      </w:r>
      <w:r>
        <w:rPr/>
        <w:t>cercano</w:t>
      </w:r>
      <w:r>
        <w:rPr>
          <w:spacing w:val="-11"/>
        </w:rPr>
        <w:t> </w:t>
      </w:r>
      <w:r>
        <w:rPr/>
        <w:t>a la</w:t>
      </w:r>
      <w:r>
        <w:rPr>
          <w:spacing w:val="-12"/>
        </w:rPr>
        <w:t> </w:t>
      </w:r>
      <w:r>
        <w:rPr/>
        <w:t>capital</w:t>
      </w:r>
      <w:r>
        <w:rPr>
          <w:spacing w:val="-12"/>
        </w:rPr>
        <w:t> </w:t>
      </w:r>
      <w:r>
        <w:rPr/>
        <w:t>de</w:t>
      </w:r>
      <w:r>
        <w:rPr>
          <w:spacing w:val="41"/>
        </w:rPr>
        <w:t> </w:t>
      </w:r>
      <w:r>
        <w:rPr/>
        <w:t>la</w:t>
      </w:r>
      <w:r>
        <w:rPr>
          <w:spacing w:val="-12"/>
        </w:rPr>
        <w:t> </w:t>
      </w:r>
      <w:r>
        <w:rPr/>
        <w:t>República</w:t>
      </w:r>
      <w:r>
        <w:rPr>
          <w:spacing w:val="-12"/>
        </w:rPr>
        <w:t> </w:t>
      </w:r>
      <w:r>
        <w:rPr/>
        <w:t>y</w:t>
      </w:r>
      <w:r>
        <w:rPr>
          <w:spacing w:val="-12"/>
        </w:rPr>
        <w:t> </w:t>
      </w:r>
      <w:r>
        <w:rPr/>
        <w:t>ocupa</w:t>
      </w:r>
      <w:r>
        <w:rPr>
          <w:spacing w:val="-12"/>
        </w:rPr>
        <w:t> </w:t>
      </w:r>
      <w:r>
        <w:rPr/>
        <w:t>el</w:t>
      </w:r>
      <w:r>
        <w:rPr>
          <w:spacing w:val="-12"/>
        </w:rPr>
        <w:t> </w:t>
      </w:r>
      <w:r>
        <w:rPr/>
        <w:t>sexto</w:t>
      </w:r>
      <w:r>
        <w:rPr>
          <w:spacing w:val="-12"/>
        </w:rPr>
        <w:t> </w:t>
      </w:r>
      <w:r>
        <w:rPr/>
        <w:t>lugar</w:t>
      </w:r>
      <w:r>
        <w:rPr>
          <w:spacing w:val="-12"/>
        </w:rPr>
        <w:t> </w:t>
      </w:r>
      <w:r>
        <w:rPr/>
        <w:t>de</w:t>
      </w:r>
      <w:r>
        <w:rPr>
          <w:spacing w:val="-12"/>
        </w:rPr>
        <w:t> </w:t>
      </w:r>
      <w:r>
        <w:rPr/>
        <w:t>los</w:t>
      </w:r>
      <w:r>
        <w:rPr>
          <w:spacing w:val="-12"/>
        </w:rPr>
        <w:t> </w:t>
      </w:r>
      <w:r>
        <w:rPr/>
        <w:t>municipios más</w:t>
      </w:r>
      <w:r>
        <w:rPr>
          <w:spacing w:val="-34"/>
        </w:rPr>
        <w:t> </w:t>
      </w:r>
      <w:r>
        <w:rPr/>
        <w:t>poblados</w:t>
      </w:r>
      <w:r>
        <w:rPr>
          <w:spacing w:val="-34"/>
        </w:rPr>
        <w:t> </w:t>
      </w:r>
      <w:r>
        <w:rPr/>
        <w:t>del</w:t>
      </w:r>
      <w:r>
        <w:rPr>
          <w:spacing w:val="-34"/>
        </w:rPr>
        <w:t> </w:t>
      </w:r>
      <w:r>
        <w:rPr/>
        <w:t>estado.</w:t>
      </w:r>
    </w:p>
    <w:p>
      <w:pPr>
        <w:spacing w:before="54"/>
        <w:ind w:left="117" w:right="0" w:firstLine="0"/>
        <w:jc w:val="both"/>
        <w:rPr>
          <w:i/>
          <w:sz w:val="26"/>
        </w:rPr>
      </w:pPr>
      <w:r>
        <w:rPr/>
        <w:br w:type="column"/>
      </w:r>
      <w:r>
        <w:rPr>
          <w:i/>
          <w:w w:val="95"/>
          <w:sz w:val="26"/>
        </w:rPr>
        <w:t>Población del municipio de Tuxpan</w:t>
      </w:r>
    </w:p>
    <w:p>
      <w:pPr>
        <w:pStyle w:val="BodyText"/>
        <w:spacing w:before="2"/>
        <w:rPr>
          <w:i/>
        </w:rPr>
      </w:pPr>
    </w:p>
    <w:p>
      <w:pPr>
        <w:pStyle w:val="BodyText"/>
        <w:ind w:left="117" w:right="114"/>
        <w:jc w:val="both"/>
      </w:pPr>
      <w:r>
        <w:rPr/>
        <w:t>Tiene una población, según estimaciones hechas por el Censo de Población</w:t>
      </w:r>
      <w:r>
        <w:rPr>
          <w:spacing w:val="-26"/>
        </w:rPr>
        <w:t> </w:t>
      </w:r>
      <w:r>
        <w:rPr/>
        <w:t>y</w:t>
      </w:r>
      <w:r>
        <w:rPr>
          <w:spacing w:val="-26"/>
        </w:rPr>
        <w:t> </w:t>
      </w:r>
      <w:r>
        <w:rPr/>
        <w:t>Vivienda</w:t>
      </w:r>
      <w:r>
        <w:rPr>
          <w:spacing w:val="-26"/>
        </w:rPr>
        <w:t> </w:t>
      </w:r>
      <w:r>
        <w:rPr/>
        <w:t>2010,</w:t>
      </w:r>
      <w:r>
        <w:rPr>
          <w:spacing w:val="-26"/>
        </w:rPr>
        <w:t> </w:t>
      </w:r>
      <w:r>
        <w:rPr/>
        <w:t>de</w:t>
      </w:r>
      <w:r>
        <w:rPr>
          <w:spacing w:val="-26"/>
        </w:rPr>
        <w:t> </w:t>
      </w:r>
      <w:r>
        <w:rPr/>
        <w:t>143</w:t>
      </w:r>
      <w:r>
        <w:rPr>
          <w:spacing w:val="-49"/>
        </w:rPr>
        <w:t> </w:t>
      </w:r>
      <w:r>
        <w:rPr/>
        <w:t>000</w:t>
      </w:r>
      <w:r>
        <w:rPr>
          <w:spacing w:val="-26"/>
        </w:rPr>
        <w:t> </w:t>
      </w:r>
      <w:r>
        <w:rPr/>
        <w:t>habitantes,</w:t>
      </w:r>
      <w:r>
        <w:rPr>
          <w:spacing w:val="-26"/>
        </w:rPr>
        <w:t> </w:t>
      </w:r>
      <w:r>
        <w:rPr/>
        <w:t>69</w:t>
      </w:r>
      <w:r>
        <w:rPr>
          <w:spacing w:val="-49"/>
        </w:rPr>
        <w:t> </w:t>
      </w:r>
      <w:r>
        <w:rPr/>
        <w:t>764</w:t>
      </w:r>
      <w:r>
        <w:rPr>
          <w:spacing w:val="-26"/>
        </w:rPr>
        <w:t> </w:t>
      </w:r>
      <w:r>
        <w:rPr/>
        <w:t>son</w:t>
      </w:r>
      <w:r>
        <w:rPr>
          <w:spacing w:val="-26"/>
        </w:rPr>
        <w:t> </w:t>
      </w:r>
      <w:r>
        <w:rPr/>
        <w:t>hom-</w:t>
      </w:r>
    </w:p>
    <w:p>
      <w:pPr>
        <w:pStyle w:val="BodyText"/>
        <w:spacing w:before="1"/>
        <w:ind w:left="117" w:right="114"/>
        <w:jc w:val="both"/>
      </w:pPr>
      <w:r>
        <w:rPr/>
        <w:t>bres</w:t>
      </w:r>
      <w:r>
        <w:rPr>
          <w:spacing w:val="-19"/>
        </w:rPr>
        <w:t> </w:t>
      </w:r>
      <w:r>
        <w:rPr/>
        <w:t>(48.7%)</w:t>
      </w:r>
      <w:r>
        <w:rPr>
          <w:spacing w:val="-19"/>
        </w:rPr>
        <w:t> </w:t>
      </w:r>
      <w:r>
        <w:rPr/>
        <w:t>y</w:t>
      </w:r>
      <w:r>
        <w:rPr>
          <w:spacing w:val="-19"/>
        </w:rPr>
        <w:t> </w:t>
      </w:r>
      <w:r>
        <w:rPr>
          <w:spacing w:val="4"/>
        </w:rPr>
        <w:t>73598,</w:t>
      </w:r>
      <w:r>
        <w:rPr>
          <w:spacing w:val="-19"/>
        </w:rPr>
        <w:t> </w:t>
      </w:r>
      <w:r>
        <w:rPr/>
        <w:t>mujeres</w:t>
      </w:r>
      <w:r>
        <w:rPr>
          <w:spacing w:val="-19"/>
        </w:rPr>
        <w:t> </w:t>
      </w:r>
      <w:r>
        <w:rPr/>
        <w:t>(51.3%).</w:t>
      </w:r>
      <w:r>
        <w:rPr>
          <w:spacing w:val="-19"/>
        </w:rPr>
        <w:t> </w:t>
      </w:r>
      <w:r>
        <w:rPr/>
        <w:t>En</w:t>
      </w:r>
      <w:r>
        <w:rPr>
          <w:spacing w:val="-19"/>
        </w:rPr>
        <w:t> </w:t>
      </w:r>
      <w:r>
        <w:rPr/>
        <w:t>orden</w:t>
      </w:r>
      <w:r>
        <w:rPr>
          <w:spacing w:val="-19"/>
        </w:rPr>
        <w:t> </w:t>
      </w:r>
      <w:r>
        <w:rPr/>
        <w:t>descendente,</w:t>
      </w:r>
      <w:r>
        <w:rPr>
          <w:spacing w:val="-19"/>
        </w:rPr>
        <w:t> </w:t>
      </w:r>
      <w:r>
        <w:rPr/>
        <w:t>las localidades con mayor población son </w:t>
      </w:r>
      <w:r>
        <w:rPr>
          <w:spacing w:val="-4"/>
        </w:rPr>
        <w:t>Tuxpan </w:t>
      </w:r>
      <w:r>
        <w:rPr/>
        <w:t>de Rodríguez</w:t>
      </w:r>
      <w:r>
        <w:rPr>
          <w:spacing w:val="-24"/>
        </w:rPr>
        <w:t> </w:t>
      </w:r>
      <w:r>
        <w:rPr/>
        <w:t>Cano, Alto</w:t>
      </w:r>
      <w:r>
        <w:rPr>
          <w:spacing w:val="-5"/>
        </w:rPr>
        <w:t> </w:t>
      </w:r>
      <w:r>
        <w:rPr/>
        <w:t>Lucero,</w:t>
      </w:r>
      <w:r>
        <w:rPr>
          <w:spacing w:val="-5"/>
        </w:rPr>
        <w:t> </w:t>
      </w:r>
      <w:r>
        <w:rPr/>
        <w:t>Santiago</w:t>
      </w:r>
      <w:r>
        <w:rPr>
          <w:spacing w:val="-5"/>
        </w:rPr>
        <w:t> </w:t>
      </w:r>
      <w:r>
        <w:rPr/>
        <w:t>de</w:t>
      </w:r>
      <w:r>
        <w:rPr>
          <w:spacing w:val="-5"/>
        </w:rPr>
        <w:t> </w:t>
      </w:r>
      <w:r>
        <w:rPr/>
        <w:t>la</w:t>
      </w:r>
      <w:r>
        <w:rPr>
          <w:spacing w:val="-5"/>
        </w:rPr>
        <w:t> </w:t>
      </w:r>
      <w:r>
        <w:rPr/>
        <w:t>Peña,</w:t>
      </w:r>
      <w:r>
        <w:rPr>
          <w:spacing w:val="-5"/>
        </w:rPr>
        <w:t> </w:t>
      </w:r>
      <w:r>
        <w:rPr/>
        <w:t>La</w:t>
      </w:r>
      <w:r>
        <w:rPr>
          <w:spacing w:val="-5"/>
        </w:rPr>
        <w:t> </w:t>
      </w:r>
      <w:r>
        <w:rPr/>
        <w:t>Victoria</w:t>
      </w:r>
      <w:r>
        <w:rPr>
          <w:spacing w:val="-5"/>
        </w:rPr>
        <w:t> </w:t>
      </w:r>
      <w:r>
        <w:rPr/>
        <w:t>y</w:t>
      </w:r>
      <w:r>
        <w:rPr>
          <w:spacing w:val="-5"/>
        </w:rPr>
        <w:t> </w:t>
      </w:r>
      <w:r>
        <w:rPr/>
        <w:t>Banderas.</w:t>
      </w:r>
      <w:r>
        <w:rPr>
          <w:spacing w:val="-5"/>
        </w:rPr>
        <w:t> </w:t>
      </w:r>
      <w:r>
        <w:rPr/>
        <w:t>La</w:t>
      </w:r>
      <w:r>
        <w:rPr>
          <w:spacing w:val="-5"/>
        </w:rPr>
        <w:t> </w:t>
      </w:r>
      <w:r>
        <w:rPr/>
        <w:t>tasa de</w:t>
      </w:r>
      <w:r>
        <w:rPr>
          <w:spacing w:val="-40"/>
        </w:rPr>
        <w:t> </w:t>
      </w:r>
      <w:r>
        <w:rPr/>
        <w:t>crecimiento</w:t>
      </w:r>
      <w:r>
        <w:rPr>
          <w:spacing w:val="-40"/>
        </w:rPr>
        <w:t> </w:t>
      </w:r>
      <w:r>
        <w:rPr/>
        <w:t>poblacional</w:t>
      </w:r>
      <w:r>
        <w:rPr>
          <w:spacing w:val="-40"/>
        </w:rPr>
        <w:t> </w:t>
      </w:r>
      <w:r>
        <w:rPr/>
        <w:t>fue</w:t>
      </w:r>
      <w:r>
        <w:rPr>
          <w:spacing w:val="-40"/>
        </w:rPr>
        <w:t> </w:t>
      </w:r>
      <w:r>
        <w:rPr/>
        <w:t>1.06%</w:t>
      </w:r>
      <w:r>
        <w:rPr>
          <w:spacing w:val="-40"/>
        </w:rPr>
        <w:t> </w:t>
      </w:r>
      <w:r>
        <w:rPr/>
        <w:t>del</w:t>
      </w:r>
      <w:r>
        <w:rPr>
          <w:spacing w:val="-40"/>
        </w:rPr>
        <w:t> </w:t>
      </w:r>
      <w:r>
        <w:rPr/>
        <w:t>2000</w:t>
      </w:r>
      <w:r>
        <w:rPr>
          <w:spacing w:val="-40"/>
        </w:rPr>
        <w:t> </w:t>
      </w:r>
      <w:r>
        <w:rPr/>
        <w:t>al</w:t>
      </w:r>
      <w:r>
        <w:rPr>
          <w:spacing w:val="-40"/>
        </w:rPr>
        <w:t> </w:t>
      </w:r>
      <w:r>
        <w:rPr/>
        <w:t>2005</w:t>
      </w:r>
      <w:r>
        <w:rPr>
          <w:spacing w:val="-14"/>
        </w:rPr>
        <w:t> </w:t>
      </w:r>
      <w:r>
        <w:rPr/>
        <w:t>y</w:t>
      </w:r>
      <w:r>
        <w:rPr>
          <w:spacing w:val="-40"/>
        </w:rPr>
        <w:t> </w:t>
      </w:r>
      <w:r>
        <w:rPr/>
        <w:t>de</w:t>
      </w:r>
      <w:r>
        <w:rPr>
          <w:spacing w:val="-40"/>
        </w:rPr>
        <w:t> </w:t>
      </w:r>
      <w:r>
        <w:rPr/>
        <w:t>1.4%</w:t>
      </w:r>
      <w:r>
        <w:rPr>
          <w:spacing w:val="-40"/>
        </w:rPr>
        <w:t> </w:t>
      </w:r>
      <w:r>
        <w:rPr/>
        <w:t>del</w:t>
      </w:r>
    </w:p>
    <w:p>
      <w:pPr>
        <w:pStyle w:val="BodyText"/>
        <w:spacing w:before="1"/>
        <w:ind w:left="117"/>
        <w:jc w:val="both"/>
      </w:pPr>
      <w:r>
        <w:rPr>
          <w:w w:val="95"/>
        </w:rPr>
        <w:t>2005 al 2010.</w:t>
      </w:r>
    </w:p>
    <w:p>
      <w:pPr>
        <w:pStyle w:val="BodyText"/>
        <w:spacing w:before="1"/>
        <w:ind w:left="117" w:right="114" w:firstLine="240"/>
        <w:jc w:val="both"/>
      </w:pPr>
      <w:r>
        <w:rPr/>
        <w:t>En orden descendente, la estructura de la población por grupos quinquenales</w:t>
      </w:r>
      <w:r>
        <w:rPr>
          <w:spacing w:val="-17"/>
        </w:rPr>
        <w:t> </w:t>
      </w:r>
      <w:r>
        <w:rPr/>
        <w:t>mayoritarios</w:t>
      </w:r>
      <w:r>
        <w:rPr>
          <w:spacing w:val="-17"/>
        </w:rPr>
        <w:t> </w:t>
      </w:r>
      <w:r>
        <w:rPr/>
        <w:t>es</w:t>
      </w:r>
      <w:r>
        <w:rPr>
          <w:spacing w:val="-17"/>
        </w:rPr>
        <w:t> </w:t>
      </w:r>
      <w:r>
        <w:rPr/>
        <w:t>de</w:t>
      </w:r>
      <w:r>
        <w:rPr>
          <w:spacing w:val="-17"/>
        </w:rPr>
        <w:t> </w:t>
      </w:r>
      <w:r>
        <w:rPr>
          <w:i/>
        </w:rPr>
        <w:t>a)</w:t>
      </w:r>
      <w:r>
        <w:rPr>
          <w:i/>
          <w:spacing w:val="-17"/>
        </w:rPr>
        <w:t> </w:t>
      </w:r>
      <w:r>
        <w:rPr/>
        <w:t>15</w:t>
      </w:r>
      <w:r>
        <w:rPr>
          <w:spacing w:val="-17"/>
        </w:rPr>
        <w:t> </w:t>
      </w:r>
      <w:r>
        <w:rPr/>
        <w:t>a</w:t>
      </w:r>
      <w:r>
        <w:rPr>
          <w:spacing w:val="-17"/>
        </w:rPr>
        <w:t> </w:t>
      </w:r>
      <w:r>
        <w:rPr/>
        <w:t>19</w:t>
      </w:r>
      <w:r>
        <w:rPr>
          <w:spacing w:val="-17"/>
        </w:rPr>
        <w:t> </w:t>
      </w:r>
      <w:r>
        <w:rPr/>
        <w:t>años,</w:t>
      </w:r>
      <w:r>
        <w:rPr>
          <w:spacing w:val="-17"/>
        </w:rPr>
        <w:t> </w:t>
      </w:r>
      <w:r>
        <w:rPr>
          <w:i/>
        </w:rPr>
        <w:t>b)</w:t>
      </w:r>
      <w:r>
        <w:rPr>
          <w:i/>
          <w:spacing w:val="-17"/>
        </w:rPr>
        <w:t> </w:t>
      </w:r>
      <w:r>
        <w:rPr/>
        <w:t>de</w:t>
      </w:r>
      <w:r>
        <w:rPr>
          <w:spacing w:val="-17"/>
        </w:rPr>
        <w:t> </w:t>
      </w:r>
      <w:r>
        <w:rPr/>
        <w:t>10</w:t>
      </w:r>
      <w:r>
        <w:rPr>
          <w:spacing w:val="-17"/>
        </w:rPr>
        <w:t> </w:t>
      </w:r>
      <w:r>
        <w:rPr/>
        <w:t>a</w:t>
      </w:r>
      <w:r>
        <w:rPr>
          <w:spacing w:val="-17"/>
        </w:rPr>
        <w:t> </w:t>
      </w:r>
      <w:r>
        <w:rPr/>
        <w:t>14</w:t>
      </w:r>
      <w:r>
        <w:rPr>
          <w:spacing w:val="-17"/>
        </w:rPr>
        <w:t> </w:t>
      </w:r>
      <w:r>
        <w:rPr/>
        <w:t>años y</w:t>
      </w:r>
      <w:r>
        <w:rPr>
          <w:spacing w:val="-24"/>
        </w:rPr>
        <w:t> </w:t>
      </w:r>
      <w:r>
        <w:rPr>
          <w:i/>
        </w:rPr>
        <w:t>c)</w:t>
      </w:r>
      <w:r>
        <w:rPr>
          <w:i/>
          <w:spacing w:val="-24"/>
        </w:rPr>
        <w:t> </w:t>
      </w:r>
      <w:r>
        <w:rPr/>
        <w:t>de</w:t>
      </w:r>
      <w:r>
        <w:rPr>
          <w:spacing w:val="-24"/>
        </w:rPr>
        <w:t> </w:t>
      </w:r>
      <w:r>
        <w:rPr/>
        <w:t>20</w:t>
      </w:r>
      <w:r>
        <w:rPr>
          <w:spacing w:val="-24"/>
        </w:rPr>
        <w:t> </w:t>
      </w:r>
      <w:r>
        <w:rPr/>
        <w:t>a</w:t>
      </w:r>
      <w:r>
        <w:rPr>
          <w:spacing w:val="-24"/>
        </w:rPr>
        <w:t> </w:t>
      </w:r>
      <w:r>
        <w:rPr/>
        <w:t>24</w:t>
      </w:r>
      <w:r>
        <w:rPr>
          <w:spacing w:val="-24"/>
        </w:rPr>
        <w:t> </w:t>
      </w:r>
      <w:r>
        <w:rPr/>
        <w:t>años,</w:t>
      </w:r>
      <w:r>
        <w:rPr>
          <w:spacing w:val="-24"/>
        </w:rPr>
        <w:t> </w:t>
      </w:r>
      <w:r>
        <w:rPr/>
        <w:t>igual</w:t>
      </w:r>
      <w:r>
        <w:rPr>
          <w:spacing w:val="-24"/>
        </w:rPr>
        <w:t> </w:t>
      </w:r>
      <w:r>
        <w:rPr/>
        <w:t>que</w:t>
      </w:r>
      <w:r>
        <w:rPr>
          <w:spacing w:val="-24"/>
        </w:rPr>
        <w:t> </w:t>
      </w:r>
      <w:r>
        <w:rPr/>
        <w:t>en</w:t>
      </w:r>
      <w:r>
        <w:rPr>
          <w:spacing w:val="-24"/>
        </w:rPr>
        <w:t> </w:t>
      </w:r>
      <w:r>
        <w:rPr/>
        <w:t>otros</w:t>
      </w:r>
      <w:r>
        <w:rPr>
          <w:spacing w:val="-24"/>
        </w:rPr>
        <w:t> </w:t>
      </w:r>
      <w:r>
        <w:rPr/>
        <w:t>casos,</w:t>
      </w:r>
      <w:r>
        <w:rPr>
          <w:spacing w:val="-24"/>
        </w:rPr>
        <w:t> </w:t>
      </w:r>
      <w:r>
        <w:rPr/>
        <w:t>esto</w:t>
      </w:r>
      <w:r>
        <w:rPr>
          <w:spacing w:val="-24"/>
        </w:rPr>
        <w:t> </w:t>
      </w:r>
      <w:r>
        <w:rPr/>
        <w:t>nos</w:t>
      </w:r>
      <w:r>
        <w:rPr>
          <w:spacing w:val="-24"/>
        </w:rPr>
        <w:t> </w:t>
      </w:r>
      <w:r>
        <w:rPr/>
        <w:t>permite</w:t>
      </w:r>
      <w:r>
        <w:rPr>
          <w:spacing w:val="-24"/>
        </w:rPr>
        <w:t> </w:t>
      </w:r>
      <w:r>
        <w:rPr/>
        <w:t>ver</w:t>
      </w:r>
      <w:r>
        <w:rPr>
          <w:spacing w:val="-24"/>
        </w:rPr>
        <w:t> </w:t>
      </w:r>
      <w:r>
        <w:rPr/>
        <w:t>el envejecimiento</w:t>
      </w:r>
      <w:r>
        <w:rPr>
          <w:spacing w:val="-31"/>
        </w:rPr>
        <w:t> </w:t>
      </w:r>
      <w:r>
        <w:rPr/>
        <w:t>de</w:t>
      </w:r>
      <w:r>
        <w:rPr>
          <w:spacing w:val="-31"/>
        </w:rPr>
        <w:t> </w:t>
      </w:r>
      <w:r>
        <w:rPr/>
        <w:t>la</w:t>
      </w:r>
      <w:r>
        <w:rPr>
          <w:spacing w:val="-31"/>
        </w:rPr>
        <w:t> </w:t>
      </w:r>
      <w:r>
        <w:rPr/>
        <w:t>población</w:t>
      </w:r>
      <w:r>
        <w:rPr>
          <w:spacing w:val="-31"/>
        </w:rPr>
        <w:t> </w:t>
      </w:r>
      <w:r>
        <w:rPr/>
        <w:t>y</w:t>
      </w:r>
      <w:r>
        <w:rPr>
          <w:spacing w:val="-31"/>
        </w:rPr>
        <w:t> </w:t>
      </w:r>
      <w:r>
        <w:rPr/>
        <w:t>reflexionar</w:t>
      </w:r>
      <w:r>
        <w:rPr>
          <w:spacing w:val="-31"/>
        </w:rPr>
        <w:t> </w:t>
      </w:r>
      <w:r>
        <w:rPr/>
        <w:t>sobre</w:t>
      </w:r>
      <w:r>
        <w:rPr>
          <w:spacing w:val="-31"/>
        </w:rPr>
        <w:t> </w:t>
      </w:r>
      <w:r>
        <w:rPr/>
        <w:t>los</w:t>
      </w:r>
      <w:r>
        <w:rPr>
          <w:spacing w:val="-31"/>
        </w:rPr>
        <w:t> </w:t>
      </w:r>
      <w:r>
        <w:rPr/>
        <w:t>requerimien- </w:t>
      </w:r>
      <w:r>
        <w:rPr>
          <w:w w:val="95"/>
        </w:rPr>
        <w:t>tos</w:t>
      </w:r>
      <w:r>
        <w:rPr>
          <w:spacing w:val="-15"/>
          <w:w w:val="95"/>
        </w:rPr>
        <w:t> </w:t>
      </w:r>
      <w:r>
        <w:rPr>
          <w:w w:val="95"/>
        </w:rPr>
        <w:t>sociales</w:t>
      </w:r>
      <w:r>
        <w:rPr>
          <w:spacing w:val="-15"/>
          <w:w w:val="95"/>
        </w:rPr>
        <w:t> </w:t>
      </w:r>
      <w:r>
        <w:rPr>
          <w:w w:val="95"/>
        </w:rPr>
        <w:t>de</w:t>
      </w:r>
      <w:r>
        <w:rPr>
          <w:spacing w:val="-15"/>
          <w:w w:val="95"/>
        </w:rPr>
        <w:t> </w:t>
      </w:r>
      <w:r>
        <w:rPr>
          <w:w w:val="95"/>
        </w:rPr>
        <w:t>estos</w:t>
      </w:r>
      <w:r>
        <w:rPr>
          <w:spacing w:val="-15"/>
          <w:w w:val="95"/>
        </w:rPr>
        <w:t> </w:t>
      </w:r>
      <w:r>
        <w:rPr>
          <w:w w:val="95"/>
        </w:rPr>
        <w:t>grupos</w:t>
      </w:r>
      <w:r>
        <w:rPr>
          <w:spacing w:val="-15"/>
          <w:w w:val="95"/>
        </w:rPr>
        <w:t> </w:t>
      </w:r>
      <w:r>
        <w:rPr>
          <w:w w:val="95"/>
        </w:rPr>
        <w:t>mayoritarios</w:t>
      </w:r>
      <w:r>
        <w:rPr>
          <w:spacing w:val="-15"/>
          <w:w w:val="95"/>
        </w:rPr>
        <w:t> </w:t>
      </w:r>
      <w:r>
        <w:rPr>
          <w:w w:val="95"/>
        </w:rPr>
        <w:t>(Sefiplan,</w:t>
      </w:r>
      <w:r>
        <w:rPr>
          <w:spacing w:val="-15"/>
          <w:w w:val="95"/>
        </w:rPr>
        <w:t> </w:t>
      </w:r>
      <w:r>
        <w:rPr>
          <w:w w:val="95"/>
        </w:rPr>
        <w:t>2012).</w:t>
      </w:r>
    </w:p>
    <w:p>
      <w:pPr>
        <w:pStyle w:val="BodyText"/>
        <w:spacing w:before="1"/>
        <w:ind w:left="117" w:right="114" w:firstLine="240"/>
        <w:jc w:val="both"/>
      </w:pPr>
      <w:r>
        <w:rPr/>
        <w:t>La</w:t>
      </w:r>
      <w:r>
        <w:rPr>
          <w:spacing w:val="-7"/>
        </w:rPr>
        <w:t> </w:t>
      </w:r>
      <w:r>
        <w:rPr/>
        <w:t>población</w:t>
      </w:r>
      <w:r>
        <w:rPr>
          <w:spacing w:val="-7"/>
        </w:rPr>
        <w:t> </w:t>
      </w:r>
      <w:r>
        <w:rPr/>
        <w:t>con</w:t>
      </w:r>
      <w:r>
        <w:rPr>
          <w:spacing w:val="-7"/>
        </w:rPr>
        <w:t> </w:t>
      </w:r>
      <w:r>
        <w:rPr/>
        <w:t>hogares</w:t>
      </w:r>
      <w:r>
        <w:rPr>
          <w:spacing w:val="-7"/>
        </w:rPr>
        <w:t> </w:t>
      </w:r>
      <w:r>
        <w:rPr/>
        <w:t>indígenas</w:t>
      </w:r>
      <w:r>
        <w:rPr>
          <w:spacing w:val="-7"/>
        </w:rPr>
        <w:t> </w:t>
      </w:r>
      <w:r>
        <w:rPr/>
        <w:t>registrados</w:t>
      </w:r>
      <w:r>
        <w:rPr>
          <w:spacing w:val="-7"/>
        </w:rPr>
        <w:t> </w:t>
      </w:r>
      <w:r>
        <w:rPr/>
        <w:t>en</w:t>
      </w:r>
      <w:r>
        <w:rPr>
          <w:spacing w:val="-7"/>
        </w:rPr>
        <w:t> </w:t>
      </w:r>
      <w:r>
        <w:rPr/>
        <w:t>el</w:t>
      </w:r>
      <w:r>
        <w:rPr>
          <w:spacing w:val="-7"/>
        </w:rPr>
        <w:t> </w:t>
      </w:r>
      <w:r>
        <w:rPr/>
        <w:t>Censo</w:t>
      </w:r>
      <w:r>
        <w:rPr>
          <w:spacing w:val="-7"/>
        </w:rPr>
        <w:t> </w:t>
      </w:r>
      <w:r>
        <w:rPr>
          <w:spacing w:val="-2"/>
        </w:rPr>
        <w:t>del </w:t>
      </w:r>
      <w:r>
        <w:rPr>
          <w:w w:val="95"/>
        </w:rPr>
        <w:t>2010</w:t>
      </w:r>
      <w:r>
        <w:rPr>
          <w:spacing w:val="-22"/>
          <w:w w:val="95"/>
        </w:rPr>
        <w:t> </w:t>
      </w:r>
      <w:r>
        <w:rPr>
          <w:w w:val="95"/>
        </w:rPr>
        <w:t>es</w:t>
      </w:r>
      <w:r>
        <w:rPr>
          <w:spacing w:val="-22"/>
          <w:w w:val="95"/>
        </w:rPr>
        <w:t> </w:t>
      </w:r>
      <w:r>
        <w:rPr>
          <w:w w:val="95"/>
        </w:rPr>
        <w:t>de</w:t>
      </w:r>
      <w:r>
        <w:rPr>
          <w:spacing w:val="-22"/>
          <w:w w:val="95"/>
        </w:rPr>
        <w:t> </w:t>
      </w:r>
      <w:r>
        <w:rPr>
          <w:w w:val="95"/>
        </w:rPr>
        <w:t>5</w:t>
      </w:r>
      <w:r>
        <w:rPr>
          <w:spacing w:val="-38"/>
          <w:w w:val="95"/>
        </w:rPr>
        <w:t> </w:t>
      </w:r>
      <w:r>
        <w:rPr>
          <w:w w:val="95"/>
        </w:rPr>
        <w:t>928,</w:t>
      </w:r>
      <w:r>
        <w:rPr>
          <w:spacing w:val="-22"/>
          <w:w w:val="95"/>
        </w:rPr>
        <w:t> </w:t>
      </w:r>
      <w:r>
        <w:rPr>
          <w:w w:val="95"/>
        </w:rPr>
        <w:t>de</w:t>
      </w:r>
      <w:r>
        <w:rPr>
          <w:spacing w:val="-22"/>
          <w:w w:val="95"/>
        </w:rPr>
        <w:t> </w:t>
      </w:r>
      <w:r>
        <w:rPr>
          <w:w w:val="95"/>
        </w:rPr>
        <w:t>ellos</w:t>
      </w:r>
      <w:r>
        <w:rPr>
          <w:spacing w:val="-22"/>
          <w:w w:val="95"/>
        </w:rPr>
        <w:t> </w:t>
      </w:r>
      <w:r>
        <w:rPr>
          <w:w w:val="95"/>
        </w:rPr>
        <w:t>sólo</w:t>
      </w:r>
      <w:r>
        <w:rPr>
          <w:spacing w:val="-22"/>
          <w:w w:val="95"/>
        </w:rPr>
        <w:t> </w:t>
      </w:r>
      <w:r>
        <w:rPr>
          <w:w w:val="95"/>
        </w:rPr>
        <w:t>0.28%</w:t>
      </w:r>
      <w:r>
        <w:rPr>
          <w:spacing w:val="-22"/>
          <w:w w:val="95"/>
        </w:rPr>
        <w:t> </w:t>
      </w:r>
      <w:r>
        <w:rPr>
          <w:w w:val="95"/>
        </w:rPr>
        <w:t>son</w:t>
      </w:r>
      <w:r>
        <w:rPr>
          <w:spacing w:val="-22"/>
          <w:w w:val="95"/>
        </w:rPr>
        <w:t> </w:t>
      </w:r>
      <w:r>
        <w:rPr>
          <w:w w:val="95"/>
        </w:rPr>
        <w:t>hablantes</w:t>
      </w:r>
      <w:r>
        <w:rPr>
          <w:spacing w:val="-22"/>
          <w:w w:val="95"/>
        </w:rPr>
        <w:t> </w:t>
      </w:r>
      <w:r>
        <w:rPr>
          <w:w w:val="95"/>
        </w:rPr>
        <w:t>de</w:t>
      </w:r>
      <w:r>
        <w:rPr>
          <w:spacing w:val="-22"/>
          <w:w w:val="95"/>
        </w:rPr>
        <w:t> </w:t>
      </w:r>
      <w:r>
        <w:rPr>
          <w:w w:val="95"/>
        </w:rPr>
        <w:t>lenguas</w:t>
      </w:r>
      <w:r>
        <w:rPr>
          <w:spacing w:val="-22"/>
          <w:w w:val="95"/>
        </w:rPr>
        <w:t> </w:t>
      </w:r>
      <w:r>
        <w:rPr>
          <w:w w:val="95"/>
        </w:rPr>
        <w:t>nativas. </w:t>
      </w:r>
      <w:r>
        <w:rPr/>
        <w:t>El</w:t>
      </w:r>
      <w:r>
        <w:rPr>
          <w:spacing w:val="-35"/>
        </w:rPr>
        <w:t> </w:t>
      </w:r>
      <w:r>
        <w:rPr/>
        <w:t>náhuatl</w:t>
      </w:r>
      <w:r>
        <w:rPr>
          <w:spacing w:val="-35"/>
        </w:rPr>
        <w:t> </w:t>
      </w:r>
      <w:r>
        <w:rPr/>
        <w:t>aparece</w:t>
      </w:r>
      <w:r>
        <w:rPr>
          <w:spacing w:val="-35"/>
        </w:rPr>
        <w:t> </w:t>
      </w:r>
      <w:r>
        <w:rPr/>
        <w:t>como</w:t>
      </w:r>
      <w:r>
        <w:rPr>
          <w:spacing w:val="-35"/>
        </w:rPr>
        <w:t> </w:t>
      </w:r>
      <w:r>
        <w:rPr/>
        <w:t>lengua</w:t>
      </w:r>
      <w:r>
        <w:rPr>
          <w:spacing w:val="-35"/>
        </w:rPr>
        <w:t> </w:t>
      </w:r>
      <w:r>
        <w:rPr/>
        <w:t>dominante.</w:t>
      </w:r>
      <w:r>
        <w:rPr>
          <w:spacing w:val="-35"/>
        </w:rPr>
        <w:t> </w:t>
      </w:r>
      <w:r>
        <w:rPr/>
        <w:t>En</w:t>
      </w:r>
      <w:r>
        <w:rPr>
          <w:spacing w:val="-35"/>
        </w:rPr>
        <w:t> </w:t>
      </w:r>
      <w:r>
        <w:rPr/>
        <w:t>el</w:t>
      </w:r>
      <w:r>
        <w:rPr>
          <w:spacing w:val="-35"/>
        </w:rPr>
        <w:t> </w:t>
      </w:r>
      <w:r>
        <w:rPr/>
        <w:t>año</w:t>
      </w:r>
      <w:r>
        <w:rPr>
          <w:spacing w:val="-35"/>
        </w:rPr>
        <w:t> </w:t>
      </w:r>
      <w:r>
        <w:rPr/>
        <w:t>2000</w:t>
      </w:r>
      <w:r>
        <w:rPr>
          <w:spacing w:val="-35"/>
        </w:rPr>
        <w:t> </w:t>
      </w:r>
      <w:r>
        <w:rPr/>
        <w:t>la</w:t>
      </w:r>
      <w:r>
        <w:rPr>
          <w:spacing w:val="-35"/>
        </w:rPr>
        <w:t> </w:t>
      </w:r>
      <w:r>
        <w:rPr/>
        <w:t>pobla- ción</w:t>
      </w:r>
      <w:r>
        <w:rPr>
          <w:spacing w:val="-18"/>
        </w:rPr>
        <w:t> </w:t>
      </w:r>
      <w:r>
        <w:rPr/>
        <w:t>mayor</w:t>
      </w:r>
      <w:r>
        <w:rPr>
          <w:spacing w:val="-18"/>
        </w:rPr>
        <w:t> </w:t>
      </w:r>
      <w:r>
        <w:rPr/>
        <w:t>de</w:t>
      </w:r>
      <w:r>
        <w:rPr>
          <w:spacing w:val="-18"/>
        </w:rPr>
        <w:t> </w:t>
      </w:r>
      <w:r>
        <w:rPr/>
        <w:t>cinco</w:t>
      </w:r>
      <w:r>
        <w:rPr>
          <w:spacing w:val="-18"/>
        </w:rPr>
        <w:t> </w:t>
      </w:r>
      <w:r>
        <w:rPr/>
        <w:t>años</w:t>
      </w:r>
      <w:r>
        <w:rPr>
          <w:spacing w:val="-18"/>
        </w:rPr>
        <w:t> </w:t>
      </w:r>
      <w:r>
        <w:rPr/>
        <w:t>registrada</w:t>
      </w:r>
      <w:r>
        <w:rPr>
          <w:spacing w:val="-18"/>
        </w:rPr>
        <w:t> </w:t>
      </w:r>
      <w:r>
        <w:rPr/>
        <w:t>como</w:t>
      </w:r>
      <w:r>
        <w:rPr>
          <w:spacing w:val="-18"/>
        </w:rPr>
        <w:t> </w:t>
      </w:r>
      <w:r>
        <w:rPr/>
        <w:t>hablante</w:t>
      </w:r>
      <w:r>
        <w:rPr>
          <w:spacing w:val="-18"/>
        </w:rPr>
        <w:t> </w:t>
      </w:r>
      <w:r>
        <w:rPr/>
        <w:t>de</w:t>
      </w:r>
      <w:r>
        <w:rPr>
          <w:spacing w:val="-18"/>
        </w:rPr>
        <w:t> </w:t>
      </w:r>
      <w:r>
        <w:rPr/>
        <w:t>lengua</w:t>
      </w:r>
      <w:r>
        <w:rPr>
          <w:spacing w:val="-18"/>
        </w:rPr>
        <w:t> </w:t>
      </w:r>
      <w:r>
        <w:rPr/>
        <w:t>indí- gena</w:t>
      </w:r>
      <w:r>
        <w:rPr>
          <w:spacing w:val="-46"/>
        </w:rPr>
        <w:t> </w:t>
      </w:r>
      <w:r>
        <w:rPr/>
        <w:t>fue</w:t>
      </w:r>
      <w:r>
        <w:rPr>
          <w:spacing w:val="-46"/>
        </w:rPr>
        <w:t> </w:t>
      </w:r>
      <w:r>
        <w:rPr/>
        <w:t>de</w:t>
      </w:r>
      <w:r>
        <w:rPr>
          <w:spacing w:val="-46"/>
        </w:rPr>
        <w:t> </w:t>
      </w:r>
      <w:r>
        <w:rPr/>
        <w:t>2</w:t>
      </w:r>
      <w:r>
        <w:rPr>
          <w:spacing w:val="-56"/>
        </w:rPr>
        <w:t> </w:t>
      </w:r>
      <w:r>
        <w:rPr/>
        <w:t>298,</w:t>
      </w:r>
      <w:r>
        <w:rPr>
          <w:spacing w:val="-46"/>
        </w:rPr>
        <w:t> </w:t>
      </w:r>
      <w:r>
        <w:rPr/>
        <w:t>porcentualmente</w:t>
      </w:r>
      <w:r>
        <w:rPr>
          <w:spacing w:val="-46"/>
        </w:rPr>
        <w:t> </w:t>
      </w:r>
      <w:r>
        <w:rPr/>
        <w:t>representaba</w:t>
      </w:r>
      <w:r>
        <w:rPr>
          <w:spacing w:val="-46"/>
        </w:rPr>
        <w:t> </w:t>
      </w:r>
      <w:r>
        <w:rPr/>
        <w:t>el</w:t>
      </w:r>
      <w:r>
        <w:rPr>
          <w:spacing w:val="-46"/>
        </w:rPr>
        <w:t> </w:t>
      </w:r>
      <w:r>
        <w:rPr/>
        <w:t>2.04</w:t>
      </w:r>
      <w:r>
        <w:rPr>
          <w:spacing w:val="-46"/>
        </w:rPr>
        <w:t> </w:t>
      </w:r>
      <w:r>
        <w:rPr/>
        <w:t>por</w:t>
      </w:r>
      <w:r>
        <w:rPr>
          <w:spacing w:val="-46"/>
        </w:rPr>
        <w:t> </w:t>
      </w:r>
      <w:r>
        <w:rPr/>
        <w:t>ciento.</w:t>
      </w:r>
    </w:p>
    <w:p>
      <w:pPr>
        <w:pStyle w:val="BodyText"/>
      </w:pPr>
    </w:p>
    <w:p>
      <w:pPr>
        <w:pStyle w:val="BodyText"/>
        <w:spacing w:before="6"/>
        <w:rPr>
          <w:sz w:val="23"/>
        </w:rPr>
      </w:pPr>
    </w:p>
    <w:p>
      <w:pPr>
        <w:spacing w:before="0"/>
        <w:ind w:left="117" w:right="0" w:firstLine="0"/>
        <w:jc w:val="both"/>
        <w:rPr>
          <w:i/>
          <w:sz w:val="26"/>
        </w:rPr>
      </w:pPr>
      <w:r>
        <w:rPr>
          <w:rFonts w:ascii="Palatino Linotype"/>
          <w:i/>
          <w:w w:val="95"/>
          <w:sz w:val="16"/>
        </w:rPr>
        <w:t>ii</w:t>
      </w:r>
      <w:r>
        <w:rPr>
          <w:rFonts w:ascii="Palatino Linotype"/>
          <w:i/>
          <w:w w:val="95"/>
          <w:sz w:val="26"/>
        </w:rPr>
        <w:t>.5 </w:t>
      </w:r>
      <w:r>
        <w:rPr>
          <w:i/>
          <w:w w:val="95"/>
          <w:sz w:val="26"/>
        </w:rPr>
        <w:t>Totonaca</w:t>
      </w:r>
    </w:p>
    <w:p>
      <w:pPr>
        <w:pStyle w:val="BodyText"/>
        <w:spacing w:before="3"/>
        <w:rPr>
          <w:i/>
          <w:sz w:val="24"/>
        </w:rPr>
      </w:pPr>
    </w:p>
    <w:p>
      <w:pPr>
        <w:pStyle w:val="BodyText"/>
        <w:ind w:left="117" w:right="114"/>
        <w:jc w:val="both"/>
      </w:pPr>
      <w:r>
        <w:rPr/>
        <w:t>Limita</w:t>
      </w:r>
      <w:r>
        <w:rPr>
          <w:spacing w:val="-20"/>
        </w:rPr>
        <w:t> </w:t>
      </w:r>
      <w:r>
        <w:rPr/>
        <w:t>al</w:t>
      </w:r>
      <w:r>
        <w:rPr>
          <w:spacing w:val="-20"/>
        </w:rPr>
        <w:t> </w:t>
      </w:r>
      <w:r>
        <w:rPr/>
        <w:t>norte</w:t>
      </w:r>
      <w:r>
        <w:rPr>
          <w:spacing w:val="-20"/>
        </w:rPr>
        <w:t> </w:t>
      </w:r>
      <w:r>
        <w:rPr/>
        <w:t>con</w:t>
      </w:r>
      <w:r>
        <w:rPr>
          <w:spacing w:val="-20"/>
        </w:rPr>
        <w:t> </w:t>
      </w:r>
      <w:r>
        <w:rPr/>
        <w:t>la</w:t>
      </w:r>
      <w:r>
        <w:rPr>
          <w:spacing w:val="-20"/>
        </w:rPr>
        <w:t> </w:t>
      </w:r>
      <w:r>
        <w:rPr/>
        <w:t>Huasteca</w:t>
      </w:r>
      <w:r>
        <w:rPr>
          <w:spacing w:val="-20"/>
        </w:rPr>
        <w:t> </w:t>
      </w:r>
      <w:r>
        <w:rPr/>
        <w:t>Baja,</w:t>
      </w:r>
      <w:r>
        <w:rPr>
          <w:spacing w:val="-20"/>
        </w:rPr>
        <w:t> </w:t>
      </w:r>
      <w:r>
        <w:rPr/>
        <w:t>al</w:t>
      </w:r>
      <w:r>
        <w:rPr>
          <w:spacing w:val="-20"/>
        </w:rPr>
        <w:t> </w:t>
      </w:r>
      <w:r>
        <w:rPr/>
        <w:t>sur</w:t>
      </w:r>
      <w:r>
        <w:rPr>
          <w:spacing w:val="-20"/>
        </w:rPr>
        <w:t> </w:t>
      </w:r>
      <w:r>
        <w:rPr/>
        <w:t>con</w:t>
      </w:r>
      <w:r>
        <w:rPr>
          <w:spacing w:val="-20"/>
        </w:rPr>
        <w:t> </w:t>
      </w:r>
      <w:r>
        <w:rPr/>
        <w:t>Nautla,</w:t>
      </w:r>
      <w:r>
        <w:rPr>
          <w:spacing w:val="-20"/>
        </w:rPr>
        <w:t> </w:t>
      </w:r>
      <w:r>
        <w:rPr/>
        <w:t>al</w:t>
      </w:r>
      <w:r>
        <w:rPr>
          <w:spacing w:val="-20"/>
        </w:rPr>
        <w:t> </w:t>
      </w:r>
      <w:r>
        <w:rPr/>
        <w:t>oeste</w:t>
      </w:r>
      <w:r>
        <w:rPr>
          <w:spacing w:val="-20"/>
        </w:rPr>
        <w:t> </w:t>
      </w:r>
      <w:r>
        <w:rPr/>
        <w:t>con los</w:t>
      </w:r>
      <w:r>
        <w:rPr>
          <w:spacing w:val="-8"/>
        </w:rPr>
        <w:t> </w:t>
      </w:r>
      <w:r>
        <w:rPr/>
        <w:t>estados</w:t>
      </w:r>
      <w:r>
        <w:rPr>
          <w:spacing w:val="-8"/>
        </w:rPr>
        <w:t> </w:t>
      </w:r>
      <w:r>
        <w:rPr/>
        <w:t>de</w:t>
      </w:r>
      <w:r>
        <w:rPr>
          <w:spacing w:val="-8"/>
        </w:rPr>
        <w:t> </w:t>
      </w:r>
      <w:r>
        <w:rPr/>
        <w:t>Hidalgo</w:t>
      </w:r>
      <w:r>
        <w:rPr>
          <w:spacing w:val="-8"/>
        </w:rPr>
        <w:t> </w:t>
      </w:r>
      <w:r>
        <w:rPr/>
        <w:t>y</w:t>
      </w:r>
      <w:r>
        <w:rPr>
          <w:spacing w:val="-8"/>
        </w:rPr>
        <w:t> </w:t>
      </w:r>
      <w:r>
        <w:rPr/>
        <w:t>Puebla,</w:t>
      </w:r>
      <w:r>
        <w:rPr>
          <w:spacing w:val="-8"/>
        </w:rPr>
        <w:t> </w:t>
      </w:r>
      <w:r>
        <w:rPr/>
        <w:t>y</w:t>
      </w:r>
      <w:r>
        <w:rPr>
          <w:spacing w:val="-8"/>
        </w:rPr>
        <w:t> </w:t>
      </w:r>
      <w:r>
        <w:rPr/>
        <w:t>al</w:t>
      </w:r>
      <w:r>
        <w:rPr>
          <w:spacing w:val="-8"/>
        </w:rPr>
        <w:t> </w:t>
      </w:r>
      <w:r>
        <w:rPr/>
        <w:t>este</w:t>
      </w:r>
      <w:r>
        <w:rPr>
          <w:spacing w:val="-8"/>
        </w:rPr>
        <w:t> </w:t>
      </w:r>
      <w:r>
        <w:rPr/>
        <w:t>con</w:t>
      </w:r>
      <w:r>
        <w:rPr>
          <w:spacing w:val="-8"/>
        </w:rPr>
        <w:t> </w:t>
      </w:r>
      <w:r>
        <w:rPr/>
        <w:t>el</w:t>
      </w:r>
      <w:r>
        <w:rPr>
          <w:spacing w:val="-8"/>
        </w:rPr>
        <w:t> </w:t>
      </w:r>
      <w:r>
        <w:rPr/>
        <w:t>Golfo</w:t>
      </w:r>
      <w:r>
        <w:rPr>
          <w:spacing w:val="-8"/>
        </w:rPr>
        <w:t> </w:t>
      </w:r>
      <w:r>
        <w:rPr/>
        <w:t>de</w:t>
      </w:r>
      <w:r>
        <w:rPr>
          <w:spacing w:val="-8"/>
        </w:rPr>
        <w:t> </w:t>
      </w:r>
      <w:r>
        <w:rPr/>
        <w:t>México. </w:t>
      </w:r>
      <w:r>
        <w:rPr>
          <w:spacing w:val="-3"/>
        </w:rPr>
        <w:t>Está </w:t>
      </w:r>
      <w:r>
        <w:rPr>
          <w:spacing w:val="-4"/>
        </w:rPr>
        <w:t>integrada </w:t>
      </w:r>
      <w:r>
        <w:rPr>
          <w:spacing w:val="-3"/>
        </w:rPr>
        <w:t>por </w:t>
      </w:r>
      <w:r>
        <w:rPr/>
        <w:t>15 </w:t>
      </w:r>
      <w:r>
        <w:rPr>
          <w:spacing w:val="-4"/>
        </w:rPr>
        <w:t>municipios; Cazones </w:t>
      </w:r>
      <w:r>
        <w:rPr/>
        <w:t>de </w:t>
      </w:r>
      <w:r>
        <w:rPr>
          <w:spacing w:val="-4"/>
        </w:rPr>
        <w:t>Herrera, Coahuitlán, Coatzintla,</w:t>
      </w:r>
      <w:r>
        <w:rPr>
          <w:spacing w:val="-36"/>
        </w:rPr>
        <w:t> </w:t>
      </w:r>
      <w:r>
        <w:rPr>
          <w:spacing w:val="-4"/>
        </w:rPr>
        <w:t>Coxquihui,</w:t>
      </w:r>
      <w:r>
        <w:rPr>
          <w:spacing w:val="-36"/>
        </w:rPr>
        <w:t> </w:t>
      </w:r>
      <w:r>
        <w:rPr>
          <w:spacing w:val="-4"/>
        </w:rPr>
        <w:t>Coyutla,</w:t>
      </w:r>
      <w:r>
        <w:rPr>
          <w:spacing w:val="-36"/>
        </w:rPr>
        <w:t> </w:t>
      </w:r>
      <w:r>
        <w:rPr>
          <w:spacing w:val="-4"/>
        </w:rPr>
        <w:t>Chumatlán,</w:t>
      </w:r>
      <w:r>
        <w:rPr>
          <w:spacing w:val="-36"/>
        </w:rPr>
        <w:t> </w:t>
      </w:r>
      <w:r>
        <w:rPr>
          <w:spacing w:val="-4"/>
        </w:rPr>
        <w:t>Espinal,</w:t>
      </w:r>
      <w:r>
        <w:rPr>
          <w:spacing w:val="-36"/>
        </w:rPr>
        <w:t> </w:t>
      </w:r>
      <w:r>
        <w:rPr>
          <w:spacing w:val="-4"/>
        </w:rPr>
        <w:t>Filomeno</w:t>
      </w:r>
      <w:r>
        <w:rPr>
          <w:spacing w:val="-36"/>
        </w:rPr>
        <w:t> </w:t>
      </w:r>
      <w:r>
        <w:rPr>
          <w:spacing w:val="-4"/>
        </w:rPr>
        <w:t>Mata, </w:t>
      </w:r>
      <w:r>
        <w:rPr/>
        <w:t>Gutiérrez Zamora, Mecatlán, Papantla, Poza Rica de Hidalgo,</w:t>
      </w:r>
      <w:r>
        <w:rPr>
          <w:spacing w:val="-32"/>
        </w:rPr>
        <w:t> </w:t>
      </w:r>
      <w:r>
        <w:rPr>
          <w:spacing w:val="-8"/>
        </w:rPr>
        <w:t>Te- </w:t>
      </w:r>
      <w:r>
        <w:rPr/>
        <w:t>colutla,</w:t>
      </w:r>
      <w:r>
        <w:rPr>
          <w:spacing w:val="-30"/>
        </w:rPr>
        <w:t> </w:t>
      </w:r>
      <w:r>
        <w:rPr/>
        <w:t>Tihuatlán</w:t>
      </w:r>
      <w:r>
        <w:rPr>
          <w:spacing w:val="-30"/>
        </w:rPr>
        <w:t> </w:t>
      </w:r>
      <w:r>
        <w:rPr/>
        <w:t>y</w:t>
      </w:r>
      <w:r>
        <w:rPr>
          <w:spacing w:val="-30"/>
        </w:rPr>
        <w:t> </w:t>
      </w:r>
      <w:r>
        <w:rPr/>
        <w:t>Zozocolco</w:t>
      </w:r>
      <w:r>
        <w:rPr>
          <w:spacing w:val="-30"/>
        </w:rPr>
        <w:t> </w:t>
      </w:r>
      <w:r>
        <w:rPr/>
        <w:t>de</w:t>
      </w:r>
      <w:r>
        <w:rPr>
          <w:spacing w:val="-30"/>
        </w:rPr>
        <w:t> </w:t>
      </w:r>
      <w:r>
        <w:rPr/>
        <w:t>Hidalgo.</w:t>
      </w:r>
    </w:p>
    <w:p>
      <w:pPr>
        <w:spacing w:after="0"/>
        <w:jc w:val="both"/>
        <w:sectPr>
          <w:type w:val="continuous"/>
          <w:pgSz w:w="18710" w:h="13040" w:orient="landscape"/>
          <w:pgMar w:top="0" w:bottom="0" w:left="1300" w:right="1300"/>
          <w:cols w:num="2" w:equalWidth="0">
            <w:col w:w="6923" w:space="2148"/>
            <w:col w:w="7039"/>
          </w:cols>
        </w:sectPr>
      </w:pPr>
    </w:p>
    <w:p>
      <w:pPr>
        <w:pStyle w:val="BodyText"/>
        <w:spacing w:before="5"/>
        <w:rPr>
          <w:sz w:val="17"/>
        </w:rPr>
      </w:pPr>
    </w:p>
    <w:p>
      <w:pPr>
        <w:spacing w:after="0"/>
        <w:rPr>
          <w:sz w:val="17"/>
        </w:rPr>
        <w:sectPr>
          <w:footerReference w:type="default" r:id="rId40"/>
          <w:pgSz w:w="18710" w:h="13040" w:orient="landscape"/>
          <w:pgMar w:footer="1084" w:header="0" w:top="1200" w:bottom="1280" w:left="1300" w:right="1300"/>
        </w:sectPr>
      </w:pPr>
    </w:p>
    <w:p>
      <w:pPr>
        <w:spacing w:before="55"/>
        <w:ind w:left="117" w:right="0" w:firstLine="0"/>
        <w:jc w:val="both"/>
        <w:rPr>
          <w:i/>
          <w:sz w:val="26"/>
        </w:rPr>
      </w:pPr>
      <w:r>
        <w:rPr>
          <w:i/>
          <w:w w:val="90"/>
          <w:sz w:val="26"/>
        </w:rPr>
        <w:t>Población de la región Totonaca</w:t>
      </w:r>
    </w:p>
    <w:p>
      <w:pPr>
        <w:pStyle w:val="BodyText"/>
        <w:spacing w:before="2"/>
        <w:rPr>
          <w:i/>
        </w:rPr>
      </w:pPr>
    </w:p>
    <w:p>
      <w:pPr>
        <w:pStyle w:val="BodyText"/>
        <w:ind w:left="117"/>
        <w:jc w:val="both"/>
      </w:pPr>
      <w:r>
        <w:rPr/>
        <w:t>La</w:t>
      </w:r>
      <w:r>
        <w:rPr>
          <w:spacing w:val="-27"/>
        </w:rPr>
        <w:t> </w:t>
      </w:r>
      <w:r>
        <w:rPr/>
        <w:t>información</w:t>
      </w:r>
      <w:r>
        <w:rPr>
          <w:spacing w:val="-27"/>
        </w:rPr>
        <w:t> </w:t>
      </w:r>
      <w:r>
        <w:rPr/>
        <w:t>del</w:t>
      </w:r>
      <w:r>
        <w:rPr>
          <w:spacing w:val="-27"/>
        </w:rPr>
        <w:t> </w:t>
      </w:r>
      <w:r>
        <w:rPr/>
        <w:t>Censo</w:t>
      </w:r>
      <w:r>
        <w:rPr>
          <w:spacing w:val="-27"/>
        </w:rPr>
        <w:t> </w:t>
      </w:r>
      <w:r>
        <w:rPr/>
        <w:t>de</w:t>
      </w:r>
      <w:r>
        <w:rPr>
          <w:spacing w:val="-27"/>
        </w:rPr>
        <w:t> </w:t>
      </w:r>
      <w:r>
        <w:rPr/>
        <w:t>Población</w:t>
      </w:r>
      <w:r>
        <w:rPr>
          <w:spacing w:val="-27"/>
        </w:rPr>
        <w:t> </w:t>
      </w:r>
      <w:r>
        <w:rPr/>
        <w:t>y</w:t>
      </w:r>
      <w:r>
        <w:rPr>
          <w:spacing w:val="-27"/>
        </w:rPr>
        <w:t> </w:t>
      </w:r>
      <w:r>
        <w:rPr/>
        <w:t>Vivienda</w:t>
      </w:r>
      <w:r>
        <w:rPr>
          <w:spacing w:val="-27"/>
        </w:rPr>
        <w:t> </w:t>
      </w:r>
      <w:r>
        <w:rPr/>
        <w:t>2010</w:t>
      </w:r>
      <w:r>
        <w:rPr>
          <w:spacing w:val="-27"/>
        </w:rPr>
        <w:t> </w:t>
      </w:r>
      <w:r>
        <w:rPr/>
        <w:t>indica</w:t>
      </w:r>
      <w:r>
        <w:rPr>
          <w:spacing w:val="-27"/>
        </w:rPr>
        <w:t> </w:t>
      </w:r>
      <w:r>
        <w:rPr/>
        <w:t>que la</w:t>
      </w:r>
      <w:r>
        <w:rPr>
          <w:spacing w:val="-32"/>
        </w:rPr>
        <w:t> </w:t>
      </w:r>
      <w:r>
        <w:rPr/>
        <w:t>población</w:t>
      </w:r>
      <w:r>
        <w:rPr>
          <w:spacing w:val="-32"/>
        </w:rPr>
        <w:t> </w:t>
      </w:r>
      <w:r>
        <w:rPr/>
        <w:t>total</w:t>
      </w:r>
      <w:r>
        <w:rPr>
          <w:spacing w:val="-32"/>
        </w:rPr>
        <w:t> </w:t>
      </w:r>
      <w:r>
        <w:rPr/>
        <w:t>es</w:t>
      </w:r>
      <w:r>
        <w:rPr>
          <w:spacing w:val="-32"/>
        </w:rPr>
        <w:t> </w:t>
      </w:r>
      <w:r>
        <w:rPr/>
        <w:t>de</w:t>
      </w:r>
      <w:r>
        <w:rPr>
          <w:spacing w:val="-32"/>
        </w:rPr>
        <w:t> </w:t>
      </w:r>
      <w:r>
        <w:rPr/>
        <w:t>679</w:t>
      </w:r>
      <w:r>
        <w:rPr>
          <w:spacing w:val="-48"/>
        </w:rPr>
        <w:t> </w:t>
      </w:r>
      <w:r>
        <w:rPr/>
        <w:t>218</w:t>
      </w:r>
      <w:r>
        <w:rPr>
          <w:spacing w:val="-32"/>
        </w:rPr>
        <w:t> </w:t>
      </w:r>
      <w:r>
        <w:rPr/>
        <w:t>habitantes,</w:t>
      </w:r>
      <w:r>
        <w:rPr>
          <w:spacing w:val="-32"/>
        </w:rPr>
        <w:t> </w:t>
      </w:r>
      <w:r>
        <w:rPr/>
        <w:t>el</w:t>
      </w:r>
      <w:r>
        <w:rPr>
          <w:spacing w:val="-32"/>
        </w:rPr>
        <w:t> </w:t>
      </w:r>
      <w:r>
        <w:rPr/>
        <w:t>porcentaje</w:t>
      </w:r>
      <w:r>
        <w:rPr>
          <w:spacing w:val="-32"/>
        </w:rPr>
        <w:t> </w:t>
      </w:r>
      <w:r>
        <w:rPr/>
        <w:t>de</w:t>
      </w:r>
      <w:r>
        <w:rPr>
          <w:spacing w:val="-32"/>
        </w:rPr>
        <w:t> </w:t>
      </w:r>
      <w:r>
        <w:rPr/>
        <w:t>hombres representa</w:t>
      </w:r>
      <w:r>
        <w:rPr>
          <w:spacing w:val="-11"/>
        </w:rPr>
        <w:t> </w:t>
      </w:r>
      <w:r>
        <w:rPr/>
        <w:t>48.3%</w:t>
      </w:r>
      <w:r>
        <w:rPr>
          <w:spacing w:val="-11"/>
        </w:rPr>
        <w:t> </w:t>
      </w:r>
      <w:r>
        <w:rPr/>
        <w:t>y</w:t>
      </w:r>
      <w:r>
        <w:rPr>
          <w:spacing w:val="-11"/>
        </w:rPr>
        <w:t> </w:t>
      </w:r>
      <w:r>
        <w:rPr/>
        <w:t>de</w:t>
      </w:r>
      <w:r>
        <w:rPr>
          <w:spacing w:val="-11"/>
        </w:rPr>
        <w:t> </w:t>
      </w:r>
      <w:r>
        <w:rPr/>
        <w:t>mujeres</w:t>
      </w:r>
      <w:r>
        <w:rPr>
          <w:spacing w:val="-11"/>
        </w:rPr>
        <w:t> </w:t>
      </w:r>
      <w:r>
        <w:rPr/>
        <w:t>51.7</w:t>
      </w:r>
      <w:r>
        <w:rPr>
          <w:spacing w:val="-11"/>
        </w:rPr>
        <w:t> </w:t>
      </w:r>
      <w:r>
        <w:rPr/>
        <w:t>%.</w:t>
      </w:r>
      <w:r>
        <w:rPr>
          <w:spacing w:val="-11"/>
        </w:rPr>
        <w:t> </w:t>
      </w:r>
      <w:r>
        <w:rPr/>
        <w:t>Los</w:t>
      </w:r>
      <w:r>
        <w:rPr>
          <w:spacing w:val="-11"/>
        </w:rPr>
        <w:t> </w:t>
      </w:r>
      <w:r>
        <w:rPr/>
        <w:t>municipios</w:t>
      </w:r>
      <w:r>
        <w:rPr>
          <w:spacing w:val="-11"/>
        </w:rPr>
        <w:t> </w:t>
      </w:r>
      <w:r>
        <w:rPr/>
        <w:t>con</w:t>
      </w:r>
      <w:r>
        <w:rPr>
          <w:spacing w:val="-11"/>
        </w:rPr>
        <w:t> </w:t>
      </w:r>
      <w:r>
        <w:rPr/>
        <w:t>mayor </w:t>
      </w:r>
      <w:r>
        <w:rPr>
          <w:spacing w:val="-3"/>
        </w:rPr>
        <w:t>crecimiento</w:t>
      </w:r>
      <w:r>
        <w:rPr>
          <w:spacing w:val="-17"/>
        </w:rPr>
        <w:t> </w:t>
      </w:r>
      <w:r>
        <w:rPr>
          <w:spacing w:val="-3"/>
        </w:rPr>
        <w:t>fueron</w:t>
      </w:r>
      <w:r>
        <w:rPr>
          <w:spacing w:val="-17"/>
        </w:rPr>
        <w:t> </w:t>
      </w:r>
      <w:r>
        <w:rPr>
          <w:spacing w:val="-3"/>
        </w:rPr>
        <w:t>Filomeno</w:t>
      </w:r>
      <w:r>
        <w:rPr>
          <w:spacing w:val="-17"/>
        </w:rPr>
        <w:t> </w:t>
      </w:r>
      <w:r>
        <w:rPr>
          <w:spacing w:val="-3"/>
        </w:rPr>
        <w:t>Mata,</w:t>
      </w:r>
      <w:r>
        <w:rPr>
          <w:spacing w:val="-17"/>
        </w:rPr>
        <w:t> </w:t>
      </w:r>
      <w:r>
        <w:rPr>
          <w:spacing w:val="-3"/>
        </w:rPr>
        <w:t>Poza</w:t>
      </w:r>
      <w:r>
        <w:rPr>
          <w:spacing w:val="-17"/>
        </w:rPr>
        <w:t> </w:t>
      </w:r>
      <w:r>
        <w:rPr>
          <w:spacing w:val="-3"/>
        </w:rPr>
        <w:t>Rica</w:t>
      </w:r>
      <w:r>
        <w:rPr>
          <w:spacing w:val="-17"/>
        </w:rPr>
        <w:t> </w:t>
      </w:r>
      <w:r>
        <w:rPr/>
        <w:t>y</w:t>
      </w:r>
      <w:r>
        <w:rPr>
          <w:spacing w:val="-17"/>
        </w:rPr>
        <w:t> </w:t>
      </w:r>
      <w:r>
        <w:rPr>
          <w:spacing w:val="-3"/>
        </w:rPr>
        <w:t>Coatzintla.</w:t>
      </w:r>
      <w:r>
        <w:rPr>
          <w:spacing w:val="-21"/>
        </w:rPr>
        <w:t> </w:t>
      </w:r>
      <w:r>
        <w:rPr/>
        <w:t>Los</w:t>
      </w:r>
      <w:r>
        <w:rPr>
          <w:spacing w:val="-17"/>
        </w:rPr>
        <w:t> </w:t>
      </w:r>
      <w:r>
        <w:rPr>
          <w:spacing w:val="-3"/>
        </w:rPr>
        <w:t>que </w:t>
      </w:r>
      <w:r>
        <w:rPr/>
        <w:t>reportaron tasas negativas fueron Gutiérrez Zamora, Papantla, </w:t>
      </w:r>
      <w:r>
        <w:rPr>
          <w:spacing w:val="-3"/>
        </w:rPr>
        <w:t>Tecolutla </w:t>
      </w:r>
      <w:r>
        <w:rPr/>
        <w:t>y Cazones. Los grupos quinquenales mayoritarios son de</w:t>
      </w:r>
      <w:r>
        <w:rPr>
          <w:spacing w:val="-35"/>
        </w:rPr>
        <w:t> </w:t>
      </w:r>
      <w:r>
        <w:rPr>
          <w:i/>
        </w:rPr>
        <w:t>a)</w:t>
      </w:r>
      <w:r>
        <w:rPr>
          <w:i/>
          <w:spacing w:val="-35"/>
        </w:rPr>
        <w:t> </w:t>
      </w:r>
      <w:r>
        <w:rPr/>
        <w:t>15</w:t>
      </w:r>
      <w:r>
        <w:rPr>
          <w:spacing w:val="-35"/>
        </w:rPr>
        <w:t> </w:t>
      </w:r>
      <w:r>
        <w:rPr/>
        <w:t>a</w:t>
      </w:r>
      <w:r>
        <w:rPr>
          <w:spacing w:val="-35"/>
        </w:rPr>
        <w:t> </w:t>
      </w:r>
      <w:r>
        <w:rPr/>
        <w:t>19</w:t>
      </w:r>
      <w:r>
        <w:rPr>
          <w:spacing w:val="-35"/>
        </w:rPr>
        <w:t> </w:t>
      </w:r>
      <w:r>
        <w:rPr/>
        <w:t>años</w:t>
      </w:r>
      <w:r>
        <w:rPr>
          <w:spacing w:val="-35"/>
        </w:rPr>
        <w:t> </w:t>
      </w:r>
      <w:r>
        <w:rPr/>
        <w:t>y</w:t>
      </w:r>
      <w:r>
        <w:rPr>
          <w:spacing w:val="-35"/>
        </w:rPr>
        <w:t> </w:t>
      </w:r>
      <w:r>
        <w:rPr>
          <w:i/>
        </w:rPr>
        <w:t>b)</w:t>
      </w:r>
      <w:r>
        <w:rPr>
          <w:i/>
          <w:spacing w:val="-35"/>
        </w:rPr>
        <w:t> </w:t>
      </w:r>
      <w:r>
        <w:rPr/>
        <w:t>de</w:t>
      </w:r>
      <w:r>
        <w:rPr>
          <w:spacing w:val="-35"/>
        </w:rPr>
        <w:t> </w:t>
      </w:r>
      <w:r>
        <w:rPr/>
        <w:t>10</w:t>
      </w:r>
      <w:r>
        <w:rPr>
          <w:spacing w:val="-35"/>
        </w:rPr>
        <w:t> </w:t>
      </w:r>
      <w:r>
        <w:rPr/>
        <w:t>a</w:t>
      </w:r>
      <w:r>
        <w:rPr>
          <w:spacing w:val="-35"/>
        </w:rPr>
        <w:t> </w:t>
      </w:r>
      <w:r>
        <w:rPr/>
        <w:t>14</w:t>
      </w:r>
      <w:r>
        <w:rPr>
          <w:spacing w:val="-35"/>
        </w:rPr>
        <w:t> </w:t>
      </w:r>
      <w:r>
        <w:rPr/>
        <w:t>años,</w:t>
      </w:r>
      <w:r>
        <w:rPr>
          <w:spacing w:val="-35"/>
        </w:rPr>
        <w:t> </w:t>
      </w:r>
      <w:r>
        <w:rPr/>
        <w:t>la</w:t>
      </w:r>
      <w:r>
        <w:rPr>
          <w:spacing w:val="-35"/>
        </w:rPr>
        <w:t> </w:t>
      </w:r>
      <w:r>
        <w:rPr/>
        <w:t>edad</w:t>
      </w:r>
      <w:r>
        <w:rPr>
          <w:spacing w:val="-35"/>
        </w:rPr>
        <w:t> </w:t>
      </w:r>
      <w:r>
        <w:rPr/>
        <w:t>productiva</w:t>
      </w:r>
      <w:r>
        <w:rPr>
          <w:spacing w:val="-35"/>
        </w:rPr>
        <w:t> </w:t>
      </w:r>
      <w:r>
        <w:rPr/>
        <w:t>oscila</w:t>
      </w:r>
      <w:r>
        <w:rPr>
          <w:spacing w:val="-35"/>
        </w:rPr>
        <w:t> </w:t>
      </w:r>
      <w:r>
        <w:rPr/>
        <w:t>entre los</w:t>
      </w:r>
      <w:r>
        <w:rPr>
          <w:spacing w:val="-26"/>
        </w:rPr>
        <w:t> </w:t>
      </w:r>
      <w:r>
        <w:rPr/>
        <w:t>15</w:t>
      </w:r>
      <w:r>
        <w:rPr>
          <w:spacing w:val="-26"/>
        </w:rPr>
        <w:t> </w:t>
      </w:r>
      <w:r>
        <w:rPr/>
        <w:t>y</w:t>
      </w:r>
      <w:r>
        <w:rPr>
          <w:spacing w:val="-26"/>
        </w:rPr>
        <w:t> </w:t>
      </w:r>
      <w:r>
        <w:rPr/>
        <w:t>64</w:t>
      </w:r>
      <w:r>
        <w:rPr>
          <w:spacing w:val="-26"/>
        </w:rPr>
        <w:t> </w:t>
      </w:r>
      <w:r>
        <w:rPr/>
        <w:t>años,</w:t>
      </w:r>
      <w:r>
        <w:rPr>
          <w:spacing w:val="-26"/>
        </w:rPr>
        <w:t> </w:t>
      </w:r>
      <w:r>
        <w:rPr/>
        <w:t>así</w:t>
      </w:r>
      <w:r>
        <w:rPr>
          <w:spacing w:val="-26"/>
        </w:rPr>
        <w:t> </w:t>
      </w:r>
      <w:r>
        <w:rPr/>
        <w:t>también</w:t>
      </w:r>
      <w:r>
        <w:rPr>
          <w:spacing w:val="-26"/>
        </w:rPr>
        <w:t> </w:t>
      </w:r>
      <w:r>
        <w:rPr/>
        <w:t>las</w:t>
      </w:r>
      <w:r>
        <w:rPr>
          <w:spacing w:val="-26"/>
        </w:rPr>
        <w:t> </w:t>
      </w:r>
      <w:r>
        <w:rPr/>
        <w:t>franjas</w:t>
      </w:r>
      <w:r>
        <w:rPr>
          <w:spacing w:val="-26"/>
        </w:rPr>
        <w:t> </w:t>
      </w:r>
      <w:r>
        <w:rPr/>
        <w:t>etarias</w:t>
      </w:r>
      <w:r>
        <w:rPr>
          <w:spacing w:val="-26"/>
        </w:rPr>
        <w:t> </w:t>
      </w:r>
      <w:r>
        <w:rPr/>
        <w:t>entre</w:t>
      </w:r>
      <w:r>
        <w:rPr>
          <w:spacing w:val="-26"/>
        </w:rPr>
        <w:t> </w:t>
      </w:r>
      <w:r>
        <w:rPr/>
        <w:t>la</w:t>
      </w:r>
      <w:r>
        <w:rPr>
          <w:spacing w:val="-26"/>
        </w:rPr>
        <w:t> </w:t>
      </w:r>
      <w:r>
        <w:rPr/>
        <w:t>población</w:t>
      </w:r>
      <w:r>
        <w:rPr>
          <w:spacing w:val="-26"/>
        </w:rPr>
        <w:t> </w:t>
      </w:r>
      <w:r>
        <w:rPr/>
        <w:t>de más</w:t>
      </w:r>
      <w:r>
        <w:rPr>
          <w:spacing w:val="-10"/>
        </w:rPr>
        <w:t> </w:t>
      </w:r>
      <w:r>
        <w:rPr/>
        <w:t>de</w:t>
      </w:r>
      <w:r>
        <w:rPr>
          <w:spacing w:val="-10"/>
        </w:rPr>
        <w:t> </w:t>
      </w:r>
      <w:r>
        <w:rPr/>
        <w:t>60</w:t>
      </w:r>
      <w:r>
        <w:rPr>
          <w:spacing w:val="-10"/>
        </w:rPr>
        <w:t> </w:t>
      </w:r>
      <w:r>
        <w:rPr/>
        <w:t>años</w:t>
      </w:r>
      <w:r>
        <w:rPr>
          <w:spacing w:val="-10"/>
        </w:rPr>
        <w:t> </w:t>
      </w:r>
      <w:r>
        <w:rPr/>
        <w:t>registró</w:t>
      </w:r>
      <w:r>
        <w:rPr>
          <w:spacing w:val="-10"/>
        </w:rPr>
        <w:t> </w:t>
      </w:r>
      <w:r>
        <w:rPr/>
        <w:t>un</w:t>
      </w:r>
      <w:r>
        <w:rPr>
          <w:spacing w:val="-10"/>
        </w:rPr>
        <w:t> </w:t>
      </w:r>
      <w:r>
        <w:rPr/>
        <w:t>incremento</w:t>
      </w:r>
      <w:r>
        <w:rPr>
          <w:spacing w:val="-10"/>
        </w:rPr>
        <w:t> </w:t>
      </w:r>
      <w:r>
        <w:rPr/>
        <w:t>1.1%.</w:t>
      </w:r>
      <w:r>
        <w:rPr>
          <w:spacing w:val="-10"/>
        </w:rPr>
        <w:t> </w:t>
      </w:r>
      <w:r>
        <w:rPr/>
        <w:t>La</w:t>
      </w:r>
      <w:r>
        <w:rPr>
          <w:spacing w:val="-10"/>
        </w:rPr>
        <w:t> </w:t>
      </w:r>
      <w:r>
        <w:rPr/>
        <w:t>distribución</w:t>
      </w:r>
      <w:r>
        <w:rPr>
          <w:spacing w:val="-10"/>
        </w:rPr>
        <w:t> </w:t>
      </w:r>
      <w:r>
        <w:rPr/>
        <w:t>de</w:t>
      </w:r>
      <w:r>
        <w:rPr>
          <w:spacing w:val="-10"/>
        </w:rPr>
        <w:t> </w:t>
      </w:r>
      <w:r>
        <w:rPr/>
        <w:t>la población</w:t>
      </w:r>
      <w:r>
        <w:rPr>
          <w:spacing w:val="-24"/>
        </w:rPr>
        <w:t> </w:t>
      </w:r>
      <w:r>
        <w:rPr/>
        <w:t>es</w:t>
      </w:r>
      <w:r>
        <w:rPr>
          <w:spacing w:val="-24"/>
        </w:rPr>
        <w:t> </w:t>
      </w:r>
      <w:r>
        <w:rPr/>
        <w:t>de</w:t>
      </w:r>
      <w:r>
        <w:rPr>
          <w:spacing w:val="-24"/>
        </w:rPr>
        <w:t> </w:t>
      </w:r>
      <w:r>
        <w:rPr/>
        <w:t>42.1%</w:t>
      </w:r>
      <w:r>
        <w:rPr>
          <w:spacing w:val="-24"/>
        </w:rPr>
        <w:t> </w:t>
      </w:r>
      <w:r>
        <w:rPr/>
        <w:t>en</w:t>
      </w:r>
      <w:r>
        <w:rPr>
          <w:spacing w:val="-24"/>
        </w:rPr>
        <w:t> </w:t>
      </w:r>
      <w:r>
        <w:rPr/>
        <w:t>la</w:t>
      </w:r>
      <w:r>
        <w:rPr>
          <w:spacing w:val="-24"/>
        </w:rPr>
        <w:t> </w:t>
      </w:r>
      <w:r>
        <w:rPr/>
        <w:t>zona</w:t>
      </w:r>
      <w:r>
        <w:rPr>
          <w:spacing w:val="-24"/>
        </w:rPr>
        <w:t> </w:t>
      </w:r>
      <w:r>
        <w:rPr/>
        <w:t>rural</w:t>
      </w:r>
      <w:r>
        <w:rPr>
          <w:spacing w:val="-24"/>
        </w:rPr>
        <w:t> </w:t>
      </w:r>
      <w:r>
        <w:rPr/>
        <w:t>y</w:t>
      </w:r>
      <w:r>
        <w:rPr>
          <w:spacing w:val="-24"/>
        </w:rPr>
        <w:t> </w:t>
      </w:r>
      <w:r>
        <w:rPr/>
        <w:t>de</w:t>
      </w:r>
      <w:r>
        <w:rPr>
          <w:spacing w:val="-24"/>
        </w:rPr>
        <w:t> </w:t>
      </w:r>
      <w:r>
        <w:rPr/>
        <w:t>57.9%</w:t>
      </w:r>
      <w:r>
        <w:rPr>
          <w:spacing w:val="-24"/>
        </w:rPr>
        <w:t> </w:t>
      </w:r>
      <w:r>
        <w:rPr/>
        <w:t>en</w:t>
      </w:r>
      <w:r>
        <w:rPr>
          <w:spacing w:val="-24"/>
        </w:rPr>
        <w:t> </w:t>
      </w:r>
      <w:r>
        <w:rPr/>
        <w:t>la</w:t>
      </w:r>
      <w:r>
        <w:rPr>
          <w:spacing w:val="-24"/>
        </w:rPr>
        <w:t> </w:t>
      </w:r>
      <w:r>
        <w:rPr/>
        <w:t>urbana.</w:t>
      </w:r>
      <w:r>
        <w:rPr>
          <w:spacing w:val="-24"/>
        </w:rPr>
        <w:t> </w:t>
      </w:r>
      <w:r>
        <w:rPr/>
        <w:t>Los municipios</w:t>
      </w:r>
      <w:r>
        <w:rPr>
          <w:spacing w:val="-16"/>
        </w:rPr>
        <w:t> </w:t>
      </w:r>
      <w:r>
        <w:rPr/>
        <w:t>con</w:t>
      </w:r>
      <w:r>
        <w:rPr>
          <w:spacing w:val="-16"/>
        </w:rPr>
        <w:t> </w:t>
      </w:r>
      <w:r>
        <w:rPr/>
        <w:t>mayor</w:t>
      </w:r>
      <w:r>
        <w:rPr>
          <w:spacing w:val="-16"/>
        </w:rPr>
        <w:t> </w:t>
      </w:r>
      <w:r>
        <w:rPr/>
        <w:t>población</w:t>
      </w:r>
      <w:r>
        <w:rPr>
          <w:spacing w:val="-16"/>
        </w:rPr>
        <w:t> </w:t>
      </w:r>
      <w:r>
        <w:rPr/>
        <w:t>urbana</w:t>
      </w:r>
      <w:r>
        <w:rPr>
          <w:spacing w:val="-16"/>
        </w:rPr>
        <w:t> </w:t>
      </w:r>
      <w:r>
        <w:rPr/>
        <w:t>son</w:t>
      </w:r>
      <w:r>
        <w:rPr>
          <w:spacing w:val="-16"/>
        </w:rPr>
        <w:t> </w:t>
      </w:r>
      <w:r>
        <w:rPr/>
        <w:t>Poza</w:t>
      </w:r>
      <w:r>
        <w:rPr>
          <w:spacing w:val="-16"/>
        </w:rPr>
        <w:t> </w:t>
      </w:r>
      <w:r>
        <w:rPr/>
        <w:t>Rica</w:t>
      </w:r>
      <w:r>
        <w:rPr>
          <w:spacing w:val="-16"/>
        </w:rPr>
        <w:t> </w:t>
      </w:r>
      <w:r>
        <w:rPr/>
        <w:t>de</w:t>
      </w:r>
      <w:r>
        <w:rPr>
          <w:spacing w:val="-16"/>
        </w:rPr>
        <w:t> </w:t>
      </w:r>
      <w:r>
        <w:rPr/>
        <w:t>Hidalgo con</w:t>
      </w:r>
      <w:r>
        <w:rPr>
          <w:spacing w:val="-15"/>
        </w:rPr>
        <w:t> </w:t>
      </w:r>
      <w:r>
        <w:rPr/>
        <w:t>97.5%,</w:t>
      </w:r>
      <w:r>
        <w:rPr>
          <w:spacing w:val="-15"/>
        </w:rPr>
        <w:t> </w:t>
      </w:r>
      <w:r>
        <w:rPr/>
        <w:t>Filomeno</w:t>
      </w:r>
      <w:r>
        <w:rPr>
          <w:spacing w:val="-15"/>
        </w:rPr>
        <w:t> </w:t>
      </w:r>
      <w:r>
        <w:rPr/>
        <w:t>Mata</w:t>
      </w:r>
      <w:r>
        <w:rPr>
          <w:spacing w:val="-15"/>
        </w:rPr>
        <w:t> </w:t>
      </w:r>
      <w:r>
        <w:rPr/>
        <w:t>con</w:t>
      </w:r>
      <w:r>
        <w:rPr>
          <w:spacing w:val="-15"/>
        </w:rPr>
        <w:t> </w:t>
      </w:r>
      <w:r>
        <w:rPr/>
        <w:t>81%</w:t>
      </w:r>
      <w:r>
        <w:rPr>
          <w:spacing w:val="-15"/>
        </w:rPr>
        <w:t> </w:t>
      </w:r>
      <w:r>
        <w:rPr/>
        <w:t>y</w:t>
      </w:r>
      <w:r>
        <w:rPr>
          <w:spacing w:val="-15"/>
        </w:rPr>
        <w:t> </w:t>
      </w:r>
      <w:r>
        <w:rPr/>
        <w:t>Coatzintla</w:t>
      </w:r>
      <w:r>
        <w:rPr>
          <w:spacing w:val="-15"/>
        </w:rPr>
        <w:t> </w:t>
      </w:r>
      <w:r>
        <w:rPr/>
        <w:t>con</w:t>
      </w:r>
      <w:r>
        <w:rPr>
          <w:spacing w:val="-15"/>
        </w:rPr>
        <w:t> </w:t>
      </w:r>
      <w:r>
        <w:rPr/>
        <w:t>70.4%,</w:t>
      </w:r>
      <w:r>
        <w:rPr>
          <w:spacing w:val="-15"/>
        </w:rPr>
        <w:t> </w:t>
      </w:r>
      <w:r>
        <w:rPr/>
        <w:t>y</w:t>
      </w:r>
      <w:r>
        <w:rPr>
          <w:spacing w:val="-15"/>
        </w:rPr>
        <w:t> </w:t>
      </w:r>
      <w:r>
        <w:rPr/>
        <w:t>los de mayor población rural son Chumatlán con 100%,</w:t>
      </w:r>
      <w:r>
        <w:rPr>
          <w:spacing w:val="-12"/>
        </w:rPr>
        <w:t> </w:t>
      </w:r>
      <w:r>
        <w:rPr/>
        <w:t>Cazones</w:t>
      </w:r>
      <w:r>
        <w:rPr>
          <w:spacing w:val="-2"/>
        </w:rPr>
        <w:t> </w:t>
      </w:r>
      <w:r>
        <w:rPr/>
        <w:t>con</w:t>
      </w:r>
      <w:r>
        <w:rPr>
          <w:w w:val="94"/>
        </w:rPr>
        <w:t> </w:t>
      </w:r>
      <w:r>
        <w:rPr/>
        <w:t>81.9%</w:t>
      </w:r>
      <w:r>
        <w:rPr>
          <w:spacing w:val="-41"/>
        </w:rPr>
        <w:t> </w:t>
      </w:r>
      <w:r>
        <w:rPr/>
        <w:t>y</w:t>
      </w:r>
      <w:r>
        <w:rPr>
          <w:spacing w:val="-41"/>
        </w:rPr>
        <w:t> </w:t>
      </w:r>
      <w:r>
        <w:rPr>
          <w:spacing w:val="-3"/>
        </w:rPr>
        <w:t>Tecolutla</w:t>
      </w:r>
      <w:r>
        <w:rPr>
          <w:spacing w:val="-41"/>
        </w:rPr>
        <w:t> </w:t>
      </w:r>
      <w:r>
        <w:rPr/>
        <w:t>con</w:t>
      </w:r>
      <w:r>
        <w:rPr>
          <w:spacing w:val="-41"/>
        </w:rPr>
        <w:t> </w:t>
      </w:r>
      <w:r>
        <w:rPr/>
        <w:t>81.7</w:t>
      </w:r>
      <w:r>
        <w:rPr>
          <w:spacing w:val="-41"/>
        </w:rPr>
        <w:t> </w:t>
      </w:r>
      <w:r>
        <w:rPr/>
        <w:t>por</w:t>
      </w:r>
      <w:r>
        <w:rPr>
          <w:spacing w:val="-41"/>
        </w:rPr>
        <w:t> </w:t>
      </w:r>
      <w:r>
        <w:rPr/>
        <w:t>ciento.</w:t>
      </w:r>
    </w:p>
    <w:p>
      <w:pPr>
        <w:pStyle w:val="BodyText"/>
        <w:spacing w:before="1"/>
        <w:ind w:left="117" w:firstLine="239"/>
        <w:jc w:val="both"/>
      </w:pPr>
      <w:r>
        <w:rPr/>
        <w:t>En</w:t>
      </w:r>
      <w:r>
        <w:rPr>
          <w:spacing w:val="-30"/>
        </w:rPr>
        <w:t> </w:t>
      </w:r>
      <w:r>
        <w:rPr/>
        <w:t>cuanto</w:t>
      </w:r>
      <w:r>
        <w:rPr>
          <w:spacing w:val="-30"/>
        </w:rPr>
        <w:t> </w:t>
      </w:r>
      <w:r>
        <w:rPr/>
        <w:t>a</w:t>
      </w:r>
      <w:r>
        <w:rPr>
          <w:spacing w:val="-30"/>
        </w:rPr>
        <w:t> </w:t>
      </w:r>
      <w:r>
        <w:rPr/>
        <w:t>las</w:t>
      </w:r>
      <w:r>
        <w:rPr>
          <w:spacing w:val="-30"/>
        </w:rPr>
        <w:t> </w:t>
      </w:r>
      <w:r>
        <w:rPr/>
        <w:t>condiciones</w:t>
      </w:r>
      <w:r>
        <w:rPr>
          <w:spacing w:val="-30"/>
        </w:rPr>
        <w:t> </w:t>
      </w:r>
      <w:r>
        <w:rPr/>
        <w:t>de</w:t>
      </w:r>
      <w:r>
        <w:rPr>
          <w:spacing w:val="-30"/>
        </w:rPr>
        <w:t> </w:t>
      </w:r>
      <w:r>
        <w:rPr/>
        <w:t>marginación,</w:t>
      </w:r>
      <w:r>
        <w:rPr>
          <w:spacing w:val="-30"/>
        </w:rPr>
        <w:t> </w:t>
      </w:r>
      <w:r>
        <w:rPr/>
        <w:t>de</w:t>
      </w:r>
      <w:r>
        <w:rPr>
          <w:spacing w:val="-30"/>
        </w:rPr>
        <w:t> </w:t>
      </w:r>
      <w:r>
        <w:rPr/>
        <w:t>los</w:t>
      </w:r>
      <w:r>
        <w:rPr>
          <w:spacing w:val="-30"/>
        </w:rPr>
        <w:t> </w:t>
      </w:r>
      <w:r>
        <w:rPr/>
        <w:t>15</w:t>
      </w:r>
      <w:r>
        <w:rPr>
          <w:spacing w:val="-30"/>
        </w:rPr>
        <w:t> </w:t>
      </w:r>
      <w:r>
        <w:rPr/>
        <w:t>municipios de</w:t>
      </w:r>
      <w:r>
        <w:rPr>
          <w:spacing w:val="-15"/>
        </w:rPr>
        <w:t> </w:t>
      </w:r>
      <w:r>
        <w:rPr/>
        <w:t>la</w:t>
      </w:r>
      <w:r>
        <w:rPr>
          <w:spacing w:val="-15"/>
        </w:rPr>
        <w:t> </w:t>
      </w:r>
      <w:r>
        <w:rPr/>
        <w:t>región,</w:t>
      </w:r>
      <w:r>
        <w:rPr>
          <w:spacing w:val="-15"/>
        </w:rPr>
        <w:t> </w:t>
      </w:r>
      <w:r>
        <w:rPr/>
        <w:t>80%</w:t>
      </w:r>
      <w:r>
        <w:rPr>
          <w:spacing w:val="-15"/>
        </w:rPr>
        <w:t> </w:t>
      </w:r>
      <w:r>
        <w:rPr/>
        <w:t>presentan</w:t>
      </w:r>
      <w:r>
        <w:rPr>
          <w:spacing w:val="-15"/>
        </w:rPr>
        <w:t> </w:t>
      </w:r>
      <w:r>
        <w:rPr/>
        <w:t>problemas</w:t>
      </w:r>
      <w:r>
        <w:rPr>
          <w:spacing w:val="-15"/>
        </w:rPr>
        <w:t> </w:t>
      </w:r>
      <w:r>
        <w:rPr/>
        <w:t>de</w:t>
      </w:r>
      <w:r>
        <w:rPr>
          <w:spacing w:val="-15"/>
        </w:rPr>
        <w:t> </w:t>
      </w:r>
      <w:r>
        <w:rPr/>
        <w:t>alta</w:t>
      </w:r>
      <w:r>
        <w:rPr>
          <w:spacing w:val="-15"/>
        </w:rPr>
        <w:t> </w:t>
      </w:r>
      <w:r>
        <w:rPr/>
        <w:t>y</w:t>
      </w:r>
      <w:r>
        <w:rPr>
          <w:spacing w:val="-15"/>
        </w:rPr>
        <w:t> </w:t>
      </w:r>
      <w:r>
        <w:rPr/>
        <w:t>muy</w:t>
      </w:r>
      <w:r>
        <w:rPr>
          <w:spacing w:val="-15"/>
        </w:rPr>
        <w:t> </w:t>
      </w:r>
      <w:r>
        <w:rPr/>
        <w:t>alta</w:t>
      </w:r>
      <w:r>
        <w:rPr>
          <w:spacing w:val="-15"/>
        </w:rPr>
        <w:t> </w:t>
      </w:r>
      <w:r>
        <w:rPr/>
        <w:t>margina- ción.</w:t>
      </w:r>
      <w:r>
        <w:rPr>
          <w:spacing w:val="-9"/>
        </w:rPr>
        <w:t> </w:t>
      </w:r>
      <w:r>
        <w:rPr/>
        <w:t>Poza</w:t>
      </w:r>
      <w:r>
        <w:rPr>
          <w:spacing w:val="-9"/>
        </w:rPr>
        <w:t> </w:t>
      </w:r>
      <w:r>
        <w:rPr/>
        <w:t>Rica</w:t>
      </w:r>
      <w:r>
        <w:rPr>
          <w:spacing w:val="-9"/>
        </w:rPr>
        <w:t> </w:t>
      </w:r>
      <w:r>
        <w:rPr/>
        <w:t>de</w:t>
      </w:r>
      <w:r>
        <w:rPr>
          <w:spacing w:val="-9"/>
        </w:rPr>
        <w:t> </w:t>
      </w:r>
      <w:r>
        <w:rPr/>
        <w:t>Hidalgo</w:t>
      </w:r>
      <w:r>
        <w:rPr>
          <w:spacing w:val="-9"/>
        </w:rPr>
        <w:t> </w:t>
      </w:r>
      <w:r>
        <w:rPr/>
        <w:t>es</w:t>
      </w:r>
      <w:r>
        <w:rPr>
          <w:spacing w:val="-9"/>
        </w:rPr>
        <w:t> </w:t>
      </w:r>
      <w:r>
        <w:rPr/>
        <w:t>el</w:t>
      </w:r>
      <w:r>
        <w:rPr>
          <w:spacing w:val="-9"/>
        </w:rPr>
        <w:t> </w:t>
      </w:r>
      <w:r>
        <w:rPr/>
        <w:t>único</w:t>
      </w:r>
      <w:r>
        <w:rPr>
          <w:spacing w:val="-9"/>
        </w:rPr>
        <w:t> </w:t>
      </w:r>
      <w:r>
        <w:rPr/>
        <w:t>municipio</w:t>
      </w:r>
      <w:r>
        <w:rPr>
          <w:spacing w:val="-9"/>
        </w:rPr>
        <w:t> </w:t>
      </w:r>
      <w:r>
        <w:rPr/>
        <w:t>con</w:t>
      </w:r>
      <w:r>
        <w:rPr>
          <w:spacing w:val="-9"/>
        </w:rPr>
        <w:t> </w:t>
      </w:r>
      <w:r>
        <w:rPr/>
        <w:t>condiciones no</w:t>
      </w:r>
      <w:r>
        <w:rPr>
          <w:spacing w:val="-16"/>
        </w:rPr>
        <w:t> </w:t>
      </w:r>
      <w:r>
        <w:rPr/>
        <w:t>marginales.</w:t>
      </w:r>
      <w:r>
        <w:rPr>
          <w:spacing w:val="-16"/>
        </w:rPr>
        <w:t> </w:t>
      </w:r>
      <w:r>
        <w:rPr/>
        <w:t>En</w:t>
      </w:r>
      <w:r>
        <w:rPr>
          <w:spacing w:val="-16"/>
        </w:rPr>
        <w:t> </w:t>
      </w:r>
      <w:r>
        <w:rPr/>
        <w:t>los</w:t>
      </w:r>
      <w:r>
        <w:rPr>
          <w:spacing w:val="-16"/>
        </w:rPr>
        <w:t> </w:t>
      </w:r>
      <w:r>
        <w:rPr/>
        <w:t>hogares</w:t>
      </w:r>
      <w:r>
        <w:rPr>
          <w:spacing w:val="-16"/>
        </w:rPr>
        <w:t> </w:t>
      </w:r>
      <w:r>
        <w:rPr/>
        <w:t>indígenas</w:t>
      </w:r>
      <w:r>
        <w:rPr>
          <w:spacing w:val="-16"/>
        </w:rPr>
        <w:t> </w:t>
      </w:r>
      <w:r>
        <w:rPr/>
        <w:t>habitan</w:t>
      </w:r>
      <w:r>
        <w:rPr>
          <w:spacing w:val="-16"/>
        </w:rPr>
        <w:t> </w:t>
      </w:r>
      <w:r>
        <w:rPr>
          <w:spacing w:val="4"/>
        </w:rPr>
        <w:t>191576</w:t>
      </w:r>
      <w:r>
        <w:rPr>
          <w:spacing w:val="-16"/>
        </w:rPr>
        <w:t> </w:t>
      </w:r>
      <w:r>
        <w:rPr/>
        <w:t>personas, se</w:t>
      </w:r>
      <w:r>
        <w:rPr>
          <w:spacing w:val="-13"/>
        </w:rPr>
        <w:t> </w:t>
      </w:r>
      <w:r>
        <w:rPr/>
        <w:t>destacan</w:t>
      </w:r>
      <w:r>
        <w:rPr>
          <w:spacing w:val="-13"/>
        </w:rPr>
        <w:t> </w:t>
      </w:r>
      <w:r>
        <w:rPr/>
        <w:t>en</w:t>
      </w:r>
      <w:r>
        <w:rPr>
          <w:spacing w:val="-13"/>
        </w:rPr>
        <w:t> </w:t>
      </w:r>
      <w:r>
        <w:rPr/>
        <w:t>este</w:t>
      </w:r>
      <w:r>
        <w:rPr>
          <w:spacing w:val="-13"/>
        </w:rPr>
        <w:t> </w:t>
      </w:r>
      <w:r>
        <w:rPr/>
        <w:t>aspecto</w:t>
      </w:r>
      <w:r>
        <w:rPr>
          <w:spacing w:val="-13"/>
        </w:rPr>
        <w:t> </w:t>
      </w:r>
      <w:r>
        <w:rPr/>
        <w:t>los</w:t>
      </w:r>
      <w:r>
        <w:rPr>
          <w:spacing w:val="-13"/>
        </w:rPr>
        <w:t> </w:t>
      </w:r>
      <w:r>
        <w:rPr/>
        <w:t>municipios</w:t>
      </w:r>
      <w:r>
        <w:rPr>
          <w:spacing w:val="-13"/>
        </w:rPr>
        <w:t> </w:t>
      </w:r>
      <w:r>
        <w:rPr/>
        <w:t>de</w:t>
      </w:r>
      <w:r>
        <w:rPr>
          <w:spacing w:val="-13"/>
        </w:rPr>
        <w:t> </w:t>
      </w:r>
      <w:r>
        <w:rPr/>
        <w:t>Filomeno</w:t>
      </w:r>
      <w:r>
        <w:rPr>
          <w:spacing w:val="-13"/>
        </w:rPr>
        <w:t> </w:t>
      </w:r>
      <w:r>
        <w:rPr/>
        <w:t>Mata,</w:t>
      </w:r>
      <w:r>
        <w:rPr>
          <w:spacing w:val="-13"/>
        </w:rPr>
        <w:t> </w:t>
      </w:r>
      <w:r>
        <w:rPr/>
        <w:t>Me-</w:t>
      </w:r>
      <w:r>
        <w:rPr>
          <w:w w:val="99"/>
        </w:rPr>
        <w:t> </w:t>
      </w:r>
      <w:r>
        <w:rPr>
          <w:w w:val="95"/>
        </w:rPr>
        <w:t>catlán y Chumatlán, (Sefiplan,</w:t>
      </w:r>
      <w:r>
        <w:rPr>
          <w:spacing w:val="-17"/>
          <w:w w:val="95"/>
        </w:rPr>
        <w:t> </w:t>
      </w:r>
      <w:r>
        <w:rPr>
          <w:w w:val="95"/>
        </w:rPr>
        <w:t>2011).</w:t>
      </w:r>
    </w:p>
    <w:p>
      <w:pPr>
        <w:pStyle w:val="BodyText"/>
      </w:pPr>
    </w:p>
    <w:p>
      <w:pPr>
        <w:pStyle w:val="BodyText"/>
        <w:spacing w:before="5"/>
        <w:rPr>
          <w:sz w:val="23"/>
        </w:rPr>
      </w:pPr>
    </w:p>
    <w:p>
      <w:pPr>
        <w:spacing w:before="1"/>
        <w:ind w:left="117" w:right="0" w:firstLine="0"/>
        <w:jc w:val="both"/>
        <w:rPr>
          <w:i/>
          <w:sz w:val="26"/>
        </w:rPr>
      </w:pPr>
      <w:r>
        <w:rPr>
          <w:rFonts w:ascii="Palatino Linotype"/>
          <w:i/>
          <w:w w:val="95"/>
          <w:sz w:val="16"/>
        </w:rPr>
        <w:t>ii</w:t>
      </w:r>
      <w:r>
        <w:rPr>
          <w:rFonts w:ascii="Palatino Linotype"/>
          <w:i/>
          <w:w w:val="95"/>
          <w:sz w:val="26"/>
        </w:rPr>
        <w:t>.6 </w:t>
      </w:r>
      <w:r>
        <w:rPr>
          <w:i/>
          <w:w w:val="95"/>
          <w:sz w:val="26"/>
        </w:rPr>
        <w:t>Municipio de Papantla</w:t>
      </w:r>
    </w:p>
    <w:p>
      <w:pPr>
        <w:pStyle w:val="BodyText"/>
        <w:spacing w:before="9"/>
        <w:rPr>
          <w:i/>
          <w:sz w:val="23"/>
        </w:rPr>
      </w:pPr>
    </w:p>
    <w:p>
      <w:pPr>
        <w:pStyle w:val="BodyText"/>
        <w:ind w:left="117"/>
        <w:jc w:val="both"/>
      </w:pPr>
      <w:r>
        <w:rPr/>
        <w:t>Cuenta</w:t>
      </w:r>
      <w:r>
        <w:rPr>
          <w:spacing w:val="-30"/>
        </w:rPr>
        <w:t> </w:t>
      </w:r>
      <w:r>
        <w:rPr/>
        <w:t>con</w:t>
      </w:r>
      <w:r>
        <w:rPr>
          <w:spacing w:val="-30"/>
        </w:rPr>
        <w:t> </w:t>
      </w:r>
      <w:r>
        <w:rPr/>
        <w:t>una</w:t>
      </w:r>
      <w:r>
        <w:rPr>
          <w:spacing w:val="-30"/>
        </w:rPr>
        <w:t> </w:t>
      </w:r>
      <w:r>
        <w:rPr/>
        <w:t>extensión</w:t>
      </w:r>
      <w:r>
        <w:rPr>
          <w:spacing w:val="-30"/>
        </w:rPr>
        <w:t> </w:t>
      </w:r>
      <w:r>
        <w:rPr/>
        <w:t>territorial</w:t>
      </w:r>
      <w:r>
        <w:rPr>
          <w:spacing w:val="-30"/>
        </w:rPr>
        <w:t> </w:t>
      </w:r>
      <w:r>
        <w:rPr/>
        <w:t>de</w:t>
      </w:r>
      <w:r>
        <w:rPr>
          <w:spacing w:val="-30"/>
        </w:rPr>
        <w:t> </w:t>
      </w:r>
      <w:r>
        <w:rPr>
          <w:spacing w:val="3"/>
        </w:rPr>
        <w:t>1119.26</w:t>
      </w:r>
      <w:r>
        <w:rPr>
          <w:spacing w:val="-30"/>
        </w:rPr>
        <w:t> </w:t>
      </w:r>
      <w:r>
        <w:rPr/>
        <w:t>km</w:t>
      </w:r>
      <w:r>
        <w:rPr>
          <w:position w:val="9"/>
          <w:sz w:val="17"/>
        </w:rPr>
        <w:t>2</w:t>
      </w:r>
      <w:r>
        <w:rPr/>
        <w:t>,</w:t>
      </w:r>
      <w:r>
        <w:rPr>
          <w:spacing w:val="-30"/>
        </w:rPr>
        <w:t> </w:t>
      </w:r>
      <w:r>
        <w:rPr/>
        <w:t>colinda</w:t>
      </w:r>
      <w:r>
        <w:rPr>
          <w:spacing w:val="-30"/>
        </w:rPr>
        <w:t> </w:t>
      </w:r>
      <w:r>
        <w:rPr/>
        <w:t>al</w:t>
      </w:r>
      <w:r>
        <w:rPr>
          <w:spacing w:val="-30"/>
        </w:rPr>
        <w:t> </w:t>
      </w:r>
      <w:r>
        <w:rPr/>
        <w:t>nor- te</w:t>
      </w:r>
      <w:r>
        <w:rPr>
          <w:spacing w:val="-21"/>
        </w:rPr>
        <w:t> </w:t>
      </w:r>
      <w:r>
        <w:rPr/>
        <w:t>con</w:t>
      </w:r>
      <w:r>
        <w:rPr>
          <w:spacing w:val="-21"/>
        </w:rPr>
        <w:t> </w:t>
      </w:r>
      <w:r>
        <w:rPr/>
        <w:t>los</w:t>
      </w:r>
      <w:r>
        <w:rPr>
          <w:spacing w:val="-21"/>
        </w:rPr>
        <w:t> </w:t>
      </w:r>
      <w:r>
        <w:rPr/>
        <w:t>municipios</w:t>
      </w:r>
      <w:r>
        <w:rPr>
          <w:spacing w:val="-21"/>
        </w:rPr>
        <w:t> </w:t>
      </w:r>
      <w:r>
        <w:rPr/>
        <w:t>de</w:t>
      </w:r>
      <w:r>
        <w:rPr>
          <w:spacing w:val="-21"/>
        </w:rPr>
        <w:t> </w:t>
      </w:r>
      <w:r>
        <w:rPr/>
        <w:t>Cazones</w:t>
      </w:r>
      <w:r>
        <w:rPr>
          <w:spacing w:val="-21"/>
        </w:rPr>
        <w:t> </w:t>
      </w:r>
      <w:r>
        <w:rPr/>
        <w:t>de</w:t>
      </w:r>
      <w:r>
        <w:rPr>
          <w:spacing w:val="-21"/>
        </w:rPr>
        <w:t> </w:t>
      </w:r>
      <w:r>
        <w:rPr/>
        <w:t>Herrera</w:t>
      </w:r>
      <w:r>
        <w:rPr>
          <w:spacing w:val="-21"/>
        </w:rPr>
        <w:t> </w:t>
      </w:r>
      <w:r>
        <w:rPr/>
        <w:t>y</w:t>
      </w:r>
      <w:r>
        <w:rPr>
          <w:spacing w:val="-21"/>
        </w:rPr>
        <w:t> </w:t>
      </w:r>
      <w:r>
        <w:rPr/>
        <w:t>Tihuatlán;</w:t>
      </w:r>
      <w:r>
        <w:rPr>
          <w:spacing w:val="-21"/>
        </w:rPr>
        <w:t> </w:t>
      </w:r>
      <w:r>
        <w:rPr/>
        <w:t>al</w:t>
      </w:r>
      <w:r>
        <w:rPr>
          <w:spacing w:val="-21"/>
        </w:rPr>
        <w:t> </w:t>
      </w:r>
      <w:r>
        <w:rPr/>
        <w:t>sur</w:t>
      </w:r>
      <w:r>
        <w:rPr>
          <w:spacing w:val="-21"/>
        </w:rPr>
        <w:t> </w:t>
      </w:r>
      <w:r>
        <w:rPr/>
        <w:t>con Martínez</w:t>
      </w:r>
      <w:r>
        <w:rPr>
          <w:spacing w:val="-14"/>
        </w:rPr>
        <w:t> </w:t>
      </w:r>
      <w:r>
        <w:rPr/>
        <w:t>de</w:t>
      </w:r>
      <w:r>
        <w:rPr>
          <w:spacing w:val="-14"/>
        </w:rPr>
        <w:t> </w:t>
      </w:r>
      <w:r>
        <w:rPr/>
        <w:t>la</w:t>
      </w:r>
      <w:r>
        <w:rPr>
          <w:spacing w:val="-14"/>
        </w:rPr>
        <w:t> </w:t>
      </w:r>
      <w:r>
        <w:rPr>
          <w:spacing w:val="-5"/>
        </w:rPr>
        <w:t>Torre</w:t>
      </w:r>
      <w:r>
        <w:rPr>
          <w:spacing w:val="-14"/>
        </w:rPr>
        <w:t> </w:t>
      </w:r>
      <w:r>
        <w:rPr/>
        <w:t>y</w:t>
      </w:r>
      <w:r>
        <w:rPr>
          <w:spacing w:val="-14"/>
        </w:rPr>
        <w:t> </w:t>
      </w:r>
      <w:r>
        <w:rPr/>
        <w:t>con</w:t>
      </w:r>
      <w:r>
        <w:rPr>
          <w:spacing w:val="-14"/>
        </w:rPr>
        <w:t> </w:t>
      </w:r>
      <w:r>
        <w:rPr/>
        <w:t>el</w:t>
      </w:r>
      <w:r>
        <w:rPr>
          <w:spacing w:val="-14"/>
        </w:rPr>
        <w:t> </w:t>
      </w:r>
      <w:r>
        <w:rPr/>
        <w:t>estado</w:t>
      </w:r>
      <w:r>
        <w:rPr>
          <w:spacing w:val="-14"/>
        </w:rPr>
        <w:t> </w:t>
      </w:r>
      <w:r>
        <w:rPr/>
        <w:t>de</w:t>
      </w:r>
      <w:r>
        <w:rPr>
          <w:spacing w:val="-14"/>
        </w:rPr>
        <w:t> </w:t>
      </w:r>
      <w:r>
        <w:rPr/>
        <w:t>Puebla;</w:t>
      </w:r>
      <w:r>
        <w:rPr>
          <w:spacing w:val="-14"/>
        </w:rPr>
        <w:t> </w:t>
      </w:r>
      <w:r>
        <w:rPr/>
        <w:t>al</w:t>
      </w:r>
      <w:r>
        <w:rPr>
          <w:spacing w:val="-14"/>
        </w:rPr>
        <w:t> </w:t>
      </w:r>
      <w:r>
        <w:rPr/>
        <w:t>este</w:t>
      </w:r>
      <w:r>
        <w:rPr>
          <w:spacing w:val="-14"/>
        </w:rPr>
        <w:t> </w:t>
      </w:r>
      <w:r>
        <w:rPr/>
        <w:t>con</w:t>
      </w:r>
      <w:r>
        <w:rPr>
          <w:spacing w:val="-14"/>
        </w:rPr>
        <w:t> </w:t>
      </w:r>
      <w:r>
        <w:rPr/>
        <w:t>el</w:t>
      </w:r>
      <w:r>
        <w:rPr>
          <w:spacing w:val="-14"/>
        </w:rPr>
        <w:t> </w:t>
      </w:r>
      <w:r>
        <w:rPr/>
        <w:t>Golfo de</w:t>
      </w:r>
      <w:r>
        <w:rPr>
          <w:spacing w:val="-21"/>
        </w:rPr>
        <w:t> </w:t>
      </w:r>
      <w:r>
        <w:rPr/>
        <w:t>México,</w:t>
      </w:r>
      <w:r>
        <w:rPr>
          <w:spacing w:val="-21"/>
        </w:rPr>
        <w:t> </w:t>
      </w:r>
      <w:r>
        <w:rPr>
          <w:spacing w:val="-3"/>
        </w:rPr>
        <w:t>Tecolutla</w:t>
      </w:r>
      <w:r>
        <w:rPr>
          <w:spacing w:val="-21"/>
        </w:rPr>
        <w:t> </w:t>
      </w:r>
      <w:r>
        <w:rPr/>
        <w:t>y</w:t>
      </w:r>
      <w:r>
        <w:rPr>
          <w:spacing w:val="-21"/>
        </w:rPr>
        <w:t> </w:t>
      </w:r>
      <w:r>
        <w:rPr/>
        <w:t>Gutiérrez</w:t>
      </w:r>
      <w:r>
        <w:rPr>
          <w:spacing w:val="-21"/>
        </w:rPr>
        <w:t> </w:t>
      </w:r>
      <w:r>
        <w:rPr/>
        <w:t>Zamora,</w:t>
      </w:r>
      <w:r>
        <w:rPr>
          <w:spacing w:val="-21"/>
        </w:rPr>
        <w:t> </w:t>
      </w:r>
      <w:r>
        <w:rPr/>
        <w:t>y</w:t>
      </w:r>
      <w:r>
        <w:rPr>
          <w:spacing w:val="-21"/>
        </w:rPr>
        <w:t> </w:t>
      </w:r>
      <w:r>
        <w:rPr/>
        <w:t>al</w:t>
      </w:r>
      <w:r>
        <w:rPr>
          <w:spacing w:val="-21"/>
        </w:rPr>
        <w:t> </w:t>
      </w:r>
      <w:r>
        <w:rPr/>
        <w:t>oeste</w:t>
      </w:r>
      <w:r>
        <w:rPr>
          <w:spacing w:val="-21"/>
        </w:rPr>
        <w:t> </w:t>
      </w:r>
      <w:r>
        <w:rPr/>
        <w:t>con</w:t>
      </w:r>
      <w:r>
        <w:rPr>
          <w:spacing w:val="-21"/>
        </w:rPr>
        <w:t> </w:t>
      </w:r>
      <w:r>
        <w:rPr/>
        <w:t>Poza</w:t>
      </w:r>
      <w:r>
        <w:rPr>
          <w:spacing w:val="-21"/>
        </w:rPr>
        <w:t> </w:t>
      </w:r>
      <w:r>
        <w:rPr/>
        <w:t>Rica, Coatzintla</w:t>
      </w:r>
      <w:r>
        <w:rPr>
          <w:spacing w:val="-25"/>
        </w:rPr>
        <w:t> </w:t>
      </w:r>
      <w:r>
        <w:rPr/>
        <w:t>y</w:t>
      </w:r>
      <w:r>
        <w:rPr>
          <w:spacing w:val="-25"/>
        </w:rPr>
        <w:t> </w:t>
      </w:r>
      <w:r>
        <w:rPr/>
        <w:t>El</w:t>
      </w:r>
      <w:r>
        <w:rPr>
          <w:spacing w:val="-25"/>
        </w:rPr>
        <w:t> </w:t>
      </w:r>
      <w:r>
        <w:rPr/>
        <w:t>Espinal.</w:t>
      </w:r>
    </w:p>
    <w:p>
      <w:pPr>
        <w:spacing w:before="54"/>
        <w:ind w:left="117" w:right="0" w:firstLine="0"/>
        <w:jc w:val="both"/>
        <w:rPr>
          <w:i/>
          <w:sz w:val="26"/>
        </w:rPr>
      </w:pPr>
      <w:r>
        <w:rPr/>
        <w:br w:type="column"/>
      </w:r>
      <w:r>
        <w:rPr>
          <w:i/>
          <w:w w:val="95"/>
          <w:sz w:val="26"/>
        </w:rPr>
        <w:t>La población del municipio de Papantla</w:t>
      </w:r>
    </w:p>
    <w:p>
      <w:pPr>
        <w:pStyle w:val="BodyText"/>
        <w:spacing w:before="2"/>
        <w:rPr>
          <w:i/>
        </w:rPr>
      </w:pPr>
    </w:p>
    <w:p>
      <w:pPr>
        <w:pStyle w:val="BodyText"/>
        <w:ind w:left="117" w:right="114"/>
        <w:jc w:val="both"/>
      </w:pPr>
      <w:r>
        <w:rPr/>
        <w:t>En</w:t>
      </w:r>
      <w:r>
        <w:rPr>
          <w:spacing w:val="-34"/>
        </w:rPr>
        <w:t> </w:t>
      </w:r>
      <w:r>
        <w:rPr/>
        <w:t>el</w:t>
      </w:r>
      <w:r>
        <w:rPr>
          <w:spacing w:val="-34"/>
        </w:rPr>
        <w:t> </w:t>
      </w:r>
      <w:r>
        <w:rPr/>
        <w:t>Censo</w:t>
      </w:r>
      <w:r>
        <w:rPr>
          <w:spacing w:val="-34"/>
        </w:rPr>
        <w:t> </w:t>
      </w:r>
      <w:r>
        <w:rPr/>
        <w:t>de</w:t>
      </w:r>
      <w:r>
        <w:rPr>
          <w:spacing w:val="-34"/>
        </w:rPr>
        <w:t> </w:t>
      </w:r>
      <w:r>
        <w:rPr/>
        <w:t>Población</w:t>
      </w:r>
      <w:r>
        <w:rPr>
          <w:spacing w:val="-34"/>
        </w:rPr>
        <w:t> </w:t>
      </w:r>
      <w:r>
        <w:rPr/>
        <w:t>y</w:t>
      </w:r>
      <w:r>
        <w:rPr>
          <w:spacing w:val="-34"/>
        </w:rPr>
        <w:t> </w:t>
      </w:r>
      <w:r>
        <w:rPr/>
        <w:t>Vivienda</w:t>
      </w:r>
      <w:r>
        <w:rPr>
          <w:spacing w:val="-34"/>
        </w:rPr>
        <w:t> </w:t>
      </w:r>
      <w:r>
        <w:rPr/>
        <w:t>2000</w:t>
      </w:r>
      <w:r>
        <w:rPr>
          <w:spacing w:val="-34"/>
        </w:rPr>
        <w:t> </w:t>
      </w:r>
      <w:r>
        <w:rPr/>
        <w:t>la</w:t>
      </w:r>
      <w:r>
        <w:rPr>
          <w:spacing w:val="-34"/>
        </w:rPr>
        <w:t> </w:t>
      </w:r>
      <w:r>
        <w:rPr/>
        <w:t>población</w:t>
      </w:r>
      <w:r>
        <w:rPr>
          <w:spacing w:val="-34"/>
        </w:rPr>
        <w:t> </w:t>
      </w:r>
      <w:r>
        <w:rPr/>
        <w:t>total</w:t>
      </w:r>
      <w:r>
        <w:rPr>
          <w:spacing w:val="-34"/>
        </w:rPr>
        <w:t> </w:t>
      </w:r>
      <w:r>
        <w:rPr/>
        <w:t>del</w:t>
      </w:r>
      <w:r>
        <w:rPr>
          <w:spacing w:val="-34"/>
        </w:rPr>
        <w:t> </w:t>
      </w:r>
      <w:r>
        <w:rPr/>
        <w:t>mu- nicipio</w:t>
      </w:r>
      <w:r>
        <w:rPr>
          <w:spacing w:val="-9"/>
        </w:rPr>
        <w:t> </w:t>
      </w:r>
      <w:r>
        <w:rPr/>
        <w:t>era</w:t>
      </w:r>
      <w:r>
        <w:rPr>
          <w:spacing w:val="-9"/>
        </w:rPr>
        <w:t> </w:t>
      </w:r>
      <w:r>
        <w:rPr/>
        <w:t>de</w:t>
      </w:r>
      <w:r>
        <w:rPr>
          <w:spacing w:val="-9"/>
        </w:rPr>
        <w:t> </w:t>
      </w:r>
      <w:r>
        <w:rPr/>
        <w:t>170</w:t>
      </w:r>
      <w:r>
        <w:rPr>
          <w:spacing w:val="-45"/>
        </w:rPr>
        <w:t> </w:t>
      </w:r>
      <w:r>
        <w:rPr/>
        <w:t>304</w:t>
      </w:r>
      <w:r>
        <w:rPr>
          <w:spacing w:val="-9"/>
        </w:rPr>
        <w:t> </w:t>
      </w:r>
      <w:r>
        <w:rPr/>
        <w:t>habitantes.</w:t>
      </w:r>
      <w:r>
        <w:rPr>
          <w:spacing w:val="-9"/>
        </w:rPr>
        <w:t> </w:t>
      </w:r>
      <w:r>
        <w:rPr/>
        <w:t>Para</w:t>
      </w:r>
      <w:r>
        <w:rPr>
          <w:spacing w:val="-9"/>
        </w:rPr>
        <w:t> </w:t>
      </w:r>
      <w:r>
        <w:rPr/>
        <w:t>el</w:t>
      </w:r>
      <w:r>
        <w:rPr>
          <w:spacing w:val="-9"/>
        </w:rPr>
        <w:t> </w:t>
      </w:r>
      <w:r>
        <w:rPr/>
        <w:t>2010</w:t>
      </w:r>
      <w:r>
        <w:rPr>
          <w:spacing w:val="-9"/>
        </w:rPr>
        <w:t> </w:t>
      </w:r>
      <w:r>
        <w:rPr/>
        <w:t>la</w:t>
      </w:r>
      <w:r>
        <w:rPr>
          <w:spacing w:val="-9"/>
        </w:rPr>
        <w:t> </w:t>
      </w:r>
      <w:r>
        <w:rPr/>
        <w:t>población</w:t>
      </w:r>
      <w:r>
        <w:rPr>
          <w:spacing w:val="-9"/>
        </w:rPr>
        <w:t> </w:t>
      </w:r>
      <w:r>
        <w:rPr/>
        <w:t>conta- da</w:t>
      </w:r>
      <w:r>
        <w:rPr>
          <w:spacing w:val="-33"/>
        </w:rPr>
        <w:t> </w:t>
      </w:r>
      <w:r>
        <w:rPr/>
        <w:t>fue</w:t>
      </w:r>
      <w:r>
        <w:rPr>
          <w:spacing w:val="-33"/>
        </w:rPr>
        <w:t> </w:t>
      </w:r>
      <w:r>
        <w:rPr/>
        <w:t>de</w:t>
      </w:r>
      <w:r>
        <w:rPr>
          <w:spacing w:val="-33"/>
        </w:rPr>
        <w:t> </w:t>
      </w:r>
      <w:r>
        <w:rPr/>
        <w:t>158</w:t>
      </w:r>
      <w:r>
        <w:rPr>
          <w:spacing w:val="-49"/>
        </w:rPr>
        <w:t> </w:t>
      </w:r>
      <w:r>
        <w:rPr/>
        <w:t>599</w:t>
      </w:r>
      <w:r>
        <w:rPr>
          <w:spacing w:val="-33"/>
        </w:rPr>
        <w:t> </w:t>
      </w:r>
      <w:r>
        <w:rPr/>
        <w:t>habitantes,</w:t>
      </w:r>
      <w:r>
        <w:rPr>
          <w:spacing w:val="-33"/>
        </w:rPr>
        <w:t> </w:t>
      </w:r>
      <w:r>
        <w:rPr/>
        <w:t>de</w:t>
      </w:r>
      <w:r>
        <w:rPr>
          <w:spacing w:val="-33"/>
        </w:rPr>
        <w:t> </w:t>
      </w:r>
      <w:r>
        <w:rPr/>
        <w:t>ellos</w:t>
      </w:r>
      <w:r>
        <w:rPr>
          <w:spacing w:val="-33"/>
        </w:rPr>
        <w:t> </w:t>
      </w:r>
      <w:r>
        <w:rPr>
          <w:spacing w:val="4"/>
        </w:rPr>
        <w:t>81308</w:t>
      </w:r>
      <w:r>
        <w:rPr>
          <w:spacing w:val="-33"/>
        </w:rPr>
        <w:t> </w:t>
      </w:r>
      <w:r>
        <w:rPr/>
        <w:t>fueron</w:t>
      </w:r>
      <w:r>
        <w:rPr>
          <w:spacing w:val="-33"/>
        </w:rPr>
        <w:t> </w:t>
      </w:r>
      <w:r>
        <w:rPr/>
        <w:t>mujeres</w:t>
      </w:r>
      <w:r>
        <w:rPr>
          <w:spacing w:val="-33"/>
        </w:rPr>
        <w:t> </w:t>
      </w:r>
      <w:r>
        <w:rPr/>
        <w:t>y</w:t>
      </w:r>
      <w:r>
        <w:rPr>
          <w:spacing w:val="-33"/>
        </w:rPr>
        <w:t> </w:t>
      </w:r>
      <w:r>
        <w:rPr/>
        <w:t>77</w:t>
      </w:r>
      <w:r>
        <w:rPr>
          <w:spacing w:val="-49"/>
        </w:rPr>
        <w:t> </w:t>
      </w:r>
      <w:r>
        <w:rPr/>
        <w:t>291 hombres,</w:t>
      </w:r>
      <w:r>
        <w:rPr>
          <w:spacing w:val="-23"/>
        </w:rPr>
        <w:t> </w:t>
      </w:r>
      <w:r>
        <w:rPr/>
        <w:t>lo</w:t>
      </w:r>
      <w:r>
        <w:rPr>
          <w:spacing w:val="-23"/>
        </w:rPr>
        <w:t> </w:t>
      </w:r>
      <w:r>
        <w:rPr/>
        <w:t>que</w:t>
      </w:r>
      <w:r>
        <w:rPr>
          <w:spacing w:val="-23"/>
        </w:rPr>
        <w:t> </w:t>
      </w:r>
      <w:r>
        <w:rPr/>
        <w:t>en</w:t>
      </w:r>
      <w:r>
        <w:rPr>
          <w:spacing w:val="-23"/>
        </w:rPr>
        <w:t> </w:t>
      </w:r>
      <w:r>
        <w:rPr/>
        <w:t>conjunto</w:t>
      </w:r>
      <w:r>
        <w:rPr>
          <w:spacing w:val="-23"/>
        </w:rPr>
        <w:t> </w:t>
      </w:r>
      <w:r>
        <w:rPr/>
        <w:t>representa</w:t>
      </w:r>
      <w:r>
        <w:rPr>
          <w:spacing w:val="-23"/>
        </w:rPr>
        <w:t> </w:t>
      </w:r>
      <w:r>
        <w:rPr/>
        <w:t>2.08%</w:t>
      </w:r>
      <w:r>
        <w:rPr>
          <w:spacing w:val="-23"/>
        </w:rPr>
        <w:t> </w:t>
      </w:r>
      <w:r>
        <w:rPr/>
        <w:t>de</w:t>
      </w:r>
      <w:r>
        <w:rPr>
          <w:spacing w:val="-23"/>
        </w:rPr>
        <w:t> </w:t>
      </w:r>
      <w:r>
        <w:rPr/>
        <w:t>la</w:t>
      </w:r>
      <w:r>
        <w:rPr>
          <w:spacing w:val="-23"/>
        </w:rPr>
        <w:t> </w:t>
      </w:r>
      <w:r>
        <w:rPr/>
        <w:t>población</w:t>
      </w:r>
      <w:r>
        <w:rPr>
          <w:spacing w:val="-23"/>
        </w:rPr>
        <w:t> </w:t>
      </w:r>
      <w:r>
        <w:rPr/>
        <w:t>esta- tal;</w:t>
      </w:r>
      <w:r>
        <w:rPr>
          <w:spacing w:val="-41"/>
        </w:rPr>
        <w:t> </w:t>
      </w:r>
      <w:r>
        <w:rPr/>
        <w:t>es</w:t>
      </w:r>
      <w:r>
        <w:rPr>
          <w:spacing w:val="-41"/>
        </w:rPr>
        <w:t> </w:t>
      </w:r>
      <w:r>
        <w:rPr/>
        <w:t>importante</w:t>
      </w:r>
      <w:r>
        <w:rPr>
          <w:spacing w:val="-41"/>
        </w:rPr>
        <w:t> </w:t>
      </w:r>
      <w:r>
        <w:rPr/>
        <w:t>destacar</w:t>
      </w:r>
      <w:r>
        <w:rPr>
          <w:spacing w:val="-41"/>
        </w:rPr>
        <w:t> </w:t>
      </w:r>
      <w:r>
        <w:rPr/>
        <w:t>la</w:t>
      </w:r>
      <w:r>
        <w:rPr>
          <w:spacing w:val="-41"/>
        </w:rPr>
        <w:t> </w:t>
      </w:r>
      <w:r>
        <w:rPr/>
        <w:t>tasa</w:t>
      </w:r>
      <w:r>
        <w:rPr>
          <w:spacing w:val="-41"/>
        </w:rPr>
        <w:t> </w:t>
      </w:r>
      <w:r>
        <w:rPr/>
        <w:t>negativa</w:t>
      </w:r>
      <w:r>
        <w:rPr>
          <w:spacing w:val="-41"/>
        </w:rPr>
        <w:t> </w:t>
      </w:r>
      <w:r>
        <w:rPr/>
        <w:t>del</w:t>
      </w:r>
      <w:r>
        <w:rPr>
          <w:spacing w:val="-41"/>
        </w:rPr>
        <w:t> </w:t>
      </w:r>
      <w:r>
        <w:rPr/>
        <w:t>periodo</w:t>
      </w:r>
      <w:r>
        <w:rPr>
          <w:spacing w:val="-41"/>
        </w:rPr>
        <w:t> </w:t>
      </w:r>
      <w:r>
        <w:rPr/>
        <w:t>2000-2010</w:t>
      </w:r>
      <w:r>
        <w:rPr>
          <w:spacing w:val="-41"/>
        </w:rPr>
        <w:t> </w:t>
      </w:r>
      <w:r>
        <w:rPr/>
        <w:t>del crecimiento</w:t>
      </w:r>
      <w:r>
        <w:rPr>
          <w:spacing w:val="-46"/>
        </w:rPr>
        <w:t> </w:t>
      </w:r>
      <w:r>
        <w:rPr/>
        <w:t>de</w:t>
      </w:r>
      <w:r>
        <w:rPr>
          <w:spacing w:val="-46"/>
        </w:rPr>
        <w:t> </w:t>
      </w:r>
      <w:r>
        <w:rPr/>
        <w:t>la</w:t>
      </w:r>
      <w:r>
        <w:rPr>
          <w:spacing w:val="-46"/>
        </w:rPr>
        <w:t> </w:t>
      </w:r>
      <w:r>
        <w:rPr/>
        <w:t>población.</w:t>
      </w:r>
    </w:p>
    <w:p>
      <w:pPr>
        <w:pStyle w:val="BodyText"/>
        <w:spacing w:before="1"/>
        <w:ind w:left="117" w:right="115" w:firstLine="240"/>
        <w:jc w:val="both"/>
      </w:pPr>
      <w:r>
        <w:rPr/>
        <w:t>Las localidades con mayor población son Papantla de Olarte, Agua Dulce, El Chote, Pueblito y El </w:t>
      </w:r>
      <w:r>
        <w:rPr>
          <w:spacing w:val="-4"/>
        </w:rPr>
        <w:t>Volador. </w:t>
      </w:r>
      <w:r>
        <w:rPr/>
        <w:t>La población por grupos</w:t>
      </w:r>
      <w:r>
        <w:rPr>
          <w:spacing w:val="-9"/>
        </w:rPr>
        <w:t> </w:t>
      </w:r>
      <w:r>
        <w:rPr/>
        <w:t>quinquenales,</w:t>
      </w:r>
      <w:r>
        <w:rPr>
          <w:spacing w:val="-9"/>
        </w:rPr>
        <w:t> </w:t>
      </w:r>
      <w:r>
        <w:rPr/>
        <w:t>en</w:t>
      </w:r>
      <w:r>
        <w:rPr>
          <w:spacing w:val="-9"/>
        </w:rPr>
        <w:t> </w:t>
      </w:r>
      <w:r>
        <w:rPr/>
        <w:t>orden</w:t>
      </w:r>
      <w:r>
        <w:rPr>
          <w:spacing w:val="-9"/>
        </w:rPr>
        <w:t> </w:t>
      </w:r>
      <w:r>
        <w:rPr/>
        <w:t>descendente,</w:t>
      </w:r>
      <w:r>
        <w:rPr>
          <w:spacing w:val="-9"/>
        </w:rPr>
        <w:t> </w:t>
      </w:r>
      <w:r>
        <w:rPr/>
        <w:t>es</w:t>
      </w:r>
      <w:r>
        <w:rPr>
          <w:spacing w:val="-9"/>
        </w:rPr>
        <w:t> </w:t>
      </w:r>
      <w:r>
        <w:rPr/>
        <w:t>de</w:t>
      </w:r>
      <w:r>
        <w:rPr>
          <w:spacing w:val="-9"/>
        </w:rPr>
        <w:t> </w:t>
      </w:r>
      <w:r>
        <w:rPr>
          <w:i/>
        </w:rPr>
        <w:t>a)</w:t>
      </w:r>
      <w:r>
        <w:rPr>
          <w:i/>
          <w:spacing w:val="-9"/>
        </w:rPr>
        <w:t> </w:t>
      </w:r>
      <w:r>
        <w:rPr/>
        <w:t>15</w:t>
      </w:r>
      <w:r>
        <w:rPr>
          <w:spacing w:val="-9"/>
        </w:rPr>
        <w:t> </w:t>
      </w:r>
      <w:r>
        <w:rPr/>
        <w:t>a</w:t>
      </w:r>
      <w:r>
        <w:rPr>
          <w:spacing w:val="-9"/>
        </w:rPr>
        <w:t> </w:t>
      </w:r>
      <w:r>
        <w:rPr/>
        <w:t>19</w:t>
      </w:r>
      <w:r>
        <w:rPr>
          <w:spacing w:val="-9"/>
        </w:rPr>
        <w:t> </w:t>
      </w:r>
      <w:r>
        <w:rPr/>
        <w:t>años,</w:t>
      </w:r>
    </w:p>
    <w:p>
      <w:pPr>
        <w:pStyle w:val="BodyText"/>
        <w:spacing w:before="1"/>
        <w:ind w:left="117" w:right="114"/>
        <w:jc w:val="both"/>
      </w:pPr>
      <w:r>
        <w:rPr>
          <w:i/>
        </w:rPr>
        <w:t>b) </w:t>
      </w:r>
      <w:r>
        <w:rPr/>
        <w:t>10 a 14 años, </w:t>
      </w:r>
      <w:r>
        <w:rPr>
          <w:i/>
        </w:rPr>
        <w:t>c) </w:t>
      </w:r>
      <w:r>
        <w:rPr/>
        <w:t>5 a 9 años y </w:t>
      </w:r>
      <w:r>
        <w:rPr>
          <w:i/>
        </w:rPr>
        <w:t>d) </w:t>
      </w:r>
      <w:r>
        <w:rPr/>
        <w:t>20 a 24 años. Los habitantes</w:t>
      </w:r>
      <w:r>
        <w:rPr>
          <w:spacing w:val="-41"/>
        </w:rPr>
        <w:t> </w:t>
      </w:r>
      <w:r>
        <w:rPr/>
        <w:t>de los</w:t>
      </w:r>
      <w:r>
        <w:rPr>
          <w:spacing w:val="-40"/>
        </w:rPr>
        <w:t> </w:t>
      </w:r>
      <w:r>
        <w:rPr/>
        <w:t>hogares</w:t>
      </w:r>
      <w:r>
        <w:rPr>
          <w:spacing w:val="-40"/>
        </w:rPr>
        <w:t> </w:t>
      </w:r>
      <w:r>
        <w:rPr/>
        <w:t>indígenas</w:t>
      </w:r>
      <w:r>
        <w:rPr>
          <w:spacing w:val="-40"/>
        </w:rPr>
        <w:t> </w:t>
      </w:r>
      <w:r>
        <w:rPr/>
        <w:t>son</w:t>
      </w:r>
      <w:r>
        <w:rPr>
          <w:spacing w:val="-40"/>
        </w:rPr>
        <w:t> </w:t>
      </w:r>
      <w:r>
        <w:rPr>
          <w:spacing w:val="4"/>
        </w:rPr>
        <w:t>63186,</w:t>
      </w:r>
      <w:r>
        <w:rPr>
          <w:spacing w:val="-40"/>
        </w:rPr>
        <w:t> </w:t>
      </w:r>
      <w:r>
        <w:rPr/>
        <w:t>de</w:t>
      </w:r>
      <w:r>
        <w:rPr>
          <w:spacing w:val="-40"/>
        </w:rPr>
        <w:t> </w:t>
      </w:r>
      <w:r>
        <w:rPr/>
        <w:t>los</w:t>
      </w:r>
      <w:r>
        <w:rPr>
          <w:spacing w:val="-40"/>
        </w:rPr>
        <w:t> </w:t>
      </w:r>
      <w:r>
        <w:rPr/>
        <w:t>cuales</w:t>
      </w:r>
      <w:r>
        <w:rPr>
          <w:spacing w:val="-40"/>
        </w:rPr>
        <w:t> </w:t>
      </w:r>
      <w:r>
        <w:rPr/>
        <w:t>22.21%</w:t>
      </w:r>
      <w:r>
        <w:rPr>
          <w:spacing w:val="-40"/>
        </w:rPr>
        <w:t> </w:t>
      </w:r>
      <w:r>
        <w:rPr/>
        <w:t>son</w:t>
      </w:r>
      <w:r>
        <w:rPr>
          <w:spacing w:val="-40"/>
        </w:rPr>
        <w:t> </w:t>
      </w:r>
      <w:r>
        <w:rPr/>
        <w:t>hablantes de</w:t>
      </w:r>
      <w:r>
        <w:rPr>
          <w:spacing w:val="-16"/>
        </w:rPr>
        <w:t> </w:t>
      </w:r>
      <w:r>
        <w:rPr/>
        <w:t>lengua</w:t>
      </w:r>
      <w:r>
        <w:rPr>
          <w:spacing w:val="-16"/>
        </w:rPr>
        <w:t> </w:t>
      </w:r>
      <w:r>
        <w:rPr/>
        <w:t>regional,</w:t>
      </w:r>
      <w:r>
        <w:rPr>
          <w:spacing w:val="-16"/>
        </w:rPr>
        <w:t> </w:t>
      </w:r>
      <w:r>
        <w:rPr/>
        <w:t>y</w:t>
      </w:r>
      <w:r>
        <w:rPr>
          <w:spacing w:val="-16"/>
        </w:rPr>
        <w:t> </w:t>
      </w:r>
      <w:r>
        <w:rPr/>
        <w:t>la</w:t>
      </w:r>
      <w:r>
        <w:rPr>
          <w:spacing w:val="-16"/>
        </w:rPr>
        <w:t> </w:t>
      </w:r>
      <w:r>
        <w:rPr/>
        <w:t>lengua</w:t>
      </w:r>
      <w:r>
        <w:rPr>
          <w:spacing w:val="-16"/>
        </w:rPr>
        <w:t> </w:t>
      </w:r>
      <w:r>
        <w:rPr/>
        <w:t>más</w:t>
      </w:r>
      <w:r>
        <w:rPr>
          <w:spacing w:val="-16"/>
        </w:rPr>
        <w:t> </w:t>
      </w:r>
      <w:r>
        <w:rPr/>
        <w:t>hablada</w:t>
      </w:r>
      <w:r>
        <w:rPr>
          <w:spacing w:val="-16"/>
        </w:rPr>
        <w:t> </w:t>
      </w:r>
      <w:r>
        <w:rPr/>
        <w:t>en</w:t>
      </w:r>
      <w:r>
        <w:rPr>
          <w:spacing w:val="-16"/>
        </w:rPr>
        <w:t> </w:t>
      </w:r>
      <w:r>
        <w:rPr/>
        <w:t>este</w:t>
      </w:r>
      <w:r>
        <w:rPr>
          <w:spacing w:val="-16"/>
        </w:rPr>
        <w:t> </w:t>
      </w:r>
      <w:r>
        <w:rPr/>
        <w:t>municipio</w:t>
      </w:r>
      <w:r>
        <w:rPr>
          <w:spacing w:val="-16"/>
        </w:rPr>
        <w:t> </w:t>
      </w:r>
      <w:r>
        <w:rPr/>
        <w:t>es</w:t>
      </w:r>
      <w:r>
        <w:rPr>
          <w:spacing w:val="-16"/>
        </w:rPr>
        <w:t> </w:t>
      </w:r>
      <w:r>
        <w:rPr/>
        <w:t>la totonaca.</w:t>
      </w:r>
      <w:r>
        <w:rPr>
          <w:spacing w:val="-31"/>
        </w:rPr>
        <w:t> </w:t>
      </w:r>
      <w:r>
        <w:rPr/>
        <w:t>Finalmente,</w:t>
      </w:r>
      <w:r>
        <w:rPr>
          <w:spacing w:val="-31"/>
        </w:rPr>
        <w:t> </w:t>
      </w:r>
      <w:r>
        <w:rPr/>
        <w:t>es</w:t>
      </w:r>
      <w:r>
        <w:rPr>
          <w:spacing w:val="-31"/>
        </w:rPr>
        <w:t> </w:t>
      </w:r>
      <w:r>
        <w:rPr/>
        <w:t>relevante</w:t>
      </w:r>
      <w:r>
        <w:rPr>
          <w:spacing w:val="-31"/>
        </w:rPr>
        <w:t> </w:t>
      </w:r>
      <w:r>
        <w:rPr/>
        <w:t>mencionar</w:t>
      </w:r>
      <w:r>
        <w:rPr>
          <w:spacing w:val="-31"/>
        </w:rPr>
        <w:t> </w:t>
      </w:r>
      <w:r>
        <w:rPr/>
        <w:t>que</w:t>
      </w:r>
      <w:r>
        <w:rPr>
          <w:spacing w:val="-31"/>
        </w:rPr>
        <w:t> </w:t>
      </w:r>
      <w:r>
        <w:rPr/>
        <w:t>1.44%</w:t>
      </w:r>
      <w:r>
        <w:rPr>
          <w:spacing w:val="-31"/>
        </w:rPr>
        <w:t> </w:t>
      </w:r>
      <w:r>
        <w:rPr/>
        <w:t>de</w:t>
      </w:r>
      <w:r>
        <w:rPr>
          <w:spacing w:val="-31"/>
        </w:rPr>
        <w:t> </w:t>
      </w:r>
      <w:r>
        <w:rPr/>
        <w:t>esta</w:t>
      </w:r>
      <w:r>
        <w:rPr>
          <w:spacing w:val="-31"/>
        </w:rPr>
        <w:t> </w:t>
      </w:r>
      <w:r>
        <w:rPr/>
        <w:t>po- </w:t>
      </w:r>
      <w:r>
        <w:rPr>
          <w:w w:val="95"/>
        </w:rPr>
        <w:t>blación</w:t>
      </w:r>
      <w:r>
        <w:rPr>
          <w:spacing w:val="-15"/>
          <w:w w:val="95"/>
        </w:rPr>
        <w:t> </w:t>
      </w:r>
      <w:r>
        <w:rPr>
          <w:w w:val="95"/>
        </w:rPr>
        <w:t>no</w:t>
      </w:r>
      <w:r>
        <w:rPr>
          <w:spacing w:val="-15"/>
          <w:w w:val="95"/>
        </w:rPr>
        <w:t> </w:t>
      </w:r>
      <w:r>
        <w:rPr>
          <w:w w:val="95"/>
        </w:rPr>
        <w:t>son</w:t>
      </w:r>
      <w:r>
        <w:rPr>
          <w:spacing w:val="-15"/>
          <w:w w:val="95"/>
        </w:rPr>
        <w:t> </w:t>
      </w:r>
      <w:r>
        <w:rPr>
          <w:w w:val="95"/>
        </w:rPr>
        <w:t>bilingües</w:t>
      </w:r>
      <w:r>
        <w:rPr>
          <w:spacing w:val="-15"/>
          <w:w w:val="95"/>
        </w:rPr>
        <w:t> </w:t>
      </w:r>
      <w:r>
        <w:rPr>
          <w:w w:val="95"/>
        </w:rPr>
        <w:t>(Sefiplan,</w:t>
      </w:r>
      <w:r>
        <w:rPr>
          <w:spacing w:val="-15"/>
          <w:w w:val="95"/>
        </w:rPr>
        <w:t> </w:t>
      </w:r>
      <w:r>
        <w:rPr>
          <w:w w:val="95"/>
        </w:rPr>
        <w:t>2012).</w:t>
      </w:r>
    </w:p>
    <w:p>
      <w:pPr>
        <w:pStyle w:val="BodyText"/>
      </w:pPr>
    </w:p>
    <w:p>
      <w:pPr>
        <w:pStyle w:val="BodyText"/>
        <w:spacing w:before="6"/>
        <w:rPr>
          <w:sz w:val="23"/>
        </w:rPr>
      </w:pPr>
    </w:p>
    <w:p>
      <w:pPr>
        <w:spacing w:before="0"/>
        <w:ind w:left="117" w:right="0" w:firstLine="0"/>
        <w:jc w:val="both"/>
        <w:rPr>
          <w:i/>
          <w:sz w:val="26"/>
        </w:rPr>
      </w:pPr>
      <w:r>
        <w:rPr>
          <w:rFonts w:ascii="Palatino Linotype"/>
          <w:i/>
          <w:sz w:val="16"/>
        </w:rPr>
        <w:t>ii</w:t>
      </w:r>
      <w:r>
        <w:rPr>
          <w:rFonts w:ascii="Palatino Linotype"/>
          <w:i/>
          <w:sz w:val="26"/>
        </w:rPr>
        <w:t>.7 </w:t>
      </w:r>
      <w:r>
        <w:rPr>
          <w:i/>
          <w:sz w:val="26"/>
        </w:rPr>
        <w:t>Nautla</w:t>
      </w:r>
    </w:p>
    <w:p>
      <w:pPr>
        <w:pStyle w:val="BodyText"/>
        <w:spacing w:before="3"/>
        <w:rPr>
          <w:i/>
          <w:sz w:val="24"/>
        </w:rPr>
      </w:pPr>
    </w:p>
    <w:p>
      <w:pPr>
        <w:pStyle w:val="BodyText"/>
        <w:ind w:left="117" w:right="114"/>
        <w:jc w:val="both"/>
      </w:pPr>
      <w:r>
        <w:rPr/>
        <w:t>Se</w:t>
      </w:r>
      <w:r>
        <w:rPr>
          <w:spacing w:val="-23"/>
        </w:rPr>
        <w:t> </w:t>
      </w:r>
      <w:r>
        <w:rPr/>
        <w:t>encuentra</w:t>
      </w:r>
      <w:r>
        <w:rPr>
          <w:spacing w:val="-23"/>
        </w:rPr>
        <w:t> </w:t>
      </w:r>
      <w:r>
        <w:rPr/>
        <w:t>situada</w:t>
      </w:r>
      <w:r>
        <w:rPr>
          <w:spacing w:val="-23"/>
        </w:rPr>
        <w:t> </w:t>
      </w:r>
      <w:r>
        <w:rPr/>
        <w:t>en</w:t>
      </w:r>
      <w:r>
        <w:rPr>
          <w:spacing w:val="-23"/>
        </w:rPr>
        <w:t> </w:t>
      </w:r>
      <w:r>
        <w:rPr/>
        <w:t>el</w:t>
      </w:r>
      <w:r>
        <w:rPr>
          <w:spacing w:val="-23"/>
        </w:rPr>
        <w:t> </w:t>
      </w:r>
      <w:r>
        <w:rPr/>
        <w:t>centro-norte,</w:t>
      </w:r>
      <w:r>
        <w:rPr>
          <w:spacing w:val="-23"/>
        </w:rPr>
        <w:t> </w:t>
      </w:r>
      <w:r>
        <w:rPr/>
        <w:t>limita</w:t>
      </w:r>
      <w:r>
        <w:rPr>
          <w:spacing w:val="-23"/>
        </w:rPr>
        <w:t> </w:t>
      </w:r>
      <w:r>
        <w:rPr/>
        <w:t>al</w:t>
      </w:r>
      <w:r>
        <w:rPr>
          <w:spacing w:val="-23"/>
        </w:rPr>
        <w:t> </w:t>
      </w:r>
      <w:r>
        <w:rPr/>
        <w:t>norte</w:t>
      </w:r>
      <w:r>
        <w:rPr>
          <w:spacing w:val="-23"/>
        </w:rPr>
        <w:t> </w:t>
      </w:r>
      <w:r>
        <w:rPr/>
        <w:t>con</w:t>
      </w:r>
      <w:r>
        <w:rPr>
          <w:spacing w:val="-23"/>
        </w:rPr>
        <w:t> </w:t>
      </w:r>
      <w:r>
        <w:rPr/>
        <w:t>la</w:t>
      </w:r>
      <w:r>
        <w:rPr>
          <w:spacing w:val="-23"/>
        </w:rPr>
        <w:t> </w:t>
      </w:r>
      <w:r>
        <w:rPr/>
        <w:t>región </w:t>
      </w:r>
      <w:r>
        <w:rPr>
          <w:spacing w:val="-3"/>
        </w:rPr>
        <w:t>Totonaca,</w:t>
      </w:r>
      <w:r>
        <w:rPr>
          <w:spacing w:val="-6"/>
        </w:rPr>
        <w:t> </w:t>
      </w:r>
      <w:r>
        <w:rPr/>
        <w:t>al</w:t>
      </w:r>
      <w:r>
        <w:rPr>
          <w:spacing w:val="-6"/>
        </w:rPr>
        <w:t> </w:t>
      </w:r>
      <w:r>
        <w:rPr/>
        <w:t>sur</w:t>
      </w:r>
      <w:r>
        <w:rPr>
          <w:spacing w:val="-6"/>
        </w:rPr>
        <w:t> </w:t>
      </w:r>
      <w:r>
        <w:rPr/>
        <w:t>con</w:t>
      </w:r>
      <w:r>
        <w:rPr>
          <w:spacing w:val="-6"/>
        </w:rPr>
        <w:t> </w:t>
      </w:r>
      <w:r>
        <w:rPr/>
        <w:t>las</w:t>
      </w:r>
      <w:r>
        <w:rPr>
          <w:spacing w:val="-6"/>
        </w:rPr>
        <w:t> </w:t>
      </w:r>
      <w:r>
        <w:rPr/>
        <w:t>regiones</w:t>
      </w:r>
      <w:r>
        <w:rPr>
          <w:spacing w:val="-6"/>
        </w:rPr>
        <w:t> </w:t>
      </w:r>
      <w:r>
        <w:rPr/>
        <w:t>de</w:t>
      </w:r>
      <w:r>
        <w:rPr>
          <w:spacing w:val="-6"/>
        </w:rPr>
        <w:t> </w:t>
      </w:r>
      <w:r>
        <w:rPr/>
        <w:t>la</w:t>
      </w:r>
      <w:r>
        <w:rPr>
          <w:spacing w:val="-6"/>
        </w:rPr>
        <w:t> </w:t>
      </w:r>
      <w:r>
        <w:rPr/>
        <w:t>Capital</w:t>
      </w:r>
      <w:r>
        <w:rPr>
          <w:spacing w:val="-6"/>
        </w:rPr>
        <w:t> </w:t>
      </w:r>
      <w:r>
        <w:rPr/>
        <w:t>y</w:t>
      </w:r>
      <w:r>
        <w:rPr>
          <w:spacing w:val="-6"/>
        </w:rPr>
        <w:t> </w:t>
      </w:r>
      <w:r>
        <w:rPr/>
        <w:t>de</w:t>
      </w:r>
      <w:r>
        <w:rPr>
          <w:spacing w:val="-6"/>
        </w:rPr>
        <w:t> </w:t>
      </w:r>
      <w:r>
        <w:rPr/>
        <w:t>Las</w:t>
      </w:r>
      <w:r>
        <w:rPr>
          <w:spacing w:val="-6"/>
        </w:rPr>
        <w:t> </w:t>
      </w:r>
      <w:r>
        <w:rPr/>
        <w:t>Montañas, al</w:t>
      </w:r>
      <w:r>
        <w:rPr>
          <w:spacing w:val="-6"/>
        </w:rPr>
        <w:t> </w:t>
      </w:r>
      <w:r>
        <w:rPr/>
        <w:t>este</w:t>
      </w:r>
      <w:r>
        <w:rPr>
          <w:spacing w:val="-6"/>
        </w:rPr>
        <w:t> </w:t>
      </w:r>
      <w:r>
        <w:rPr/>
        <w:t>con</w:t>
      </w:r>
      <w:r>
        <w:rPr>
          <w:spacing w:val="-6"/>
        </w:rPr>
        <w:t> </w:t>
      </w:r>
      <w:r>
        <w:rPr/>
        <w:t>el</w:t>
      </w:r>
      <w:r>
        <w:rPr>
          <w:spacing w:val="-6"/>
        </w:rPr>
        <w:t> </w:t>
      </w:r>
      <w:r>
        <w:rPr/>
        <w:t>Golfo</w:t>
      </w:r>
      <w:r>
        <w:rPr>
          <w:spacing w:val="-6"/>
        </w:rPr>
        <w:t> </w:t>
      </w:r>
      <w:r>
        <w:rPr/>
        <w:t>de</w:t>
      </w:r>
      <w:r>
        <w:rPr>
          <w:spacing w:val="-6"/>
        </w:rPr>
        <w:t> </w:t>
      </w:r>
      <w:r>
        <w:rPr/>
        <w:t>México,</w:t>
      </w:r>
      <w:r>
        <w:rPr>
          <w:spacing w:val="-6"/>
        </w:rPr>
        <w:t> </w:t>
      </w:r>
      <w:r>
        <w:rPr/>
        <w:t>y</w:t>
      </w:r>
      <w:r>
        <w:rPr>
          <w:spacing w:val="-6"/>
        </w:rPr>
        <w:t> </w:t>
      </w:r>
      <w:r>
        <w:rPr/>
        <w:t>al</w:t>
      </w:r>
      <w:r>
        <w:rPr>
          <w:spacing w:val="-6"/>
        </w:rPr>
        <w:t> </w:t>
      </w:r>
      <w:r>
        <w:rPr/>
        <w:t>oeste</w:t>
      </w:r>
      <w:r>
        <w:rPr>
          <w:spacing w:val="-6"/>
        </w:rPr>
        <w:t> </w:t>
      </w:r>
      <w:r>
        <w:rPr/>
        <w:t>con</w:t>
      </w:r>
      <w:r>
        <w:rPr>
          <w:spacing w:val="-6"/>
        </w:rPr>
        <w:t> </w:t>
      </w:r>
      <w:r>
        <w:rPr/>
        <w:t>el</w:t>
      </w:r>
      <w:r>
        <w:rPr>
          <w:spacing w:val="-6"/>
        </w:rPr>
        <w:t> </w:t>
      </w:r>
      <w:r>
        <w:rPr/>
        <w:t>estado</w:t>
      </w:r>
      <w:r>
        <w:rPr>
          <w:spacing w:val="-6"/>
        </w:rPr>
        <w:t> </w:t>
      </w:r>
      <w:r>
        <w:rPr/>
        <w:t>de</w:t>
      </w:r>
      <w:r>
        <w:rPr>
          <w:spacing w:val="-6"/>
        </w:rPr>
        <w:t> </w:t>
      </w:r>
      <w:r>
        <w:rPr/>
        <w:t>Puebla. Se</w:t>
      </w:r>
      <w:r>
        <w:rPr>
          <w:spacing w:val="-9"/>
        </w:rPr>
        <w:t> </w:t>
      </w:r>
      <w:r>
        <w:rPr/>
        <w:t>integra</w:t>
      </w:r>
      <w:r>
        <w:rPr>
          <w:spacing w:val="-9"/>
        </w:rPr>
        <w:t> </w:t>
      </w:r>
      <w:r>
        <w:rPr/>
        <w:t>por</w:t>
      </w:r>
      <w:r>
        <w:rPr>
          <w:spacing w:val="-9"/>
        </w:rPr>
        <w:t> </w:t>
      </w:r>
      <w:r>
        <w:rPr/>
        <w:t>11</w:t>
      </w:r>
      <w:r>
        <w:rPr>
          <w:spacing w:val="-9"/>
        </w:rPr>
        <w:t> </w:t>
      </w:r>
      <w:r>
        <w:rPr/>
        <w:t>municipios:</w:t>
      </w:r>
      <w:r>
        <w:rPr>
          <w:spacing w:val="-9"/>
        </w:rPr>
        <w:t> </w:t>
      </w:r>
      <w:r>
        <w:rPr/>
        <w:t>Atzalan,</w:t>
      </w:r>
      <w:r>
        <w:rPr>
          <w:spacing w:val="-9"/>
        </w:rPr>
        <w:t> </w:t>
      </w:r>
      <w:r>
        <w:rPr/>
        <w:t>Colipa,</w:t>
      </w:r>
      <w:r>
        <w:rPr>
          <w:spacing w:val="-9"/>
        </w:rPr>
        <w:t> </w:t>
      </w:r>
      <w:r>
        <w:rPr/>
        <w:t>Juchique</w:t>
      </w:r>
      <w:r>
        <w:rPr>
          <w:spacing w:val="-9"/>
        </w:rPr>
        <w:t> </w:t>
      </w:r>
      <w:r>
        <w:rPr/>
        <w:t>de</w:t>
      </w:r>
      <w:r>
        <w:rPr>
          <w:spacing w:val="-9"/>
        </w:rPr>
        <w:t> </w:t>
      </w:r>
      <w:r>
        <w:rPr>
          <w:spacing w:val="-3"/>
        </w:rPr>
        <w:t>Ferrer, </w:t>
      </w:r>
      <w:r>
        <w:rPr/>
        <w:t>Martínez de la </w:t>
      </w:r>
      <w:r>
        <w:rPr>
          <w:spacing w:val="-4"/>
        </w:rPr>
        <w:t>Torre, </w:t>
      </w:r>
      <w:r>
        <w:rPr/>
        <w:t>Misantla, Nautla, Tenochtitlán,</w:t>
      </w:r>
      <w:r>
        <w:rPr>
          <w:spacing w:val="-33"/>
        </w:rPr>
        <w:t> </w:t>
      </w:r>
      <w:r>
        <w:rPr/>
        <w:t>Tlapacoyan, </w:t>
      </w:r>
      <w:r>
        <w:rPr>
          <w:spacing w:val="-4"/>
        </w:rPr>
        <w:t>Vega</w:t>
      </w:r>
      <w:r>
        <w:rPr>
          <w:spacing w:val="-36"/>
        </w:rPr>
        <w:t> </w:t>
      </w:r>
      <w:r>
        <w:rPr/>
        <w:t>de</w:t>
      </w:r>
      <w:r>
        <w:rPr>
          <w:spacing w:val="-36"/>
        </w:rPr>
        <w:t> </w:t>
      </w:r>
      <w:r>
        <w:rPr/>
        <w:t>Alatorre,</w:t>
      </w:r>
      <w:r>
        <w:rPr>
          <w:spacing w:val="-36"/>
        </w:rPr>
        <w:t> </w:t>
      </w:r>
      <w:r>
        <w:rPr/>
        <w:t>Yecuatla</w:t>
      </w:r>
      <w:r>
        <w:rPr>
          <w:spacing w:val="-36"/>
        </w:rPr>
        <w:t> </w:t>
      </w:r>
      <w:r>
        <w:rPr/>
        <w:t>y</w:t>
      </w:r>
      <w:r>
        <w:rPr>
          <w:spacing w:val="-36"/>
        </w:rPr>
        <w:t> </w:t>
      </w:r>
      <w:r>
        <w:rPr/>
        <w:t>San</w:t>
      </w:r>
      <w:r>
        <w:rPr>
          <w:spacing w:val="-36"/>
        </w:rPr>
        <w:t> </w:t>
      </w:r>
      <w:r>
        <w:rPr/>
        <w:t>Rafael.</w:t>
      </w:r>
    </w:p>
    <w:p>
      <w:pPr>
        <w:pStyle w:val="BodyText"/>
      </w:pPr>
    </w:p>
    <w:p>
      <w:pPr>
        <w:pStyle w:val="BodyText"/>
        <w:spacing w:before="3"/>
      </w:pPr>
    </w:p>
    <w:p>
      <w:pPr>
        <w:spacing w:before="0"/>
        <w:ind w:left="117" w:right="0" w:firstLine="0"/>
        <w:jc w:val="both"/>
        <w:rPr>
          <w:i/>
          <w:sz w:val="26"/>
        </w:rPr>
      </w:pPr>
      <w:r>
        <w:rPr>
          <w:i/>
          <w:w w:val="95"/>
          <w:sz w:val="26"/>
        </w:rPr>
        <w:t>Población de Nautla</w:t>
      </w:r>
    </w:p>
    <w:p>
      <w:pPr>
        <w:pStyle w:val="BodyText"/>
        <w:spacing w:before="2"/>
        <w:rPr>
          <w:i/>
        </w:rPr>
      </w:pPr>
    </w:p>
    <w:p>
      <w:pPr>
        <w:pStyle w:val="BodyText"/>
        <w:ind w:left="117" w:right="114"/>
        <w:jc w:val="both"/>
      </w:pPr>
      <w:r>
        <w:rPr/>
        <w:t>El</w:t>
      </w:r>
      <w:r>
        <w:rPr>
          <w:spacing w:val="-38"/>
        </w:rPr>
        <w:t> </w:t>
      </w:r>
      <w:r>
        <w:rPr/>
        <w:t>Censo</w:t>
      </w:r>
      <w:r>
        <w:rPr>
          <w:spacing w:val="-38"/>
        </w:rPr>
        <w:t> </w:t>
      </w:r>
      <w:r>
        <w:rPr/>
        <w:t>de</w:t>
      </w:r>
      <w:r>
        <w:rPr>
          <w:spacing w:val="-38"/>
        </w:rPr>
        <w:t> </w:t>
      </w:r>
      <w:r>
        <w:rPr/>
        <w:t>Población</w:t>
      </w:r>
      <w:r>
        <w:rPr>
          <w:spacing w:val="-38"/>
        </w:rPr>
        <w:t> </w:t>
      </w:r>
      <w:r>
        <w:rPr/>
        <w:t>y</w:t>
      </w:r>
      <w:r>
        <w:rPr>
          <w:spacing w:val="-38"/>
        </w:rPr>
        <w:t> </w:t>
      </w:r>
      <w:r>
        <w:rPr/>
        <w:t>Vivienda</w:t>
      </w:r>
      <w:r>
        <w:rPr>
          <w:spacing w:val="-38"/>
        </w:rPr>
        <w:t> </w:t>
      </w:r>
      <w:r>
        <w:rPr/>
        <w:t>2010</w:t>
      </w:r>
      <w:r>
        <w:rPr>
          <w:spacing w:val="-38"/>
        </w:rPr>
        <w:t> </w:t>
      </w:r>
      <w:r>
        <w:rPr/>
        <w:t>refiere</w:t>
      </w:r>
      <w:r>
        <w:rPr>
          <w:spacing w:val="-38"/>
        </w:rPr>
        <w:t> </w:t>
      </w:r>
      <w:r>
        <w:rPr/>
        <w:t>que</w:t>
      </w:r>
      <w:r>
        <w:rPr>
          <w:spacing w:val="-38"/>
        </w:rPr>
        <w:t> </w:t>
      </w:r>
      <w:r>
        <w:rPr/>
        <w:t>la</w:t>
      </w:r>
      <w:r>
        <w:rPr>
          <w:spacing w:val="-38"/>
        </w:rPr>
        <w:t> </w:t>
      </w:r>
      <w:r>
        <w:rPr/>
        <w:t>población</w:t>
      </w:r>
      <w:r>
        <w:rPr>
          <w:spacing w:val="-38"/>
        </w:rPr>
        <w:t> </w:t>
      </w:r>
      <w:r>
        <w:rPr/>
        <w:t>total de</w:t>
      </w:r>
      <w:r>
        <w:rPr>
          <w:spacing w:val="-7"/>
        </w:rPr>
        <w:t> </w:t>
      </w:r>
      <w:r>
        <w:rPr/>
        <w:t>la</w:t>
      </w:r>
      <w:r>
        <w:rPr>
          <w:spacing w:val="-7"/>
        </w:rPr>
        <w:t> </w:t>
      </w:r>
      <w:r>
        <w:rPr/>
        <w:t>región</w:t>
      </w:r>
      <w:r>
        <w:rPr>
          <w:spacing w:val="-7"/>
        </w:rPr>
        <w:t> </w:t>
      </w:r>
      <w:r>
        <w:rPr/>
        <w:t>es</w:t>
      </w:r>
      <w:r>
        <w:rPr>
          <w:spacing w:val="-7"/>
        </w:rPr>
        <w:t> </w:t>
      </w:r>
      <w:r>
        <w:rPr/>
        <w:t>de</w:t>
      </w:r>
      <w:r>
        <w:rPr>
          <w:spacing w:val="-7"/>
        </w:rPr>
        <w:t> </w:t>
      </w:r>
      <w:r>
        <w:rPr>
          <w:spacing w:val="4"/>
        </w:rPr>
        <w:t>368244</w:t>
      </w:r>
      <w:r>
        <w:rPr>
          <w:spacing w:val="-7"/>
        </w:rPr>
        <w:t> </w:t>
      </w:r>
      <w:r>
        <w:rPr/>
        <w:t>personas,</w:t>
      </w:r>
      <w:r>
        <w:rPr>
          <w:spacing w:val="-7"/>
        </w:rPr>
        <w:t> </w:t>
      </w:r>
      <w:r>
        <w:rPr/>
        <w:t>de</w:t>
      </w:r>
      <w:r>
        <w:rPr>
          <w:spacing w:val="-7"/>
        </w:rPr>
        <w:t> </w:t>
      </w:r>
      <w:r>
        <w:rPr/>
        <w:t>las</w:t>
      </w:r>
      <w:r>
        <w:rPr>
          <w:spacing w:val="-7"/>
        </w:rPr>
        <w:t> </w:t>
      </w:r>
      <w:r>
        <w:rPr/>
        <w:t>cuales</w:t>
      </w:r>
      <w:r>
        <w:rPr>
          <w:spacing w:val="-7"/>
        </w:rPr>
        <w:t> </w:t>
      </w:r>
      <w:r>
        <w:rPr/>
        <w:t>48.6%</w:t>
      </w:r>
      <w:r>
        <w:rPr>
          <w:spacing w:val="-7"/>
        </w:rPr>
        <w:t> </w:t>
      </w:r>
      <w:r>
        <w:rPr/>
        <w:t>son</w:t>
      </w:r>
      <w:r>
        <w:rPr>
          <w:spacing w:val="-7"/>
        </w:rPr>
        <w:t> </w:t>
      </w:r>
      <w:r>
        <w:rPr/>
        <w:t>hom- bres</w:t>
      </w:r>
      <w:r>
        <w:rPr>
          <w:spacing w:val="-8"/>
        </w:rPr>
        <w:t> </w:t>
      </w:r>
      <w:r>
        <w:rPr/>
        <w:t>y</w:t>
      </w:r>
      <w:r>
        <w:rPr>
          <w:spacing w:val="-8"/>
        </w:rPr>
        <w:t> </w:t>
      </w:r>
      <w:r>
        <w:rPr/>
        <w:t>51.4%</w:t>
      </w:r>
      <w:r>
        <w:rPr>
          <w:spacing w:val="-8"/>
        </w:rPr>
        <w:t> </w:t>
      </w:r>
      <w:r>
        <w:rPr/>
        <w:t>son</w:t>
      </w:r>
      <w:r>
        <w:rPr>
          <w:spacing w:val="-8"/>
        </w:rPr>
        <w:t> </w:t>
      </w:r>
      <w:r>
        <w:rPr/>
        <w:t>mujeres.</w:t>
      </w:r>
      <w:r>
        <w:rPr>
          <w:spacing w:val="-8"/>
        </w:rPr>
        <w:t> </w:t>
      </w:r>
      <w:r>
        <w:rPr/>
        <w:t>La</w:t>
      </w:r>
      <w:r>
        <w:rPr>
          <w:spacing w:val="-8"/>
        </w:rPr>
        <w:t> </w:t>
      </w:r>
      <w:r>
        <w:rPr/>
        <w:t>tasa</w:t>
      </w:r>
      <w:r>
        <w:rPr>
          <w:spacing w:val="-8"/>
        </w:rPr>
        <w:t> </w:t>
      </w:r>
      <w:r>
        <w:rPr/>
        <w:t>de</w:t>
      </w:r>
      <w:r>
        <w:rPr>
          <w:spacing w:val="-8"/>
        </w:rPr>
        <w:t> </w:t>
      </w:r>
      <w:r>
        <w:rPr/>
        <w:t>crecimiento</w:t>
      </w:r>
      <w:r>
        <w:rPr>
          <w:spacing w:val="-8"/>
        </w:rPr>
        <w:t> </w:t>
      </w:r>
      <w:r>
        <w:rPr/>
        <w:t>media</w:t>
      </w:r>
      <w:r>
        <w:rPr>
          <w:spacing w:val="-8"/>
        </w:rPr>
        <w:t> </w:t>
      </w:r>
      <w:r>
        <w:rPr/>
        <w:t>anual</w:t>
      </w:r>
      <w:r>
        <w:rPr>
          <w:spacing w:val="-8"/>
        </w:rPr>
        <w:t> </w:t>
      </w:r>
      <w:r>
        <w:rPr/>
        <w:t>fue</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41"/>
          <w:pgSz w:w="18710" w:h="13040" w:orient="landscape"/>
          <w:pgMar w:footer="1084" w:header="0" w:top="1200" w:bottom="1280" w:left="1300" w:right="1300"/>
        </w:sectPr>
      </w:pPr>
    </w:p>
    <w:p>
      <w:pPr>
        <w:pStyle w:val="BodyText"/>
        <w:spacing w:before="55"/>
        <w:ind w:left="117" w:right="1"/>
        <w:jc w:val="both"/>
      </w:pPr>
      <w:r>
        <w:rPr/>
        <w:t>de</w:t>
      </w:r>
      <w:r>
        <w:rPr>
          <w:spacing w:val="-18"/>
        </w:rPr>
        <w:t> </w:t>
      </w:r>
      <w:r>
        <w:rPr/>
        <w:t>0.44%.</w:t>
      </w:r>
      <w:r>
        <w:rPr>
          <w:spacing w:val="-18"/>
        </w:rPr>
        <w:t> </w:t>
      </w:r>
      <w:r>
        <w:rPr/>
        <w:t>Los</w:t>
      </w:r>
      <w:r>
        <w:rPr>
          <w:spacing w:val="-18"/>
        </w:rPr>
        <w:t> </w:t>
      </w:r>
      <w:r>
        <w:rPr/>
        <w:t>municipios</w:t>
      </w:r>
      <w:r>
        <w:rPr>
          <w:spacing w:val="-18"/>
        </w:rPr>
        <w:t> </w:t>
      </w:r>
      <w:r>
        <w:rPr/>
        <w:t>que</w:t>
      </w:r>
      <w:r>
        <w:rPr>
          <w:spacing w:val="-18"/>
        </w:rPr>
        <w:t> </w:t>
      </w:r>
      <w:r>
        <w:rPr/>
        <w:t>presentaron</w:t>
      </w:r>
      <w:r>
        <w:rPr>
          <w:spacing w:val="-18"/>
        </w:rPr>
        <w:t> </w:t>
      </w:r>
      <w:r>
        <w:rPr/>
        <w:t>mayor</w:t>
      </w:r>
      <w:r>
        <w:rPr>
          <w:spacing w:val="-18"/>
        </w:rPr>
        <w:t> </w:t>
      </w:r>
      <w:r>
        <w:rPr/>
        <w:t>crecimiento</w:t>
      </w:r>
      <w:r>
        <w:rPr>
          <w:spacing w:val="-18"/>
        </w:rPr>
        <w:t> </w:t>
      </w:r>
      <w:r>
        <w:rPr/>
        <w:t>fue-</w:t>
      </w:r>
      <w:r>
        <w:rPr>
          <w:w w:val="99"/>
        </w:rPr>
        <w:t> </w:t>
      </w:r>
      <w:r>
        <w:rPr/>
        <w:t>ron</w:t>
      </w:r>
      <w:r>
        <w:rPr>
          <w:spacing w:val="-27"/>
        </w:rPr>
        <w:t> </w:t>
      </w:r>
      <w:r>
        <w:rPr/>
        <w:t>Tlapacoyan</w:t>
      </w:r>
      <w:r>
        <w:rPr>
          <w:spacing w:val="-27"/>
        </w:rPr>
        <w:t> </w:t>
      </w:r>
      <w:r>
        <w:rPr/>
        <w:t>con</w:t>
      </w:r>
      <w:r>
        <w:rPr>
          <w:spacing w:val="-27"/>
        </w:rPr>
        <w:t> </w:t>
      </w:r>
      <w:r>
        <w:rPr/>
        <w:t>1.10%;</w:t>
      </w:r>
      <w:r>
        <w:rPr>
          <w:spacing w:val="-27"/>
        </w:rPr>
        <w:t> </w:t>
      </w:r>
      <w:r>
        <w:rPr>
          <w:spacing w:val="-4"/>
        </w:rPr>
        <w:t>Vega</w:t>
      </w:r>
      <w:r>
        <w:rPr>
          <w:spacing w:val="-27"/>
        </w:rPr>
        <w:t> </w:t>
      </w:r>
      <w:r>
        <w:rPr/>
        <w:t>de</w:t>
      </w:r>
      <w:r>
        <w:rPr>
          <w:spacing w:val="-27"/>
        </w:rPr>
        <w:t> </w:t>
      </w:r>
      <w:r>
        <w:rPr/>
        <w:t>Alatorre</w:t>
      </w:r>
      <w:r>
        <w:rPr>
          <w:spacing w:val="-27"/>
        </w:rPr>
        <w:t> </w:t>
      </w:r>
      <w:r>
        <w:rPr/>
        <w:t>con</w:t>
      </w:r>
      <w:r>
        <w:rPr>
          <w:spacing w:val="-27"/>
        </w:rPr>
        <w:t> </w:t>
      </w:r>
      <w:r>
        <w:rPr/>
        <w:t>0.39%</w:t>
      </w:r>
      <w:r>
        <w:rPr>
          <w:spacing w:val="-27"/>
        </w:rPr>
        <w:t> </w:t>
      </w:r>
      <w:r>
        <w:rPr/>
        <w:t>y</w:t>
      </w:r>
      <w:r>
        <w:rPr>
          <w:spacing w:val="-27"/>
        </w:rPr>
        <w:t> </w:t>
      </w:r>
      <w:r>
        <w:rPr/>
        <w:t>Misantla con</w:t>
      </w:r>
      <w:r>
        <w:rPr>
          <w:spacing w:val="-44"/>
        </w:rPr>
        <w:t> </w:t>
      </w:r>
      <w:r>
        <w:rPr/>
        <w:t>0.34%.</w:t>
      </w:r>
      <w:r>
        <w:rPr>
          <w:spacing w:val="-44"/>
        </w:rPr>
        <w:t> </w:t>
      </w:r>
      <w:r>
        <w:rPr/>
        <w:t>Los</w:t>
      </w:r>
      <w:r>
        <w:rPr>
          <w:spacing w:val="-44"/>
        </w:rPr>
        <w:t> </w:t>
      </w:r>
      <w:r>
        <w:rPr/>
        <w:t>de</w:t>
      </w:r>
      <w:r>
        <w:rPr>
          <w:spacing w:val="-44"/>
        </w:rPr>
        <w:t> </w:t>
      </w:r>
      <w:r>
        <w:rPr/>
        <w:t>menor</w:t>
      </w:r>
      <w:r>
        <w:rPr>
          <w:spacing w:val="-44"/>
        </w:rPr>
        <w:t> </w:t>
      </w:r>
      <w:r>
        <w:rPr/>
        <w:t>crecimiento</w:t>
      </w:r>
      <w:r>
        <w:rPr>
          <w:spacing w:val="-44"/>
        </w:rPr>
        <w:t> </w:t>
      </w:r>
      <w:r>
        <w:rPr/>
        <w:t>registraron</w:t>
      </w:r>
      <w:r>
        <w:rPr>
          <w:spacing w:val="-44"/>
        </w:rPr>
        <w:t> </w:t>
      </w:r>
      <w:r>
        <w:rPr/>
        <w:t>tasas</w:t>
      </w:r>
      <w:r>
        <w:rPr>
          <w:spacing w:val="-44"/>
        </w:rPr>
        <w:t> </w:t>
      </w:r>
      <w:r>
        <w:rPr/>
        <w:t>negativas,</w:t>
      </w:r>
      <w:r>
        <w:rPr>
          <w:spacing w:val="-44"/>
        </w:rPr>
        <w:t> </w:t>
      </w:r>
      <w:r>
        <w:rPr/>
        <w:t>las más</w:t>
      </w:r>
      <w:r>
        <w:rPr>
          <w:spacing w:val="-26"/>
        </w:rPr>
        <w:t> </w:t>
      </w:r>
      <w:r>
        <w:rPr/>
        <w:t>altas,</w:t>
      </w:r>
      <w:r>
        <w:rPr>
          <w:spacing w:val="-26"/>
        </w:rPr>
        <w:t> </w:t>
      </w:r>
      <w:r>
        <w:rPr/>
        <w:t>las</w:t>
      </w:r>
      <w:r>
        <w:rPr>
          <w:spacing w:val="-26"/>
        </w:rPr>
        <w:t> </w:t>
      </w:r>
      <w:r>
        <w:rPr/>
        <w:t>de</w:t>
      </w:r>
      <w:r>
        <w:rPr>
          <w:spacing w:val="-26"/>
        </w:rPr>
        <w:t> </w:t>
      </w:r>
      <w:r>
        <w:rPr/>
        <w:t>Martínez</w:t>
      </w:r>
      <w:r>
        <w:rPr>
          <w:spacing w:val="-26"/>
        </w:rPr>
        <w:t> </w:t>
      </w:r>
      <w:r>
        <w:rPr/>
        <w:t>de</w:t>
      </w:r>
      <w:r>
        <w:rPr>
          <w:spacing w:val="-26"/>
        </w:rPr>
        <w:t> </w:t>
      </w:r>
      <w:r>
        <w:rPr/>
        <w:t>la</w:t>
      </w:r>
      <w:r>
        <w:rPr>
          <w:spacing w:val="-26"/>
        </w:rPr>
        <w:t> </w:t>
      </w:r>
      <w:r>
        <w:rPr>
          <w:spacing w:val="-4"/>
        </w:rPr>
        <w:t>Torre,</w:t>
      </w:r>
      <w:r>
        <w:rPr>
          <w:spacing w:val="-26"/>
        </w:rPr>
        <w:t> </w:t>
      </w:r>
      <w:r>
        <w:rPr/>
        <w:t>Juchique</w:t>
      </w:r>
      <w:r>
        <w:rPr>
          <w:spacing w:val="-26"/>
        </w:rPr>
        <w:t> </w:t>
      </w:r>
      <w:r>
        <w:rPr/>
        <w:t>y</w:t>
      </w:r>
      <w:r>
        <w:rPr>
          <w:spacing w:val="-26"/>
        </w:rPr>
        <w:t> </w:t>
      </w:r>
      <w:r>
        <w:rPr/>
        <w:t>Yecuatla.</w:t>
      </w:r>
    </w:p>
    <w:p>
      <w:pPr>
        <w:pStyle w:val="BodyText"/>
        <w:spacing w:before="1"/>
        <w:ind w:left="117" w:firstLine="239"/>
        <w:jc w:val="both"/>
      </w:pPr>
      <w:r>
        <w:rPr/>
        <w:t>Durante</w:t>
      </w:r>
      <w:r>
        <w:rPr>
          <w:spacing w:val="-6"/>
        </w:rPr>
        <w:t> </w:t>
      </w:r>
      <w:r>
        <w:rPr/>
        <w:t>los</w:t>
      </w:r>
      <w:r>
        <w:rPr>
          <w:spacing w:val="-6"/>
        </w:rPr>
        <w:t> </w:t>
      </w:r>
      <w:r>
        <w:rPr/>
        <w:t>años</w:t>
      </w:r>
      <w:r>
        <w:rPr>
          <w:spacing w:val="-6"/>
        </w:rPr>
        <w:t> </w:t>
      </w:r>
      <w:r>
        <w:rPr/>
        <w:t>2005</w:t>
      </w:r>
      <w:r>
        <w:rPr>
          <w:spacing w:val="-6"/>
        </w:rPr>
        <w:t> </w:t>
      </w:r>
      <w:r>
        <w:rPr/>
        <w:t>y</w:t>
      </w:r>
      <w:r>
        <w:rPr>
          <w:spacing w:val="-6"/>
        </w:rPr>
        <w:t> </w:t>
      </w:r>
      <w:r>
        <w:rPr/>
        <w:t>2010</w:t>
      </w:r>
      <w:r>
        <w:rPr>
          <w:spacing w:val="-6"/>
        </w:rPr>
        <w:t> </w:t>
      </w:r>
      <w:r>
        <w:rPr/>
        <w:t>se</w:t>
      </w:r>
      <w:r>
        <w:rPr>
          <w:spacing w:val="-6"/>
        </w:rPr>
        <w:t> </w:t>
      </w:r>
      <w:r>
        <w:rPr/>
        <w:t>observó</w:t>
      </w:r>
      <w:r>
        <w:rPr>
          <w:spacing w:val="-6"/>
        </w:rPr>
        <w:t> </w:t>
      </w:r>
      <w:r>
        <w:rPr/>
        <w:t>que</w:t>
      </w:r>
      <w:r>
        <w:rPr>
          <w:spacing w:val="-6"/>
        </w:rPr>
        <w:t> </w:t>
      </w:r>
      <w:r>
        <w:rPr/>
        <w:t>la</w:t>
      </w:r>
      <w:r>
        <w:rPr>
          <w:spacing w:val="-6"/>
        </w:rPr>
        <w:t> </w:t>
      </w:r>
      <w:r>
        <w:rPr/>
        <w:t>estructura</w:t>
      </w:r>
      <w:r>
        <w:rPr>
          <w:spacing w:val="-6"/>
        </w:rPr>
        <w:t> </w:t>
      </w:r>
      <w:r>
        <w:rPr/>
        <w:t>de</w:t>
      </w:r>
      <w:r>
        <w:rPr>
          <w:spacing w:val="-6"/>
        </w:rPr>
        <w:t> </w:t>
      </w:r>
      <w:r>
        <w:rPr/>
        <w:t>la población</w:t>
      </w:r>
      <w:r>
        <w:rPr>
          <w:spacing w:val="-27"/>
        </w:rPr>
        <w:t> </w:t>
      </w:r>
      <w:r>
        <w:rPr/>
        <w:t>ha</w:t>
      </w:r>
      <w:r>
        <w:rPr>
          <w:spacing w:val="-27"/>
        </w:rPr>
        <w:t> </w:t>
      </w:r>
      <w:r>
        <w:rPr/>
        <w:t>envejecido,</w:t>
      </w:r>
      <w:r>
        <w:rPr>
          <w:spacing w:val="-27"/>
        </w:rPr>
        <w:t> </w:t>
      </w:r>
      <w:r>
        <w:rPr/>
        <w:t>presentándose</w:t>
      </w:r>
      <w:r>
        <w:rPr>
          <w:spacing w:val="-27"/>
        </w:rPr>
        <w:t> </w:t>
      </w:r>
      <w:r>
        <w:rPr/>
        <w:t>una</w:t>
      </w:r>
      <w:r>
        <w:rPr>
          <w:spacing w:val="-27"/>
        </w:rPr>
        <w:t> </w:t>
      </w:r>
      <w:r>
        <w:rPr/>
        <w:t>disminución</w:t>
      </w:r>
      <w:r>
        <w:rPr>
          <w:spacing w:val="-27"/>
        </w:rPr>
        <w:t> </w:t>
      </w:r>
      <w:r>
        <w:rPr/>
        <w:t>en</w:t>
      </w:r>
      <w:r>
        <w:rPr>
          <w:spacing w:val="-27"/>
        </w:rPr>
        <w:t> </w:t>
      </w:r>
      <w:r>
        <w:rPr/>
        <w:t>la</w:t>
      </w:r>
      <w:r>
        <w:rPr>
          <w:spacing w:val="-27"/>
        </w:rPr>
        <w:t> </w:t>
      </w:r>
      <w:r>
        <w:rPr/>
        <w:t>base de la pirámide que muestra a la población de 10 a 14 años como mayoritaria, aunque también disminuyó un punto porcentual. La población</w:t>
      </w:r>
      <w:r>
        <w:rPr>
          <w:spacing w:val="-37"/>
        </w:rPr>
        <w:t> </w:t>
      </w:r>
      <w:r>
        <w:rPr/>
        <w:t>en</w:t>
      </w:r>
      <w:r>
        <w:rPr>
          <w:spacing w:val="-37"/>
        </w:rPr>
        <w:t> </w:t>
      </w:r>
      <w:r>
        <w:rPr/>
        <w:t>edad</w:t>
      </w:r>
      <w:r>
        <w:rPr>
          <w:spacing w:val="-37"/>
        </w:rPr>
        <w:t> </w:t>
      </w:r>
      <w:r>
        <w:rPr/>
        <w:t>productiva</w:t>
      </w:r>
      <w:r>
        <w:rPr>
          <w:spacing w:val="-37"/>
        </w:rPr>
        <w:t> </w:t>
      </w:r>
      <w:r>
        <w:rPr/>
        <w:t>va</w:t>
      </w:r>
      <w:r>
        <w:rPr>
          <w:spacing w:val="-37"/>
        </w:rPr>
        <w:t> </w:t>
      </w:r>
      <w:r>
        <w:rPr/>
        <w:t>de</w:t>
      </w:r>
      <w:r>
        <w:rPr>
          <w:spacing w:val="-37"/>
        </w:rPr>
        <w:t> </w:t>
      </w:r>
      <w:r>
        <w:rPr/>
        <w:t>los</w:t>
      </w:r>
      <w:r>
        <w:rPr>
          <w:spacing w:val="-37"/>
        </w:rPr>
        <w:t> </w:t>
      </w:r>
      <w:r>
        <w:rPr/>
        <w:t>15</w:t>
      </w:r>
      <w:r>
        <w:rPr>
          <w:spacing w:val="-37"/>
        </w:rPr>
        <w:t> </w:t>
      </w:r>
      <w:r>
        <w:rPr/>
        <w:t>a</w:t>
      </w:r>
      <w:r>
        <w:rPr>
          <w:spacing w:val="-37"/>
        </w:rPr>
        <w:t> </w:t>
      </w:r>
      <w:r>
        <w:rPr/>
        <w:t>los</w:t>
      </w:r>
      <w:r>
        <w:rPr>
          <w:spacing w:val="-37"/>
        </w:rPr>
        <w:t> </w:t>
      </w:r>
      <w:r>
        <w:rPr/>
        <w:t>64</w:t>
      </w:r>
      <w:r>
        <w:rPr>
          <w:spacing w:val="-37"/>
        </w:rPr>
        <w:t> </w:t>
      </w:r>
      <w:r>
        <w:rPr/>
        <w:t>años,</w:t>
      </w:r>
      <w:r>
        <w:rPr>
          <w:spacing w:val="-37"/>
        </w:rPr>
        <w:t> </w:t>
      </w:r>
      <w:r>
        <w:rPr/>
        <w:t>además</w:t>
      </w:r>
      <w:r>
        <w:rPr>
          <w:spacing w:val="-37"/>
        </w:rPr>
        <w:t> </w:t>
      </w:r>
      <w:r>
        <w:rPr/>
        <w:t>exis- te</w:t>
      </w:r>
      <w:r>
        <w:rPr>
          <w:spacing w:val="-10"/>
        </w:rPr>
        <w:t> </w:t>
      </w:r>
      <w:r>
        <w:rPr/>
        <w:t>un</w:t>
      </w:r>
      <w:r>
        <w:rPr>
          <w:spacing w:val="-10"/>
        </w:rPr>
        <w:t> </w:t>
      </w:r>
      <w:r>
        <w:rPr/>
        <w:t>incremento</w:t>
      </w:r>
      <w:r>
        <w:rPr>
          <w:spacing w:val="-10"/>
        </w:rPr>
        <w:t> </w:t>
      </w:r>
      <w:r>
        <w:rPr/>
        <w:t>de</w:t>
      </w:r>
      <w:r>
        <w:rPr>
          <w:spacing w:val="-10"/>
        </w:rPr>
        <w:t> </w:t>
      </w:r>
      <w:r>
        <w:rPr/>
        <w:t>las</w:t>
      </w:r>
      <w:r>
        <w:rPr>
          <w:spacing w:val="-10"/>
        </w:rPr>
        <w:t> </w:t>
      </w:r>
      <w:r>
        <w:rPr/>
        <w:t>franjas</w:t>
      </w:r>
      <w:r>
        <w:rPr>
          <w:spacing w:val="-10"/>
        </w:rPr>
        <w:t> </w:t>
      </w:r>
      <w:r>
        <w:rPr/>
        <w:t>etarias</w:t>
      </w:r>
      <w:r>
        <w:rPr>
          <w:spacing w:val="-10"/>
        </w:rPr>
        <w:t> </w:t>
      </w:r>
      <w:r>
        <w:rPr/>
        <w:t>entre</w:t>
      </w:r>
      <w:r>
        <w:rPr>
          <w:spacing w:val="-10"/>
        </w:rPr>
        <w:t> </w:t>
      </w:r>
      <w:r>
        <w:rPr/>
        <w:t>los</w:t>
      </w:r>
      <w:r>
        <w:rPr>
          <w:spacing w:val="-10"/>
        </w:rPr>
        <w:t> </w:t>
      </w:r>
      <w:r>
        <w:rPr/>
        <w:t>69</w:t>
      </w:r>
      <w:r>
        <w:rPr>
          <w:spacing w:val="-10"/>
        </w:rPr>
        <w:t> </w:t>
      </w:r>
      <w:r>
        <w:rPr/>
        <w:t>y</w:t>
      </w:r>
      <w:r>
        <w:rPr>
          <w:spacing w:val="-10"/>
        </w:rPr>
        <w:t> </w:t>
      </w:r>
      <w:r>
        <w:rPr/>
        <w:t>89</w:t>
      </w:r>
      <w:r>
        <w:rPr>
          <w:spacing w:val="-10"/>
        </w:rPr>
        <w:t> </w:t>
      </w:r>
      <w:r>
        <w:rPr/>
        <w:t>años.</w:t>
      </w:r>
      <w:r>
        <w:rPr>
          <w:spacing w:val="-10"/>
        </w:rPr>
        <w:t> </w:t>
      </w:r>
      <w:r>
        <w:rPr/>
        <w:t>Cabe hacer</w:t>
      </w:r>
      <w:r>
        <w:rPr>
          <w:spacing w:val="-25"/>
        </w:rPr>
        <w:t> </w:t>
      </w:r>
      <w:r>
        <w:rPr/>
        <w:t>mención</w:t>
      </w:r>
      <w:r>
        <w:rPr>
          <w:spacing w:val="-25"/>
        </w:rPr>
        <w:t> </w:t>
      </w:r>
      <w:r>
        <w:rPr/>
        <w:t>que</w:t>
      </w:r>
      <w:r>
        <w:rPr>
          <w:spacing w:val="-25"/>
        </w:rPr>
        <w:t> </w:t>
      </w:r>
      <w:r>
        <w:rPr/>
        <w:t>de</w:t>
      </w:r>
      <w:r>
        <w:rPr>
          <w:spacing w:val="-25"/>
        </w:rPr>
        <w:t> </w:t>
      </w:r>
      <w:r>
        <w:rPr/>
        <w:t>cada</w:t>
      </w:r>
      <w:r>
        <w:rPr>
          <w:spacing w:val="-25"/>
        </w:rPr>
        <w:t> </w:t>
      </w:r>
      <w:r>
        <w:rPr/>
        <w:t>20</w:t>
      </w:r>
      <w:r>
        <w:rPr>
          <w:spacing w:val="-45"/>
        </w:rPr>
        <w:t> </w:t>
      </w:r>
      <w:r>
        <w:rPr/>
        <w:t>000</w:t>
      </w:r>
      <w:r>
        <w:rPr>
          <w:spacing w:val="-25"/>
        </w:rPr>
        <w:t> </w:t>
      </w:r>
      <w:r>
        <w:rPr/>
        <w:t>habitantes,</w:t>
      </w:r>
      <w:r>
        <w:rPr>
          <w:spacing w:val="-25"/>
        </w:rPr>
        <w:t> </w:t>
      </w:r>
      <w:r>
        <w:rPr/>
        <w:t>5.5%</w:t>
      </w:r>
      <w:r>
        <w:rPr>
          <w:spacing w:val="-25"/>
        </w:rPr>
        <w:t> </w:t>
      </w:r>
      <w:r>
        <w:rPr/>
        <w:t>son</w:t>
      </w:r>
      <w:r>
        <w:rPr>
          <w:spacing w:val="-25"/>
        </w:rPr>
        <w:t> </w:t>
      </w:r>
      <w:r>
        <w:rPr/>
        <w:t>adultos</w:t>
      </w:r>
      <w:r>
        <w:rPr>
          <w:spacing w:val="-25"/>
        </w:rPr>
        <w:t> </w:t>
      </w:r>
      <w:r>
        <w:rPr/>
        <w:t>ma- yores</w:t>
      </w:r>
      <w:r>
        <w:rPr>
          <w:spacing w:val="-36"/>
        </w:rPr>
        <w:t> </w:t>
      </w:r>
      <w:r>
        <w:rPr/>
        <w:t>de</w:t>
      </w:r>
      <w:r>
        <w:rPr>
          <w:spacing w:val="-36"/>
        </w:rPr>
        <w:t> </w:t>
      </w:r>
      <w:r>
        <w:rPr/>
        <w:t>70</w:t>
      </w:r>
      <w:r>
        <w:rPr>
          <w:spacing w:val="-36"/>
        </w:rPr>
        <w:t> </w:t>
      </w:r>
      <w:r>
        <w:rPr/>
        <w:t>años.</w:t>
      </w:r>
      <w:r>
        <w:rPr>
          <w:spacing w:val="-36"/>
        </w:rPr>
        <w:t> </w:t>
      </w:r>
      <w:r>
        <w:rPr/>
        <w:t>Los</w:t>
      </w:r>
      <w:r>
        <w:rPr>
          <w:spacing w:val="-36"/>
        </w:rPr>
        <w:t> </w:t>
      </w:r>
      <w:r>
        <w:rPr/>
        <w:t>municipios</w:t>
      </w:r>
      <w:r>
        <w:rPr>
          <w:spacing w:val="-36"/>
        </w:rPr>
        <w:t> </w:t>
      </w:r>
      <w:r>
        <w:rPr/>
        <w:t>con</w:t>
      </w:r>
      <w:r>
        <w:rPr>
          <w:spacing w:val="-36"/>
        </w:rPr>
        <w:t> </w:t>
      </w:r>
      <w:r>
        <w:rPr/>
        <w:t>mayor</w:t>
      </w:r>
      <w:r>
        <w:rPr>
          <w:spacing w:val="-36"/>
        </w:rPr>
        <w:t> </w:t>
      </w:r>
      <w:r>
        <w:rPr/>
        <w:t>población</w:t>
      </w:r>
      <w:r>
        <w:rPr>
          <w:spacing w:val="-36"/>
        </w:rPr>
        <w:t> </w:t>
      </w:r>
      <w:r>
        <w:rPr/>
        <w:t>en</w:t>
      </w:r>
      <w:r>
        <w:rPr>
          <w:spacing w:val="-36"/>
        </w:rPr>
        <w:t> </w:t>
      </w:r>
      <w:r>
        <w:rPr/>
        <w:t>este</w:t>
      </w:r>
      <w:r>
        <w:rPr>
          <w:spacing w:val="-36"/>
        </w:rPr>
        <w:t> </w:t>
      </w:r>
      <w:r>
        <w:rPr/>
        <w:t>grupo de</w:t>
      </w:r>
      <w:r>
        <w:rPr>
          <w:spacing w:val="-18"/>
        </w:rPr>
        <w:t> </w:t>
      </w:r>
      <w:r>
        <w:rPr/>
        <w:t>edad</w:t>
      </w:r>
      <w:r>
        <w:rPr>
          <w:spacing w:val="-18"/>
        </w:rPr>
        <w:t> </w:t>
      </w:r>
      <w:r>
        <w:rPr/>
        <w:t>son</w:t>
      </w:r>
      <w:r>
        <w:rPr>
          <w:spacing w:val="-18"/>
        </w:rPr>
        <w:t> </w:t>
      </w:r>
      <w:r>
        <w:rPr/>
        <w:t>Nautla,</w:t>
      </w:r>
      <w:r>
        <w:rPr>
          <w:spacing w:val="-18"/>
        </w:rPr>
        <w:t> </w:t>
      </w:r>
      <w:r>
        <w:rPr/>
        <w:t>Colipa</w:t>
      </w:r>
      <w:r>
        <w:rPr>
          <w:spacing w:val="-18"/>
        </w:rPr>
        <w:t> </w:t>
      </w:r>
      <w:r>
        <w:rPr/>
        <w:t>y</w:t>
      </w:r>
      <w:r>
        <w:rPr>
          <w:spacing w:val="-18"/>
        </w:rPr>
        <w:t> </w:t>
      </w:r>
      <w:r>
        <w:rPr/>
        <w:t>Juchique,</w:t>
      </w:r>
      <w:r>
        <w:rPr>
          <w:spacing w:val="-18"/>
        </w:rPr>
        <w:t> </w:t>
      </w:r>
      <w:r>
        <w:rPr/>
        <w:t>con</w:t>
      </w:r>
      <w:r>
        <w:rPr>
          <w:spacing w:val="-18"/>
        </w:rPr>
        <w:t> </w:t>
      </w:r>
      <w:r>
        <w:rPr/>
        <w:t>alrededor</w:t>
      </w:r>
      <w:r>
        <w:rPr>
          <w:spacing w:val="-18"/>
        </w:rPr>
        <w:t> </w:t>
      </w:r>
      <w:r>
        <w:rPr/>
        <w:t>de</w:t>
      </w:r>
      <w:r>
        <w:rPr>
          <w:spacing w:val="-18"/>
        </w:rPr>
        <w:t> </w:t>
      </w:r>
      <w:r>
        <w:rPr/>
        <w:t>siete</w:t>
      </w:r>
      <w:r>
        <w:rPr>
          <w:spacing w:val="-18"/>
        </w:rPr>
        <w:t> </w:t>
      </w:r>
      <w:r>
        <w:rPr/>
        <w:t>adul- tos</w:t>
      </w:r>
      <w:r>
        <w:rPr>
          <w:spacing w:val="-35"/>
        </w:rPr>
        <w:t> </w:t>
      </w:r>
      <w:r>
        <w:rPr/>
        <w:t>mayores</w:t>
      </w:r>
      <w:r>
        <w:rPr>
          <w:spacing w:val="-35"/>
        </w:rPr>
        <w:t> </w:t>
      </w:r>
      <w:r>
        <w:rPr/>
        <w:t>de</w:t>
      </w:r>
      <w:r>
        <w:rPr>
          <w:spacing w:val="-35"/>
        </w:rPr>
        <w:t> </w:t>
      </w:r>
      <w:r>
        <w:rPr/>
        <w:t>70</w:t>
      </w:r>
      <w:r>
        <w:rPr>
          <w:spacing w:val="-35"/>
        </w:rPr>
        <w:t> </w:t>
      </w:r>
      <w:r>
        <w:rPr/>
        <w:t>años</w:t>
      </w:r>
      <w:r>
        <w:rPr>
          <w:spacing w:val="-35"/>
        </w:rPr>
        <w:t> </w:t>
      </w:r>
      <w:r>
        <w:rPr/>
        <w:t>por</w:t>
      </w:r>
      <w:r>
        <w:rPr>
          <w:spacing w:val="-35"/>
        </w:rPr>
        <w:t> </w:t>
      </w:r>
      <w:r>
        <w:rPr/>
        <w:t>cada</w:t>
      </w:r>
      <w:r>
        <w:rPr>
          <w:spacing w:val="-35"/>
        </w:rPr>
        <w:t> </w:t>
      </w:r>
      <w:r>
        <w:rPr/>
        <w:t>100</w:t>
      </w:r>
      <w:r>
        <w:rPr>
          <w:spacing w:val="-35"/>
        </w:rPr>
        <w:t> </w:t>
      </w:r>
      <w:r>
        <w:rPr/>
        <w:t>habitantes.</w:t>
      </w:r>
    </w:p>
    <w:p>
      <w:pPr>
        <w:pStyle w:val="BodyText"/>
        <w:spacing w:before="1"/>
        <w:ind w:left="117" w:firstLine="239"/>
        <w:jc w:val="both"/>
      </w:pPr>
      <w:r>
        <w:rPr/>
        <w:t>La</w:t>
      </w:r>
      <w:r>
        <w:rPr>
          <w:spacing w:val="-31"/>
        </w:rPr>
        <w:t> </w:t>
      </w:r>
      <w:r>
        <w:rPr>
          <w:spacing w:val="-3"/>
        </w:rPr>
        <w:t>población</w:t>
      </w:r>
      <w:r>
        <w:rPr>
          <w:spacing w:val="-31"/>
        </w:rPr>
        <w:t> </w:t>
      </w:r>
      <w:r>
        <w:rPr>
          <w:spacing w:val="-3"/>
        </w:rPr>
        <w:t>rural</w:t>
      </w:r>
      <w:r>
        <w:rPr>
          <w:spacing w:val="-31"/>
        </w:rPr>
        <w:t> </w:t>
      </w:r>
      <w:r>
        <w:rPr/>
        <w:t>se</w:t>
      </w:r>
      <w:r>
        <w:rPr>
          <w:spacing w:val="-31"/>
        </w:rPr>
        <w:t> </w:t>
      </w:r>
      <w:r>
        <w:rPr>
          <w:spacing w:val="-3"/>
        </w:rPr>
        <w:t>integró</w:t>
      </w:r>
      <w:r>
        <w:rPr>
          <w:spacing w:val="-31"/>
        </w:rPr>
        <w:t> </w:t>
      </w:r>
      <w:r>
        <w:rPr/>
        <w:t>con</w:t>
      </w:r>
      <w:r>
        <w:rPr>
          <w:spacing w:val="-31"/>
        </w:rPr>
        <w:t> </w:t>
      </w:r>
      <w:r>
        <w:rPr>
          <w:spacing w:val="-3"/>
        </w:rPr>
        <w:t>49.8%</w:t>
      </w:r>
      <w:r>
        <w:rPr>
          <w:spacing w:val="-31"/>
        </w:rPr>
        <w:t> </w:t>
      </w:r>
      <w:r>
        <w:rPr>
          <w:spacing w:val="-3"/>
        </w:rPr>
        <w:t>mientras</w:t>
      </w:r>
      <w:r>
        <w:rPr>
          <w:spacing w:val="-31"/>
        </w:rPr>
        <w:t> </w:t>
      </w:r>
      <w:r>
        <w:rPr/>
        <w:t>que</w:t>
      </w:r>
      <w:r>
        <w:rPr>
          <w:spacing w:val="-31"/>
        </w:rPr>
        <w:t> </w:t>
      </w:r>
      <w:r>
        <w:rPr/>
        <w:t>la</w:t>
      </w:r>
      <w:r>
        <w:rPr>
          <w:spacing w:val="-31"/>
        </w:rPr>
        <w:t> </w:t>
      </w:r>
      <w:r>
        <w:rPr>
          <w:spacing w:val="-3"/>
        </w:rPr>
        <w:t>urbana</w:t>
      </w:r>
      <w:r>
        <w:rPr>
          <w:spacing w:val="-31"/>
        </w:rPr>
        <w:t> </w:t>
      </w:r>
      <w:r>
        <w:rPr>
          <w:spacing w:val="-3"/>
        </w:rPr>
        <w:t>fue </w:t>
      </w:r>
      <w:r>
        <w:rPr/>
        <w:t>de</w:t>
      </w:r>
      <w:r>
        <w:rPr>
          <w:spacing w:val="-29"/>
        </w:rPr>
        <w:t> </w:t>
      </w:r>
      <w:r>
        <w:rPr>
          <w:spacing w:val="-3"/>
        </w:rPr>
        <w:t>50.2%;</w:t>
      </w:r>
      <w:r>
        <w:rPr>
          <w:spacing w:val="-29"/>
        </w:rPr>
        <w:t> </w:t>
      </w:r>
      <w:r>
        <w:rPr>
          <w:spacing w:val="-3"/>
        </w:rPr>
        <w:t>como</w:t>
      </w:r>
      <w:r>
        <w:rPr>
          <w:spacing w:val="-29"/>
        </w:rPr>
        <w:t> </w:t>
      </w:r>
      <w:r>
        <w:rPr/>
        <w:t>ya</w:t>
      </w:r>
      <w:r>
        <w:rPr>
          <w:spacing w:val="-29"/>
        </w:rPr>
        <w:t> </w:t>
      </w:r>
      <w:r>
        <w:rPr/>
        <w:t>es</w:t>
      </w:r>
      <w:r>
        <w:rPr>
          <w:spacing w:val="-29"/>
        </w:rPr>
        <w:t> </w:t>
      </w:r>
      <w:r>
        <w:rPr>
          <w:spacing w:val="-3"/>
        </w:rPr>
        <w:t>sabido,</w:t>
      </w:r>
      <w:r>
        <w:rPr>
          <w:spacing w:val="-29"/>
        </w:rPr>
        <w:t> </w:t>
      </w:r>
      <w:r>
        <w:rPr/>
        <w:t>la</w:t>
      </w:r>
      <w:r>
        <w:rPr>
          <w:spacing w:val="-29"/>
        </w:rPr>
        <w:t> </w:t>
      </w:r>
      <w:r>
        <w:rPr>
          <w:spacing w:val="-3"/>
        </w:rPr>
        <w:t>población</w:t>
      </w:r>
      <w:r>
        <w:rPr>
          <w:spacing w:val="-29"/>
        </w:rPr>
        <w:t> </w:t>
      </w:r>
      <w:r>
        <w:rPr>
          <w:spacing w:val="-3"/>
        </w:rPr>
        <w:t>urbana</w:t>
      </w:r>
      <w:r>
        <w:rPr>
          <w:spacing w:val="-29"/>
        </w:rPr>
        <w:t> </w:t>
      </w:r>
      <w:r>
        <w:rPr/>
        <w:t>es</w:t>
      </w:r>
      <w:r>
        <w:rPr>
          <w:spacing w:val="-29"/>
        </w:rPr>
        <w:t> </w:t>
      </w:r>
      <w:r>
        <w:rPr>
          <w:spacing w:val="-3"/>
        </w:rPr>
        <w:t>aquella</w:t>
      </w:r>
      <w:r>
        <w:rPr>
          <w:spacing w:val="-29"/>
        </w:rPr>
        <w:t> </w:t>
      </w:r>
      <w:r>
        <w:rPr/>
        <w:t>que</w:t>
      </w:r>
      <w:r>
        <w:rPr>
          <w:spacing w:val="-29"/>
        </w:rPr>
        <w:t> </w:t>
      </w:r>
      <w:r>
        <w:rPr>
          <w:spacing w:val="-3"/>
        </w:rPr>
        <w:t>vive </w:t>
      </w:r>
      <w:r>
        <w:rPr/>
        <w:t>en</w:t>
      </w:r>
      <w:r>
        <w:rPr>
          <w:spacing w:val="-22"/>
        </w:rPr>
        <w:t> </w:t>
      </w:r>
      <w:r>
        <w:rPr>
          <w:spacing w:val="-3"/>
        </w:rPr>
        <w:t>localidades</w:t>
      </w:r>
      <w:r>
        <w:rPr>
          <w:spacing w:val="-22"/>
        </w:rPr>
        <w:t> </w:t>
      </w:r>
      <w:r>
        <w:rPr/>
        <w:t>con</w:t>
      </w:r>
      <w:r>
        <w:rPr>
          <w:spacing w:val="-22"/>
        </w:rPr>
        <w:t> </w:t>
      </w:r>
      <w:r>
        <w:rPr/>
        <w:t>2</w:t>
      </w:r>
      <w:r>
        <w:rPr>
          <w:spacing w:val="-50"/>
        </w:rPr>
        <w:t> </w:t>
      </w:r>
      <w:r>
        <w:rPr/>
        <w:t>500</w:t>
      </w:r>
      <w:r>
        <w:rPr>
          <w:spacing w:val="-22"/>
        </w:rPr>
        <w:t> </w:t>
      </w:r>
      <w:r>
        <w:rPr/>
        <w:t>o</w:t>
      </w:r>
      <w:r>
        <w:rPr>
          <w:spacing w:val="-22"/>
        </w:rPr>
        <w:t> </w:t>
      </w:r>
      <w:r>
        <w:rPr/>
        <w:t>más</w:t>
      </w:r>
      <w:r>
        <w:rPr>
          <w:spacing w:val="-22"/>
        </w:rPr>
        <w:t> </w:t>
      </w:r>
      <w:r>
        <w:rPr>
          <w:spacing w:val="-3"/>
        </w:rPr>
        <w:t>habitantes,</w:t>
      </w:r>
      <w:r>
        <w:rPr>
          <w:spacing w:val="-22"/>
        </w:rPr>
        <w:t> </w:t>
      </w:r>
      <w:r>
        <w:rPr/>
        <w:t>se</w:t>
      </w:r>
      <w:r>
        <w:rPr>
          <w:spacing w:val="-22"/>
        </w:rPr>
        <w:t> </w:t>
      </w:r>
      <w:r>
        <w:rPr>
          <w:spacing w:val="-3"/>
        </w:rPr>
        <w:t>concentra</w:t>
      </w:r>
      <w:r>
        <w:rPr>
          <w:spacing w:val="-22"/>
        </w:rPr>
        <w:t> </w:t>
      </w:r>
      <w:r>
        <w:rPr/>
        <w:t>en</w:t>
      </w:r>
      <w:r>
        <w:rPr>
          <w:spacing w:val="-22"/>
        </w:rPr>
        <w:t> </w:t>
      </w:r>
      <w:r>
        <w:rPr>
          <w:spacing w:val="-3"/>
        </w:rPr>
        <w:t>apenas</w:t>
      </w:r>
      <w:r>
        <w:rPr>
          <w:spacing w:val="-22"/>
        </w:rPr>
        <w:t> </w:t>
      </w:r>
      <w:r>
        <w:rPr>
          <w:spacing w:val="-3"/>
        </w:rPr>
        <w:t>15 </w:t>
      </w:r>
      <w:r>
        <w:rPr/>
        <w:t>de</w:t>
      </w:r>
      <w:r>
        <w:rPr>
          <w:spacing w:val="-33"/>
        </w:rPr>
        <w:t> </w:t>
      </w:r>
      <w:r>
        <w:rPr/>
        <w:t>las</w:t>
      </w:r>
      <w:r>
        <w:rPr>
          <w:spacing w:val="-33"/>
        </w:rPr>
        <w:t> </w:t>
      </w:r>
      <w:r>
        <w:rPr/>
        <w:t>1</w:t>
      </w:r>
      <w:r>
        <w:rPr>
          <w:spacing w:val="-53"/>
        </w:rPr>
        <w:t> </w:t>
      </w:r>
      <w:r>
        <w:rPr/>
        <w:t>315</w:t>
      </w:r>
      <w:r>
        <w:rPr>
          <w:spacing w:val="-33"/>
        </w:rPr>
        <w:t> </w:t>
      </w:r>
      <w:r>
        <w:rPr>
          <w:spacing w:val="-3"/>
        </w:rPr>
        <w:t>poblaciones,</w:t>
      </w:r>
      <w:r>
        <w:rPr>
          <w:spacing w:val="-33"/>
        </w:rPr>
        <w:t> </w:t>
      </w:r>
      <w:r>
        <w:rPr/>
        <w:t>lo</w:t>
      </w:r>
      <w:r>
        <w:rPr>
          <w:spacing w:val="-33"/>
        </w:rPr>
        <w:t> </w:t>
      </w:r>
      <w:r>
        <w:rPr/>
        <w:t>que</w:t>
      </w:r>
      <w:r>
        <w:rPr>
          <w:spacing w:val="-33"/>
        </w:rPr>
        <w:t> </w:t>
      </w:r>
      <w:r>
        <w:rPr>
          <w:spacing w:val="-3"/>
        </w:rPr>
        <w:t>muestra</w:t>
      </w:r>
      <w:r>
        <w:rPr>
          <w:spacing w:val="-33"/>
        </w:rPr>
        <w:t> </w:t>
      </w:r>
      <w:r>
        <w:rPr>
          <w:spacing w:val="-3"/>
        </w:rPr>
        <w:t>como</w:t>
      </w:r>
      <w:r>
        <w:rPr>
          <w:spacing w:val="-33"/>
        </w:rPr>
        <w:t> </w:t>
      </w:r>
      <w:r>
        <w:rPr/>
        <w:t>en</w:t>
      </w:r>
      <w:r>
        <w:rPr>
          <w:spacing w:val="-33"/>
        </w:rPr>
        <w:t> </w:t>
      </w:r>
      <w:r>
        <w:rPr>
          <w:spacing w:val="-3"/>
        </w:rPr>
        <w:t>anteriores</w:t>
      </w:r>
      <w:r>
        <w:rPr>
          <w:spacing w:val="-33"/>
        </w:rPr>
        <w:t> </w:t>
      </w:r>
      <w:r>
        <w:rPr>
          <w:spacing w:val="-3"/>
        </w:rPr>
        <w:t>casos</w:t>
      </w:r>
      <w:r>
        <w:rPr>
          <w:spacing w:val="-33"/>
        </w:rPr>
        <w:t> </w:t>
      </w:r>
      <w:r>
        <w:rPr>
          <w:spacing w:val="-3"/>
        </w:rPr>
        <w:t>una dispersión</w:t>
      </w:r>
      <w:r>
        <w:rPr>
          <w:spacing w:val="-30"/>
        </w:rPr>
        <w:t> </w:t>
      </w:r>
      <w:r>
        <w:rPr/>
        <w:t>de</w:t>
      </w:r>
      <w:r>
        <w:rPr>
          <w:spacing w:val="-30"/>
        </w:rPr>
        <w:t> </w:t>
      </w:r>
      <w:r>
        <w:rPr/>
        <w:t>la</w:t>
      </w:r>
      <w:r>
        <w:rPr>
          <w:spacing w:val="-30"/>
        </w:rPr>
        <w:t> </w:t>
      </w:r>
      <w:r>
        <w:rPr>
          <w:spacing w:val="-3"/>
        </w:rPr>
        <w:t>población;</w:t>
      </w:r>
      <w:r>
        <w:rPr>
          <w:spacing w:val="-30"/>
        </w:rPr>
        <w:t> </w:t>
      </w:r>
      <w:r>
        <w:rPr/>
        <w:t>los</w:t>
      </w:r>
      <w:r>
        <w:rPr>
          <w:spacing w:val="-30"/>
        </w:rPr>
        <w:t> </w:t>
      </w:r>
      <w:r>
        <w:rPr>
          <w:spacing w:val="-3"/>
        </w:rPr>
        <w:t>municipios</w:t>
      </w:r>
      <w:r>
        <w:rPr>
          <w:spacing w:val="-30"/>
        </w:rPr>
        <w:t> </w:t>
      </w:r>
      <w:r>
        <w:rPr/>
        <w:t>con</w:t>
      </w:r>
      <w:r>
        <w:rPr>
          <w:spacing w:val="-30"/>
        </w:rPr>
        <w:t> </w:t>
      </w:r>
      <w:r>
        <w:rPr>
          <w:spacing w:val="-3"/>
        </w:rPr>
        <w:t>mayor</w:t>
      </w:r>
      <w:r>
        <w:rPr>
          <w:spacing w:val="-30"/>
        </w:rPr>
        <w:t> </w:t>
      </w:r>
      <w:r>
        <w:rPr>
          <w:spacing w:val="-3"/>
        </w:rPr>
        <w:t>población</w:t>
      </w:r>
      <w:r>
        <w:rPr>
          <w:spacing w:val="-30"/>
        </w:rPr>
        <w:t> </w:t>
      </w:r>
      <w:r>
        <w:rPr>
          <w:spacing w:val="-3"/>
        </w:rPr>
        <w:t>rural son,</w:t>
      </w:r>
      <w:r>
        <w:rPr>
          <w:spacing w:val="-27"/>
        </w:rPr>
        <w:t> </w:t>
      </w:r>
      <w:r>
        <w:rPr/>
        <w:t>en</w:t>
      </w:r>
      <w:r>
        <w:rPr>
          <w:spacing w:val="-27"/>
        </w:rPr>
        <w:t> </w:t>
      </w:r>
      <w:r>
        <w:rPr>
          <w:spacing w:val="-3"/>
        </w:rPr>
        <w:t>orden</w:t>
      </w:r>
      <w:r>
        <w:rPr>
          <w:spacing w:val="-27"/>
        </w:rPr>
        <w:t> </w:t>
      </w:r>
      <w:r>
        <w:rPr>
          <w:spacing w:val="-3"/>
        </w:rPr>
        <w:t>descendente,</w:t>
      </w:r>
      <w:r>
        <w:rPr>
          <w:spacing w:val="-27"/>
        </w:rPr>
        <w:t> </w:t>
      </w:r>
      <w:r>
        <w:rPr>
          <w:spacing w:val="-3"/>
        </w:rPr>
        <w:t>Colipa,</w:t>
      </w:r>
      <w:r>
        <w:rPr>
          <w:spacing w:val="-27"/>
        </w:rPr>
        <w:t> </w:t>
      </w:r>
      <w:r>
        <w:rPr>
          <w:spacing w:val="-5"/>
        </w:rPr>
        <w:t>Tenochtitlán,</w:t>
      </w:r>
      <w:r>
        <w:rPr>
          <w:spacing w:val="-27"/>
        </w:rPr>
        <w:t> </w:t>
      </w:r>
      <w:r>
        <w:rPr>
          <w:spacing w:val="-3"/>
        </w:rPr>
        <w:t>Atzalan</w:t>
      </w:r>
      <w:r>
        <w:rPr>
          <w:spacing w:val="-27"/>
        </w:rPr>
        <w:t> </w:t>
      </w:r>
      <w:r>
        <w:rPr/>
        <w:t>y</w:t>
      </w:r>
      <w:r>
        <w:rPr>
          <w:spacing w:val="-27"/>
        </w:rPr>
        <w:t> </w:t>
      </w:r>
      <w:r>
        <w:rPr>
          <w:spacing w:val="-3"/>
        </w:rPr>
        <w:t>Juchique; </w:t>
      </w:r>
      <w:r>
        <w:rPr/>
        <w:t>en</w:t>
      </w:r>
      <w:r>
        <w:rPr>
          <w:spacing w:val="-43"/>
        </w:rPr>
        <w:t> </w:t>
      </w:r>
      <w:r>
        <w:rPr>
          <w:spacing w:val="-3"/>
        </w:rPr>
        <w:t>contraste,</w:t>
      </w:r>
      <w:r>
        <w:rPr>
          <w:spacing w:val="-43"/>
        </w:rPr>
        <w:t> </w:t>
      </w:r>
      <w:r>
        <w:rPr/>
        <w:t>los</w:t>
      </w:r>
      <w:r>
        <w:rPr>
          <w:spacing w:val="-43"/>
        </w:rPr>
        <w:t> </w:t>
      </w:r>
      <w:r>
        <w:rPr>
          <w:spacing w:val="-3"/>
        </w:rPr>
        <w:t>municipios</w:t>
      </w:r>
      <w:r>
        <w:rPr>
          <w:spacing w:val="-43"/>
        </w:rPr>
        <w:t> </w:t>
      </w:r>
      <w:r>
        <w:rPr/>
        <w:t>con</w:t>
      </w:r>
      <w:r>
        <w:rPr>
          <w:spacing w:val="-43"/>
        </w:rPr>
        <w:t> </w:t>
      </w:r>
      <w:r>
        <w:rPr>
          <w:spacing w:val="-3"/>
        </w:rPr>
        <w:t>mayor</w:t>
      </w:r>
      <w:r>
        <w:rPr>
          <w:spacing w:val="-43"/>
        </w:rPr>
        <w:t> </w:t>
      </w:r>
      <w:r>
        <w:rPr>
          <w:spacing w:val="-3"/>
        </w:rPr>
        <w:t>población</w:t>
      </w:r>
      <w:r>
        <w:rPr>
          <w:spacing w:val="-43"/>
        </w:rPr>
        <w:t> </w:t>
      </w:r>
      <w:r>
        <w:rPr/>
        <w:t>en</w:t>
      </w:r>
      <w:r>
        <w:rPr>
          <w:spacing w:val="-43"/>
        </w:rPr>
        <w:t> </w:t>
      </w:r>
      <w:r>
        <w:rPr>
          <w:spacing w:val="-3"/>
        </w:rPr>
        <w:t>localidades</w:t>
      </w:r>
      <w:r>
        <w:rPr>
          <w:spacing w:val="-43"/>
        </w:rPr>
        <w:t> </w:t>
      </w:r>
      <w:r>
        <w:rPr>
          <w:spacing w:val="-3"/>
        </w:rPr>
        <w:t>urba- </w:t>
      </w:r>
      <w:r>
        <w:rPr/>
        <w:t>nas</w:t>
      </w:r>
      <w:r>
        <w:rPr>
          <w:spacing w:val="-26"/>
        </w:rPr>
        <w:t> </w:t>
      </w:r>
      <w:r>
        <w:rPr/>
        <w:t>son</w:t>
      </w:r>
      <w:r>
        <w:rPr>
          <w:spacing w:val="-26"/>
        </w:rPr>
        <w:t> </w:t>
      </w:r>
      <w:r>
        <w:rPr>
          <w:spacing w:val="-3"/>
        </w:rPr>
        <w:t>Martínez</w:t>
      </w:r>
      <w:r>
        <w:rPr>
          <w:spacing w:val="-26"/>
        </w:rPr>
        <w:t> </w:t>
      </w:r>
      <w:r>
        <w:rPr/>
        <w:t>de</w:t>
      </w:r>
      <w:r>
        <w:rPr>
          <w:spacing w:val="-26"/>
        </w:rPr>
        <w:t> </w:t>
      </w:r>
      <w:r>
        <w:rPr/>
        <w:t>la</w:t>
      </w:r>
      <w:r>
        <w:rPr>
          <w:spacing w:val="-26"/>
        </w:rPr>
        <w:t> </w:t>
      </w:r>
      <w:r>
        <w:rPr>
          <w:spacing w:val="-7"/>
        </w:rPr>
        <w:t>Torre,</w:t>
      </w:r>
      <w:r>
        <w:rPr>
          <w:spacing w:val="-26"/>
        </w:rPr>
        <w:t> </w:t>
      </w:r>
      <w:r>
        <w:rPr>
          <w:spacing w:val="-6"/>
        </w:rPr>
        <w:t>Vega</w:t>
      </w:r>
      <w:r>
        <w:rPr>
          <w:spacing w:val="-26"/>
        </w:rPr>
        <w:t> </w:t>
      </w:r>
      <w:r>
        <w:rPr/>
        <w:t>de</w:t>
      </w:r>
      <w:r>
        <w:rPr>
          <w:spacing w:val="-26"/>
        </w:rPr>
        <w:t> </w:t>
      </w:r>
      <w:r>
        <w:rPr>
          <w:spacing w:val="-3"/>
        </w:rPr>
        <w:t>Alatorre</w:t>
      </w:r>
      <w:r>
        <w:rPr>
          <w:spacing w:val="-26"/>
        </w:rPr>
        <w:t> </w:t>
      </w:r>
      <w:r>
        <w:rPr/>
        <w:t>y</w:t>
      </w:r>
      <w:r>
        <w:rPr>
          <w:spacing w:val="-26"/>
        </w:rPr>
        <w:t> </w:t>
      </w:r>
      <w:r>
        <w:rPr>
          <w:spacing w:val="-3"/>
        </w:rPr>
        <w:t>Tlapacoyan.</w:t>
      </w:r>
    </w:p>
    <w:p>
      <w:pPr>
        <w:pStyle w:val="BodyText"/>
        <w:spacing w:before="1"/>
        <w:ind w:left="117" w:firstLine="239"/>
        <w:jc w:val="both"/>
      </w:pPr>
      <w:r>
        <w:rPr>
          <w:spacing w:val="-4"/>
        </w:rPr>
        <w:t>La</w:t>
      </w:r>
      <w:r>
        <w:rPr>
          <w:spacing w:val="-25"/>
        </w:rPr>
        <w:t> </w:t>
      </w:r>
      <w:r>
        <w:rPr>
          <w:spacing w:val="-7"/>
        </w:rPr>
        <w:t>población</w:t>
      </w:r>
      <w:r>
        <w:rPr>
          <w:spacing w:val="-25"/>
        </w:rPr>
        <w:t> </w:t>
      </w:r>
      <w:r>
        <w:rPr>
          <w:spacing w:val="-4"/>
        </w:rPr>
        <w:t>de</w:t>
      </w:r>
      <w:r>
        <w:rPr>
          <w:spacing w:val="-25"/>
        </w:rPr>
        <w:t> </w:t>
      </w:r>
      <w:r>
        <w:rPr>
          <w:spacing w:val="-6"/>
        </w:rPr>
        <w:t>tres</w:t>
      </w:r>
      <w:r>
        <w:rPr>
          <w:spacing w:val="-25"/>
        </w:rPr>
        <w:t> </w:t>
      </w:r>
      <w:r>
        <w:rPr>
          <w:spacing w:val="-6"/>
        </w:rPr>
        <w:t>años</w:t>
      </w:r>
      <w:r>
        <w:rPr>
          <w:spacing w:val="-25"/>
        </w:rPr>
        <w:t> </w:t>
      </w:r>
      <w:r>
        <w:rPr/>
        <w:t>y</w:t>
      </w:r>
      <w:r>
        <w:rPr>
          <w:spacing w:val="-25"/>
        </w:rPr>
        <w:t> </w:t>
      </w:r>
      <w:r>
        <w:rPr>
          <w:spacing w:val="-5"/>
        </w:rPr>
        <w:t>más</w:t>
      </w:r>
      <w:r>
        <w:rPr>
          <w:spacing w:val="-25"/>
        </w:rPr>
        <w:t> </w:t>
      </w:r>
      <w:r>
        <w:rPr>
          <w:spacing w:val="-5"/>
        </w:rPr>
        <w:t>que</w:t>
      </w:r>
      <w:r>
        <w:rPr>
          <w:spacing w:val="-25"/>
        </w:rPr>
        <w:t> </w:t>
      </w:r>
      <w:r>
        <w:rPr>
          <w:spacing w:val="-6"/>
        </w:rPr>
        <w:t>habla</w:t>
      </w:r>
      <w:r>
        <w:rPr>
          <w:spacing w:val="-25"/>
        </w:rPr>
        <w:t> </w:t>
      </w:r>
      <w:r>
        <w:rPr>
          <w:spacing w:val="-6"/>
        </w:rPr>
        <w:t>alguna</w:t>
      </w:r>
      <w:r>
        <w:rPr>
          <w:spacing w:val="-25"/>
        </w:rPr>
        <w:t> </w:t>
      </w:r>
      <w:r>
        <w:rPr>
          <w:spacing w:val="-6"/>
        </w:rPr>
        <w:t>lengua</w:t>
      </w:r>
      <w:r>
        <w:rPr>
          <w:spacing w:val="-25"/>
        </w:rPr>
        <w:t> </w:t>
      </w:r>
      <w:r>
        <w:rPr>
          <w:spacing w:val="-7"/>
        </w:rPr>
        <w:t>indígena</w:t>
      </w:r>
      <w:r>
        <w:rPr>
          <w:spacing w:val="-25"/>
        </w:rPr>
        <w:t> </w:t>
      </w:r>
      <w:r>
        <w:rPr>
          <w:spacing w:val="-7"/>
        </w:rPr>
        <w:t>es </w:t>
      </w:r>
      <w:r>
        <w:rPr/>
        <w:t>de</w:t>
      </w:r>
      <w:r>
        <w:rPr>
          <w:spacing w:val="-23"/>
        </w:rPr>
        <w:t> </w:t>
      </w:r>
      <w:r>
        <w:rPr>
          <w:spacing w:val="6"/>
        </w:rPr>
        <w:t>2604</w:t>
      </w:r>
      <w:r>
        <w:rPr>
          <w:spacing w:val="-23"/>
        </w:rPr>
        <w:t> </w:t>
      </w:r>
      <w:r>
        <w:rPr/>
        <w:t>personas,</w:t>
      </w:r>
      <w:r>
        <w:rPr>
          <w:spacing w:val="-23"/>
        </w:rPr>
        <w:t> </w:t>
      </w:r>
      <w:r>
        <w:rPr/>
        <w:t>de</w:t>
      </w:r>
      <w:r>
        <w:rPr>
          <w:spacing w:val="-23"/>
        </w:rPr>
        <w:t> </w:t>
      </w:r>
      <w:r>
        <w:rPr/>
        <w:t>la</w:t>
      </w:r>
      <w:r>
        <w:rPr>
          <w:spacing w:val="-23"/>
        </w:rPr>
        <w:t> </w:t>
      </w:r>
      <w:r>
        <w:rPr/>
        <w:t>cuales</w:t>
      </w:r>
      <w:r>
        <w:rPr>
          <w:spacing w:val="-23"/>
        </w:rPr>
        <w:t> </w:t>
      </w:r>
      <w:r>
        <w:rPr/>
        <w:t>son</w:t>
      </w:r>
      <w:r>
        <w:rPr>
          <w:spacing w:val="-23"/>
        </w:rPr>
        <w:t> </w:t>
      </w:r>
      <w:r>
        <w:rPr/>
        <w:t>mujeres</w:t>
      </w:r>
      <w:r>
        <w:rPr>
          <w:spacing w:val="-23"/>
        </w:rPr>
        <w:t> </w:t>
      </w:r>
      <w:r>
        <w:rPr/>
        <w:t>49%</w:t>
      </w:r>
      <w:r>
        <w:rPr>
          <w:spacing w:val="-23"/>
        </w:rPr>
        <w:t> </w:t>
      </w:r>
      <w:r>
        <w:rPr/>
        <w:t>y</w:t>
      </w:r>
      <w:r>
        <w:rPr>
          <w:spacing w:val="-23"/>
        </w:rPr>
        <w:t> </w:t>
      </w:r>
      <w:r>
        <w:rPr/>
        <w:t>hombres</w:t>
      </w:r>
      <w:r>
        <w:rPr>
          <w:spacing w:val="-23"/>
        </w:rPr>
        <w:t> </w:t>
      </w:r>
      <w:r>
        <w:rPr/>
        <w:t>51%;</w:t>
      </w:r>
      <w:r>
        <w:rPr>
          <w:spacing w:val="-23"/>
        </w:rPr>
        <w:t> </w:t>
      </w:r>
      <w:r>
        <w:rPr/>
        <w:t>es</w:t>
      </w:r>
      <w:r>
        <w:rPr>
          <w:w w:val="88"/>
        </w:rPr>
        <w:t> </w:t>
      </w:r>
      <w:r>
        <w:rPr/>
        <w:t>interesante</w:t>
      </w:r>
      <w:r>
        <w:rPr>
          <w:spacing w:val="-16"/>
        </w:rPr>
        <w:t> </w:t>
      </w:r>
      <w:r>
        <w:rPr/>
        <w:t>observar</w:t>
      </w:r>
      <w:r>
        <w:rPr>
          <w:spacing w:val="-16"/>
        </w:rPr>
        <w:t> </w:t>
      </w:r>
      <w:r>
        <w:rPr/>
        <w:t>que</w:t>
      </w:r>
      <w:r>
        <w:rPr>
          <w:spacing w:val="-16"/>
        </w:rPr>
        <w:t> </w:t>
      </w:r>
      <w:r>
        <w:rPr/>
        <w:t>existe</w:t>
      </w:r>
      <w:r>
        <w:rPr>
          <w:spacing w:val="-16"/>
        </w:rPr>
        <w:t> </w:t>
      </w:r>
      <w:r>
        <w:rPr/>
        <w:t>0.4%</w:t>
      </w:r>
      <w:r>
        <w:rPr>
          <w:spacing w:val="-16"/>
        </w:rPr>
        <w:t> </w:t>
      </w:r>
      <w:r>
        <w:rPr/>
        <w:t>de</w:t>
      </w:r>
      <w:r>
        <w:rPr>
          <w:spacing w:val="-16"/>
        </w:rPr>
        <w:t> </w:t>
      </w:r>
      <w:r>
        <w:rPr/>
        <w:t>los</w:t>
      </w:r>
      <w:r>
        <w:rPr>
          <w:spacing w:val="-16"/>
        </w:rPr>
        <w:t> </w:t>
      </w:r>
      <w:r>
        <w:rPr/>
        <w:t>hablantes</w:t>
      </w:r>
      <w:r>
        <w:rPr>
          <w:spacing w:val="-16"/>
        </w:rPr>
        <w:t> </w:t>
      </w:r>
      <w:r>
        <w:rPr/>
        <w:t>de</w:t>
      </w:r>
      <w:r>
        <w:rPr>
          <w:spacing w:val="-16"/>
        </w:rPr>
        <w:t> </w:t>
      </w:r>
      <w:r>
        <w:rPr/>
        <w:t>lengua</w:t>
      </w:r>
      <w:r>
        <w:rPr>
          <w:spacing w:val="-16"/>
        </w:rPr>
        <w:t> </w:t>
      </w:r>
      <w:r>
        <w:rPr/>
        <w:t>in- dígena</w:t>
      </w:r>
      <w:r>
        <w:rPr>
          <w:spacing w:val="-26"/>
        </w:rPr>
        <w:t> </w:t>
      </w:r>
      <w:r>
        <w:rPr/>
        <w:t>que</w:t>
      </w:r>
      <w:r>
        <w:rPr>
          <w:spacing w:val="-26"/>
        </w:rPr>
        <w:t> </w:t>
      </w:r>
      <w:r>
        <w:rPr/>
        <w:t>no</w:t>
      </w:r>
      <w:r>
        <w:rPr>
          <w:spacing w:val="-26"/>
        </w:rPr>
        <w:t> </w:t>
      </w:r>
      <w:r>
        <w:rPr/>
        <w:t>dominan</w:t>
      </w:r>
      <w:r>
        <w:rPr>
          <w:spacing w:val="-26"/>
        </w:rPr>
        <w:t> </w:t>
      </w:r>
      <w:r>
        <w:rPr/>
        <w:t>el</w:t>
      </w:r>
      <w:r>
        <w:rPr>
          <w:spacing w:val="-26"/>
        </w:rPr>
        <w:t> </w:t>
      </w:r>
      <w:r>
        <w:rPr/>
        <w:t>español;</w:t>
      </w:r>
      <w:r>
        <w:rPr>
          <w:spacing w:val="-26"/>
        </w:rPr>
        <w:t> </w:t>
      </w:r>
      <w:r>
        <w:rPr/>
        <w:t>en</w:t>
      </w:r>
      <w:r>
        <w:rPr>
          <w:spacing w:val="-26"/>
        </w:rPr>
        <w:t> </w:t>
      </w:r>
      <w:r>
        <w:rPr/>
        <w:t>los</w:t>
      </w:r>
      <w:r>
        <w:rPr>
          <w:spacing w:val="-26"/>
        </w:rPr>
        <w:t> </w:t>
      </w:r>
      <w:r>
        <w:rPr/>
        <w:t>hogares</w:t>
      </w:r>
      <w:r>
        <w:rPr>
          <w:spacing w:val="-26"/>
        </w:rPr>
        <w:t> </w:t>
      </w:r>
      <w:r>
        <w:rPr/>
        <w:t>indígenas</w:t>
      </w:r>
      <w:r>
        <w:rPr>
          <w:spacing w:val="-26"/>
        </w:rPr>
        <w:t> </w:t>
      </w:r>
      <w:r>
        <w:rPr/>
        <w:t>habitan aproximadamente</w:t>
      </w:r>
      <w:r>
        <w:rPr>
          <w:spacing w:val="-36"/>
        </w:rPr>
        <w:t> </w:t>
      </w:r>
      <w:r>
        <w:rPr/>
        <w:t>6</w:t>
      </w:r>
      <w:r>
        <w:rPr>
          <w:spacing w:val="-48"/>
        </w:rPr>
        <w:t> </w:t>
      </w:r>
      <w:r>
        <w:rPr/>
        <w:t>976</w:t>
      </w:r>
      <w:r>
        <w:rPr>
          <w:spacing w:val="-36"/>
        </w:rPr>
        <w:t> </w:t>
      </w:r>
      <w:r>
        <w:rPr/>
        <w:t>personas,</w:t>
      </w:r>
      <w:r>
        <w:rPr>
          <w:spacing w:val="-36"/>
        </w:rPr>
        <w:t> </w:t>
      </w:r>
      <w:r>
        <w:rPr/>
        <w:t>en</w:t>
      </w:r>
      <w:r>
        <w:rPr>
          <w:spacing w:val="-36"/>
        </w:rPr>
        <w:t> </w:t>
      </w:r>
      <w:r>
        <w:rPr/>
        <w:t>particular</w:t>
      </w:r>
      <w:r>
        <w:rPr>
          <w:spacing w:val="-36"/>
        </w:rPr>
        <w:t> </w:t>
      </w:r>
      <w:r>
        <w:rPr/>
        <w:t>en</w:t>
      </w:r>
      <w:r>
        <w:rPr>
          <w:spacing w:val="-36"/>
        </w:rPr>
        <w:t> </w:t>
      </w:r>
      <w:r>
        <w:rPr/>
        <w:t>los</w:t>
      </w:r>
      <w:r>
        <w:rPr>
          <w:spacing w:val="-36"/>
        </w:rPr>
        <w:t> </w:t>
      </w:r>
      <w:r>
        <w:rPr/>
        <w:t>municipios</w:t>
      </w:r>
      <w:r>
        <w:rPr>
          <w:spacing w:val="-36"/>
        </w:rPr>
        <w:t> </w:t>
      </w:r>
      <w:r>
        <w:rPr/>
        <w:t>de Yecuatla,</w:t>
      </w:r>
      <w:r>
        <w:rPr>
          <w:spacing w:val="-21"/>
        </w:rPr>
        <w:t> </w:t>
      </w:r>
      <w:r>
        <w:rPr/>
        <w:t>Tlapacoyan,</w:t>
      </w:r>
      <w:r>
        <w:rPr>
          <w:spacing w:val="-21"/>
        </w:rPr>
        <w:t> </w:t>
      </w:r>
      <w:r>
        <w:rPr/>
        <w:t>San</w:t>
      </w:r>
      <w:r>
        <w:rPr>
          <w:spacing w:val="-21"/>
        </w:rPr>
        <w:t> </w:t>
      </w:r>
      <w:r>
        <w:rPr/>
        <w:t>Rafael</w:t>
      </w:r>
      <w:r>
        <w:rPr>
          <w:spacing w:val="-21"/>
        </w:rPr>
        <w:t> </w:t>
      </w:r>
      <w:r>
        <w:rPr/>
        <w:t>y</w:t>
      </w:r>
      <w:r>
        <w:rPr>
          <w:spacing w:val="-21"/>
        </w:rPr>
        <w:t> </w:t>
      </w:r>
      <w:r>
        <w:rPr/>
        <w:t>Martínez</w:t>
      </w:r>
      <w:r>
        <w:rPr>
          <w:spacing w:val="-21"/>
        </w:rPr>
        <w:t> </w:t>
      </w:r>
      <w:r>
        <w:rPr/>
        <w:t>de</w:t>
      </w:r>
      <w:r>
        <w:rPr>
          <w:spacing w:val="-21"/>
        </w:rPr>
        <w:t> </w:t>
      </w:r>
      <w:r>
        <w:rPr/>
        <w:t>la</w:t>
      </w:r>
      <w:r>
        <w:rPr>
          <w:spacing w:val="-21"/>
        </w:rPr>
        <w:t> </w:t>
      </w:r>
      <w:r>
        <w:rPr>
          <w:spacing w:val="-4"/>
        </w:rPr>
        <w:t>Torre.</w:t>
      </w:r>
      <w:r>
        <w:rPr>
          <w:spacing w:val="-21"/>
        </w:rPr>
        <w:t> </w:t>
      </w:r>
      <w:r>
        <w:rPr/>
        <w:t>En</w:t>
      </w:r>
      <w:r>
        <w:rPr>
          <w:spacing w:val="-21"/>
        </w:rPr>
        <w:t> </w:t>
      </w:r>
      <w:r>
        <w:rPr/>
        <w:t>el</w:t>
      </w:r>
      <w:r>
        <w:rPr>
          <w:spacing w:val="-21"/>
        </w:rPr>
        <w:t> </w:t>
      </w:r>
      <w:r>
        <w:rPr/>
        <w:t>año 2000 la población indígena era de </w:t>
      </w:r>
      <w:r>
        <w:rPr>
          <w:spacing w:val="5"/>
        </w:rPr>
        <w:t>3333, </w:t>
      </w:r>
      <w:r>
        <w:rPr/>
        <w:t>el porcentaje más</w:t>
      </w:r>
      <w:r>
        <w:rPr>
          <w:spacing w:val="-39"/>
        </w:rPr>
        <w:t> </w:t>
      </w:r>
      <w:r>
        <w:rPr/>
        <w:t>alto</w:t>
      </w:r>
      <w:r>
        <w:rPr>
          <w:spacing w:val="-4"/>
        </w:rPr>
        <w:t> </w:t>
      </w:r>
      <w:r>
        <w:rPr/>
        <w:t>de</w:t>
      </w:r>
      <w:r>
        <w:rPr>
          <w:w w:val="98"/>
        </w:rPr>
        <w:t> </w:t>
      </w:r>
      <w:r>
        <w:rPr/>
        <w:t>población</w:t>
      </w:r>
      <w:r>
        <w:rPr>
          <w:spacing w:val="-19"/>
        </w:rPr>
        <w:t> </w:t>
      </w:r>
      <w:r>
        <w:rPr/>
        <w:t>indígena</w:t>
      </w:r>
      <w:r>
        <w:rPr>
          <w:spacing w:val="-19"/>
        </w:rPr>
        <w:t> </w:t>
      </w:r>
      <w:r>
        <w:rPr/>
        <w:t>fue</w:t>
      </w:r>
      <w:r>
        <w:rPr>
          <w:spacing w:val="-19"/>
        </w:rPr>
        <w:t> </w:t>
      </w:r>
      <w:r>
        <w:rPr/>
        <w:t>de</w:t>
      </w:r>
      <w:r>
        <w:rPr>
          <w:spacing w:val="-19"/>
        </w:rPr>
        <w:t> </w:t>
      </w:r>
      <w:r>
        <w:rPr/>
        <w:t>2.29%</w:t>
      </w:r>
      <w:r>
        <w:rPr>
          <w:spacing w:val="-19"/>
        </w:rPr>
        <w:t> </w:t>
      </w:r>
      <w:r>
        <w:rPr/>
        <w:t>en</w:t>
      </w:r>
      <w:r>
        <w:rPr>
          <w:spacing w:val="-19"/>
        </w:rPr>
        <w:t> </w:t>
      </w:r>
      <w:r>
        <w:rPr/>
        <w:t>Yecuatla,</w:t>
      </w:r>
      <w:r>
        <w:rPr>
          <w:spacing w:val="-19"/>
        </w:rPr>
        <w:t> </w:t>
      </w:r>
      <w:r>
        <w:rPr/>
        <w:t>seguido</w:t>
      </w:r>
      <w:r>
        <w:rPr>
          <w:spacing w:val="-19"/>
        </w:rPr>
        <w:t> </w:t>
      </w:r>
      <w:r>
        <w:rPr/>
        <w:t>de</w:t>
      </w:r>
      <w:r>
        <w:rPr>
          <w:spacing w:val="-19"/>
        </w:rPr>
        <w:t> </w:t>
      </w:r>
      <w:r>
        <w:rPr/>
        <w:t>Tlapaco- yan</w:t>
      </w:r>
      <w:r>
        <w:rPr>
          <w:spacing w:val="-7"/>
        </w:rPr>
        <w:t> </w:t>
      </w:r>
      <w:r>
        <w:rPr/>
        <w:t>con</w:t>
      </w:r>
      <w:r>
        <w:rPr>
          <w:spacing w:val="-7"/>
        </w:rPr>
        <w:t> </w:t>
      </w:r>
      <w:r>
        <w:rPr/>
        <w:t>1.50%</w:t>
      </w:r>
      <w:r>
        <w:rPr>
          <w:spacing w:val="-7"/>
        </w:rPr>
        <w:t> </w:t>
      </w:r>
      <w:r>
        <w:rPr/>
        <w:t>y</w:t>
      </w:r>
      <w:r>
        <w:rPr>
          <w:spacing w:val="-7"/>
        </w:rPr>
        <w:t> </w:t>
      </w:r>
      <w:r>
        <w:rPr/>
        <w:t>1.47%</w:t>
      </w:r>
      <w:r>
        <w:rPr>
          <w:spacing w:val="-7"/>
        </w:rPr>
        <w:t> </w:t>
      </w:r>
      <w:r>
        <w:rPr/>
        <w:t>de</w:t>
      </w:r>
      <w:r>
        <w:rPr>
          <w:spacing w:val="-7"/>
        </w:rPr>
        <w:t> </w:t>
      </w:r>
      <w:r>
        <w:rPr/>
        <w:t>Martínez</w:t>
      </w:r>
      <w:r>
        <w:rPr>
          <w:spacing w:val="-7"/>
        </w:rPr>
        <w:t> </w:t>
      </w:r>
      <w:r>
        <w:rPr/>
        <w:t>de</w:t>
      </w:r>
      <w:r>
        <w:rPr>
          <w:spacing w:val="-7"/>
        </w:rPr>
        <w:t> </w:t>
      </w:r>
      <w:r>
        <w:rPr/>
        <w:t>la</w:t>
      </w:r>
      <w:r>
        <w:rPr>
          <w:spacing w:val="-7"/>
        </w:rPr>
        <w:t> </w:t>
      </w:r>
      <w:r>
        <w:rPr>
          <w:spacing w:val="-4"/>
        </w:rPr>
        <w:t>Torre;</w:t>
      </w:r>
      <w:r>
        <w:rPr>
          <w:spacing w:val="-7"/>
        </w:rPr>
        <w:t> </w:t>
      </w:r>
      <w:r>
        <w:rPr/>
        <w:t>de</w:t>
      </w:r>
      <w:r>
        <w:rPr>
          <w:spacing w:val="-7"/>
        </w:rPr>
        <w:t> </w:t>
      </w:r>
      <w:r>
        <w:rPr/>
        <w:t>San</w:t>
      </w:r>
      <w:r>
        <w:rPr>
          <w:spacing w:val="-7"/>
        </w:rPr>
        <w:t> </w:t>
      </w:r>
      <w:r>
        <w:rPr/>
        <w:t>Rafael</w:t>
      </w:r>
      <w:r>
        <w:rPr>
          <w:spacing w:val="-7"/>
        </w:rPr>
        <w:t> </w:t>
      </w:r>
      <w:r>
        <w:rPr/>
        <w:t>no hay</w:t>
      </w:r>
      <w:r>
        <w:rPr>
          <w:spacing w:val="-19"/>
        </w:rPr>
        <w:t> </w:t>
      </w:r>
      <w:r>
        <w:rPr/>
        <w:t>datos;</w:t>
      </w:r>
      <w:r>
        <w:rPr>
          <w:spacing w:val="-19"/>
        </w:rPr>
        <w:t> </w:t>
      </w:r>
      <w:r>
        <w:rPr/>
        <w:t>el</w:t>
      </w:r>
      <w:r>
        <w:rPr>
          <w:spacing w:val="-19"/>
        </w:rPr>
        <w:t> </w:t>
      </w:r>
      <w:r>
        <w:rPr/>
        <w:t>resto</w:t>
      </w:r>
      <w:r>
        <w:rPr>
          <w:spacing w:val="-19"/>
        </w:rPr>
        <w:t> </w:t>
      </w:r>
      <w:r>
        <w:rPr/>
        <w:t>de</w:t>
      </w:r>
      <w:r>
        <w:rPr>
          <w:spacing w:val="-19"/>
        </w:rPr>
        <w:t> </w:t>
      </w:r>
      <w:r>
        <w:rPr/>
        <w:t>los</w:t>
      </w:r>
      <w:r>
        <w:rPr>
          <w:spacing w:val="-19"/>
        </w:rPr>
        <w:t> </w:t>
      </w:r>
      <w:r>
        <w:rPr/>
        <w:t>municipios</w:t>
      </w:r>
      <w:r>
        <w:rPr>
          <w:spacing w:val="-19"/>
        </w:rPr>
        <w:t> </w:t>
      </w:r>
      <w:r>
        <w:rPr/>
        <w:t>no</w:t>
      </w:r>
      <w:r>
        <w:rPr>
          <w:spacing w:val="-19"/>
        </w:rPr>
        <w:t> </w:t>
      </w:r>
      <w:r>
        <w:rPr/>
        <w:t>llegaron</w:t>
      </w:r>
      <w:r>
        <w:rPr>
          <w:spacing w:val="-19"/>
        </w:rPr>
        <w:t> </w:t>
      </w:r>
      <w:r>
        <w:rPr/>
        <w:t>a</w:t>
      </w:r>
      <w:r>
        <w:rPr>
          <w:spacing w:val="-19"/>
        </w:rPr>
        <w:t> </w:t>
      </w:r>
      <w:r>
        <w:rPr/>
        <w:t>1%</w:t>
      </w:r>
      <w:r>
        <w:rPr>
          <w:spacing w:val="-19"/>
        </w:rPr>
        <w:t> </w:t>
      </w:r>
      <w:r>
        <w:rPr/>
        <w:t>de</w:t>
      </w:r>
      <w:r>
        <w:rPr>
          <w:spacing w:val="-19"/>
        </w:rPr>
        <w:t> </w:t>
      </w:r>
      <w:r>
        <w:rPr/>
        <w:t>población indígena</w:t>
      </w:r>
      <w:r>
        <w:rPr>
          <w:spacing w:val="-26"/>
        </w:rPr>
        <w:t> </w:t>
      </w:r>
      <w:r>
        <w:rPr/>
        <w:t>(Gobierno</w:t>
      </w:r>
      <w:r>
        <w:rPr>
          <w:spacing w:val="-26"/>
        </w:rPr>
        <w:t> </w:t>
      </w:r>
      <w:r>
        <w:rPr/>
        <w:t>de</w:t>
      </w:r>
      <w:r>
        <w:rPr>
          <w:spacing w:val="-26"/>
        </w:rPr>
        <w:t> </w:t>
      </w:r>
      <w:r>
        <w:rPr/>
        <w:t>Veracruz,</w:t>
      </w:r>
      <w:r>
        <w:rPr>
          <w:spacing w:val="-26"/>
        </w:rPr>
        <w:t> </w:t>
      </w:r>
      <w:r>
        <w:rPr/>
        <w:t>2012).</w:t>
      </w:r>
      <w:r>
        <w:rPr>
          <w:spacing w:val="-26"/>
        </w:rPr>
        <w:t> </w:t>
      </w:r>
      <w:r>
        <w:rPr/>
        <w:t>Los</w:t>
      </w:r>
      <w:r>
        <w:rPr>
          <w:spacing w:val="-26"/>
        </w:rPr>
        <w:t> </w:t>
      </w:r>
      <w:r>
        <w:rPr/>
        <w:t>municipios</w:t>
      </w:r>
      <w:r>
        <w:rPr>
          <w:spacing w:val="-26"/>
        </w:rPr>
        <w:t> </w:t>
      </w:r>
      <w:r>
        <w:rPr/>
        <w:t>con</w:t>
      </w:r>
      <w:r>
        <w:rPr>
          <w:spacing w:val="-26"/>
        </w:rPr>
        <w:t> </w:t>
      </w:r>
      <w:r>
        <w:rPr/>
        <w:t>mayor</w:t>
      </w:r>
    </w:p>
    <w:p>
      <w:pPr>
        <w:pStyle w:val="BodyText"/>
        <w:spacing w:before="54"/>
        <w:ind w:left="117" w:right="114"/>
        <w:jc w:val="both"/>
      </w:pPr>
      <w:r>
        <w:rPr/>
        <w:br w:type="column"/>
      </w:r>
      <w:r>
        <w:rPr/>
        <w:t>densidad</w:t>
      </w:r>
      <w:r>
        <w:rPr>
          <w:spacing w:val="-10"/>
        </w:rPr>
        <w:t> </w:t>
      </w:r>
      <w:r>
        <w:rPr/>
        <w:t>poblacional</w:t>
      </w:r>
      <w:r>
        <w:rPr>
          <w:spacing w:val="-10"/>
        </w:rPr>
        <w:t> </w:t>
      </w:r>
      <w:r>
        <w:rPr/>
        <w:t>de</w:t>
      </w:r>
      <w:r>
        <w:rPr>
          <w:spacing w:val="-10"/>
        </w:rPr>
        <w:t> </w:t>
      </w:r>
      <w:r>
        <w:rPr/>
        <w:t>la</w:t>
      </w:r>
      <w:r>
        <w:rPr>
          <w:spacing w:val="-10"/>
        </w:rPr>
        <w:t> </w:t>
      </w:r>
      <w:r>
        <w:rPr/>
        <w:t>región</w:t>
      </w:r>
      <w:r>
        <w:rPr>
          <w:spacing w:val="-10"/>
        </w:rPr>
        <w:t> </w:t>
      </w:r>
      <w:r>
        <w:rPr/>
        <w:t>son</w:t>
      </w:r>
      <w:r>
        <w:rPr>
          <w:spacing w:val="-10"/>
        </w:rPr>
        <w:t> </w:t>
      </w:r>
      <w:r>
        <w:rPr/>
        <w:t>Tlapacoyan</w:t>
      </w:r>
      <w:r>
        <w:rPr>
          <w:spacing w:val="-10"/>
        </w:rPr>
        <w:t> </w:t>
      </w:r>
      <w:r>
        <w:rPr/>
        <w:t>y</w:t>
      </w:r>
      <w:r>
        <w:rPr>
          <w:spacing w:val="-10"/>
        </w:rPr>
        <w:t> </w:t>
      </w:r>
      <w:r>
        <w:rPr/>
        <w:t>Misantla.</w:t>
      </w:r>
      <w:r>
        <w:rPr>
          <w:spacing w:val="-10"/>
        </w:rPr>
        <w:t> </w:t>
      </w:r>
      <w:r>
        <w:rPr/>
        <w:t>Los menos</w:t>
      </w:r>
      <w:r>
        <w:rPr>
          <w:spacing w:val="-24"/>
        </w:rPr>
        <w:t> </w:t>
      </w:r>
      <w:r>
        <w:rPr/>
        <w:t>densamente</w:t>
      </w:r>
      <w:r>
        <w:rPr>
          <w:spacing w:val="-24"/>
        </w:rPr>
        <w:t> </w:t>
      </w:r>
      <w:r>
        <w:rPr/>
        <w:t>poblados</w:t>
      </w:r>
      <w:r>
        <w:rPr>
          <w:spacing w:val="-24"/>
        </w:rPr>
        <w:t> </w:t>
      </w:r>
      <w:r>
        <w:rPr/>
        <w:t>son</w:t>
      </w:r>
      <w:r>
        <w:rPr>
          <w:spacing w:val="-24"/>
        </w:rPr>
        <w:t> </w:t>
      </w:r>
      <w:r>
        <w:rPr/>
        <w:t>Nautla,</w:t>
      </w:r>
      <w:r>
        <w:rPr>
          <w:spacing w:val="-24"/>
        </w:rPr>
        <w:t> </w:t>
      </w:r>
      <w:r>
        <w:rPr/>
        <w:t>Colipa</w:t>
      </w:r>
      <w:r>
        <w:rPr>
          <w:spacing w:val="-24"/>
        </w:rPr>
        <w:t> </w:t>
      </w:r>
      <w:r>
        <w:rPr/>
        <w:t>y</w:t>
      </w:r>
      <w:r>
        <w:rPr>
          <w:spacing w:val="-24"/>
        </w:rPr>
        <w:t> </w:t>
      </w:r>
      <w:r>
        <w:rPr>
          <w:spacing w:val="-4"/>
        </w:rPr>
        <w:t>Vega</w:t>
      </w:r>
      <w:r>
        <w:rPr>
          <w:spacing w:val="-24"/>
        </w:rPr>
        <w:t> </w:t>
      </w:r>
      <w:r>
        <w:rPr/>
        <w:t>de</w:t>
      </w:r>
      <w:r>
        <w:rPr>
          <w:spacing w:val="-24"/>
        </w:rPr>
        <w:t> </w:t>
      </w:r>
      <w:r>
        <w:rPr/>
        <w:t>Alatorre </w:t>
      </w:r>
      <w:r>
        <w:rPr>
          <w:w w:val="90"/>
        </w:rPr>
        <w:t>(Sefiplan,</w:t>
      </w:r>
      <w:r>
        <w:rPr>
          <w:spacing w:val="18"/>
          <w:w w:val="90"/>
        </w:rPr>
        <w:t> </w:t>
      </w:r>
      <w:r>
        <w:rPr>
          <w:w w:val="90"/>
        </w:rPr>
        <w:t>2011).</w:t>
      </w:r>
    </w:p>
    <w:p>
      <w:pPr>
        <w:pStyle w:val="BodyText"/>
      </w:pPr>
    </w:p>
    <w:p>
      <w:pPr>
        <w:pStyle w:val="BodyText"/>
        <w:spacing w:before="7"/>
        <w:rPr>
          <w:sz w:val="23"/>
        </w:rPr>
      </w:pPr>
    </w:p>
    <w:p>
      <w:pPr>
        <w:spacing w:before="0"/>
        <w:ind w:left="117" w:right="0" w:firstLine="0"/>
        <w:jc w:val="both"/>
        <w:rPr>
          <w:i/>
          <w:sz w:val="26"/>
        </w:rPr>
      </w:pPr>
      <w:r>
        <w:rPr>
          <w:rFonts w:ascii="Palatino Linotype" w:hAnsi="Palatino Linotype"/>
          <w:i/>
          <w:w w:val="95"/>
          <w:sz w:val="16"/>
        </w:rPr>
        <w:t>ii</w:t>
      </w:r>
      <w:r>
        <w:rPr>
          <w:rFonts w:ascii="Palatino Linotype" w:hAnsi="Palatino Linotype"/>
          <w:i/>
          <w:w w:val="95"/>
          <w:sz w:val="26"/>
        </w:rPr>
        <w:t>.8 </w:t>
      </w:r>
      <w:r>
        <w:rPr>
          <w:i/>
          <w:w w:val="95"/>
          <w:sz w:val="26"/>
        </w:rPr>
        <w:t>Municipio de Martínez de la Torre</w:t>
      </w:r>
    </w:p>
    <w:p>
      <w:pPr>
        <w:pStyle w:val="BodyText"/>
        <w:spacing w:before="3"/>
        <w:rPr>
          <w:i/>
          <w:sz w:val="24"/>
        </w:rPr>
      </w:pPr>
    </w:p>
    <w:p>
      <w:pPr>
        <w:pStyle w:val="BodyText"/>
        <w:ind w:left="117" w:right="114"/>
        <w:jc w:val="both"/>
      </w:pPr>
      <w:r>
        <w:rPr/>
        <w:t>Está</w:t>
      </w:r>
      <w:r>
        <w:rPr>
          <w:spacing w:val="-19"/>
        </w:rPr>
        <w:t> </w:t>
      </w:r>
      <w:r>
        <w:rPr/>
        <w:t>ubicado</w:t>
      </w:r>
      <w:r>
        <w:rPr>
          <w:spacing w:val="-19"/>
        </w:rPr>
        <w:t> </w:t>
      </w:r>
      <w:r>
        <w:rPr/>
        <w:t>al</w:t>
      </w:r>
      <w:r>
        <w:rPr>
          <w:spacing w:val="-19"/>
        </w:rPr>
        <w:t> </w:t>
      </w:r>
      <w:r>
        <w:rPr/>
        <w:t>oriente</w:t>
      </w:r>
      <w:r>
        <w:rPr>
          <w:spacing w:val="-19"/>
        </w:rPr>
        <w:t> </w:t>
      </w:r>
      <w:r>
        <w:rPr/>
        <w:t>de</w:t>
      </w:r>
      <w:r>
        <w:rPr>
          <w:spacing w:val="-19"/>
        </w:rPr>
        <w:t> </w:t>
      </w:r>
      <w:r>
        <w:rPr/>
        <w:t>la</w:t>
      </w:r>
      <w:r>
        <w:rPr>
          <w:spacing w:val="-19"/>
        </w:rPr>
        <w:t> </w:t>
      </w:r>
      <w:r>
        <w:rPr/>
        <w:t>República,</w:t>
      </w:r>
      <w:r>
        <w:rPr>
          <w:spacing w:val="-19"/>
        </w:rPr>
        <w:t> </w:t>
      </w:r>
      <w:r>
        <w:rPr/>
        <w:t>limita</w:t>
      </w:r>
      <w:r>
        <w:rPr>
          <w:spacing w:val="-19"/>
        </w:rPr>
        <w:t> </w:t>
      </w:r>
      <w:r>
        <w:rPr/>
        <w:t>al</w:t>
      </w:r>
      <w:r>
        <w:rPr>
          <w:spacing w:val="-19"/>
        </w:rPr>
        <w:t> </w:t>
      </w:r>
      <w:r>
        <w:rPr/>
        <w:t>norte</w:t>
      </w:r>
      <w:r>
        <w:rPr>
          <w:spacing w:val="-19"/>
        </w:rPr>
        <w:t> </w:t>
      </w:r>
      <w:r>
        <w:rPr/>
        <w:t>con</w:t>
      </w:r>
      <w:r>
        <w:rPr>
          <w:spacing w:val="-19"/>
        </w:rPr>
        <w:t> </w:t>
      </w:r>
      <w:r>
        <w:rPr/>
        <w:t>el</w:t>
      </w:r>
      <w:r>
        <w:rPr>
          <w:spacing w:val="-19"/>
        </w:rPr>
        <w:t> </w:t>
      </w:r>
      <w:r>
        <w:rPr/>
        <w:t>muni- cipio</w:t>
      </w:r>
      <w:r>
        <w:rPr>
          <w:spacing w:val="-20"/>
        </w:rPr>
        <w:t> </w:t>
      </w:r>
      <w:r>
        <w:rPr/>
        <w:t>de</w:t>
      </w:r>
      <w:r>
        <w:rPr>
          <w:spacing w:val="-20"/>
        </w:rPr>
        <w:t> </w:t>
      </w:r>
      <w:r>
        <w:rPr>
          <w:spacing w:val="-3"/>
        </w:rPr>
        <w:t>Tecolutla,</w:t>
      </w:r>
      <w:r>
        <w:rPr>
          <w:spacing w:val="-20"/>
        </w:rPr>
        <w:t> </w:t>
      </w:r>
      <w:r>
        <w:rPr/>
        <w:t>al</w:t>
      </w:r>
      <w:r>
        <w:rPr>
          <w:spacing w:val="-20"/>
        </w:rPr>
        <w:t> </w:t>
      </w:r>
      <w:r>
        <w:rPr/>
        <w:t>este</w:t>
      </w:r>
      <w:r>
        <w:rPr>
          <w:spacing w:val="-20"/>
        </w:rPr>
        <w:t> </w:t>
      </w:r>
      <w:r>
        <w:rPr/>
        <w:t>con</w:t>
      </w:r>
      <w:r>
        <w:rPr>
          <w:spacing w:val="-20"/>
        </w:rPr>
        <w:t> </w:t>
      </w:r>
      <w:r>
        <w:rPr/>
        <w:t>los</w:t>
      </w:r>
      <w:r>
        <w:rPr>
          <w:spacing w:val="-20"/>
        </w:rPr>
        <w:t> </w:t>
      </w:r>
      <w:r>
        <w:rPr/>
        <w:t>municipios</w:t>
      </w:r>
      <w:r>
        <w:rPr>
          <w:spacing w:val="-20"/>
        </w:rPr>
        <w:t> </w:t>
      </w:r>
      <w:r>
        <w:rPr/>
        <w:t>de</w:t>
      </w:r>
      <w:r>
        <w:rPr>
          <w:spacing w:val="-20"/>
        </w:rPr>
        <w:t> </w:t>
      </w:r>
      <w:r>
        <w:rPr/>
        <w:t>Misantla</w:t>
      </w:r>
      <w:r>
        <w:rPr>
          <w:spacing w:val="-20"/>
        </w:rPr>
        <w:t> </w:t>
      </w:r>
      <w:r>
        <w:rPr/>
        <w:t>y</w:t>
      </w:r>
      <w:r>
        <w:rPr>
          <w:spacing w:val="-20"/>
        </w:rPr>
        <w:t> </w:t>
      </w:r>
      <w:r>
        <w:rPr/>
        <w:t>San</w:t>
      </w:r>
      <w:r>
        <w:rPr>
          <w:spacing w:val="-20"/>
        </w:rPr>
        <w:t> </w:t>
      </w:r>
      <w:r>
        <w:rPr/>
        <w:t>Ra- fael,</w:t>
      </w:r>
      <w:r>
        <w:rPr>
          <w:spacing w:val="-18"/>
        </w:rPr>
        <w:t> </w:t>
      </w:r>
      <w:r>
        <w:rPr/>
        <w:t>al</w:t>
      </w:r>
      <w:r>
        <w:rPr>
          <w:spacing w:val="-18"/>
        </w:rPr>
        <w:t> </w:t>
      </w:r>
      <w:r>
        <w:rPr/>
        <w:t>sur</w:t>
      </w:r>
      <w:r>
        <w:rPr>
          <w:spacing w:val="-18"/>
        </w:rPr>
        <w:t> </w:t>
      </w:r>
      <w:r>
        <w:rPr/>
        <w:t>con</w:t>
      </w:r>
      <w:r>
        <w:rPr>
          <w:spacing w:val="-18"/>
        </w:rPr>
        <w:t> </w:t>
      </w:r>
      <w:r>
        <w:rPr/>
        <w:t>los</w:t>
      </w:r>
      <w:r>
        <w:rPr>
          <w:spacing w:val="-18"/>
        </w:rPr>
        <w:t> </w:t>
      </w:r>
      <w:r>
        <w:rPr/>
        <w:t>municipios</w:t>
      </w:r>
      <w:r>
        <w:rPr>
          <w:spacing w:val="-18"/>
        </w:rPr>
        <w:t> </w:t>
      </w:r>
      <w:r>
        <w:rPr/>
        <w:t>de</w:t>
      </w:r>
      <w:r>
        <w:rPr>
          <w:spacing w:val="-18"/>
        </w:rPr>
        <w:t> </w:t>
      </w:r>
      <w:r>
        <w:rPr/>
        <w:t>Atzalan</w:t>
      </w:r>
      <w:r>
        <w:rPr>
          <w:spacing w:val="-18"/>
        </w:rPr>
        <w:t> </w:t>
      </w:r>
      <w:r>
        <w:rPr/>
        <w:t>y</w:t>
      </w:r>
      <w:r>
        <w:rPr>
          <w:spacing w:val="-18"/>
        </w:rPr>
        <w:t> </w:t>
      </w:r>
      <w:r>
        <w:rPr/>
        <w:t>Misantla,</w:t>
      </w:r>
      <w:r>
        <w:rPr>
          <w:spacing w:val="-18"/>
        </w:rPr>
        <w:t> </w:t>
      </w:r>
      <w:r>
        <w:rPr/>
        <w:t>y</w:t>
      </w:r>
      <w:r>
        <w:rPr>
          <w:spacing w:val="-18"/>
        </w:rPr>
        <w:t> </w:t>
      </w:r>
      <w:r>
        <w:rPr/>
        <w:t>al</w:t>
      </w:r>
      <w:r>
        <w:rPr>
          <w:spacing w:val="-18"/>
        </w:rPr>
        <w:t> </w:t>
      </w:r>
      <w:r>
        <w:rPr/>
        <w:t>oeste</w:t>
      </w:r>
      <w:r>
        <w:rPr>
          <w:spacing w:val="-18"/>
        </w:rPr>
        <w:t> </w:t>
      </w:r>
      <w:r>
        <w:rPr/>
        <w:t>con el</w:t>
      </w:r>
      <w:r>
        <w:rPr>
          <w:spacing w:val="-28"/>
        </w:rPr>
        <w:t> </w:t>
      </w:r>
      <w:r>
        <w:rPr/>
        <w:t>municipio</w:t>
      </w:r>
      <w:r>
        <w:rPr>
          <w:spacing w:val="-28"/>
        </w:rPr>
        <w:t> </w:t>
      </w:r>
      <w:r>
        <w:rPr/>
        <w:t>de</w:t>
      </w:r>
      <w:r>
        <w:rPr>
          <w:spacing w:val="-28"/>
        </w:rPr>
        <w:t> </w:t>
      </w:r>
      <w:r>
        <w:rPr/>
        <w:t>Tlapacoyan</w:t>
      </w:r>
      <w:r>
        <w:rPr>
          <w:spacing w:val="-28"/>
        </w:rPr>
        <w:t> </w:t>
      </w:r>
      <w:r>
        <w:rPr/>
        <w:t>y</w:t>
      </w:r>
      <w:r>
        <w:rPr>
          <w:spacing w:val="-28"/>
        </w:rPr>
        <w:t> </w:t>
      </w:r>
      <w:r>
        <w:rPr/>
        <w:t>el</w:t>
      </w:r>
      <w:r>
        <w:rPr>
          <w:spacing w:val="-28"/>
        </w:rPr>
        <w:t> </w:t>
      </w:r>
      <w:r>
        <w:rPr/>
        <w:t>estado</w:t>
      </w:r>
      <w:r>
        <w:rPr>
          <w:spacing w:val="-28"/>
        </w:rPr>
        <w:t> </w:t>
      </w:r>
      <w:r>
        <w:rPr/>
        <w:t>de</w:t>
      </w:r>
      <w:r>
        <w:rPr>
          <w:spacing w:val="-28"/>
        </w:rPr>
        <w:t> </w:t>
      </w:r>
      <w:r>
        <w:rPr/>
        <w:t>Puebla.</w:t>
      </w:r>
    </w:p>
    <w:p>
      <w:pPr>
        <w:pStyle w:val="BodyText"/>
      </w:pPr>
    </w:p>
    <w:p>
      <w:pPr>
        <w:pStyle w:val="BodyText"/>
        <w:spacing w:before="3"/>
      </w:pPr>
    </w:p>
    <w:p>
      <w:pPr>
        <w:spacing w:before="0"/>
        <w:ind w:left="117" w:right="0" w:firstLine="0"/>
        <w:jc w:val="both"/>
        <w:rPr>
          <w:i/>
          <w:sz w:val="26"/>
        </w:rPr>
      </w:pPr>
      <w:r>
        <w:rPr>
          <w:i/>
          <w:w w:val="95"/>
          <w:sz w:val="26"/>
        </w:rPr>
        <w:t>Población de Martínez de la Torre</w:t>
      </w:r>
    </w:p>
    <w:p>
      <w:pPr>
        <w:pStyle w:val="BodyText"/>
        <w:spacing w:before="2"/>
        <w:rPr>
          <w:i/>
        </w:rPr>
      </w:pPr>
    </w:p>
    <w:p>
      <w:pPr>
        <w:pStyle w:val="BodyText"/>
        <w:ind w:left="117" w:right="114"/>
        <w:jc w:val="both"/>
      </w:pPr>
      <w:r>
        <w:rPr/>
        <w:t>Cuenta con </w:t>
      </w:r>
      <w:r>
        <w:rPr>
          <w:spacing w:val="4"/>
        </w:rPr>
        <w:t>101358 </w:t>
      </w:r>
      <w:r>
        <w:rPr/>
        <w:t>habitantes, de los cuales 48</w:t>
      </w:r>
      <w:r>
        <w:rPr>
          <w:spacing w:val="-58"/>
        </w:rPr>
        <w:t> </w:t>
      </w:r>
      <w:r>
        <w:rPr/>
        <w:t>561 son hombres, </w:t>
      </w:r>
      <w:r>
        <w:rPr>
          <w:spacing w:val="5"/>
        </w:rPr>
        <w:t>52797</w:t>
      </w:r>
      <w:r>
        <w:rPr>
          <w:spacing w:val="-19"/>
        </w:rPr>
        <w:t> </w:t>
      </w:r>
      <w:r>
        <w:rPr/>
        <w:t>mujeres,</w:t>
      </w:r>
      <w:r>
        <w:rPr>
          <w:spacing w:val="-19"/>
        </w:rPr>
        <w:t> </w:t>
      </w:r>
      <w:r>
        <w:rPr/>
        <w:t>según</w:t>
      </w:r>
      <w:r>
        <w:rPr>
          <w:spacing w:val="-19"/>
        </w:rPr>
        <w:t> </w:t>
      </w:r>
      <w:r>
        <w:rPr/>
        <w:t>los</w:t>
      </w:r>
      <w:r>
        <w:rPr>
          <w:spacing w:val="-19"/>
        </w:rPr>
        <w:t> </w:t>
      </w:r>
      <w:r>
        <w:rPr/>
        <w:t>datos</w:t>
      </w:r>
      <w:r>
        <w:rPr>
          <w:spacing w:val="-19"/>
        </w:rPr>
        <w:t> </w:t>
      </w:r>
      <w:r>
        <w:rPr/>
        <w:t>citados</w:t>
      </w:r>
      <w:r>
        <w:rPr>
          <w:spacing w:val="-19"/>
        </w:rPr>
        <w:t> </w:t>
      </w:r>
      <w:r>
        <w:rPr/>
        <w:t>en</w:t>
      </w:r>
      <w:r>
        <w:rPr>
          <w:spacing w:val="-19"/>
        </w:rPr>
        <w:t> </w:t>
      </w:r>
      <w:r>
        <w:rPr/>
        <w:t>los</w:t>
      </w:r>
      <w:r>
        <w:rPr>
          <w:spacing w:val="-19"/>
        </w:rPr>
        <w:t> </w:t>
      </w:r>
      <w:r>
        <w:rPr/>
        <w:t>cuadernillos</w:t>
      </w:r>
      <w:r>
        <w:rPr>
          <w:spacing w:val="-19"/>
        </w:rPr>
        <w:t> </w:t>
      </w:r>
      <w:r>
        <w:rPr/>
        <w:t>munici- pales</w:t>
      </w:r>
      <w:r>
        <w:rPr>
          <w:spacing w:val="-19"/>
        </w:rPr>
        <w:t> </w:t>
      </w:r>
      <w:r>
        <w:rPr/>
        <w:t>del</w:t>
      </w:r>
      <w:r>
        <w:rPr>
          <w:spacing w:val="-19"/>
        </w:rPr>
        <w:t> </w:t>
      </w:r>
      <w:r>
        <w:rPr/>
        <w:t>estado</w:t>
      </w:r>
      <w:r>
        <w:rPr>
          <w:spacing w:val="-19"/>
        </w:rPr>
        <w:t> </w:t>
      </w:r>
      <w:r>
        <w:rPr/>
        <w:t>de</w:t>
      </w:r>
      <w:r>
        <w:rPr>
          <w:spacing w:val="-19"/>
        </w:rPr>
        <w:t> </w:t>
      </w:r>
      <w:r>
        <w:rPr/>
        <w:t>Veracruz</w:t>
      </w:r>
      <w:r>
        <w:rPr>
          <w:spacing w:val="-19"/>
        </w:rPr>
        <w:t> </w:t>
      </w:r>
      <w:r>
        <w:rPr/>
        <w:t>de</w:t>
      </w:r>
      <w:r>
        <w:rPr>
          <w:spacing w:val="-19"/>
        </w:rPr>
        <w:t> </w:t>
      </w:r>
      <w:r>
        <w:rPr/>
        <w:t>2011.</w:t>
      </w:r>
      <w:r>
        <w:rPr>
          <w:spacing w:val="-19"/>
        </w:rPr>
        <w:t> </w:t>
      </w:r>
      <w:r>
        <w:rPr/>
        <w:t>Las</w:t>
      </w:r>
      <w:r>
        <w:rPr>
          <w:spacing w:val="-19"/>
        </w:rPr>
        <w:t> </w:t>
      </w:r>
      <w:r>
        <w:rPr/>
        <w:t>comunidades</w:t>
      </w:r>
      <w:r>
        <w:rPr>
          <w:spacing w:val="-19"/>
        </w:rPr>
        <w:t> </w:t>
      </w:r>
      <w:r>
        <w:rPr/>
        <w:t>con</w:t>
      </w:r>
      <w:r>
        <w:rPr>
          <w:spacing w:val="-19"/>
        </w:rPr>
        <w:t> </w:t>
      </w:r>
      <w:r>
        <w:rPr/>
        <w:t>mayor población</w:t>
      </w:r>
      <w:r>
        <w:rPr>
          <w:spacing w:val="-26"/>
        </w:rPr>
        <w:t> </w:t>
      </w:r>
      <w:r>
        <w:rPr/>
        <w:t>son:</w:t>
      </w:r>
      <w:r>
        <w:rPr>
          <w:spacing w:val="-26"/>
        </w:rPr>
        <w:t> </w:t>
      </w:r>
      <w:r>
        <w:rPr/>
        <w:t>Martínez</w:t>
      </w:r>
      <w:r>
        <w:rPr>
          <w:spacing w:val="-26"/>
        </w:rPr>
        <w:t> </w:t>
      </w:r>
      <w:r>
        <w:rPr/>
        <w:t>de</w:t>
      </w:r>
      <w:r>
        <w:rPr>
          <w:spacing w:val="-26"/>
        </w:rPr>
        <w:t> </w:t>
      </w:r>
      <w:r>
        <w:rPr/>
        <w:t>la</w:t>
      </w:r>
      <w:r>
        <w:rPr>
          <w:spacing w:val="-26"/>
        </w:rPr>
        <w:t> </w:t>
      </w:r>
      <w:r>
        <w:rPr>
          <w:spacing w:val="-4"/>
        </w:rPr>
        <w:t>Torre,</w:t>
      </w:r>
      <w:r>
        <w:rPr>
          <w:spacing w:val="-26"/>
        </w:rPr>
        <w:t> </w:t>
      </w:r>
      <w:r>
        <w:rPr/>
        <w:t>Independencia,</w:t>
      </w:r>
      <w:r>
        <w:rPr>
          <w:spacing w:val="-26"/>
        </w:rPr>
        <w:t> </w:t>
      </w:r>
      <w:r>
        <w:rPr/>
        <w:t>Felipe</w:t>
      </w:r>
      <w:r>
        <w:rPr>
          <w:spacing w:val="-26"/>
        </w:rPr>
        <w:t> </w:t>
      </w:r>
      <w:r>
        <w:rPr/>
        <w:t>Carrillo Puerto,</w:t>
      </w:r>
      <w:r>
        <w:rPr>
          <w:spacing w:val="-18"/>
        </w:rPr>
        <w:t> </w:t>
      </w:r>
      <w:r>
        <w:rPr/>
        <w:t>María</w:t>
      </w:r>
      <w:r>
        <w:rPr>
          <w:spacing w:val="-18"/>
        </w:rPr>
        <w:t> </w:t>
      </w:r>
      <w:r>
        <w:rPr/>
        <w:t>de</w:t>
      </w:r>
      <w:r>
        <w:rPr>
          <w:spacing w:val="-18"/>
        </w:rPr>
        <w:t> </w:t>
      </w:r>
      <w:r>
        <w:rPr/>
        <w:t>la</w:t>
      </w:r>
      <w:r>
        <w:rPr>
          <w:spacing w:val="-18"/>
        </w:rPr>
        <w:t> </w:t>
      </w:r>
      <w:r>
        <w:rPr>
          <w:spacing w:val="-5"/>
        </w:rPr>
        <w:t>Torre</w:t>
      </w:r>
      <w:r>
        <w:rPr>
          <w:spacing w:val="-18"/>
        </w:rPr>
        <w:t> </w:t>
      </w:r>
      <w:r>
        <w:rPr/>
        <w:t>y</w:t>
      </w:r>
      <w:r>
        <w:rPr>
          <w:spacing w:val="-18"/>
        </w:rPr>
        <w:t> </w:t>
      </w:r>
      <w:r>
        <w:rPr/>
        <w:t>La</w:t>
      </w:r>
      <w:r>
        <w:rPr>
          <w:spacing w:val="-18"/>
        </w:rPr>
        <w:t> </w:t>
      </w:r>
      <w:r>
        <w:rPr/>
        <w:t>Palma,</w:t>
      </w:r>
      <w:r>
        <w:rPr>
          <w:spacing w:val="-18"/>
        </w:rPr>
        <w:t> </w:t>
      </w:r>
      <w:r>
        <w:rPr/>
        <w:t>entre</w:t>
      </w:r>
      <w:r>
        <w:rPr>
          <w:spacing w:val="-18"/>
        </w:rPr>
        <w:t> </w:t>
      </w:r>
      <w:r>
        <w:rPr/>
        <w:t>otras.</w:t>
      </w:r>
      <w:r>
        <w:rPr>
          <w:spacing w:val="-18"/>
        </w:rPr>
        <w:t> </w:t>
      </w:r>
      <w:r>
        <w:rPr/>
        <w:t>La</w:t>
      </w:r>
      <w:r>
        <w:rPr>
          <w:spacing w:val="-18"/>
        </w:rPr>
        <w:t> </w:t>
      </w:r>
      <w:r>
        <w:rPr/>
        <w:t>población</w:t>
      </w:r>
      <w:r>
        <w:rPr>
          <w:spacing w:val="-18"/>
        </w:rPr>
        <w:t> </w:t>
      </w:r>
      <w:r>
        <w:rPr/>
        <w:t>con mayor edad por grupos quinquenales, en orden descendente,</w:t>
      </w:r>
      <w:r>
        <w:rPr>
          <w:spacing w:val="28"/>
        </w:rPr>
        <w:t> </w:t>
      </w:r>
      <w:r>
        <w:rPr/>
        <w:t>son:</w:t>
      </w:r>
    </w:p>
    <w:p>
      <w:pPr>
        <w:pStyle w:val="BodyText"/>
        <w:spacing w:before="1"/>
        <w:ind w:left="117" w:right="114"/>
        <w:jc w:val="both"/>
      </w:pPr>
      <w:r>
        <w:rPr>
          <w:i/>
        </w:rPr>
        <w:t>a)</w:t>
      </w:r>
      <w:r>
        <w:rPr>
          <w:i/>
          <w:spacing w:val="-30"/>
        </w:rPr>
        <w:t> </w:t>
      </w:r>
      <w:r>
        <w:rPr/>
        <w:t>de</w:t>
      </w:r>
      <w:r>
        <w:rPr>
          <w:spacing w:val="-30"/>
        </w:rPr>
        <w:t> </w:t>
      </w:r>
      <w:r>
        <w:rPr/>
        <w:t>15</w:t>
      </w:r>
      <w:r>
        <w:rPr>
          <w:spacing w:val="-30"/>
        </w:rPr>
        <w:t> </w:t>
      </w:r>
      <w:r>
        <w:rPr/>
        <w:t>a</w:t>
      </w:r>
      <w:r>
        <w:rPr>
          <w:spacing w:val="-30"/>
        </w:rPr>
        <w:t> </w:t>
      </w:r>
      <w:r>
        <w:rPr/>
        <w:t>19</w:t>
      </w:r>
      <w:r>
        <w:rPr>
          <w:spacing w:val="-30"/>
        </w:rPr>
        <w:t> </w:t>
      </w:r>
      <w:r>
        <w:rPr/>
        <w:t>años,</w:t>
      </w:r>
      <w:r>
        <w:rPr>
          <w:spacing w:val="-30"/>
        </w:rPr>
        <w:t> </w:t>
      </w:r>
      <w:r>
        <w:rPr>
          <w:i/>
        </w:rPr>
        <w:t>b)</w:t>
      </w:r>
      <w:r>
        <w:rPr>
          <w:i/>
          <w:spacing w:val="-30"/>
        </w:rPr>
        <w:t> </w:t>
      </w:r>
      <w:r>
        <w:rPr/>
        <w:t>de</w:t>
      </w:r>
      <w:r>
        <w:rPr>
          <w:spacing w:val="-30"/>
        </w:rPr>
        <w:t> </w:t>
      </w:r>
      <w:r>
        <w:rPr/>
        <w:t>10</w:t>
      </w:r>
      <w:r>
        <w:rPr>
          <w:spacing w:val="-30"/>
        </w:rPr>
        <w:t> </w:t>
      </w:r>
      <w:r>
        <w:rPr/>
        <w:t>a</w:t>
      </w:r>
      <w:r>
        <w:rPr>
          <w:spacing w:val="-30"/>
        </w:rPr>
        <w:t> </w:t>
      </w:r>
      <w:r>
        <w:rPr/>
        <w:t>14</w:t>
      </w:r>
      <w:r>
        <w:rPr>
          <w:spacing w:val="-30"/>
        </w:rPr>
        <w:t> </w:t>
      </w:r>
      <w:r>
        <w:rPr/>
        <w:t>años</w:t>
      </w:r>
      <w:r>
        <w:rPr>
          <w:spacing w:val="-30"/>
        </w:rPr>
        <w:t> </w:t>
      </w:r>
      <w:r>
        <w:rPr/>
        <w:t>y</w:t>
      </w:r>
      <w:r>
        <w:rPr>
          <w:spacing w:val="-30"/>
        </w:rPr>
        <w:t> </w:t>
      </w:r>
      <w:r>
        <w:rPr>
          <w:i/>
        </w:rPr>
        <w:t>c)</w:t>
      </w:r>
      <w:r>
        <w:rPr>
          <w:i/>
          <w:spacing w:val="-30"/>
        </w:rPr>
        <w:t> </w:t>
      </w:r>
      <w:r>
        <w:rPr/>
        <w:t>de</w:t>
      </w:r>
      <w:r>
        <w:rPr>
          <w:spacing w:val="-30"/>
        </w:rPr>
        <w:t> </w:t>
      </w:r>
      <w:r>
        <w:rPr/>
        <w:t>5</w:t>
      </w:r>
      <w:r>
        <w:rPr>
          <w:spacing w:val="-30"/>
        </w:rPr>
        <w:t> </w:t>
      </w:r>
      <w:r>
        <w:rPr/>
        <w:t>a</w:t>
      </w:r>
      <w:r>
        <w:rPr>
          <w:spacing w:val="-30"/>
        </w:rPr>
        <w:t> </w:t>
      </w:r>
      <w:r>
        <w:rPr/>
        <w:t>9</w:t>
      </w:r>
      <w:r>
        <w:rPr>
          <w:spacing w:val="-30"/>
        </w:rPr>
        <w:t> </w:t>
      </w:r>
      <w:r>
        <w:rPr/>
        <w:t>años,</w:t>
      </w:r>
      <w:r>
        <w:rPr>
          <w:spacing w:val="-30"/>
        </w:rPr>
        <w:t> </w:t>
      </w:r>
      <w:r>
        <w:rPr/>
        <w:t>se</w:t>
      </w:r>
      <w:r>
        <w:rPr>
          <w:spacing w:val="-30"/>
        </w:rPr>
        <w:t> </w:t>
      </w:r>
      <w:r>
        <w:rPr/>
        <w:t>presenta</w:t>
      </w:r>
      <w:r>
        <w:rPr>
          <w:spacing w:val="-30"/>
        </w:rPr>
        <w:t> </w:t>
      </w:r>
      <w:r>
        <w:rPr/>
        <w:t>un envejecimiento</w:t>
      </w:r>
      <w:r>
        <w:rPr>
          <w:spacing w:val="-36"/>
        </w:rPr>
        <w:t> </w:t>
      </w:r>
      <w:r>
        <w:rPr/>
        <w:t>similar</w:t>
      </w:r>
      <w:r>
        <w:rPr>
          <w:spacing w:val="-36"/>
        </w:rPr>
        <w:t> </w:t>
      </w:r>
      <w:r>
        <w:rPr/>
        <w:t>al</w:t>
      </w:r>
      <w:r>
        <w:rPr>
          <w:spacing w:val="-36"/>
        </w:rPr>
        <w:t> </w:t>
      </w:r>
      <w:r>
        <w:rPr/>
        <w:t>resto</w:t>
      </w:r>
      <w:r>
        <w:rPr>
          <w:spacing w:val="-36"/>
        </w:rPr>
        <w:t> </w:t>
      </w:r>
      <w:r>
        <w:rPr/>
        <w:t>del</w:t>
      </w:r>
      <w:r>
        <w:rPr>
          <w:spacing w:val="-36"/>
        </w:rPr>
        <w:t> </w:t>
      </w:r>
      <w:r>
        <w:rPr/>
        <w:t>estado.</w:t>
      </w:r>
      <w:r>
        <w:rPr>
          <w:spacing w:val="-36"/>
        </w:rPr>
        <w:t> </w:t>
      </w:r>
      <w:r>
        <w:rPr/>
        <w:t>Los</w:t>
      </w:r>
      <w:r>
        <w:rPr>
          <w:spacing w:val="-36"/>
        </w:rPr>
        <w:t> </w:t>
      </w:r>
      <w:r>
        <w:rPr/>
        <w:t>hogares</w:t>
      </w:r>
      <w:r>
        <w:rPr>
          <w:spacing w:val="-36"/>
        </w:rPr>
        <w:t> </w:t>
      </w:r>
      <w:r>
        <w:rPr/>
        <w:t>indígenas</w:t>
      </w:r>
      <w:r>
        <w:rPr>
          <w:spacing w:val="-36"/>
        </w:rPr>
        <w:t> </w:t>
      </w:r>
      <w:r>
        <w:rPr/>
        <w:t>re- gistrados</w:t>
      </w:r>
      <w:r>
        <w:rPr>
          <w:spacing w:val="-38"/>
        </w:rPr>
        <w:t> </w:t>
      </w:r>
      <w:r>
        <w:rPr/>
        <w:t>en</w:t>
      </w:r>
      <w:r>
        <w:rPr>
          <w:spacing w:val="-38"/>
        </w:rPr>
        <w:t> </w:t>
      </w:r>
      <w:r>
        <w:rPr/>
        <w:t>el</w:t>
      </w:r>
      <w:r>
        <w:rPr>
          <w:spacing w:val="-38"/>
        </w:rPr>
        <w:t> </w:t>
      </w:r>
      <w:r>
        <w:rPr/>
        <w:t>Censo</w:t>
      </w:r>
      <w:r>
        <w:rPr>
          <w:spacing w:val="-38"/>
        </w:rPr>
        <w:t> </w:t>
      </w:r>
      <w:r>
        <w:rPr/>
        <w:t>del</w:t>
      </w:r>
      <w:r>
        <w:rPr>
          <w:spacing w:val="-38"/>
        </w:rPr>
        <w:t> </w:t>
      </w:r>
      <w:r>
        <w:rPr/>
        <w:t>2010</w:t>
      </w:r>
      <w:r>
        <w:rPr>
          <w:spacing w:val="-38"/>
        </w:rPr>
        <w:t> </w:t>
      </w:r>
      <w:r>
        <w:rPr/>
        <w:t>es</w:t>
      </w:r>
      <w:r>
        <w:rPr>
          <w:spacing w:val="-38"/>
        </w:rPr>
        <w:t> </w:t>
      </w:r>
      <w:r>
        <w:rPr/>
        <w:t>de</w:t>
      </w:r>
      <w:r>
        <w:rPr>
          <w:spacing w:val="-38"/>
        </w:rPr>
        <w:t> </w:t>
      </w:r>
      <w:r>
        <w:rPr/>
        <w:t>2</w:t>
      </w:r>
      <w:r>
        <w:rPr>
          <w:spacing w:val="-48"/>
        </w:rPr>
        <w:t> </w:t>
      </w:r>
      <w:r>
        <w:rPr/>
        <w:t>417</w:t>
      </w:r>
      <w:r>
        <w:rPr>
          <w:spacing w:val="-38"/>
        </w:rPr>
        <w:t> </w:t>
      </w:r>
      <w:r>
        <w:rPr/>
        <w:t>cuyo</w:t>
      </w:r>
      <w:r>
        <w:rPr>
          <w:spacing w:val="-38"/>
        </w:rPr>
        <w:t> </w:t>
      </w:r>
      <w:r>
        <w:rPr/>
        <w:t>porcentaje</w:t>
      </w:r>
      <w:r>
        <w:rPr>
          <w:spacing w:val="-38"/>
        </w:rPr>
        <w:t> </w:t>
      </w:r>
      <w:r>
        <w:rPr/>
        <w:t>de</w:t>
      </w:r>
      <w:r>
        <w:rPr>
          <w:spacing w:val="-38"/>
        </w:rPr>
        <w:t> </w:t>
      </w:r>
      <w:r>
        <w:rPr/>
        <w:t>hablan- tes</w:t>
      </w:r>
      <w:r>
        <w:rPr>
          <w:spacing w:val="-19"/>
        </w:rPr>
        <w:t> </w:t>
      </w:r>
      <w:r>
        <w:rPr/>
        <w:t>es</w:t>
      </w:r>
      <w:r>
        <w:rPr>
          <w:spacing w:val="-19"/>
        </w:rPr>
        <w:t> </w:t>
      </w:r>
      <w:r>
        <w:rPr/>
        <w:t>de</w:t>
      </w:r>
      <w:r>
        <w:rPr>
          <w:spacing w:val="-19"/>
        </w:rPr>
        <w:t> </w:t>
      </w:r>
      <w:r>
        <w:rPr/>
        <w:t>0.5%.</w:t>
      </w:r>
      <w:r>
        <w:rPr>
          <w:spacing w:val="-19"/>
        </w:rPr>
        <w:t> </w:t>
      </w:r>
      <w:r>
        <w:rPr/>
        <w:t>La</w:t>
      </w:r>
      <w:r>
        <w:rPr>
          <w:spacing w:val="-19"/>
        </w:rPr>
        <w:t> </w:t>
      </w:r>
      <w:r>
        <w:rPr/>
        <w:t>lengua</w:t>
      </w:r>
      <w:r>
        <w:rPr>
          <w:spacing w:val="-19"/>
        </w:rPr>
        <w:t> </w:t>
      </w:r>
      <w:r>
        <w:rPr/>
        <w:t>nativa</w:t>
      </w:r>
      <w:r>
        <w:rPr>
          <w:spacing w:val="-19"/>
        </w:rPr>
        <w:t> </w:t>
      </w:r>
      <w:r>
        <w:rPr/>
        <w:t>con</w:t>
      </w:r>
      <w:r>
        <w:rPr>
          <w:spacing w:val="-19"/>
        </w:rPr>
        <w:t> </w:t>
      </w:r>
      <w:r>
        <w:rPr/>
        <w:t>mayor</w:t>
      </w:r>
      <w:r>
        <w:rPr>
          <w:spacing w:val="-19"/>
        </w:rPr>
        <w:t> </w:t>
      </w:r>
      <w:r>
        <w:rPr/>
        <w:t>número</w:t>
      </w:r>
      <w:r>
        <w:rPr>
          <w:spacing w:val="-19"/>
        </w:rPr>
        <w:t> </w:t>
      </w:r>
      <w:r>
        <w:rPr/>
        <w:t>de</w:t>
      </w:r>
      <w:r>
        <w:rPr>
          <w:spacing w:val="-19"/>
        </w:rPr>
        <w:t> </w:t>
      </w:r>
      <w:r>
        <w:rPr/>
        <w:t>hablantes</w:t>
      </w:r>
      <w:r>
        <w:rPr>
          <w:spacing w:val="-19"/>
        </w:rPr>
        <w:t> </w:t>
      </w:r>
      <w:r>
        <w:rPr/>
        <w:t>es </w:t>
      </w:r>
      <w:r>
        <w:rPr>
          <w:w w:val="95"/>
        </w:rPr>
        <w:t>el náhuatl (Sefiplan,</w:t>
      </w:r>
      <w:r>
        <w:rPr>
          <w:spacing w:val="-41"/>
          <w:w w:val="95"/>
        </w:rPr>
        <w:t> </w:t>
      </w:r>
      <w:r>
        <w:rPr>
          <w:w w:val="95"/>
        </w:rPr>
        <w:t>2012).</w:t>
      </w:r>
    </w:p>
    <w:p>
      <w:pPr>
        <w:pStyle w:val="BodyText"/>
      </w:pPr>
    </w:p>
    <w:p>
      <w:pPr>
        <w:pStyle w:val="BodyText"/>
        <w:spacing w:before="6"/>
        <w:rPr>
          <w:sz w:val="23"/>
        </w:rPr>
      </w:pPr>
    </w:p>
    <w:p>
      <w:pPr>
        <w:spacing w:before="0"/>
        <w:ind w:left="117" w:right="0" w:firstLine="0"/>
        <w:jc w:val="both"/>
        <w:rPr>
          <w:i/>
          <w:sz w:val="26"/>
        </w:rPr>
      </w:pPr>
      <w:r>
        <w:rPr>
          <w:rFonts w:ascii="Palatino Linotype"/>
          <w:i/>
          <w:w w:val="95"/>
          <w:sz w:val="16"/>
        </w:rPr>
        <w:t>ii</w:t>
      </w:r>
      <w:r>
        <w:rPr>
          <w:rFonts w:ascii="Palatino Linotype"/>
          <w:i/>
          <w:w w:val="95"/>
          <w:sz w:val="26"/>
        </w:rPr>
        <w:t>.9 </w:t>
      </w:r>
      <w:r>
        <w:rPr>
          <w:i/>
          <w:w w:val="95"/>
          <w:sz w:val="26"/>
        </w:rPr>
        <w:t>Capital</w:t>
      </w:r>
    </w:p>
    <w:p>
      <w:pPr>
        <w:pStyle w:val="BodyText"/>
        <w:spacing w:before="9"/>
        <w:rPr>
          <w:i/>
          <w:sz w:val="23"/>
        </w:rPr>
      </w:pPr>
    </w:p>
    <w:p>
      <w:pPr>
        <w:pStyle w:val="BodyText"/>
        <w:ind w:left="117" w:right="115"/>
        <w:jc w:val="both"/>
      </w:pPr>
      <w:r>
        <w:rPr/>
        <w:t>Cuenta con una superficie de 5</w:t>
      </w:r>
      <w:r>
        <w:rPr>
          <w:spacing w:val="-46"/>
        </w:rPr>
        <w:t> </w:t>
      </w:r>
      <w:r>
        <w:rPr/>
        <w:t>568.55 km</w:t>
      </w:r>
      <w:r>
        <w:rPr>
          <w:position w:val="9"/>
          <w:sz w:val="17"/>
        </w:rPr>
        <w:t>2</w:t>
      </w:r>
      <w:r>
        <w:rPr/>
        <w:t>, se localiza en la parte central del estado. Limita al norte con la región de Nautla, al este con</w:t>
      </w:r>
      <w:r>
        <w:rPr>
          <w:spacing w:val="-17"/>
        </w:rPr>
        <w:t> </w:t>
      </w:r>
      <w:r>
        <w:rPr/>
        <w:t>el</w:t>
      </w:r>
      <w:r>
        <w:rPr>
          <w:spacing w:val="-17"/>
        </w:rPr>
        <w:t> </w:t>
      </w:r>
      <w:r>
        <w:rPr/>
        <w:t>Golfo</w:t>
      </w:r>
      <w:r>
        <w:rPr>
          <w:spacing w:val="-17"/>
        </w:rPr>
        <w:t> </w:t>
      </w:r>
      <w:r>
        <w:rPr/>
        <w:t>de</w:t>
      </w:r>
      <w:r>
        <w:rPr>
          <w:spacing w:val="-17"/>
        </w:rPr>
        <w:t> </w:t>
      </w:r>
      <w:r>
        <w:rPr/>
        <w:t>México,</w:t>
      </w:r>
      <w:r>
        <w:rPr>
          <w:spacing w:val="-17"/>
        </w:rPr>
        <w:t> </w:t>
      </w:r>
      <w:r>
        <w:rPr/>
        <w:t>al</w:t>
      </w:r>
      <w:r>
        <w:rPr>
          <w:spacing w:val="-17"/>
        </w:rPr>
        <w:t> </w:t>
      </w:r>
      <w:r>
        <w:rPr/>
        <w:t>oeste</w:t>
      </w:r>
      <w:r>
        <w:rPr>
          <w:spacing w:val="-17"/>
        </w:rPr>
        <w:t> </w:t>
      </w:r>
      <w:r>
        <w:rPr/>
        <w:t>con</w:t>
      </w:r>
      <w:r>
        <w:rPr>
          <w:spacing w:val="-17"/>
        </w:rPr>
        <w:t> </w:t>
      </w:r>
      <w:r>
        <w:rPr/>
        <w:t>el</w:t>
      </w:r>
      <w:r>
        <w:rPr>
          <w:spacing w:val="-17"/>
        </w:rPr>
        <w:t> </w:t>
      </w:r>
      <w:r>
        <w:rPr/>
        <w:t>estado</w:t>
      </w:r>
      <w:r>
        <w:rPr>
          <w:spacing w:val="-17"/>
        </w:rPr>
        <w:t> </w:t>
      </w:r>
      <w:r>
        <w:rPr/>
        <w:t>de</w:t>
      </w:r>
      <w:r>
        <w:rPr>
          <w:spacing w:val="-17"/>
        </w:rPr>
        <w:t> </w:t>
      </w:r>
      <w:r>
        <w:rPr/>
        <w:t>Puebla,</w:t>
      </w:r>
      <w:r>
        <w:rPr>
          <w:spacing w:val="-17"/>
        </w:rPr>
        <w:t> </w:t>
      </w:r>
      <w:r>
        <w:rPr/>
        <w:t>al</w:t>
      </w:r>
      <w:r>
        <w:rPr>
          <w:spacing w:val="-17"/>
        </w:rPr>
        <w:t> </w:t>
      </w:r>
      <w:r>
        <w:rPr/>
        <w:t>sur</w:t>
      </w:r>
      <w:r>
        <w:rPr>
          <w:spacing w:val="-17"/>
        </w:rPr>
        <w:t> </w:t>
      </w:r>
      <w:r>
        <w:rPr/>
        <w:t>con</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42"/>
          <w:pgSz w:w="18710" w:h="13040" w:orient="landscape"/>
          <w:pgMar w:footer="1084" w:header="0" w:top="1200" w:bottom="1280" w:left="1300" w:right="1300"/>
        </w:sectPr>
      </w:pPr>
    </w:p>
    <w:p>
      <w:pPr>
        <w:pStyle w:val="BodyText"/>
        <w:spacing w:before="55"/>
        <w:ind w:left="117"/>
        <w:jc w:val="both"/>
      </w:pPr>
      <w:r>
        <w:rPr/>
        <w:t>las</w:t>
      </w:r>
      <w:r>
        <w:rPr>
          <w:spacing w:val="-44"/>
        </w:rPr>
        <w:t> </w:t>
      </w:r>
      <w:r>
        <w:rPr/>
        <w:t>regiones</w:t>
      </w:r>
      <w:r>
        <w:rPr>
          <w:spacing w:val="-44"/>
        </w:rPr>
        <w:t> </w:t>
      </w:r>
      <w:r>
        <w:rPr/>
        <w:t>del</w:t>
      </w:r>
      <w:r>
        <w:rPr>
          <w:spacing w:val="-44"/>
        </w:rPr>
        <w:t> </w:t>
      </w:r>
      <w:r>
        <w:rPr/>
        <w:t>Sotavento</w:t>
      </w:r>
      <w:r>
        <w:rPr>
          <w:spacing w:val="-44"/>
        </w:rPr>
        <w:t> </w:t>
      </w:r>
      <w:r>
        <w:rPr/>
        <w:t>y</w:t>
      </w:r>
      <w:r>
        <w:rPr>
          <w:spacing w:val="-44"/>
        </w:rPr>
        <w:t> </w:t>
      </w:r>
      <w:r>
        <w:rPr/>
        <w:t>de</w:t>
      </w:r>
      <w:r>
        <w:rPr>
          <w:spacing w:val="-44"/>
        </w:rPr>
        <w:t> </w:t>
      </w:r>
      <w:r>
        <w:rPr/>
        <w:t>Las</w:t>
      </w:r>
      <w:r>
        <w:rPr>
          <w:spacing w:val="-44"/>
        </w:rPr>
        <w:t> </w:t>
      </w:r>
      <w:r>
        <w:rPr/>
        <w:t>Montañas.</w:t>
      </w:r>
      <w:r>
        <w:rPr>
          <w:spacing w:val="-44"/>
        </w:rPr>
        <w:t> </w:t>
      </w:r>
      <w:r>
        <w:rPr/>
        <w:t>Los</w:t>
      </w:r>
      <w:r>
        <w:rPr>
          <w:spacing w:val="-44"/>
        </w:rPr>
        <w:t> </w:t>
      </w:r>
      <w:r>
        <w:rPr/>
        <w:t>municipios</w:t>
      </w:r>
      <w:r>
        <w:rPr>
          <w:spacing w:val="-44"/>
        </w:rPr>
        <w:t> </w:t>
      </w:r>
      <w:r>
        <w:rPr/>
        <w:t>de</w:t>
      </w:r>
      <w:r>
        <w:rPr>
          <w:spacing w:val="-44"/>
        </w:rPr>
        <w:t> </w:t>
      </w:r>
      <w:r>
        <w:rPr/>
        <w:t>esta zona</w:t>
      </w:r>
      <w:r>
        <w:rPr>
          <w:spacing w:val="-15"/>
        </w:rPr>
        <w:t> </w:t>
      </w:r>
      <w:r>
        <w:rPr/>
        <w:t>son</w:t>
      </w:r>
      <w:r>
        <w:rPr>
          <w:spacing w:val="-15"/>
        </w:rPr>
        <w:t> </w:t>
      </w:r>
      <w:r>
        <w:rPr/>
        <w:t>Acajete,</w:t>
      </w:r>
      <w:r>
        <w:rPr>
          <w:spacing w:val="-15"/>
        </w:rPr>
        <w:t> </w:t>
      </w:r>
      <w:r>
        <w:rPr/>
        <w:t>Acatlán,</w:t>
      </w:r>
      <w:r>
        <w:rPr>
          <w:spacing w:val="-15"/>
        </w:rPr>
        <w:t> </w:t>
      </w:r>
      <w:r>
        <w:rPr/>
        <w:t>Actopan,</w:t>
      </w:r>
      <w:r>
        <w:rPr>
          <w:spacing w:val="-15"/>
        </w:rPr>
        <w:t> </w:t>
      </w:r>
      <w:r>
        <w:rPr/>
        <w:t>Alto</w:t>
      </w:r>
      <w:r>
        <w:rPr>
          <w:spacing w:val="-15"/>
        </w:rPr>
        <w:t> </w:t>
      </w:r>
      <w:r>
        <w:rPr/>
        <w:t>Lucero</w:t>
      </w:r>
      <w:r>
        <w:rPr>
          <w:spacing w:val="-15"/>
        </w:rPr>
        <w:t> </w:t>
      </w:r>
      <w:r>
        <w:rPr/>
        <w:t>de</w:t>
      </w:r>
      <w:r>
        <w:rPr>
          <w:spacing w:val="-15"/>
        </w:rPr>
        <w:t> </w:t>
      </w:r>
      <w:r>
        <w:rPr/>
        <w:t>Gutiérrez</w:t>
      </w:r>
      <w:r>
        <w:rPr>
          <w:spacing w:val="-15"/>
        </w:rPr>
        <w:t> </w:t>
      </w:r>
      <w:r>
        <w:rPr>
          <w:spacing w:val="3"/>
        </w:rPr>
        <w:t>Ba- </w:t>
      </w:r>
      <w:r>
        <w:rPr>
          <w:spacing w:val="4"/>
        </w:rPr>
        <w:t>rrios, Altotonga, Apazapan, </w:t>
      </w:r>
      <w:r>
        <w:rPr>
          <w:spacing w:val="3"/>
        </w:rPr>
        <w:t>Ayahualulco, </w:t>
      </w:r>
      <w:r>
        <w:rPr>
          <w:spacing w:val="4"/>
        </w:rPr>
        <w:t>Banderilla, </w:t>
      </w:r>
      <w:r>
        <w:rPr>
          <w:spacing w:val="3"/>
        </w:rPr>
        <w:t>Coacoat- </w:t>
      </w:r>
      <w:r>
        <w:rPr/>
        <w:t>zintla, Coatepec, Cosautlán de Carvajal, Chiconquiaco, Emiliano Zapata,</w:t>
      </w:r>
      <w:r>
        <w:rPr>
          <w:spacing w:val="-45"/>
        </w:rPr>
        <w:t> </w:t>
      </w:r>
      <w:r>
        <w:rPr/>
        <w:t>Ixhuacán</w:t>
      </w:r>
      <w:r>
        <w:rPr>
          <w:spacing w:val="-45"/>
        </w:rPr>
        <w:t> </w:t>
      </w:r>
      <w:r>
        <w:rPr/>
        <w:t>de</w:t>
      </w:r>
      <w:r>
        <w:rPr>
          <w:spacing w:val="-45"/>
        </w:rPr>
        <w:t> </w:t>
      </w:r>
      <w:r>
        <w:rPr/>
        <w:t>los</w:t>
      </w:r>
      <w:r>
        <w:rPr>
          <w:spacing w:val="-45"/>
        </w:rPr>
        <w:t> </w:t>
      </w:r>
      <w:r>
        <w:rPr/>
        <w:t>Reyes,</w:t>
      </w:r>
      <w:r>
        <w:rPr>
          <w:spacing w:val="-45"/>
        </w:rPr>
        <w:t> </w:t>
      </w:r>
      <w:r>
        <w:rPr/>
        <w:t>Jalacingo,</w:t>
      </w:r>
      <w:r>
        <w:rPr>
          <w:spacing w:val="-45"/>
        </w:rPr>
        <w:t> </w:t>
      </w:r>
      <w:r>
        <w:rPr/>
        <w:t>Xalapa,</w:t>
      </w:r>
      <w:r>
        <w:rPr>
          <w:spacing w:val="-45"/>
        </w:rPr>
        <w:t> </w:t>
      </w:r>
      <w:r>
        <w:rPr/>
        <w:t>Jalcomulco,</w:t>
      </w:r>
      <w:r>
        <w:rPr>
          <w:spacing w:val="-45"/>
        </w:rPr>
        <w:t> </w:t>
      </w:r>
      <w:r>
        <w:rPr/>
        <w:t>Xico,</w:t>
      </w:r>
      <w:r>
        <w:rPr>
          <w:w w:val="92"/>
        </w:rPr>
        <w:t> </w:t>
      </w:r>
      <w:r>
        <w:rPr/>
        <w:t>Jilotepec,</w:t>
      </w:r>
      <w:r>
        <w:rPr>
          <w:spacing w:val="-25"/>
        </w:rPr>
        <w:t> </w:t>
      </w:r>
      <w:r>
        <w:rPr/>
        <w:t>Landero</w:t>
      </w:r>
      <w:r>
        <w:rPr>
          <w:spacing w:val="-25"/>
        </w:rPr>
        <w:t> </w:t>
      </w:r>
      <w:r>
        <w:rPr/>
        <w:t>y</w:t>
      </w:r>
      <w:r>
        <w:rPr>
          <w:spacing w:val="-25"/>
        </w:rPr>
        <w:t> </w:t>
      </w:r>
      <w:r>
        <w:rPr/>
        <w:t>Coss,</w:t>
      </w:r>
      <w:r>
        <w:rPr>
          <w:spacing w:val="-25"/>
        </w:rPr>
        <w:t> </w:t>
      </w:r>
      <w:r>
        <w:rPr/>
        <w:t>Miahuatlán,</w:t>
      </w:r>
      <w:r>
        <w:rPr>
          <w:spacing w:val="-25"/>
        </w:rPr>
        <w:t> </w:t>
      </w:r>
      <w:r>
        <w:rPr/>
        <w:t>Las</w:t>
      </w:r>
      <w:r>
        <w:rPr>
          <w:spacing w:val="-25"/>
        </w:rPr>
        <w:t> </w:t>
      </w:r>
      <w:r>
        <w:rPr/>
        <w:t>Minas,</w:t>
      </w:r>
      <w:r>
        <w:rPr>
          <w:spacing w:val="-25"/>
        </w:rPr>
        <w:t> </w:t>
      </w:r>
      <w:r>
        <w:rPr/>
        <w:t>Naolinco,</w:t>
      </w:r>
      <w:r>
        <w:rPr>
          <w:spacing w:val="-25"/>
        </w:rPr>
        <w:t> </w:t>
      </w:r>
      <w:r>
        <w:rPr/>
        <w:t>Pero- te,</w:t>
      </w:r>
      <w:r>
        <w:rPr>
          <w:spacing w:val="-24"/>
        </w:rPr>
        <w:t> </w:t>
      </w:r>
      <w:r>
        <w:rPr/>
        <w:t>Las</w:t>
      </w:r>
      <w:r>
        <w:rPr>
          <w:spacing w:val="-24"/>
        </w:rPr>
        <w:t> </w:t>
      </w:r>
      <w:r>
        <w:rPr/>
        <w:t>Vigas</w:t>
      </w:r>
      <w:r>
        <w:rPr>
          <w:spacing w:val="-24"/>
        </w:rPr>
        <w:t> </w:t>
      </w:r>
      <w:r>
        <w:rPr/>
        <w:t>de</w:t>
      </w:r>
      <w:r>
        <w:rPr>
          <w:spacing w:val="-24"/>
        </w:rPr>
        <w:t> </w:t>
      </w:r>
      <w:r>
        <w:rPr/>
        <w:t>Ramírez,</w:t>
      </w:r>
      <w:r>
        <w:rPr>
          <w:spacing w:val="-24"/>
        </w:rPr>
        <w:t> </w:t>
      </w:r>
      <w:r>
        <w:rPr/>
        <w:t>Rafael</w:t>
      </w:r>
      <w:r>
        <w:rPr>
          <w:spacing w:val="-24"/>
        </w:rPr>
        <w:t> </w:t>
      </w:r>
      <w:r>
        <w:rPr/>
        <w:t>Lucio,</w:t>
      </w:r>
      <w:r>
        <w:rPr>
          <w:spacing w:val="-24"/>
        </w:rPr>
        <w:t> </w:t>
      </w:r>
      <w:r>
        <w:rPr>
          <w:spacing w:val="-3"/>
        </w:rPr>
        <w:t>Tatatila,</w:t>
      </w:r>
      <w:r>
        <w:rPr>
          <w:spacing w:val="-24"/>
        </w:rPr>
        <w:t> </w:t>
      </w:r>
      <w:r>
        <w:rPr>
          <w:spacing w:val="-3"/>
        </w:rPr>
        <w:t>Teocelo,</w:t>
      </w:r>
      <w:r>
        <w:rPr>
          <w:spacing w:val="-24"/>
        </w:rPr>
        <w:t> </w:t>
      </w:r>
      <w:r>
        <w:rPr>
          <w:spacing w:val="-3"/>
        </w:rPr>
        <w:t>Tepetlán,</w:t>
      </w:r>
      <w:r>
        <w:rPr>
          <w:w w:val="96"/>
        </w:rPr>
        <w:t> </w:t>
      </w:r>
      <w:r>
        <w:rPr/>
        <w:t>Tlacolulan,</w:t>
      </w:r>
      <w:r>
        <w:rPr>
          <w:spacing w:val="-32"/>
        </w:rPr>
        <w:t> </w:t>
      </w:r>
      <w:r>
        <w:rPr/>
        <w:t>Tlalnelhuayocan,</w:t>
      </w:r>
      <w:r>
        <w:rPr>
          <w:spacing w:val="-32"/>
        </w:rPr>
        <w:t> </w:t>
      </w:r>
      <w:r>
        <w:rPr>
          <w:spacing w:val="-4"/>
        </w:rPr>
        <w:t>Tonayán</w:t>
      </w:r>
      <w:r>
        <w:rPr>
          <w:spacing w:val="-32"/>
        </w:rPr>
        <w:t> </w:t>
      </w:r>
      <w:r>
        <w:rPr/>
        <w:t>y</w:t>
      </w:r>
      <w:r>
        <w:rPr>
          <w:spacing w:val="-32"/>
        </w:rPr>
        <w:t> </w:t>
      </w:r>
      <w:r>
        <w:rPr/>
        <w:t>Villa</w:t>
      </w:r>
      <w:r>
        <w:rPr>
          <w:spacing w:val="-32"/>
        </w:rPr>
        <w:t> </w:t>
      </w:r>
      <w:r>
        <w:rPr/>
        <w:t>Aldama.</w:t>
      </w:r>
    </w:p>
    <w:p>
      <w:pPr>
        <w:pStyle w:val="BodyText"/>
      </w:pPr>
    </w:p>
    <w:p>
      <w:pPr>
        <w:pStyle w:val="BodyText"/>
        <w:spacing w:before="3"/>
      </w:pPr>
    </w:p>
    <w:p>
      <w:pPr>
        <w:spacing w:before="0"/>
        <w:ind w:left="117" w:right="0" w:firstLine="0"/>
        <w:jc w:val="both"/>
        <w:rPr>
          <w:i/>
          <w:sz w:val="26"/>
        </w:rPr>
      </w:pPr>
      <w:r>
        <w:rPr>
          <w:i/>
          <w:w w:val="90"/>
          <w:sz w:val="26"/>
        </w:rPr>
        <w:t>Población de la Capital</w:t>
      </w:r>
    </w:p>
    <w:p>
      <w:pPr>
        <w:pStyle w:val="BodyText"/>
        <w:spacing w:before="2"/>
        <w:rPr>
          <w:i/>
        </w:rPr>
      </w:pPr>
    </w:p>
    <w:p>
      <w:pPr>
        <w:pStyle w:val="BodyText"/>
        <w:ind w:left="117"/>
        <w:jc w:val="both"/>
      </w:pPr>
      <w:r>
        <w:rPr/>
        <w:t>De</w:t>
      </w:r>
      <w:r>
        <w:rPr>
          <w:spacing w:val="-39"/>
        </w:rPr>
        <w:t> </w:t>
      </w:r>
      <w:r>
        <w:rPr>
          <w:spacing w:val="-3"/>
        </w:rPr>
        <w:t>acuerdo</w:t>
      </w:r>
      <w:r>
        <w:rPr>
          <w:spacing w:val="-39"/>
        </w:rPr>
        <w:t> </w:t>
      </w:r>
      <w:r>
        <w:rPr/>
        <w:t>con</w:t>
      </w:r>
      <w:r>
        <w:rPr>
          <w:spacing w:val="-39"/>
        </w:rPr>
        <w:t> </w:t>
      </w:r>
      <w:r>
        <w:rPr/>
        <w:t>el</w:t>
      </w:r>
      <w:r>
        <w:rPr>
          <w:spacing w:val="-39"/>
        </w:rPr>
        <w:t> </w:t>
      </w:r>
      <w:r>
        <w:rPr>
          <w:spacing w:val="-3"/>
        </w:rPr>
        <w:t>Censo</w:t>
      </w:r>
      <w:r>
        <w:rPr>
          <w:spacing w:val="-39"/>
        </w:rPr>
        <w:t> </w:t>
      </w:r>
      <w:r>
        <w:rPr/>
        <w:t>de</w:t>
      </w:r>
      <w:r>
        <w:rPr>
          <w:spacing w:val="-39"/>
        </w:rPr>
        <w:t> </w:t>
      </w:r>
      <w:r>
        <w:rPr>
          <w:spacing w:val="-3"/>
        </w:rPr>
        <w:t>Población</w:t>
      </w:r>
      <w:r>
        <w:rPr>
          <w:spacing w:val="-39"/>
        </w:rPr>
        <w:t> </w:t>
      </w:r>
      <w:r>
        <w:rPr/>
        <w:t>y</w:t>
      </w:r>
      <w:r>
        <w:rPr>
          <w:spacing w:val="-39"/>
        </w:rPr>
        <w:t> </w:t>
      </w:r>
      <w:r>
        <w:rPr>
          <w:spacing w:val="-4"/>
        </w:rPr>
        <w:t>Vivienda</w:t>
      </w:r>
      <w:r>
        <w:rPr>
          <w:spacing w:val="-39"/>
        </w:rPr>
        <w:t> </w:t>
      </w:r>
      <w:r>
        <w:rPr/>
        <w:t>de</w:t>
      </w:r>
      <w:r>
        <w:rPr>
          <w:spacing w:val="-39"/>
        </w:rPr>
        <w:t> </w:t>
      </w:r>
      <w:r>
        <w:rPr>
          <w:spacing w:val="-3"/>
        </w:rPr>
        <w:t>2010,</w:t>
      </w:r>
      <w:r>
        <w:rPr>
          <w:spacing w:val="-39"/>
        </w:rPr>
        <w:t> </w:t>
      </w:r>
      <w:r>
        <w:rPr>
          <w:spacing w:val="-3"/>
        </w:rPr>
        <w:t>esta</w:t>
      </w:r>
      <w:r>
        <w:rPr>
          <w:spacing w:val="-39"/>
        </w:rPr>
        <w:t> </w:t>
      </w:r>
      <w:r>
        <w:rPr>
          <w:spacing w:val="-3"/>
        </w:rPr>
        <w:t>región cuenta</w:t>
      </w:r>
      <w:r>
        <w:rPr>
          <w:spacing w:val="-14"/>
        </w:rPr>
        <w:t> </w:t>
      </w:r>
      <w:r>
        <w:rPr/>
        <w:t>con</w:t>
      </w:r>
      <w:r>
        <w:rPr>
          <w:spacing w:val="-14"/>
        </w:rPr>
        <w:t> </w:t>
      </w:r>
      <w:r>
        <w:rPr/>
        <w:t>1</w:t>
      </w:r>
      <w:r>
        <w:rPr>
          <w:spacing w:val="-48"/>
        </w:rPr>
        <w:t> </w:t>
      </w:r>
      <w:r>
        <w:rPr/>
        <w:t>140</w:t>
      </w:r>
      <w:r>
        <w:rPr>
          <w:spacing w:val="-40"/>
        </w:rPr>
        <w:t> </w:t>
      </w:r>
      <w:r>
        <w:rPr/>
        <w:t>434</w:t>
      </w:r>
      <w:r>
        <w:rPr>
          <w:spacing w:val="-14"/>
        </w:rPr>
        <w:t> </w:t>
      </w:r>
      <w:r>
        <w:rPr>
          <w:spacing w:val="-3"/>
        </w:rPr>
        <w:t>habitantes.</w:t>
      </w:r>
      <w:r>
        <w:rPr>
          <w:spacing w:val="-14"/>
        </w:rPr>
        <w:t> </w:t>
      </w:r>
      <w:r>
        <w:rPr/>
        <w:t>Por</w:t>
      </w:r>
      <w:r>
        <w:rPr>
          <w:spacing w:val="-14"/>
        </w:rPr>
        <w:t> </w:t>
      </w:r>
      <w:r>
        <w:rPr>
          <w:spacing w:val="-3"/>
        </w:rPr>
        <w:t>otra</w:t>
      </w:r>
      <w:r>
        <w:rPr>
          <w:spacing w:val="-14"/>
        </w:rPr>
        <w:t> </w:t>
      </w:r>
      <w:r>
        <w:rPr>
          <w:spacing w:val="-3"/>
        </w:rPr>
        <w:t>parte,</w:t>
      </w:r>
      <w:r>
        <w:rPr>
          <w:spacing w:val="-14"/>
        </w:rPr>
        <w:t> </w:t>
      </w:r>
      <w:r>
        <w:rPr/>
        <w:t>la</w:t>
      </w:r>
      <w:r>
        <w:rPr>
          <w:spacing w:val="-14"/>
        </w:rPr>
        <w:t> </w:t>
      </w:r>
      <w:r>
        <w:rPr>
          <w:spacing w:val="-3"/>
        </w:rPr>
        <w:t>población</w:t>
      </w:r>
      <w:r>
        <w:rPr>
          <w:spacing w:val="-14"/>
        </w:rPr>
        <w:t> </w:t>
      </w:r>
      <w:r>
        <w:rPr>
          <w:spacing w:val="-3"/>
        </w:rPr>
        <w:t>total</w:t>
      </w:r>
      <w:r>
        <w:rPr>
          <w:spacing w:val="-14"/>
        </w:rPr>
        <w:t> </w:t>
      </w:r>
      <w:r>
        <w:rPr>
          <w:spacing w:val="-3"/>
        </w:rPr>
        <w:t>de </w:t>
      </w:r>
      <w:r>
        <w:rPr/>
        <w:t>la </w:t>
      </w:r>
      <w:r>
        <w:rPr>
          <w:spacing w:val="-3"/>
        </w:rPr>
        <w:t>región Capital </w:t>
      </w:r>
      <w:r>
        <w:rPr/>
        <w:t>se </w:t>
      </w:r>
      <w:r>
        <w:rPr>
          <w:spacing w:val="-3"/>
        </w:rPr>
        <w:t>distribuye </w:t>
      </w:r>
      <w:r>
        <w:rPr/>
        <w:t>de </w:t>
      </w:r>
      <w:r>
        <w:rPr>
          <w:spacing w:val="-3"/>
        </w:rPr>
        <w:t>acuerdo </w:t>
      </w:r>
      <w:r>
        <w:rPr/>
        <w:t>al </w:t>
      </w:r>
      <w:r>
        <w:rPr>
          <w:spacing w:val="-3"/>
        </w:rPr>
        <w:t>género </w:t>
      </w:r>
      <w:r>
        <w:rPr/>
        <w:t>de la </w:t>
      </w:r>
      <w:r>
        <w:rPr>
          <w:spacing w:val="-3"/>
        </w:rPr>
        <w:t>siguiente manera:</w:t>
      </w:r>
      <w:r>
        <w:rPr>
          <w:spacing w:val="-28"/>
        </w:rPr>
        <w:t> </w:t>
      </w:r>
      <w:r>
        <w:rPr>
          <w:spacing w:val="-3"/>
        </w:rPr>
        <w:t>48.1%</w:t>
      </w:r>
      <w:r>
        <w:rPr>
          <w:spacing w:val="-28"/>
        </w:rPr>
        <w:t> </w:t>
      </w:r>
      <w:r>
        <w:rPr>
          <w:spacing w:val="-3"/>
        </w:rPr>
        <w:t>hombres</w:t>
      </w:r>
      <w:r>
        <w:rPr>
          <w:spacing w:val="-28"/>
        </w:rPr>
        <w:t> </w:t>
      </w:r>
      <w:r>
        <w:rPr/>
        <w:t>y</w:t>
      </w:r>
      <w:r>
        <w:rPr>
          <w:spacing w:val="-28"/>
        </w:rPr>
        <w:t> </w:t>
      </w:r>
      <w:r>
        <w:rPr>
          <w:spacing w:val="-3"/>
        </w:rPr>
        <w:t>52.9%</w:t>
      </w:r>
      <w:r>
        <w:rPr>
          <w:spacing w:val="-28"/>
        </w:rPr>
        <w:t> </w:t>
      </w:r>
      <w:r>
        <w:rPr>
          <w:spacing w:val="-3"/>
        </w:rPr>
        <w:t>mujeres,</w:t>
      </w:r>
      <w:r>
        <w:rPr>
          <w:spacing w:val="-28"/>
        </w:rPr>
        <w:t> </w:t>
      </w:r>
      <w:r>
        <w:rPr/>
        <w:t>los</w:t>
      </w:r>
      <w:r>
        <w:rPr>
          <w:spacing w:val="-28"/>
        </w:rPr>
        <w:t> </w:t>
      </w:r>
      <w:r>
        <w:rPr>
          <w:spacing w:val="-3"/>
        </w:rPr>
        <w:t>municipios</w:t>
      </w:r>
      <w:r>
        <w:rPr>
          <w:spacing w:val="-28"/>
        </w:rPr>
        <w:t> </w:t>
      </w:r>
      <w:r>
        <w:rPr/>
        <w:t>con</w:t>
      </w:r>
      <w:r>
        <w:rPr>
          <w:spacing w:val="-28"/>
        </w:rPr>
        <w:t> </w:t>
      </w:r>
      <w:r>
        <w:rPr>
          <w:spacing w:val="-3"/>
        </w:rPr>
        <w:t>mayor crecimiento</w:t>
      </w:r>
      <w:r>
        <w:rPr>
          <w:spacing w:val="-15"/>
        </w:rPr>
        <w:t> </w:t>
      </w:r>
      <w:r>
        <w:rPr/>
        <w:t>son</w:t>
      </w:r>
      <w:r>
        <w:rPr>
          <w:spacing w:val="-15"/>
        </w:rPr>
        <w:t> </w:t>
      </w:r>
      <w:r>
        <w:rPr>
          <w:spacing w:val="-3"/>
        </w:rPr>
        <w:t>Emiliano</w:t>
      </w:r>
      <w:r>
        <w:rPr>
          <w:spacing w:val="-15"/>
        </w:rPr>
        <w:t> </w:t>
      </w:r>
      <w:r>
        <w:rPr>
          <w:spacing w:val="-3"/>
        </w:rPr>
        <w:t>Zapata,</w:t>
      </w:r>
      <w:r>
        <w:rPr>
          <w:spacing w:val="-15"/>
        </w:rPr>
        <w:t> </w:t>
      </w:r>
      <w:r>
        <w:rPr/>
        <w:t>Las</w:t>
      </w:r>
      <w:r>
        <w:rPr>
          <w:spacing w:val="-15"/>
        </w:rPr>
        <w:t> </w:t>
      </w:r>
      <w:r>
        <w:rPr>
          <w:spacing w:val="-5"/>
        </w:rPr>
        <w:t>Vigas</w:t>
      </w:r>
      <w:r>
        <w:rPr>
          <w:spacing w:val="-15"/>
        </w:rPr>
        <w:t> </w:t>
      </w:r>
      <w:r>
        <w:rPr/>
        <w:t>y</w:t>
      </w:r>
      <w:r>
        <w:rPr>
          <w:spacing w:val="-15"/>
        </w:rPr>
        <w:t> </w:t>
      </w:r>
      <w:r>
        <w:rPr>
          <w:spacing w:val="-3"/>
        </w:rPr>
        <w:t>Rafael</w:t>
      </w:r>
      <w:r>
        <w:rPr>
          <w:spacing w:val="-15"/>
        </w:rPr>
        <w:t> </w:t>
      </w:r>
      <w:r>
        <w:rPr>
          <w:spacing w:val="-4"/>
        </w:rPr>
        <w:t>Lucio;</w:t>
      </w:r>
      <w:r>
        <w:rPr>
          <w:spacing w:val="-19"/>
        </w:rPr>
        <w:t> </w:t>
      </w:r>
      <w:r>
        <w:rPr>
          <w:spacing w:val="-4"/>
        </w:rPr>
        <w:t>los</w:t>
      </w:r>
      <w:r>
        <w:rPr>
          <w:spacing w:val="-19"/>
        </w:rPr>
        <w:t> </w:t>
      </w:r>
      <w:r>
        <w:rPr>
          <w:spacing w:val="-4"/>
        </w:rPr>
        <w:t>que </w:t>
      </w:r>
      <w:r>
        <w:rPr>
          <w:spacing w:val="-5"/>
        </w:rPr>
        <w:t>tienen</w:t>
      </w:r>
      <w:r>
        <w:rPr>
          <w:spacing w:val="-36"/>
        </w:rPr>
        <w:t> </w:t>
      </w:r>
      <w:r>
        <w:rPr>
          <w:spacing w:val="-5"/>
        </w:rPr>
        <w:t>menor</w:t>
      </w:r>
      <w:r>
        <w:rPr>
          <w:spacing w:val="-36"/>
        </w:rPr>
        <w:t> </w:t>
      </w:r>
      <w:r>
        <w:rPr>
          <w:spacing w:val="-6"/>
        </w:rPr>
        <w:t>crecimiento</w:t>
      </w:r>
      <w:r>
        <w:rPr>
          <w:spacing w:val="-36"/>
        </w:rPr>
        <w:t> </w:t>
      </w:r>
      <w:r>
        <w:rPr>
          <w:spacing w:val="-6"/>
        </w:rPr>
        <w:t>poblacional</w:t>
      </w:r>
      <w:r>
        <w:rPr>
          <w:spacing w:val="-36"/>
        </w:rPr>
        <w:t> </w:t>
      </w:r>
      <w:r>
        <w:rPr>
          <w:spacing w:val="-4"/>
        </w:rPr>
        <w:t>son</w:t>
      </w:r>
      <w:r>
        <w:rPr>
          <w:spacing w:val="-36"/>
        </w:rPr>
        <w:t> </w:t>
      </w:r>
      <w:r>
        <w:rPr>
          <w:spacing w:val="-4"/>
        </w:rPr>
        <w:t>Las</w:t>
      </w:r>
      <w:r>
        <w:rPr>
          <w:spacing w:val="-36"/>
        </w:rPr>
        <w:t> </w:t>
      </w:r>
      <w:r>
        <w:rPr>
          <w:spacing w:val="-5"/>
        </w:rPr>
        <w:t>Minas,</w:t>
      </w:r>
      <w:r>
        <w:rPr>
          <w:spacing w:val="-36"/>
        </w:rPr>
        <w:t> </w:t>
      </w:r>
      <w:r>
        <w:rPr>
          <w:spacing w:val="-9"/>
        </w:rPr>
        <w:t>Tepetlán</w:t>
      </w:r>
      <w:r>
        <w:rPr>
          <w:spacing w:val="-36"/>
        </w:rPr>
        <w:t> </w:t>
      </w:r>
      <w:r>
        <w:rPr/>
        <w:t>y</w:t>
      </w:r>
      <w:r>
        <w:rPr>
          <w:spacing w:val="-35"/>
        </w:rPr>
        <w:t> </w:t>
      </w:r>
      <w:r>
        <w:rPr>
          <w:spacing w:val="-4"/>
        </w:rPr>
        <w:t>Jalco- mulco.</w:t>
      </w:r>
      <w:r>
        <w:rPr>
          <w:spacing w:val="-11"/>
        </w:rPr>
        <w:t> </w:t>
      </w:r>
      <w:r>
        <w:rPr/>
        <w:t>La</w:t>
      </w:r>
      <w:r>
        <w:rPr>
          <w:spacing w:val="-11"/>
        </w:rPr>
        <w:t> </w:t>
      </w:r>
      <w:r>
        <w:rPr>
          <w:spacing w:val="-4"/>
        </w:rPr>
        <w:t>pirámide</w:t>
      </w:r>
      <w:r>
        <w:rPr>
          <w:spacing w:val="-11"/>
        </w:rPr>
        <w:t> </w:t>
      </w:r>
      <w:r>
        <w:rPr/>
        <w:t>de</w:t>
      </w:r>
      <w:r>
        <w:rPr>
          <w:spacing w:val="-11"/>
        </w:rPr>
        <w:t> </w:t>
      </w:r>
      <w:r>
        <w:rPr>
          <w:spacing w:val="-4"/>
        </w:rPr>
        <w:t>población</w:t>
      </w:r>
      <w:r>
        <w:rPr>
          <w:spacing w:val="-11"/>
        </w:rPr>
        <w:t> </w:t>
      </w:r>
      <w:r>
        <w:rPr>
          <w:spacing w:val="-4"/>
        </w:rPr>
        <w:t>muestra</w:t>
      </w:r>
      <w:r>
        <w:rPr>
          <w:spacing w:val="-11"/>
        </w:rPr>
        <w:t> </w:t>
      </w:r>
      <w:r>
        <w:rPr>
          <w:spacing w:val="-3"/>
        </w:rPr>
        <w:t>que</w:t>
      </w:r>
      <w:r>
        <w:rPr>
          <w:spacing w:val="-11"/>
        </w:rPr>
        <w:t> </w:t>
      </w:r>
      <w:r>
        <w:rPr/>
        <w:t>el</w:t>
      </w:r>
      <w:r>
        <w:rPr>
          <w:spacing w:val="-11"/>
        </w:rPr>
        <w:t> </w:t>
      </w:r>
      <w:r>
        <w:rPr>
          <w:spacing w:val="-4"/>
        </w:rPr>
        <w:t>segmento</w:t>
      </w:r>
      <w:r>
        <w:rPr>
          <w:spacing w:val="-11"/>
        </w:rPr>
        <w:t> </w:t>
      </w:r>
      <w:r>
        <w:rPr>
          <w:spacing w:val="-4"/>
        </w:rPr>
        <w:t>quinque- </w:t>
      </w:r>
      <w:r>
        <w:rPr>
          <w:spacing w:val="-3"/>
        </w:rPr>
        <w:t>nal</w:t>
      </w:r>
      <w:r>
        <w:rPr>
          <w:spacing w:val="-27"/>
        </w:rPr>
        <w:t> </w:t>
      </w:r>
      <w:r>
        <w:rPr>
          <w:spacing w:val="-3"/>
        </w:rPr>
        <w:t>con</w:t>
      </w:r>
      <w:r>
        <w:rPr>
          <w:spacing w:val="-27"/>
        </w:rPr>
        <w:t> </w:t>
      </w:r>
      <w:r>
        <w:rPr>
          <w:spacing w:val="-4"/>
        </w:rPr>
        <w:t>mayor</w:t>
      </w:r>
      <w:r>
        <w:rPr>
          <w:spacing w:val="-27"/>
        </w:rPr>
        <w:t> </w:t>
      </w:r>
      <w:r>
        <w:rPr>
          <w:spacing w:val="-4"/>
        </w:rPr>
        <w:t>porcentaje</w:t>
      </w:r>
      <w:r>
        <w:rPr>
          <w:spacing w:val="-27"/>
        </w:rPr>
        <w:t> </w:t>
      </w:r>
      <w:r>
        <w:rPr/>
        <w:t>de</w:t>
      </w:r>
      <w:r>
        <w:rPr>
          <w:spacing w:val="-27"/>
        </w:rPr>
        <w:t> </w:t>
      </w:r>
      <w:r>
        <w:rPr>
          <w:spacing w:val="-4"/>
        </w:rPr>
        <w:t>crecimiento</w:t>
      </w:r>
      <w:r>
        <w:rPr>
          <w:spacing w:val="-27"/>
        </w:rPr>
        <w:t> </w:t>
      </w:r>
      <w:r>
        <w:rPr>
          <w:spacing w:val="-3"/>
        </w:rPr>
        <w:t>fue</w:t>
      </w:r>
      <w:r>
        <w:rPr>
          <w:spacing w:val="-27"/>
        </w:rPr>
        <w:t> </w:t>
      </w:r>
      <w:r>
        <w:rPr/>
        <w:t>el</w:t>
      </w:r>
      <w:r>
        <w:rPr>
          <w:spacing w:val="-27"/>
        </w:rPr>
        <w:t> </w:t>
      </w:r>
      <w:r>
        <w:rPr/>
        <w:t>de</w:t>
      </w:r>
      <w:r>
        <w:rPr>
          <w:spacing w:val="-27"/>
        </w:rPr>
        <w:t> </w:t>
      </w:r>
      <w:r>
        <w:rPr>
          <w:spacing w:val="-4"/>
        </w:rPr>
        <w:t>cinco</w:t>
      </w:r>
      <w:r>
        <w:rPr>
          <w:spacing w:val="-27"/>
        </w:rPr>
        <w:t> </w:t>
      </w:r>
      <w:r>
        <w:rPr/>
        <w:t>a</w:t>
      </w:r>
      <w:r>
        <w:rPr>
          <w:spacing w:val="-27"/>
        </w:rPr>
        <w:t> </w:t>
      </w:r>
      <w:r>
        <w:rPr>
          <w:spacing w:val="-4"/>
        </w:rPr>
        <w:t>nueve</w:t>
      </w:r>
      <w:r>
        <w:rPr>
          <w:spacing w:val="-27"/>
        </w:rPr>
        <w:t> </w:t>
      </w:r>
      <w:r>
        <w:rPr>
          <w:spacing w:val="-4"/>
        </w:rPr>
        <w:t>años, seguido</w:t>
      </w:r>
      <w:r>
        <w:rPr>
          <w:spacing w:val="-35"/>
        </w:rPr>
        <w:t> </w:t>
      </w:r>
      <w:r>
        <w:rPr>
          <w:spacing w:val="-3"/>
        </w:rPr>
        <w:t>por</w:t>
      </w:r>
      <w:r>
        <w:rPr>
          <w:spacing w:val="-35"/>
        </w:rPr>
        <w:t> </w:t>
      </w:r>
      <w:r>
        <w:rPr>
          <w:spacing w:val="-4"/>
        </w:rPr>
        <w:t>grupos</w:t>
      </w:r>
      <w:r>
        <w:rPr>
          <w:spacing w:val="-35"/>
        </w:rPr>
        <w:t> </w:t>
      </w:r>
      <w:r>
        <w:rPr>
          <w:spacing w:val="-4"/>
        </w:rPr>
        <w:t>etarios</w:t>
      </w:r>
      <w:r>
        <w:rPr>
          <w:spacing w:val="-35"/>
        </w:rPr>
        <w:t> </w:t>
      </w:r>
      <w:r>
        <w:rPr/>
        <w:t>de</w:t>
      </w:r>
      <w:r>
        <w:rPr>
          <w:spacing w:val="-35"/>
        </w:rPr>
        <w:t> </w:t>
      </w:r>
      <w:r>
        <w:rPr/>
        <w:t>16</w:t>
      </w:r>
      <w:r>
        <w:rPr>
          <w:spacing w:val="-35"/>
        </w:rPr>
        <w:t> </w:t>
      </w:r>
      <w:r>
        <w:rPr/>
        <w:t>a</w:t>
      </w:r>
      <w:r>
        <w:rPr>
          <w:spacing w:val="-35"/>
        </w:rPr>
        <w:t> </w:t>
      </w:r>
      <w:r>
        <w:rPr/>
        <w:t>19</w:t>
      </w:r>
      <w:r>
        <w:rPr>
          <w:spacing w:val="-35"/>
        </w:rPr>
        <w:t> </w:t>
      </w:r>
      <w:r>
        <w:rPr>
          <w:spacing w:val="-4"/>
        </w:rPr>
        <w:t>años,</w:t>
      </w:r>
      <w:r>
        <w:rPr>
          <w:spacing w:val="-35"/>
        </w:rPr>
        <w:t> </w:t>
      </w:r>
      <w:r>
        <w:rPr>
          <w:spacing w:val="-3"/>
        </w:rPr>
        <w:t>así</w:t>
      </w:r>
      <w:r>
        <w:rPr>
          <w:spacing w:val="-35"/>
        </w:rPr>
        <w:t> </w:t>
      </w:r>
      <w:r>
        <w:rPr>
          <w:spacing w:val="-3"/>
        </w:rPr>
        <w:t>como</w:t>
      </w:r>
      <w:r>
        <w:rPr>
          <w:spacing w:val="-35"/>
        </w:rPr>
        <w:t> </w:t>
      </w:r>
      <w:r>
        <w:rPr/>
        <w:t>el</w:t>
      </w:r>
      <w:r>
        <w:rPr>
          <w:spacing w:val="-35"/>
        </w:rPr>
        <w:t> </w:t>
      </w:r>
      <w:r>
        <w:rPr/>
        <w:t>de</w:t>
      </w:r>
      <w:r>
        <w:rPr>
          <w:spacing w:val="-35"/>
        </w:rPr>
        <w:t> </w:t>
      </w:r>
      <w:r>
        <w:rPr/>
        <w:t>10</w:t>
      </w:r>
      <w:r>
        <w:rPr>
          <w:spacing w:val="-35"/>
        </w:rPr>
        <w:t> </w:t>
      </w:r>
      <w:r>
        <w:rPr/>
        <w:t>a</w:t>
      </w:r>
      <w:r>
        <w:rPr>
          <w:spacing w:val="-35"/>
        </w:rPr>
        <w:t> </w:t>
      </w:r>
      <w:r>
        <w:rPr/>
        <w:t>14</w:t>
      </w:r>
      <w:r>
        <w:rPr>
          <w:spacing w:val="-35"/>
        </w:rPr>
        <w:t> </w:t>
      </w:r>
      <w:r>
        <w:rPr>
          <w:spacing w:val="-4"/>
        </w:rPr>
        <w:t>años. </w:t>
      </w:r>
      <w:r>
        <w:rPr>
          <w:spacing w:val="-3"/>
        </w:rPr>
        <w:t>Esto</w:t>
      </w:r>
      <w:r>
        <w:rPr>
          <w:spacing w:val="-22"/>
        </w:rPr>
        <w:t> </w:t>
      </w:r>
      <w:r>
        <w:rPr/>
        <w:t>se</w:t>
      </w:r>
      <w:r>
        <w:rPr>
          <w:spacing w:val="-22"/>
        </w:rPr>
        <w:t> </w:t>
      </w:r>
      <w:r>
        <w:rPr>
          <w:spacing w:val="-4"/>
        </w:rPr>
        <w:t>traduce</w:t>
      </w:r>
      <w:r>
        <w:rPr>
          <w:spacing w:val="-22"/>
        </w:rPr>
        <w:t> </w:t>
      </w:r>
      <w:r>
        <w:rPr/>
        <w:t>en</w:t>
      </w:r>
      <w:r>
        <w:rPr>
          <w:spacing w:val="-22"/>
        </w:rPr>
        <w:t> </w:t>
      </w:r>
      <w:r>
        <w:rPr>
          <w:spacing w:val="-3"/>
        </w:rPr>
        <w:t>una</w:t>
      </w:r>
      <w:r>
        <w:rPr>
          <w:spacing w:val="-22"/>
        </w:rPr>
        <w:t> </w:t>
      </w:r>
      <w:r>
        <w:rPr>
          <w:spacing w:val="-4"/>
        </w:rPr>
        <w:t>presión</w:t>
      </w:r>
      <w:r>
        <w:rPr>
          <w:spacing w:val="-22"/>
        </w:rPr>
        <w:t> </w:t>
      </w:r>
      <w:r>
        <w:rPr>
          <w:spacing w:val="-3"/>
        </w:rPr>
        <w:t>muy</w:t>
      </w:r>
      <w:r>
        <w:rPr>
          <w:spacing w:val="-22"/>
        </w:rPr>
        <w:t> </w:t>
      </w:r>
      <w:r>
        <w:rPr>
          <w:spacing w:val="-3"/>
        </w:rPr>
        <w:t>alta</w:t>
      </w:r>
      <w:r>
        <w:rPr>
          <w:spacing w:val="-22"/>
        </w:rPr>
        <w:t> </w:t>
      </w:r>
      <w:r>
        <w:rPr/>
        <w:t>en</w:t>
      </w:r>
      <w:r>
        <w:rPr>
          <w:spacing w:val="-22"/>
        </w:rPr>
        <w:t> </w:t>
      </w:r>
      <w:r>
        <w:rPr>
          <w:spacing w:val="-4"/>
        </w:rPr>
        <w:t>servicios</w:t>
      </w:r>
      <w:r>
        <w:rPr>
          <w:spacing w:val="-22"/>
        </w:rPr>
        <w:t> </w:t>
      </w:r>
      <w:r>
        <w:rPr/>
        <w:t>de</w:t>
      </w:r>
      <w:r>
        <w:rPr>
          <w:spacing w:val="-22"/>
        </w:rPr>
        <w:t> </w:t>
      </w:r>
      <w:r>
        <w:rPr>
          <w:spacing w:val="-4"/>
        </w:rPr>
        <w:t>salud</w:t>
      </w:r>
      <w:r>
        <w:rPr>
          <w:spacing w:val="-22"/>
        </w:rPr>
        <w:t> </w:t>
      </w:r>
      <w:r>
        <w:rPr>
          <w:spacing w:val="-4"/>
        </w:rPr>
        <w:t>infantil, </w:t>
      </w:r>
      <w:r>
        <w:rPr>
          <w:spacing w:val="-3"/>
        </w:rPr>
        <w:t>así</w:t>
      </w:r>
      <w:r>
        <w:rPr>
          <w:spacing w:val="-31"/>
        </w:rPr>
        <w:t> </w:t>
      </w:r>
      <w:r>
        <w:rPr>
          <w:spacing w:val="-3"/>
        </w:rPr>
        <w:t>como</w:t>
      </w:r>
      <w:r>
        <w:rPr>
          <w:spacing w:val="-31"/>
        </w:rPr>
        <w:t> </w:t>
      </w:r>
      <w:r>
        <w:rPr/>
        <w:t>en</w:t>
      </w:r>
      <w:r>
        <w:rPr>
          <w:spacing w:val="-31"/>
        </w:rPr>
        <w:t> </w:t>
      </w:r>
      <w:r>
        <w:rPr/>
        <w:t>la</w:t>
      </w:r>
      <w:r>
        <w:rPr>
          <w:spacing w:val="-31"/>
        </w:rPr>
        <w:t> </w:t>
      </w:r>
      <w:r>
        <w:rPr>
          <w:spacing w:val="-4"/>
        </w:rPr>
        <w:t>educación</w:t>
      </w:r>
      <w:r>
        <w:rPr>
          <w:spacing w:val="-31"/>
        </w:rPr>
        <w:t> </w:t>
      </w:r>
      <w:r>
        <w:rPr>
          <w:spacing w:val="-4"/>
        </w:rPr>
        <w:t>básica</w:t>
      </w:r>
      <w:r>
        <w:rPr>
          <w:spacing w:val="-31"/>
        </w:rPr>
        <w:t> </w:t>
      </w:r>
      <w:r>
        <w:rPr/>
        <w:t>y</w:t>
      </w:r>
      <w:r>
        <w:rPr>
          <w:spacing w:val="-31"/>
        </w:rPr>
        <w:t> </w:t>
      </w:r>
      <w:r>
        <w:rPr>
          <w:spacing w:val="-4"/>
        </w:rPr>
        <w:t>media</w:t>
      </w:r>
      <w:r>
        <w:rPr>
          <w:spacing w:val="-31"/>
        </w:rPr>
        <w:t> </w:t>
      </w:r>
      <w:r>
        <w:rPr>
          <w:spacing w:val="-6"/>
        </w:rPr>
        <w:t>superior.</w:t>
      </w:r>
      <w:r>
        <w:rPr>
          <w:spacing w:val="-31"/>
        </w:rPr>
        <w:t> </w:t>
      </w:r>
      <w:r>
        <w:rPr/>
        <w:t>La</w:t>
      </w:r>
      <w:r>
        <w:rPr>
          <w:spacing w:val="-31"/>
        </w:rPr>
        <w:t> </w:t>
      </w:r>
      <w:r>
        <w:rPr>
          <w:spacing w:val="-4"/>
        </w:rPr>
        <w:t>región</w:t>
      </w:r>
      <w:r>
        <w:rPr>
          <w:spacing w:val="-31"/>
        </w:rPr>
        <w:t> </w:t>
      </w:r>
      <w:r>
        <w:rPr>
          <w:spacing w:val="-4"/>
        </w:rPr>
        <w:t>Capital</w:t>
      </w:r>
      <w:r>
        <w:rPr>
          <w:spacing w:val="-31"/>
        </w:rPr>
        <w:t> </w:t>
      </w:r>
      <w:r>
        <w:rPr>
          <w:spacing w:val="-4"/>
        </w:rPr>
        <w:t>es dominantemente</w:t>
      </w:r>
      <w:r>
        <w:rPr>
          <w:spacing w:val="-38"/>
        </w:rPr>
        <w:t> </w:t>
      </w:r>
      <w:r>
        <w:rPr>
          <w:spacing w:val="-4"/>
        </w:rPr>
        <w:t>urbana</w:t>
      </w:r>
      <w:r>
        <w:rPr>
          <w:spacing w:val="-38"/>
        </w:rPr>
        <w:t> </w:t>
      </w:r>
      <w:r>
        <w:rPr>
          <w:spacing w:val="-4"/>
        </w:rPr>
        <w:t>(69%),</w:t>
      </w:r>
      <w:r>
        <w:rPr>
          <w:spacing w:val="-38"/>
        </w:rPr>
        <w:t> </w:t>
      </w:r>
      <w:r>
        <w:rPr/>
        <w:t>a</w:t>
      </w:r>
      <w:r>
        <w:rPr>
          <w:spacing w:val="-38"/>
        </w:rPr>
        <w:t> </w:t>
      </w:r>
      <w:r>
        <w:rPr>
          <w:spacing w:val="-4"/>
        </w:rPr>
        <w:t>diferencia</w:t>
      </w:r>
      <w:r>
        <w:rPr>
          <w:spacing w:val="-38"/>
        </w:rPr>
        <w:t> </w:t>
      </w:r>
      <w:r>
        <w:rPr/>
        <w:t>de</w:t>
      </w:r>
      <w:r>
        <w:rPr>
          <w:spacing w:val="-38"/>
        </w:rPr>
        <w:t> </w:t>
      </w:r>
      <w:r>
        <w:rPr/>
        <w:t>la</w:t>
      </w:r>
      <w:r>
        <w:rPr>
          <w:spacing w:val="-38"/>
        </w:rPr>
        <w:t> </w:t>
      </w:r>
      <w:r>
        <w:rPr>
          <w:spacing w:val="-4"/>
        </w:rPr>
        <w:t>rural</w:t>
      </w:r>
      <w:r>
        <w:rPr>
          <w:spacing w:val="-38"/>
        </w:rPr>
        <w:t> </w:t>
      </w:r>
      <w:r>
        <w:rPr>
          <w:spacing w:val="-3"/>
        </w:rPr>
        <w:t>cuya</w:t>
      </w:r>
      <w:r>
        <w:rPr>
          <w:spacing w:val="-38"/>
        </w:rPr>
        <w:t> </w:t>
      </w:r>
      <w:r>
        <w:rPr>
          <w:spacing w:val="-4"/>
        </w:rPr>
        <w:t>población </w:t>
      </w:r>
      <w:r>
        <w:rPr>
          <w:spacing w:val="-4"/>
          <w:w w:val="95"/>
        </w:rPr>
        <w:t>representa</w:t>
      </w:r>
      <w:r>
        <w:rPr>
          <w:spacing w:val="-15"/>
          <w:w w:val="95"/>
        </w:rPr>
        <w:t> </w:t>
      </w:r>
      <w:r>
        <w:rPr>
          <w:spacing w:val="-3"/>
          <w:w w:val="95"/>
        </w:rPr>
        <w:t>sólo</w:t>
      </w:r>
      <w:r>
        <w:rPr>
          <w:spacing w:val="-15"/>
          <w:w w:val="95"/>
        </w:rPr>
        <w:t> </w:t>
      </w:r>
      <w:r>
        <w:rPr>
          <w:spacing w:val="-3"/>
          <w:w w:val="95"/>
        </w:rPr>
        <w:t>31%</w:t>
      </w:r>
      <w:r>
        <w:rPr>
          <w:spacing w:val="-15"/>
          <w:w w:val="95"/>
        </w:rPr>
        <w:t> </w:t>
      </w:r>
      <w:r>
        <w:rPr>
          <w:w w:val="95"/>
        </w:rPr>
        <w:t>de</w:t>
      </w:r>
      <w:r>
        <w:rPr>
          <w:spacing w:val="-15"/>
          <w:w w:val="95"/>
        </w:rPr>
        <w:t> </w:t>
      </w:r>
      <w:r>
        <w:rPr>
          <w:spacing w:val="-4"/>
          <w:w w:val="95"/>
        </w:rPr>
        <w:t>habitantes</w:t>
      </w:r>
      <w:r>
        <w:rPr>
          <w:spacing w:val="-15"/>
          <w:w w:val="95"/>
        </w:rPr>
        <w:t> </w:t>
      </w:r>
      <w:r>
        <w:rPr>
          <w:spacing w:val="-4"/>
          <w:w w:val="95"/>
        </w:rPr>
        <w:t>(Sefiplan,</w:t>
      </w:r>
      <w:r>
        <w:rPr>
          <w:spacing w:val="-15"/>
          <w:w w:val="95"/>
        </w:rPr>
        <w:t> </w:t>
      </w:r>
      <w:r>
        <w:rPr>
          <w:spacing w:val="-4"/>
          <w:w w:val="95"/>
        </w:rPr>
        <w:t>2011).</w:t>
      </w:r>
    </w:p>
    <w:p>
      <w:pPr>
        <w:pStyle w:val="BodyText"/>
      </w:pPr>
    </w:p>
    <w:p>
      <w:pPr>
        <w:pStyle w:val="BodyText"/>
        <w:spacing w:before="5"/>
        <w:rPr>
          <w:sz w:val="23"/>
        </w:rPr>
      </w:pPr>
    </w:p>
    <w:p>
      <w:pPr>
        <w:spacing w:before="1"/>
        <w:ind w:left="117" w:right="0" w:firstLine="0"/>
        <w:jc w:val="both"/>
        <w:rPr>
          <w:i/>
          <w:sz w:val="26"/>
        </w:rPr>
      </w:pPr>
      <w:r>
        <w:rPr>
          <w:rFonts w:ascii="Palatino Linotype"/>
          <w:i/>
          <w:w w:val="95"/>
          <w:sz w:val="16"/>
        </w:rPr>
        <w:t>ii</w:t>
      </w:r>
      <w:r>
        <w:rPr>
          <w:rFonts w:ascii="Palatino Linotype"/>
          <w:i/>
          <w:w w:val="95"/>
          <w:sz w:val="26"/>
        </w:rPr>
        <w:t>.10 </w:t>
      </w:r>
      <w:r>
        <w:rPr>
          <w:i/>
          <w:w w:val="95"/>
          <w:sz w:val="26"/>
        </w:rPr>
        <w:t>Xalapa</w:t>
      </w:r>
    </w:p>
    <w:p>
      <w:pPr>
        <w:pStyle w:val="BodyText"/>
        <w:spacing w:before="3"/>
        <w:rPr>
          <w:i/>
          <w:sz w:val="24"/>
        </w:rPr>
      </w:pPr>
    </w:p>
    <w:p>
      <w:pPr>
        <w:pStyle w:val="BodyText"/>
        <w:ind w:left="117"/>
        <w:jc w:val="both"/>
      </w:pPr>
      <w:r>
        <w:rPr/>
        <w:t>La</w:t>
      </w:r>
      <w:r>
        <w:rPr>
          <w:spacing w:val="-18"/>
        </w:rPr>
        <w:t> </w:t>
      </w:r>
      <w:r>
        <w:rPr/>
        <w:t>Zona</w:t>
      </w:r>
      <w:r>
        <w:rPr>
          <w:spacing w:val="-18"/>
        </w:rPr>
        <w:t> </w:t>
      </w:r>
      <w:r>
        <w:rPr/>
        <w:t>Metropolitana</w:t>
      </w:r>
      <w:r>
        <w:rPr>
          <w:spacing w:val="-18"/>
        </w:rPr>
        <w:t> </w:t>
      </w:r>
      <w:r>
        <w:rPr/>
        <w:t>está</w:t>
      </w:r>
      <w:r>
        <w:rPr>
          <w:spacing w:val="-18"/>
        </w:rPr>
        <w:t> </w:t>
      </w:r>
      <w:r>
        <w:rPr/>
        <w:t>conformada</w:t>
      </w:r>
      <w:r>
        <w:rPr>
          <w:spacing w:val="-18"/>
        </w:rPr>
        <w:t> </w:t>
      </w:r>
      <w:r>
        <w:rPr/>
        <w:t>por</w:t>
      </w:r>
      <w:r>
        <w:rPr>
          <w:spacing w:val="-18"/>
        </w:rPr>
        <w:t> </w:t>
      </w:r>
      <w:r>
        <w:rPr/>
        <w:t>los</w:t>
      </w:r>
      <w:r>
        <w:rPr>
          <w:spacing w:val="-18"/>
        </w:rPr>
        <w:t> </w:t>
      </w:r>
      <w:r>
        <w:rPr/>
        <w:t>municipios</w:t>
      </w:r>
      <w:r>
        <w:rPr>
          <w:spacing w:val="-18"/>
        </w:rPr>
        <w:t> </w:t>
      </w:r>
      <w:r>
        <w:rPr/>
        <w:t>de</w:t>
      </w:r>
      <w:r>
        <w:rPr>
          <w:spacing w:val="-18"/>
        </w:rPr>
        <w:t> </w:t>
      </w:r>
      <w:r>
        <w:rPr/>
        <w:t>Xa- lapa,</w:t>
      </w:r>
      <w:r>
        <w:rPr>
          <w:spacing w:val="-28"/>
        </w:rPr>
        <w:t> </w:t>
      </w:r>
      <w:r>
        <w:rPr/>
        <w:t>Banderilla,</w:t>
      </w:r>
      <w:r>
        <w:rPr>
          <w:spacing w:val="-28"/>
        </w:rPr>
        <w:t> </w:t>
      </w:r>
      <w:r>
        <w:rPr/>
        <w:t>Tlalnelhuayocan,</w:t>
      </w:r>
      <w:r>
        <w:rPr>
          <w:spacing w:val="-28"/>
        </w:rPr>
        <w:t> </w:t>
      </w:r>
      <w:r>
        <w:rPr/>
        <w:t>Emiliano</w:t>
      </w:r>
      <w:r>
        <w:rPr>
          <w:spacing w:val="-28"/>
        </w:rPr>
        <w:t> </w:t>
      </w:r>
      <w:r>
        <w:rPr/>
        <w:t>Zapata,</w:t>
      </w:r>
      <w:r>
        <w:rPr>
          <w:spacing w:val="-28"/>
        </w:rPr>
        <w:t> </w:t>
      </w:r>
      <w:r>
        <w:rPr/>
        <w:t>Coatepec,</w:t>
      </w:r>
      <w:r>
        <w:rPr>
          <w:spacing w:val="-28"/>
        </w:rPr>
        <w:t> </w:t>
      </w:r>
      <w:r>
        <w:rPr/>
        <w:t>Ra-</w:t>
      </w:r>
      <w:r>
        <w:rPr>
          <w:w w:val="99"/>
        </w:rPr>
        <w:t> </w:t>
      </w:r>
      <w:r>
        <w:rPr>
          <w:w w:val="95"/>
        </w:rPr>
        <w:t>fael Lucio y</w:t>
      </w:r>
      <w:r>
        <w:rPr>
          <w:spacing w:val="-31"/>
          <w:w w:val="95"/>
        </w:rPr>
        <w:t> </w:t>
      </w:r>
      <w:r>
        <w:rPr>
          <w:w w:val="95"/>
        </w:rPr>
        <w:t>Jilotepec.</w:t>
      </w:r>
    </w:p>
    <w:p>
      <w:pPr>
        <w:spacing w:before="54"/>
        <w:ind w:left="117" w:right="0" w:firstLine="0"/>
        <w:jc w:val="both"/>
        <w:rPr>
          <w:i/>
          <w:sz w:val="26"/>
        </w:rPr>
      </w:pPr>
      <w:r>
        <w:rPr/>
        <w:br w:type="column"/>
      </w:r>
      <w:r>
        <w:rPr>
          <w:i/>
          <w:w w:val="95"/>
          <w:sz w:val="26"/>
        </w:rPr>
        <w:t>La población del municipio de Xalapa</w:t>
      </w:r>
    </w:p>
    <w:p>
      <w:pPr>
        <w:pStyle w:val="BodyText"/>
        <w:spacing w:before="2"/>
        <w:rPr>
          <w:i/>
          <w:sz w:val="22"/>
        </w:rPr>
      </w:pPr>
    </w:p>
    <w:p>
      <w:pPr>
        <w:pStyle w:val="BodyText"/>
        <w:ind w:left="117" w:right="114"/>
        <w:jc w:val="both"/>
      </w:pPr>
      <w:r>
        <w:rPr/>
        <w:t>De acuerdo con el Censo de Población y Vivienda 2010 del</w:t>
      </w:r>
      <w:r>
        <w:rPr>
          <w:spacing w:val="-12"/>
        </w:rPr>
        <w:t> </w:t>
      </w:r>
      <w:r>
        <w:rPr>
          <w:rFonts w:ascii="PMingLiU" w:hAnsi="PMingLiU"/>
        </w:rPr>
        <w:t>inegi</w:t>
      </w:r>
      <w:r>
        <w:rPr/>
        <w:t>, el</w:t>
      </w:r>
      <w:r>
        <w:rPr>
          <w:spacing w:val="-24"/>
        </w:rPr>
        <w:t> </w:t>
      </w:r>
      <w:r>
        <w:rPr/>
        <w:t>municipio</w:t>
      </w:r>
      <w:r>
        <w:rPr>
          <w:spacing w:val="-24"/>
        </w:rPr>
        <w:t> </w:t>
      </w:r>
      <w:r>
        <w:rPr/>
        <w:t>de</w:t>
      </w:r>
      <w:r>
        <w:rPr>
          <w:spacing w:val="-24"/>
        </w:rPr>
        <w:t> </w:t>
      </w:r>
      <w:r>
        <w:rPr/>
        <w:t>Xalapa</w:t>
      </w:r>
      <w:r>
        <w:rPr>
          <w:spacing w:val="-24"/>
        </w:rPr>
        <w:t> </w:t>
      </w:r>
      <w:r>
        <w:rPr/>
        <w:t>cuenta</w:t>
      </w:r>
      <w:r>
        <w:rPr>
          <w:spacing w:val="-24"/>
        </w:rPr>
        <w:t> </w:t>
      </w:r>
      <w:r>
        <w:rPr/>
        <w:t>con</w:t>
      </w:r>
      <w:r>
        <w:rPr>
          <w:spacing w:val="-24"/>
        </w:rPr>
        <w:t> </w:t>
      </w:r>
      <w:r>
        <w:rPr/>
        <w:t>457</w:t>
      </w:r>
      <w:r>
        <w:rPr>
          <w:spacing w:val="-46"/>
        </w:rPr>
        <w:t> </w:t>
      </w:r>
      <w:r>
        <w:rPr/>
        <w:t>928</w:t>
      </w:r>
      <w:r>
        <w:rPr>
          <w:spacing w:val="-24"/>
        </w:rPr>
        <w:t> </w:t>
      </w:r>
      <w:r>
        <w:rPr/>
        <w:t>habitantes,</w:t>
      </w:r>
      <w:r>
        <w:rPr>
          <w:spacing w:val="-24"/>
        </w:rPr>
        <w:t> </w:t>
      </w:r>
      <w:r>
        <w:rPr/>
        <w:t>de</w:t>
      </w:r>
      <w:r>
        <w:rPr>
          <w:spacing w:val="-24"/>
        </w:rPr>
        <w:t> </w:t>
      </w:r>
      <w:r>
        <w:rPr/>
        <w:t>los</w:t>
      </w:r>
      <w:r>
        <w:rPr>
          <w:spacing w:val="-24"/>
        </w:rPr>
        <w:t> </w:t>
      </w:r>
      <w:r>
        <w:rPr/>
        <w:t>cuales 213</w:t>
      </w:r>
      <w:r>
        <w:rPr>
          <w:spacing w:val="-50"/>
        </w:rPr>
        <w:t> </w:t>
      </w:r>
      <w:r>
        <w:rPr/>
        <w:t>493</w:t>
      </w:r>
      <w:r>
        <w:rPr>
          <w:spacing w:val="-40"/>
        </w:rPr>
        <w:t> </w:t>
      </w:r>
      <w:r>
        <w:rPr/>
        <w:t>son</w:t>
      </w:r>
      <w:r>
        <w:rPr>
          <w:spacing w:val="-40"/>
        </w:rPr>
        <w:t> </w:t>
      </w:r>
      <w:r>
        <w:rPr/>
        <w:t>hombres</w:t>
      </w:r>
      <w:r>
        <w:rPr>
          <w:spacing w:val="-40"/>
        </w:rPr>
        <w:t> </w:t>
      </w:r>
      <w:r>
        <w:rPr/>
        <w:t>y</w:t>
      </w:r>
      <w:r>
        <w:rPr>
          <w:spacing w:val="-40"/>
        </w:rPr>
        <w:t> </w:t>
      </w:r>
      <w:r>
        <w:rPr/>
        <w:t>244</w:t>
      </w:r>
      <w:r>
        <w:rPr>
          <w:spacing w:val="-48"/>
        </w:rPr>
        <w:t> </w:t>
      </w:r>
      <w:r>
        <w:rPr/>
        <w:t>121</w:t>
      </w:r>
      <w:r>
        <w:rPr>
          <w:spacing w:val="-40"/>
        </w:rPr>
        <w:t> </w:t>
      </w:r>
      <w:r>
        <w:rPr/>
        <w:t>son</w:t>
      </w:r>
      <w:r>
        <w:rPr>
          <w:spacing w:val="-40"/>
        </w:rPr>
        <w:t> </w:t>
      </w:r>
      <w:r>
        <w:rPr/>
        <w:t>mujeres.</w:t>
      </w:r>
      <w:r>
        <w:rPr>
          <w:spacing w:val="-40"/>
        </w:rPr>
        <w:t> </w:t>
      </w:r>
      <w:r>
        <w:rPr/>
        <w:t>La</w:t>
      </w:r>
      <w:r>
        <w:rPr>
          <w:spacing w:val="-40"/>
        </w:rPr>
        <w:t> </w:t>
      </w:r>
      <w:r>
        <w:rPr/>
        <w:t>distribución</w:t>
      </w:r>
      <w:r>
        <w:rPr>
          <w:spacing w:val="-40"/>
        </w:rPr>
        <w:t> </w:t>
      </w:r>
      <w:r>
        <w:rPr/>
        <w:t>de</w:t>
      </w:r>
      <w:r>
        <w:rPr>
          <w:spacing w:val="-40"/>
        </w:rPr>
        <w:t> </w:t>
      </w:r>
      <w:r>
        <w:rPr/>
        <w:t>la</w:t>
      </w:r>
      <w:r>
        <w:rPr>
          <w:spacing w:val="-40"/>
        </w:rPr>
        <w:t> </w:t>
      </w:r>
      <w:r>
        <w:rPr/>
        <w:t>po- blación</w:t>
      </w:r>
      <w:r>
        <w:rPr>
          <w:spacing w:val="-33"/>
        </w:rPr>
        <w:t> </w:t>
      </w:r>
      <w:r>
        <w:rPr/>
        <w:t>por</w:t>
      </w:r>
      <w:r>
        <w:rPr>
          <w:spacing w:val="-33"/>
        </w:rPr>
        <w:t> </w:t>
      </w:r>
      <w:r>
        <w:rPr/>
        <w:t>grupos</w:t>
      </w:r>
      <w:r>
        <w:rPr>
          <w:spacing w:val="-33"/>
        </w:rPr>
        <w:t> </w:t>
      </w:r>
      <w:r>
        <w:rPr/>
        <w:t>de</w:t>
      </w:r>
      <w:r>
        <w:rPr>
          <w:spacing w:val="-33"/>
        </w:rPr>
        <w:t> </w:t>
      </w:r>
      <w:r>
        <w:rPr/>
        <w:t>edades</w:t>
      </w:r>
      <w:r>
        <w:rPr>
          <w:spacing w:val="-33"/>
        </w:rPr>
        <w:t> </w:t>
      </w:r>
      <w:r>
        <w:rPr/>
        <w:t>quinquenales,</w:t>
      </w:r>
      <w:r>
        <w:rPr>
          <w:spacing w:val="-33"/>
        </w:rPr>
        <w:t> </w:t>
      </w:r>
      <w:r>
        <w:rPr/>
        <w:t>con</w:t>
      </w:r>
      <w:r>
        <w:rPr>
          <w:spacing w:val="-33"/>
        </w:rPr>
        <w:t> </w:t>
      </w:r>
      <w:r>
        <w:rPr/>
        <w:t>mayor</w:t>
      </w:r>
      <w:r>
        <w:rPr>
          <w:spacing w:val="-33"/>
        </w:rPr>
        <w:t> </w:t>
      </w:r>
      <w:r>
        <w:rPr/>
        <w:t>crecimiento, es</w:t>
      </w:r>
      <w:r>
        <w:rPr>
          <w:spacing w:val="-17"/>
        </w:rPr>
        <w:t> </w:t>
      </w:r>
      <w:r>
        <w:rPr/>
        <w:t>la</w:t>
      </w:r>
      <w:r>
        <w:rPr>
          <w:spacing w:val="-17"/>
        </w:rPr>
        <w:t> </w:t>
      </w:r>
      <w:r>
        <w:rPr/>
        <w:t>siguiente:</w:t>
      </w:r>
      <w:r>
        <w:rPr>
          <w:spacing w:val="-17"/>
        </w:rPr>
        <w:t> </w:t>
      </w:r>
      <w:r>
        <w:rPr>
          <w:i/>
        </w:rPr>
        <w:t>a)</w:t>
      </w:r>
      <w:r>
        <w:rPr>
          <w:i/>
          <w:spacing w:val="-17"/>
        </w:rPr>
        <w:t> </w:t>
      </w:r>
      <w:r>
        <w:rPr/>
        <w:t>de</w:t>
      </w:r>
      <w:r>
        <w:rPr>
          <w:spacing w:val="-17"/>
        </w:rPr>
        <w:t> </w:t>
      </w:r>
      <w:r>
        <w:rPr/>
        <w:t>15</w:t>
      </w:r>
      <w:r>
        <w:rPr>
          <w:spacing w:val="-17"/>
        </w:rPr>
        <w:t> </w:t>
      </w:r>
      <w:r>
        <w:rPr/>
        <w:t>a</w:t>
      </w:r>
      <w:r>
        <w:rPr>
          <w:spacing w:val="-17"/>
        </w:rPr>
        <w:t> </w:t>
      </w:r>
      <w:r>
        <w:rPr/>
        <w:t>19</w:t>
      </w:r>
      <w:r>
        <w:rPr>
          <w:spacing w:val="-17"/>
        </w:rPr>
        <w:t> </w:t>
      </w:r>
      <w:r>
        <w:rPr/>
        <w:t>años,</w:t>
      </w:r>
      <w:r>
        <w:rPr>
          <w:spacing w:val="-17"/>
        </w:rPr>
        <w:t> </w:t>
      </w:r>
      <w:r>
        <w:rPr>
          <w:i/>
        </w:rPr>
        <w:t>b)</w:t>
      </w:r>
      <w:r>
        <w:rPr>
          <w:i/>
          <w:spacing w:val="-17"/>
        </w:rPr>
        <w:t> </w:t>
      </w:r>
      <w:r>
        <w:rPr/>
        <w:t>de</w:t>
      </w:r>
      <w:r>
        <w:rPr>
          <w:spacing w:val="-17"/>
        </w:rPr>
        <w:t> </w:t>
      </w:r>
      <w:r>
        <w:rPr/>
        <w:t>10</w:t>
      </w:r>
      <w:r>
        <w:rPr>
          <w:spacing w:val="-17"/>
        </w:rPr>
        <w:t> </w:t>
      </w:r>
      <w:r>
        <w:rPr/>
        <w:t>a</w:t>
      </w:r>
      <w:r>
        <w:rPr>
          <w:spacing w:val="-17"/>
        </w:rPr>
        <w:t> </w:t>
      </w:r>
      <w:r>
        <w:rPr/>
        <w:t>14</w:t>
      </w:r>
      <w:r>
        <w:rPr>
          <w:spacing w:val="-17"/>
        </w:rPr>
        <w:t> </w:t>
      </w:r>
      <w:r>
        <w:rPr/>
        <w:t>años</w:t>
      </w:r>
      <w:r>
        <w:rPr>
          <w:spacing w:val="-17"/>
        </w:rPr>
        <w:t> </w:t>
      </w:r>
      <w:r>
        <w:rPr/>
        <w:t>y</w:t>
      </w:r>
      <w:r>
        <w:rPr>
          <w:spacing w:val="-17"/>
        </w:rPr>
        <w:t> </w:t>
      </w:r>
      <w:r>
        <w:rPr>
          <w:i/>
        </w:rPr>
        <w:t>c)</w:t>
      </w:r>
      <w:r>
        <w:rPr>
          <w:i/>
          <w:spacing w:val="-17"/>
        </w:rPr>
        <w:t> </w:t>
      </w:r>
      <w:r>
        <w:rPr/>
        <w:t>de</w:t>
      </w:r>
      <w:r>
        <w:rPr>
          <w:spacing w:val="-17"/>
        </w:rPr>
        <w:t> </w:t>
      </w:r>
      <w:r>
        <w:rPr/>
        <w:t>30</w:t>
      </w:r>
      <w:r>
        <w:rPr>
          <w:spacing w:val="-17"/>
        </w:rPr>
        <w:t> </w:t>
      </w:r>
      <w:r>
        <w:rPr/>
        <w:t>a</w:t>
      </w:r>
      <w:r>
        <w:rPr>
          <w:spacing w:val="-17"/>
        </w:rPr>
        <w:t> </w:t>
      </w:r>
      <w:r>
        <w:rPr/>
        <w:t>34 años,</w:t>
      </w:r>
      <w:r>
        <w:rPr>
          <w:spacing w:val="-24"/>
        </w:rPr>
        <w:t> </w:t>
      </w:r>
      <w:r>
        <w:rPr/>
        <w:t>presentados</w:t>
      </w:r>
      <w:r>
        <w:rPr>
          <w:spacing w:val="-24"/>
        </w:rPr>
        <w:t> </w:t>
      </w:r>
      <w:r>
        <w:rPr/>
        <w:t>en</w:t>
      </w:r>
      <w:r>
        <w:rPr>
          <w:spacing w:val="-24"/>
        </w:rPr>
        <w:t> </w:t>
      </w:r>
      <w:r>
        <w:rPr/>
        <w:t>orden</w:t>
      </w:r>
      <w:r>
        <w:rPr>
          <w:spacing w:val="-24"/>
        </w:rPr>
        <w:t> </w:t>
      </w:r>
      <w:r>
        <w:rPr/>
        <w:t>decreciente.</w:t>
      </w:r>
      <w:r>
        <w:rPr>
          <w:spacing w:val="-24"/>
        </w:rPr>
        <w:t> </w:t>
      </w:r>
      <w:r>
        <w:rPr/>
        <w:t>La</w:t>
      </w:r>
      <w:r>
        <w:rPr>
          <w:spacing w:val="-24"/>
        </w:rPr>
        <w:t> </w:t>
      </w:r>
      <w:r>
        <w:rPr/>
        <w:t>mayor</w:t>
      </w:r>
      <w:r>
        <w:rPr>
          <w:spacing w:val="-24"/>
        </w:rPr>
        <w:t> </w:t>
      </w:r>
      <w:r>
        <w:rPr/>
        <w:t>parte</w:t>
      </w:r>
      <w:r>
        <w:rPr>
          <w:spacing w:val="-24"/>
        </w:rPr>
        <w:t> </w:t>
      </w:r>
      <w:r>
        <w:rPr/>
        <w:t>de</w:t>
      </w:r>
      <w:r>
        <w:rPr>
          <w:spacing w:val="-24"/>
        </w:rPr>
        <w:t> </w:t>
      </w:r>
      <w:r>
        <w:rPr/>
        <w:t>este</w:t>
      </w:r>
      <w:r>
        <w:rPr>
          <w:spacing w:val="-24"/>
        </w:rPr>
        <w:t> </w:t>
      </w:r>
      <w:r>
        <w:rPr/>
        <w:t>mu- nicipio</w:t>
      </w:r>
      <w:r>
        <w:rPr>
          <w:spacing w:val="-36"/>
        </w:rPr>
        <w:t> </w:t>
      </w:r>
      <w:r>
        <w:rPr/>
        <w:t>es</w:t>
      </w:r>
      <w:r>
        <w:rPr>
          <w:spacing w:val="-36"/>
        </w:rPr>
        <w:t> </w:t>
      </w:r>
      <w:r>
        <w:rPr/>
        <w:t>predominantemente</w:t>
      </w:r>
      <w:r>
        <w:rPr>
          <w:spacing w:val="-36"/>
        </w:rPr>
        <w:t> </w:t>
      </w:r>
      <w:r>
        <w:rPr/>
        <w:t>urbano.</w:t>
      </w:r>
      <w:r>
        <w:rPr>
          <w:spacing w:val="-36"/>
        </w:rPr>
        <w:t> </w:t>
      </w:r>
      <w:r>
        <w:rPr/>
        <w:t>Su</w:t>
      </w:r>
      <w:r>
        <w:rPr>
          <w:spacing w:val="-36"/>
        </w:rPr>
        <w:t> </w:t>
      </w:r>
      <w:r>
        <w:rPr/>
        <w:t>población</w:t>
      </w:r>
      <w:r>
        <w:rPr>
          <w:spacing w:val="-36"/>
        </w:rPr>
        <w:t> </w:t>
      </w:r>
      <w:r>
        <w:rPr/>
        <w:t>flotante</w:t>
      </w:r>
      <w:r>
        <w:rPr>
          <w:spacing w:val="-36"/>
        </w:rPr>
        <w:t> </w:t>
      </w:r>
      <w:r>
        <w:rPr/>
        <w:t>es</w:t>
      </w:r>
      <w:r>
        <w:rPr>
          <w:spacing w:val="-36"/>
        </w:rPr>
        <w:t> </w:t>
      </w:r>
      <w:r>
        <w:rPr/>
        <w:t>muy alta</w:t>
      </w:r>
      <w:r>
        <w:rPr>
          <w:spacing w:val="-24"/>
        </w:rPr>
        <w:t> </w:t>
      </w:r>
      <w:r>
        <w:rPr/>
        <w:t>principalmente</w:t>
      </w:r>
      <w:r>
        <w:rPr>
          <w:spacing w:val="-24"/>
        </w:rPr>
        <w:t> </w:t>
      </w:r>
      <w:r>
        <w:rPr/>
        <w:t>por</w:t>
      </w:r>
      <w:r>
        <w:rPr>
          <w:spacing w:val="-24"/>
        </w:rPr>
        <w:t> </w:t>
      </w:r>
      <w:r>
        <w:rPr/>
        <w:t>su</w:t>
      </w:r>
      <w:r>
        <w:rPr>
          <w:spacing w:val="-24"/>
        </w:rPr>
        <w:t> </w:t>
      </w:r>
      <w:r>
        <w:rPr/>
        <w:t>amplia</w:t>
      </w:r>
      <w:r>
        <w:rPr>
          <w:spacing w:val="-24"/>
        </w:rPr>
        <w:t> </w:t>
      </w:r>
      <w:r>
        <w:rPr/>
        <w:t>oferta</w:t>
      </w:r>
      <w:r>
        <w:rPr>
          <w:spacing w:val="-24"/>
        </w:rPr>
        <w:t> </w:t>
      </w:r>
      <w:r>
        <w:rPr/>
        <w:t>de</w:t>
      </w:r>
      <w:r>
        <w:rPr>
          <w:spacing w:val="-24"/>
        </w:rPr>
        <w:t> </w:t>
      </w:r>
      <w:r>
        <w:rPr/>
        <w:t>estudio.</w:t>
      </w:r>
    </w:p>
    <w:p>
      <w:pPr>
        <w:pStyle w:val="BodyText"/>
      </w:pPr>
    </w:p>
    <w:p>
      <w:pPr>
        <w:pStyle w:val="BodyText"/>
        <w:spacing w:before="7"/>
        <w:rPr>
          <w:sz w:val="23"/>
        </w:rPr>
      </w:pPr>
    </w:p>
    <w:p>
      <w:pPr>
        <w:spacing w:before="0"/>
        <w:ind w:left="117" w:right="0" w:firstLine="0"/>
        <w:jc w:val="both"/>
        <w:rPr>
          <w:i/>
          <w:sz w:val="26"/>
        </w:rPr>
      </w:pPr>
      <w:r>
        <w:rPr>
          <w:rFonts w:ascii="Palatino Linotype"/>
          <w:i/>
          <w:w w:val="95"/>
          <w:sz w:val="16"/>
        </w:rPr>
        <w:t>ii</w:t>
      </w:r>
      <w:r>
        <w:rPr>
          <w:rFonts w:ascii="Palatino Linotype"/>
          <w:i/>
          <w:w w:val="95"/>
          <w:sz w:val="26"/>
        </w:rPr>
        <w:t>.11 </w:t>
      </w:r>
      <w:r>
        <w:rPr>
          <w:i/>
          <w:w w:val="95"/>
          <w:sz w:val="26"/>
        </w:rPr>
        <w:t>Sotavento</w:t>
      </w:r>
    </w:p>
    <w:p>
      <w:pPr>
        <w:pStyle w:val="BodyText"/>
        <w:spacing w:before="3"/>
        <w:rPr>
          <w:i/>
          <w:sz w:val="24"/>
        </w:rPr>
      </w:pPr>
    </w:p>
    <w:p>
      <w:pPr>
        <w:pStyle w:val="BodyText"/>
        <w:ind w:left="117" w:right="114"/>
        <w:jc w:val="both"/>
      </w:pPr>
      <w:r>
        <w:rPr/>
        <w:t>Esta</w:t>
      </w:r>
      <w:r>
        <w:rPr>
          <w:spacing w:val="-7"/>
        </w:rPr>
        <w:t> </w:t>
      </w:r>
      <w:r>
        <w:rPr/>
        <w:t>zona</w:t>
      </w:r>
      <w:r>
        <w:rPr>
          <w:spacing w:val="-7"/>
        </w:rPr>
        <w:t> </w:t>
      </w:r>
      <w:r>
        <w:rPr/>
        <w:t>tiene</w:t>
      </w:r>
      <w:r>
        <w:rPr>
          <w:spacing w:val="-7"/>
        </w:rPr>
        <w:t> </w:t>
      </w:r>
      <w:r>
        <w:rPr/>
        <w:t>una</w:t>
      </w:r>
      <w:r>
        <w:rPr>
          <w:spacing w:val="-7"/>
        </w:rPr>
        <w:t> </w:t>
      </w:r>
      <w:r>
        <w:rPr/>
        <w:t>importancia</w:t>
      </w:r>
      <w:r>
        <w:rPr>
          <w:spacing w:val="-7"/>
        </w:rPr>
        <w:t> </w:t>
      </w:r>
      <w:r>
        <w:rPr/>
        <w:t>histórica</w:t>
      </w:r>
      <w:r>
        <w:rPr>
          <w:spacing w:val="-7"/>
        </w:rPr>
        <w:t> </w:t>
      </w:r>
      <w:r>
        <w:rPr/>
        <w:t>debido</w:t>
      </w:r>
      <w:r>
        <w:rPr>
          <w:spacing w:val="-7"/>
        </w:rPr>
        <w:t> </w:t>
      </w:r>
      <w:r>
        <w:rPr/>
        <w:t>a</w:t>
      </w:r>
      <w:r>
        <w:rPr>
          <w:spacing w:val="-7"/>
        </w:rPr>
        <w:t> </w:t>
      </w:r>
      <w:r>
        <w:rPr/>
        <w:t>que</w:t>
      </w:r>
      <w:r>
        <w:rPr>
          <w:spacing w:val="-7"/>
        </w:rPr>
        <w:t> </w:t>
      </w:r>
      <w:r>
        <w:rPr/>
        <w:t>fue</w:t>
      </w:r>
      <w:r>
        <w:rPr>
          <w:spacing w:val="-7"/>
        </w:rPr>
        <w:t> </w:t>
      </w:r>
      <w:r>
        <w:rPr/>
        <w:t>el</w:t>
      </w:r>
      <w:r>
        <w:rPr>
          <w:spacing w:val="-7"/>
        </w:rPr>
        <w:t> </w:t>
      </w:r>
      <w:r>
        <w:rPr/>
        <w:t>pun- to</w:t>
      </w:r>
      <w:r>
        <w:rPr>
          <w:spacing w:val="-24"/>
        </w:rPr>
        <w:t> </w:t>
      </w:r>
      <w:r>
        <w:rPr/>
        <w:t>de</w:t>
      </w:r>
      <w:r>
        <w:rPr>
          <w:spacing w:val="-24"/>
        </w:rPr>
        <w:t> </w:t>
      </w:r>
      <w:r>
        <w:rPr/>
        <w:t>encuentro</w:t>
      </w:r>
      <w:r>
        <w:rPr>
          <w:spacing w:val="-24"/>
        </w:rPr>
        <w:t> </w:t>
      </w:r>
      <w:r>
        <w:rPr/>
        <w:t>entre</w:t>
      </w:r>
      <w:r>
        <w:rPr>
          <w:spacing w:val="-24"/>
        </w:rPr>
        <w:t> </w:t>
      </w:r>
      <w:r>
        <w:rPr/>
        <w:t>los</w:t>
      </w:r>
      <w:r>
        <w:rPr>
          <w:spacing w:val="-24"/>
        </w:rPr>
        <w:t> </w:t>
      </w:r>
      <w:r>
        <w:rPr/>
        <w:t>colonizadores</w:t>
      </w:r>
      <w:r>
        <w:rPr>
          <w:spacing w:val="-24"/>
        </w:rPr>
        <w:t> </w:t>
      </w:r>
      <w:r>
        <w:rPr/>
        <w:t>europeos</w:t>
      </w:r>
      <w:r>
        <w:rPr>
          <w:spacing w:val="-24"/>
        </w:rPr>
        <w:t> </w:t>
      </w:r>
      <w:r>
        <w:rPr/>
        <w:t>y</w:t>
      </w:r>
      <w:r>
        <w:rPr>
          <w:spacing w:val="-24"/>
        </w:rPr>
        <w:t> </w:t>
      </w:r>
      <w:r>
        <w:rPr/>
        <w:t>los</w:t>
      </w:r>
      <w:r>
        <w:rPr>
          <w:spacing w:val="-24"/>
        </w:rPr>
        <w:t> </w:t>
      </w:r>
      <w:r>
        <w:rPr/>
        <w:t>nativos</w:t>
      </w:r>
      <w:r>
        <w:rPr>
          <w:spacing w:val="-24"/>
        </w:rPr>
        <w:t> </w:t>
      </w:r>
      <w:r>
        <w:rPr/>
        <w:t>ame- ricanos.</w:t>
      </w:r>
      <w:r>
        <w:rPr>
          <w:spacing w:val="-10"/>
        </w:rPr>
        <w:t> </w:t>
      </w:r>
      <w:r>
        <w:rPr/>
        <w:t>A</w:t>
      </w:r>
      <w:r>
        <w:rPr>
          <w:spacing w:val="-10"/>
        </w:rPr>
        <w:t> </w:t>
      </w:r>
      <w:r>
        <w:rPr/>
        <w:t>esta</w:t>
      </w:r>
      <w:r>
        <w:rPr>
          <w:spacing w:val="-10"/>
        </w:rPr>
        <w:t> </w:t>
      </w:r>
      <w:r>
        <w:rPr/>
        <w:t>región</w:t>
      </w:r>
      <w:r>
        <w:rPr>
          <w:spacing w:val="-10"/>
        </w:rPr>
        <w:t> </w:t>
      </w:r>
      <w:r>
        <w:rPr/>
        <w:t>se</w:t>
      </w:r>
      <w:r>
        <w:rPr>
          <w:spacing w:val="-10"/>
        </w:rPr>
        <w:t> </w:t>
      </w:r>
      <w:r>
        <w:rPr/>
        <w:t>le</w:t>
      </w:r>
      <w:r>
        <w:rPr>
          <w:spacing w:val="-10"/>
        </w:rPr>
        <w:t> </w:t>
      </w:r>
      <w:r>
        <w:rPr/>
        <w:t>nombró</w:t>
      </w:r>
      <w:r>
        <w:rPr>
          <w:spacing w:val="-10"/>
        </w:rPr>
        <w:t> </w:t>
      </w:r>
      <w:r>
        <w:rPr>
          <w:i/>
        </w:rPr>
        <w:t>Sotavento</w:t>
      </w:r>
      <w:r>
        <w:rPr>
          <w:i/>
          <w:spacing w:val="-10"/>
        </w:rPr>
        <w:t> </w:t>
      </w:r>
      <w:r>
        <w:rPr/>
        <w:t>(tierra</w:t>
      </w:r>
      <w:r>
        <w:rPr>
          <w:spacing w:val="-10"/>
        </w:rPr>
        <w:t> </w:t>
      </w:r>
      <w:r>
        <w:rPr/>
        <w:t>protegida</w:t>
      </w:r>
      <w:r>
        <w:rPr>
          <w:spacing w:val="-10"/>
        </w:rPr>
        <w:t> </w:t>
      </w:r>
      <w:r>
        <w:rPr/>
        <w:t>del viento)</w:t>
      </w:r>
      <w:r>
        <w:rPr>
          <w:spacing w:val="-11"/>
        </w:rPr>
        <w:t> </w:t>
      </w:r>
      <w:r>
        <w:rPr/>
        <w:t>pues,</w:t>
      </w:r>
      <w:r>
        <w:rPr>
          <w:spacing w:val="-11"/>
        </w:rPr>
        <w:t> </w:t>
      </w:r>
      <w:r>
        <w:rPr/>
        <w:t>una</w:t>
      </w:r>
      <w:r>
        <w:rPr>
          <w:spacing w:val="-11"/>
        </w:rPr>
        <w:t> </w:t>
      </w:r>
      <w:r>
        <w:rPr/>
        <w:t>vez</w:t>
      </w:r>
      <w:r>
        <w:rPr>
          <w:spacing w:val="-11"/>
        </w:rPr>
        <w:t> </w:t>
      </w:r>
      <w:r>
        <w:rPr/>
        <w:t>en</w:t>
      </w:r>
      <w:r>
        <w:rPr>
          <w:spacing w:val="-11"/>
        </w:rPr>
        <w:t> </w:t>
      </w:r>
      <w:r>
        <w:rPr/>
        <w:t>tierra,</w:t>
      </w:r>
      <w:r>
        <w:rPr>
          <w:spacing w:val="-11"/>
        </w:rPr>
        <w:t> </w:t>
      </w:r>
      <w:r>
        <w:rPr/>
        <w:t>era</w:t>
      </w:r>
      <w:r>
        <w:rPr>
          <w:spacing w:val="-11"/>
        </w:rPr>
        <w:t> </w:t>
      </w:r>
      <w:r>
        <w:rPr/>
        <w:t>un</w:t>
      </w:r>
      <w:r>
        <w:rPr>
          <w:spacing w:val="-11"/>
        </w:rPr>
        <w:t> </w:t>
      </w:r>
      <w:r>
        <w:rPr/>
        <w:t>lugar</w:t>
      </w:r>
      <w:r>
        <w:rPr>
          <w:spacing w:val="-11"/>
        </w:rPr>
        <w:t> </w:t>
      </w:r>
      <w:r>
        <w:rPr/>
        <w:t>de</w:t>
      </w:r>
      <w:r>
        <w:rPr>
          <w:spacing w:val="-11"/>
        </w:rPr>
        <w:t> </w:t>
      </w:r>
      <w:r>
        <w:rPr/>
        <w:t>abrigo</w:t>
      </w:r>
      <w:r>
        <w:rPr>
          <w:spacing w:val="-11"/>
        </w:rPr>
        <w:t> </w:t>
      </w:r>
      <w:r>
        <w:rPr/>
        <w:t>para</w:t>
      </w:r>
      <w:r>
        <w:rPr>
          <w:spacing w:val="-11"/>
        </w:rPr>
        <w:t> </w:t>
      </w:r>
      <w:r>
        <w:rPr/>
        <w:t>la</w:t>
      </w:r>
      <w:r>
        <w:rPr>
          <w:spacing w:val="-11"/>
        </w:rPr>
        <w:t> </w:t>
      </w:r>
      <w:r>
        <w:rPr/>
        <w:t>gente del</w:t>
      </w:r>
      <w:r>
        <w:rPr>
          <w:spacing w:val="-26"/>
        </w:rPr>
        <w:t> </w:t>
      </w:r>
      <w:r>
        <w:rPr>
          <w:spacing w:val="-4"/>
        </w:rPr>
        <w:t>mar.</w:t>
      </w:r>
      <w:r>
        <w:rPr>
          <w:spacing w:val="-26"/>
        </w:rPr>
        <w:t> </w:t>
      </w:r>
      <w:r>
        <w:rPr/>
        <w:t>Se</w:t>
      </w:r>
      <w:r>
        <w:rPr>
          <w:spacing w:val="-26"/>
        </w:rPr>
        <w:t> </w:t>
      </w:r>
      <w:r>
        <w:rPr/>
        <w:t>localiza</w:t>
      </w:r>
      <w:r>
        <w:rPr>
          <w:spacing w:val="-26"/>
        </w:rPr>
        <w:t> </w:t>
      </w:r>
      <w:r>
        <w:rPr/>
        <w:t>en</w:t>
      </w:r>
      <w:r>
        <w:rPr>
          <w:spacing w:val="-26"/>
        </w:rPr>
        <w:t> </w:t>
      </w:r>
      <w:r>
        <w:rPr/>
        <w:t>la</w:t>
      </w:r>
      <w:r>
        <w:rPr>
          <w:spacing w:val="-26"/>
        </w:rPr>
        <w:t> </w:t>
      </w:r>
      <w:r>
        <w:rPr/>
        <w:t>parte</w:t>
      </w:r>
      <w:r>
        <w:rPr>
          <w:spacing w:val="-26"/>
        </w:rPr>
        <w:t> </w:t>
      </w:r>
      <w:r>
        <w:rPr/>
        <w:t>centro-sur</w:t>
      </w:r>
      <w:r>
        <w:rPr>
          <w:spacing w:val="-26"/>
        </w:rPr>
        <w:t> </w:t>
      </w:r>
      <w:r>
        <w:rPr/>
        <w:t>de</w:t>
      </w:r>
      <w:r>
        <w:rPr>
          <w:spacing w:val="-26"/>
        </w:rPr>
        <w:t> </w:t>
      </w:r>
      <w:r>
        <w:rPr/>
        <w:t>la</w:t>
      </w:r>
      <w:r>
        <w:rPr>
          <w:spacing w:val="-26"/>
        </w:rPr>
        <w:t> </w:t>
      </w:r>
      <w:r>
        <w:rPr/>
        <w:t>entidad</w:t>
      </w:r>
      <w:r>
        <w:rPr>
          <w:spacing w:val="-26"/>
        </w:rPr>
        <w:t> </w:t>
      </w:r>
      <w:r>
        <w:rPr/>
        <w:t>veracruzana; colinda</w:t>
      </w:r>
      <w:r>
        <w:rPr>
          <w:spacing w:val="-17"/>
        </w:rPr>
        <w:t> </w:t>
      </w:r>
      <w:r>
        <w:rPr/>
        <w:t>al</w:t>
      </w:r>
      <w:r>
        <w:rPr>
          <w:spacing w:val="-17"/>
        </w:rPr>
        <w:t> </w:t>
      </w:r>
      <w:r>
        <w:rPr/>
        <w:t>norte</w:t>
      </w:r>
      <w:r>
        <w:rPr>
          <w:spacing w:val="-17"/>
        </w:rPr>
        <w:t> </w:t>
      </w:r>
      <w:r>
        <w:rPr/>
        <w:t>con</w:t>
      </w:r>
      <w:r>
        <w:rPr>
          <w:spacing w:val="-17"/>
        </w:rPr>
        <w:t> </w:t>
      </w:r>
      <w:r>
        <w:rPr/>
        <w:t>la</w:t>
      </w:r>
      <w:r>
        <w:rPr>
          <w:spacing w:val="-17"/>
        </w:rPr>
        <w:t> </w:t>
      </w:r>
      <w:r>
        <w:rPr/>
        <w:t>región</w:t>
      </w:r>
      <w:r>
        <w:rPr>
          <w:spacing w:val="-17"/>
        </w:rPr>
        <w:t> </w:t>
      </w:r>
      <w:r>
        <w:rPr/>
        <w:t>Capital,</w:t>
      </w:r>
      <w:r>
        <w:rPr>
          <w:spacing w:val="-17"/>
        </w:rPr>
        <w:t> </w:t>
      </w:r>
      <w:r>
        <w:rPr/>
        <w:t>al</w:t>
      </w:r>
      <w:r>
        <w:rPr>
          <w:spacing w:val="-17"/>
        </w:rPr>
        <w:t> </w:t>
      </w:r>
      <w:r>
        <w:rPr/>
        <w:t>este</w:t>
      </w:r>
      <w:r>
        <w:rPr>
          <w:spacing w:val="-17"/>
        </w:rPr>
        <w:t> </w:t>
      </w:r>
      <w:r>
        <w:rPr/>
        <w:t>con</w:t>
      </w:r>
      <w:r>
        <w:rPr>
          <w:spacing w:val="-17"/>
        </w:rPr>
        <w:t> </w:t>
      </w:r>
      <w:r>
        <w:rPr/>
        <w:t>el</w:t>
      </w:r>
      <w:r>
        <w:rPr>
          <w:spacing w:val="-17"/>
        </w:rPr>
        <w:t> </w:t>
      </w:r>
      <w:r>
        <w:rPr/>
        <w:t>Golfo</w:t>
      </w:r>
      <w:r>
        <w:rPr>
          <w:spacing w:val="-17"/>
        </w:rPr>
        <w:t> </w:t>
      </w:r>
      <w:r>
        <w:rPr/>
        <w:t>de</w:t>
      </w:r>
      <w:r>
        <w:rPr>
          <w:spacing w:val="-17"/>
        </w:rPr>
        <w:t> </w:t>
      </w:r>
      <w:r>
        <w:rPr/>
        <w:t>Méxi- co,</w:t>
      </w:r>
      <w:r>
        <w:rPr>
          <w:spacing w:val="-18"/>
        </w:rPr>
        <w:t> </w:t>
      </w:r>
      <w:r>
        <w:rPr/>
        <w:t>al</w:t>
      </w:r>
      <w:r>
        <w:rPr>
          <w:spacing w:val="-18"/>
        </w:rPr>
        <w:t> </w:t>
      </w:r>
      <w:r>
        <w:rPr/>
        <w:t>oeste</w:t>
      </w:r>
      <w:r>
        <w:rPr>
          <w:spacing w:val="-18"/>
        </w:rPr>
        <w:t> </w:t>
      </w:r>
      <w:r>
        <w:rPr/>
        <w:t>con</w:t>
      </w:r>
      <w:r>
        <w:rPr>
          <w:spacing w:val="-18"/>
        </w:rPr>
        <w:t> </w:t>
      </w:r>
      <w:r>
        <w:rPr/>
        <w:t>la</w:t>
      </w:r>
      <w:r>
        <w:rPr>
          <w:spacing w:val="-18"/>
        </w:rPr>
        <w:t> </w:t>
      </w:r>
      <w:r>
        <w:rPr/>
        <w:t>región</w:t>
      </w:r>
      <w:r>
        <w:rPr>
          <w:spacing w:val="-18"/>
        </w:rPr>
        <w:t> </w:t>
      </w:r>
      <w:r>
        <w:rPr/>
        <w:t>de</w:t>
      </w:r>
      <w:r>
        <w:rPr>
          <w:spacing w:val="-18"/>
        </w:rPr>
        <w:t> </w:t>
      </w:r>
      <w:r>
        <w:rPr/>
        <w:t>Las</w:t>
      </w:r>
      <w:r>
        <w:rPr>
          <w:spacing w:val="-18"/>
        </w:rPr>
        <w:t> </w:t>
      </w:r>
      <w:r>
        <w:rPr/>
        <w:t>Montañas</w:t>
      </w:r>
      <w:r>
        <w:rPr>
          <w:spacing w:val="-18"/>
        </w:rPr>
        <w:t> </w:t>
      </w:r>
      <w:r>
        <w:rPr/>
        <w:t>y</w:t>
      </w:r>
      <w:r>
        <w:rPr>
          <w:spacing w:val="-18"/>
        </w:rPr>
        <w:t> </w:t>
      </w:r>
      <w:r>
        <w:rPr/>
        <w:t>al</w:t>
      </w:r>
      <w:r>
        <w:rPr>
          <w:spacing w:val="-18"/>
        </w:rPr>
        <w:t> </w:t>
      </w:r>
      <w:r>
        <w:rPr/>
        <w:t>sur</w:t>
      </w:r>
      <w:r>
        <w:rPr>
          <w:spacing w:val="-18"/>
        </w:rPr>
        <w:t> </w:t>
      </w:r>
      <w:r>
        <w:rPr/>
        <w:t>con</w:t>
      </w:r>
      <w:r>
        <w:rPr>
          <w:spacing w:val="-18"/>
        </w:rPr>
        <w:t> </w:t>
      </w:r>
      <w:r>
        <w:rPr/>
        <w:t>la</w:t>
      </w:r>
      <w:r>
        <w:rPr>
          <w:spacing w:val="-18"/>
        </w:rPr>
        <w:t> </w:t>
      </w:r>
      <w:r>
        <w:rPr/>
        <w:t>región</w:t>
      </w:r>
      <w:r>
        <w:rPr>
          <w:spacing w:val="-18"/>
        </w:rPr>
        <w:t> </w:t>
      </w:r>
      <w:r>
        <w:rPr/>
        <w:t>del Papaloapan.</w:t>
      </w:r>
      <w:r>
        <w:rPr>
          <w:spacing w:val="-12"/>
        </w:rPr>
        <w:t> </w:t>
      </w:r>
      <w:r>
        <w:rPr/>
        <w:t>Está</w:t>
      </w:r>
      <w:r>
        <w:rPr>
          <w:spacing w:val="-12"/>
        </w:rPr>
        <w:t> </w:t>
      </w:r>
      <w:r>
        <w:rPr/>
        <w:t>clasificada</w:t>
      </w:r>
      <w:r>
        <w:rPr>
          <w:spacing w:val="-12"/>
        </w:rPr>
        <w:t> </w:t>
      </w:r>
      <w:r>
        <w:rPr/>
        <w:t>como</w:t>
      </w:r>
      <w:r>
        <w:rPr>
          <w:spacing w:val="-12"/>
        </w:rPr>
        <w:t> </w:t>
      </w:r>
      <w:r>
        <w:rPr/>
        <w:t>una</w:t>
      </w:r>
      <w:r>
        <w:rPr>
          <w:spacing w:val="-12"/>
        </w:rPr>
        <w:t> </w:t>
      </w:r>
      <w:r>
        <w:rPr/>
        <w:t>de</w:t>
      </w:r>
      <w:r>
        <w:rPr>
          <w:spacing w:val="-12"/>
        </w:rPr>
        <w:t> </w:t>
      </w:r>
      <w:r>
        <w:rPr/>
        <w:t>las</w:t>
      </w:r>
      <w:r>
        <w:rPr>
          <w:spacing w:val="-12"/>
        </w:rPr>
        <w:t> </w:t>
      </w:r>
      <w:r>
        <w:rPr/>
        <w:t>zonas</w:t>
      </w:r>
      <w:r>
        <w:rPr>
          <w:spacing w:val="-12"/>
        </w:rPr>
        <w:t> </w:t>
      </w:r>
      <w:r>
        <w:rPr/>
        <w:t>con</w:t>
      </w:r>
      <w:r>
        <w:rPr>
          <w:spacing w:val="-12"/>
        </w:rPr>
        <w:t> </w:t>
      </w:r>
      <w:r>
        <w:rPr/>
        <w:t>menor</w:t>
      </w:r>
      <w:r>
        <w:rPr>
          <w:spacing w:val="-12"/>
        </w:rPr>
        <w:t> </w:t>
      </w:r>
      <w:r>
        <w:rPr/>
        <w:t>ex- tensión</w:t>
      </w:r>
      <w:r>
        <w:rPr>
          <w:spacing w:val="-24"/>
        </w:rPr>
        <w:t> </w:t>
      </w:r>
      <w:r>
        <w:rPr/>
        <w:t>territorial</w:t>
      </w:r>
      <w:r>
        <w:rPr>
          <w:spacing w:val="-24"/>
        </w:rPr>
        <w:t> </w:t>
      </w:r>
      <w:r>
        <w:rPr/>
        <w:t>en</w:t>
      </w:r>
      <w:r>
        <w:rPr>
          <w:spacing w:val="-24"/>
        </w:rPr>
        <w:t> </w:t>
      </w:r>
      <w:r>
        <w:rPr/>
        <w:t>la</w:t>
      </w:r>
      <w:r>
        <w:rPr>
          <w:spacing w:val="-24"/>
        </w:rPr>
        <w:t> </w:t>
      </w:r>
      <w:r>
        <w:rPr/>
        <w:t>entidad</w:t>
      </w:r>
      <w:r>
        <w:rPr>
          <w:spacing w:val="-24"/>
        </w:rPr>
        <w:t> </w:t>
      </w:r>
      <w:r>
        <w:rPr/>
        <w:t>por</w:t>
      </w:r>
      <w:r>
        <w:rPr>
          <w:spacing w:val="-24"/>
        </w:rPr>
        <w:t> </w:t>
      </w:r>
      <w:r>
        <w:rPr/>
        <w:t>contar</w:t>
      </w:r>
      <w:r>
        <w:rPr>
          <w:spacing w:val="-24"/>
        </w:rPr>
        <w:t> </w:t>
      </w:r>
      <w:r>
        <w:rPr/>
        <w:t>con</w:t>
      </w:r>
      <w:r>
        <w:rPr>
          <w:spacing w:val="-24"/>
        </w:rPr>
        <w:t> </w:t>
      </w:r>
      <w:r>
        <w:rPr/>
        <w:t>4</w:t>
      </w:r>
      <w:r>
        <w:rPr>
          <w:spacing w:val="-43"/>
        </w:rPr>
        <w:t> </w:t>
      </w:r>
      <w:r>
        <w:rPr/>
        <w:t>022.2</w:t>
      </w:r>
      <w:r>
        <w:rPr>
          <w:spacing w:val="-24"/>
        </w:rPr>
        <w:t> </w:t>
      </w:r>
      <w:r>
        <w:rPr/>
        <w:t>km</w:t>
      </w:r>
      <w:r>
        <w:rPr>
          <w:position w:val="9"/>
          <w:sz w:val="17"/>
        </w:rPr>
        <w:t>2</w:t>
      </w:r>
      <w:r>
        <w:rPr/>
        <w:t>.</w:t>
      </w:r>
    </w:p>
    <w:p>
      <w:pPr>
        <w:pStyle w:val="BodyText"/>
        <w:ind w:left="117" w:right="111" w:firstLine="240"/>
        <w:jc w:val="both"/>
      </w:pPr>
      <w:r>
        <w:rPr/>
        <w:t>Esta</w:t>
      </w:r>
      <w:r>
        <w:rPr>
          <w:spacing w:val="-18"/>
        </w:rPr>
        <w:t> </w:t>
      </w:r>
      <w:r>
        <w:rPr/>
        <w:t>región</w:t>
      </w:r>
      <w:r>
        <w:rPr>
          <w:spacing w:val="-18"/>
        </w:rPr>
        <w:t> </w:t>
      </w:r>
      <w:r>
        <w:rPr/>
        <w:t>se</w:t>
      </w:r>
      <w:r>
        <w:rPr>
          <w:spacing w:val="-18"/>
        </w:rPr>
        <w:t> </w:t>
      </w:r>
      <w:r>
        <w:rPr/>
        <w:t>conforma</w:t>
      </w:r>
      <w:r>
        <w:rPr>
          <w:spacing w:val="-18"/>
        </w:rPr>
        <w:t> </w:t>
      </w:r>
      <w:r>
        <w:rPr/>
        <w:t>por</w:t>
      </w:r>
      <w:r>
        <w:rPr>
          <w:spacing w:val="-18"/>
        </w:rPr>
        <w:t> </w:t>
      </w:r>
      <w:r>
        <w:rPr/>
        <w:t>los</w:t>
      </w:r>
      <w:r>
        <w:rPr>
          <w:spacing w:val="-18"/>
        </w:rPr>
        <w:t> </w:t>
      </w:r>
      <w:r>
        <w:rPr/>
        <w:t>municipios</w:t>
      </w:r>
      <w:r>
        <w:rPr>
          <w:spacing w:val="-18"/>
        </w:rPr>
        <w:t> </w:t>
      </w:r>
      <w:r>
        <w:rPr/>
        <w:t>de</w:t>
      </w:r>
      <w:r>
        <w:rPr>
          <w:spacing w:val="-18"/>
        </w:rPr>
        <w:t> </w:t>
      </w:r>
      <w:r>
        <w:rPr/>
        <w:t>La</w:t>
      </w:r>
      <w:r>
        <w:rPr>
          <w:spacing w:val="-18"/>
        </w:rPr>
        <w:t> </w:t>
      </w:r>
      <w:r>
        <w:rPr/>
        <w:t>Antigua,</w:t>
      </w:r>
      <w:r>
        <w:rPr>
          <w:spacing w:val="-18"/>
        </w:rPr>
        <w:t> </w:t>
      </w:r>
      <w:r>
        <w:rPr/>
        <w:t>Boca del </w:t>
      </w:r>
      <w:r>
        <w:rPr>
          <w:spacing w:val="2"/>
        </w:rPr>
        <w:t>Río, Cotaxtla, Jamapa, Manlio Fabio Altamirano, </w:t>
      </w:r>
      <w:r>
        <w:rPr>
          <w:spacing w:val="3"/>
        </w:rPr>
        <w:t>Medellín, </w:t>
      </w:r>
      <w:r>
        <w:rPr/>
        <w:t>Paso</w:t>
      </w:r>
      <w:r>
        <w:rPr>
          <w:spacing w:val="-38"/>
        </w:rPr>
        <w:t> </w:t>
      </w:r>
      <w:r>
        <w:rPr/>
        <w:t>de</w:t>
      </w:r>
      <w:r>
        <w:rPr>
          <w:spacing w:val="-38"/>
        </w:rPr>
        <w:t> </w:t>
      </w:r>
      <w:r>
        <w:rPr/>
        <w:t>Ovejas,</w:t>
      </w:r>
      <w:r>
        <w:rPr>
          <w:spacing w:val="-38"/>
        </w:rPr>
        <w:t> </w:t>
      </w:r>
      <w:r>
        <w:rPr/>
        <w:t>Puente</w:t>
      </w:r>
      <w:r>
        <w:rPr>
          <w:spacing w:val="-38"/>
        </w:rPr>
        <w:t> </w:t>
      </w:r>
      <w:r>
        <w:rPr/>
        <w:t>Nacional,</w:t>
      </w:r>
      <w:r>
        <w:rPr>
          <w:spacing w:val="-38"/>
        </w:rPr>
        <w:t> </w:t>
      </w:r>
      <w:r>
        <w:rPr/>
        <w:t>Soledad</w:t>
      </w:r>
      <w:r>
        <w:rPr>
          <w:spacing w:val="-38"/>
        </w:rPr>
        <w:t> </w:t>
      </w:r>
      <w:r>
        <w:rPr/>
        <w:t>de</w:t>
      </w:r>
      <w:r>
        <w:rPr>
          <w:spacing w:val="-38"/>
        </w:rPr>
        <w:t> </w:t>
      </w:r>
      <w:r>
        <w:rPr/>
        <w:t>Doblado,</w:t>
      </w:r>
      <w:r>
        <w:rPr>
          <w:spacing w:val="-38"/>
        </w:rPr>
        <w:t> </w:t>
      </w:r>
      <w:r>
        <w:rPr/>
        <w:t>Tlalixcoyan, Úrsulo</w:t>
      </w:r>
      <w:r>
        <w:rPr>
          <w:spacing w:val="-30"/>
        </w:rPr>
        <w:t> </w:t>
      </w:r>
      <w:r>
        <w:rPr/>
        <w:t>Galván</w:t>
      </w:r>
      <w:r>
        <w:rPr>
          <w:spacing w:val="-30"/>
        </w:rPr>
        <w:t> </w:t>
      </w:r>
      <w:r>
        <w:rPr/>
        <w:t>y</w:t>
      </w:r>
      <w:r>
        <w:rPr>
          <w:spacing w:val="-30"/>
        </w:rPr>
        <w:t> </w:t>
      </w:r>
      <w:r>
        <w:rPr/>
        <w:t>Veracruz.</w:t>
      </w:r>
    </w:p>
    <w:p>
      <w:pPr>
        <w:pStyle w:val="BodyText"/>
        <w:spacing w:before="1"/>
        <w:ind w:left="117" w:right="114" w:firstLine="240"/>
        <w:jc w:val="both"/>
      </w:pPr>
      <w:r>
        <w:rPr/>
        <w:t>Los ríos que irrigan la región son Mandinga Grande, Alvarado, La</w:t>
      </w:r>
      <w:r>
        <w:rPr>
          <w:spacing w:val="-13"/>
        </w:rPr>
        <w:t> </w:t>
      </w:r>
      <w:r>
        <w:rPr/>
        <w:t>Antigua</w:t>
      </w:r>
      <w:r>
        <w:rPr>
          <w:spacing w:val="-13"/>
        </w:rPr>
        <w:t> </w:t>
      </w:r>
      <w:r>
        <w:rPr/>
        <w:t>y</w:t>
      </w:r>
      <w:r>
        <w:rPr>
          <w:spacing w:val="-13"/>
        </w:rPr>
        <w:t> </w:t>
      </w:r>
      <w:r>
        <w:rPr/>
        <w:t>una</w:t>
      </w:r>
      <w:r>
        <w:rPr>
          <w:spacing w:val="-13"/>
        </w:rPr>
        <w:t> </w:t>
      </w:r>
      <w:r>
        <w:rPr/>
        <w:t>parte</w:t>
      </w:r>
      <w:r>
        <w:rPr>
          <w:spacing w:val="-13"/>
        </w:rPr>
        <w:t> </w:t>
      </w:r>
      <w:r>
        <w:rPr/>
        <w:t>del</w:t>
      </w:r>
      <w:r>
        <w:rPr>
          <w:spacing w:val="-13"/>
        </w:rPr>
        <w:t> </w:t>
      </w:r>
      <w:r>
        <w:rPr/>
        <w:t>río</w:t>
      </w:r>
      <w:r>
        <w:rPr>
          <w:spacing w:val="-13"/>
        </w:rPr>
        <w:t> </w:t>
      </w:r>
      <w:r>
        <w:rPr/>
        <w:t>Papaloapan,</w:t>
      </w:r>
      <w:r>
        <w:rPr>
          <w:spacing w:val="-13"/>
        </w:rPr>
        <w:t> </w:t>
      </w:r>
      <w:r>
        <w:rPr/>
        <w:t>con</w:t>
      </w:r>
      <w:r>
        <w:rPr>
          <w:spacing w:val="-13"/>
        </w:rPr>
        <w:t> </w:t>
      </w:r>
      <w:r>
        <w:rPr/>
        <w:t>su</w:t>
      </w:r>
      <w:r>
        <w:rPr>
          <w:spacing w:val="-13"/>
        </w:rPr>
        <w:t> </w:t>
      </w:r>
      <w:r>
        <w:rPr/>
        <w:t>corriente</w:t>
      </w:r>
      <w:r>
        <w:rPr>
          <w:spacing w:val="-13"/>
        </w:rPr>
        <w:t> </w:t>
      </w:r>
      <w:r>
        <w:rPr/>
        <w:t>princi- pal,</w:t>
      </w:r>
      <w:r>
        <w:rPr>
          <w:spacing w:val="-12"/>
        </w:rPr>
        <w:t> </w:t>
      </w:r>
      <w:r>
        <w:rPr/>
        <w:t>el</w:t>
      </w:r>
      <w:r>
        <w:rPr>
          <w:spacing w:val="-12"/>
        </w:rPr>
        <w:t> </w:t>
      </w:r>
      <w:r>
        <w:rPr/>
        <w:t>río</w:t>
      </w:r>
      <w:r>
        <w:rPr>
          <w:spacing w:val="-12"/>
        </w:rPr>
        <w:t> </w:t>
      </w:r>
      <w:r>
        <w:rPr/>
        <w:t>Jamapa.</w:t>
      </w:r>
      <w:r>
        <w:rPr>
          <w:spacing w:val="-12"/>
        </w:rPr>
        <w:t> </w:t>
      </w:r>
      <w:r>
        <w:rPr/>
        <w:t>Otros</w:t>
      </w:r>
      <w:r>
        <w:rPr>
          <w:spacing w:val="-12"/>
        </w:rPr>
        <w:t> </w:t>
      </w:r>
      <w:r>
        <w:rPr/>
        <w:t>cuerpos</w:t>
      </w:r>
      <w:r>
        <w:rPr>
          <w:spacing w:val="-12"/>
        </w:rPr>
        <w:t> </w:t>
      </w:r>
      <w:r>
        <w:rPr/>
        <w:t>de</w:t>
      </w:r>
      <w:r>
        <w:rPr>
          <w:spacing w:val="-12"/>
        </w:rPr>
        <w:t> </w:t>
      </w:r>
      <w:r>
        <w:rPr/>
        <w:t>agua</w:t>
      </w:r>
      <w:r>
        <w:rPr>
          <w:spacing w:val="-12"/>
        </w:rPr>
        <w:t> </w:t>
      </w:r>
      <w:r>
        <w:rPr/>
        <w:t>de</w:t>
      </w:r>
      <w:r>
        <w:rPr>
          <w:spacing w:val="-12"/>
        </w:rPr>
        <w:t> </w:t>
      </w:r>
      <w:r>
        <w:rPr/>
        <w:t>la</w:t>
      </w:r>
      <w:r>
        <w:rPr>
          <w:spacing w:val="-12"/>
        </w:rPr>
        <w:t> </w:t>
      </w:r>
      <w:r>
        <w:rPr/>
        <w:t>región</w:t>
      </w:r>
      <w:r>
        <w:rPr>
          <w:spacing w:val="-12"/>
        </w:rPr>
        <w:t> </w:t>
      </w:r>
      <w:r>
        <w:rPr/>
        <w:t>son</w:t>
      </w:r>
      <w:r>
        <w:rPr>
          <w:spacing w:val="-12"/>
        </w:rPr>
        <w:t> </w:t>
      </w:r>
      <w:r>
        <w:rPr/>
        <w:t>las</w:t>
      </w:r>
      <w:r>
        <w:rPr>
          <w:spacing w:val="-12"/>
        </w:rPr>
        <w:t> </w:t>
      </w:r>
      <w:r>
        <w:rPr/>
        <w:t>lagu- nas</w:t>
      </w:r>
      <w:r>
        <w:rPr>
          <w:spacing w:val="-21"/>
        </w:rPr>
        <w:t> </w:t>
      </w:r>
      <w:r>
        <w:rPr/>
        <w:t>de</w:t>
      </w:r>
      <w:r>
        <w:rPr>
          <w:spacing w:val="-21"/>
        </w:rPr>
        <w:t> </w:t>
      </w:r>
      <w:r>
        <w:rPr/>
        <w:t>Chalpan,</w:t>
      </w:r>
      <w:r>
        <w:rPr>
          <w:spacing w:val="-21"/>
        </w:rPr>
        <w:t> </w:t>
      </w:r>
      <w:r>
        <w:rPr/>
        <w:t>Camaronera,</w:t>
      </w:r>
      <w:r>
        <w:rPr>
          <w:spacing w:val="-21"/>
        </w:rPr>
        <w:t> </w:t>
      </w:r>
      <w:r>
        <w:rPr/>
        <w:t>Mandinga,</w:t>
      </w:r>
      <w:r>
        <w:rPr>
          <w:spacing w:val="-21"/>
        </w:rPr>
        <w:t> </w:t>
      </w:r>
      <w:r>
        <w:rPr/>
        <w:t>Redonda,</w:t>
      </w:r>
      <w:r>
        <w:rPr>
          <w:spacing w:val="-21"/>
        </w:rPr>
        <w:t> </w:t>
      </w:r>
      <w:r>
        <w:rPr/>
        <w:t>de</w:t>
      </w:r>
      <w:r>
        <w:rPr>
          <w:spacing w:val="-21"/>
        </w:rPr>
        <w:t> </w:t>
      </w:r>
      <w:r>
        <w:rPr/>
        <w:t>Rojas,</w:t>
      </w:r>
      <w:r>
        <w:rPr>
          <w:spacing w:val="-21"/>
        </w:rPr>
        <w:t> </w:t>
      </w:r>
      <w:r>
        <w:rPr/>
        <w:t>de</w:t>
      </w:r>
      <w:r>
        <w:rPr>
          <w:spacing w:val="-21"/>
        </w:rPr>
        <w:t> </w:t>
      </w:r>
      <w:r>
        <w:rPr/>
        <w:t>las Piedras,</w:t>
      </w:r>
      <w:r>
        <w:rPr>
          <w:spacing w:val="-44"/>
        </w:rPr>
        <w:t> </w:t>
      </w:r>
      <w:r>
        <w:rPr/>
        <w:t>Pajarillo</w:t>
      </w:r>
      <w:r>
        <w:rPr>
          <w:spacing w:val="-44"/>
        </w:rPr>
        <w:t> </w:t>
      </w:r>
      <w:r>
        <w:rPr/>
        <w:t>y</w:t>
      </w:r>
      <w:r>
        <w:rPr>
          <w:spacing w:val="-44"/>
        </w:rPr>
        <w:t> </w:t>
      </w:r>
      <w:r>
        <w:rPr/>
        <w:t>Tlalixcoyan.</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43"/>
          <w:pgSz w:w="18710" w:h="13040" w:orient="landscape"/>
          <w:pgMar w:footer="1084" w:header="0" w:top="1200" w:bottom="1280" w:left="1300" w:right="1300"/>
        </w:sectPr>
      </w:pPr>
    </w:p>
    <w:p>
      <w:pPr>
        <w:spacing w:before="55"/>
        <w:ind w:left="117" w:right="0" w:firstLine="0"/>
        <w:jc w:val="both"/>
        <w:rPr>
          <w:i/>
          <w:sz w:val="26"/>
        </w:rPr>
      </w:pPr>
      <w:r>
        <w:rPr>
          <w:i/>
          <w:w w:val="95"/>
          <w:sz w:val="26"/>
        </w:rPr>
        <w:t>La población de Sotavento</w:t>
      </w:r>
    </w:p>
    <w:p>
      <w:pPr>
        <w:pStyle w:val="BodyText"/>
        <w:spacing w:before="2"/>
        <w:rPr>
          <w:i/>
        </w:rPr>
      </w:pPr>
    </w:p>
    <w:p>
      <w:pPr>
        <w:pStyle w:val="BodyText"/>
        <w:ind w:left="117"/>
        <w:jc w:val="both"/>
      </w:pPr>
      <w:r>
        <w:rPr/>
        <w:t>El</w:t>
      </w:r>
      <w:r>
        <w:rPr>
          <w:spacing w:val="-19"/>
        </w:rPr>
        <w:t> </w:t>
      </w:r>
      <w:r>
        <w:rPr/>
        <w:t>Censo</w:t>
      </w:r>
      <w:r>
        <w:rPr>
          <w:spacing w:val="-19"/>
        </w:rPr>
        <w:t> </w:t>
      </w:r>
      <w:r>
        <w:rPr/>
        <w:t>de</w:t>
      </w:r>
      <w:r>
        <w:rPr>
          <w:spacing w:val="-19"/>
        </w:rPr>
        <w:t> </w:t>
      </w:r>
      <w:r>
        <w:rPr/>
        <w:t>Población</w:t>
      </w:r>
      <w:r>
        <w:rPr>
          <w:spacing w:val="-19"/>
        </w:rPr>
        <w:t> </w:t>
      </w:r>
      <w:r>
        <w:rPr/>
        <w:t>y</w:t>
      </w:r>
      <w:r>
        <w:rPr>
          <w:spacing w:val="-19"/>
        </w:rPr>
        <w:t> </w:t>
      </w:r>
      <w:r>
        <w:rPr/>
        <w:t>Vivienda</w:t>
      </w:r>
      <w:r>
        <w:rPr>
          <w:spacing w:val="-19"/>
        </w:rPr>
        <w:t> </w:t>
      </w:r>
      <w:r>
        <w:rPr/>
        <w:t>2010</w:t>
      </w:r>
      <w:r>
        <w:rPr>
          <w:spacing w:val="-19"/>
        </w:rPr>
        <w:t> </w:t>
      </w:r>
      <w:r>
        <w:rPr/>
        <w:t>indica</w:t>
      </w:r>
      <w:r>
        <w:rPr>
          <w:spacing w:val="-19"/>
        </w:rPr>
        <w:t> </w:t>
      </w:r>
      <w:r>
        <w:rPr/>
        <w:t>que</w:t>
      </w:r>
      <w:r>
        <w:rPr>
          <w:spacing w:val="-19"/>
        </w:rPr>
        <w:t> </w:t>
      </w:r>
      <w:r>
        <w:rPr/>
        <w:t>la</w:t>
      </w:r>
      <w:r>
        <w:rPr>
          <w:spacing w:val="-19"/>
        </w:rPr>
        <w:t> </w:t>
      </w:r>
      <w:r>
        <w:rPr/>
        <w:t>población</w:t>
      </w:r>
      <w:r>
        <w:rPr>
          <w:spacing w:val="-19"/>
        </w:rPr>
        <w:t> </w:t>
      </w:r>
      <w:r>
        <w:rPr/>
        <w:t>to- tal</w:t>
      </w:r>
      <w:r>
        <w:rPr>
          <w:spacing w:val="-21"/>
        </w:rPr>
        <w:t> </w:t>
      </w:r>
      <w:r>
        <w:rPr/>
        <w:t>de</w:t>
      </w:r>
      <w:r>
        <w:rPr>
          <w:spacing w:val="-21"/>
        </w:rPr>
        <w:t> </w:t>
      </w:r>
      <w:r>
        <w:rPr/>
        <w:t>la</w:t>
      </w:r>
      <w:r>
        <w:rPr>
          <w:spacing w:val="-21"/>
        </w:rPr>
        <w:t> </w:t>
      </w:r>
      <w:r>
        <w:rPr/>
        <w:t>región</w:t>
      </w:r>
      <w:r>
        <w:rPr>
          <w:spacing w:val="-21"/>
        </w:rPr>
        <w:t> </w:t>
      </w:r>
      <w:r>
        <w:rPr/>
        <w:t>es</w:t>
      </w:r>
      <w:r>
        <w:rPr>
          <w:spacing w:val="-21"/>
        </w:rPr>
        <w:t> </w:t>
      </w:r>
      <w:r>
        <w:rPr/>
        <w:t>de</w:t>
      </w:r>
      <w:r>
        <w:rPr>
          <w:spacing w:val="-21"/>
        </w:rPr>
        <w:t> </w:t>
      </w:r>
      <w:r>
        <w:rPr/>
        <w:t>974</w:t>
      </w:r>
      <w:r>
        <w:rPr>
          <w:spacing w:val="-45"/>
        </w:rPr>
        <w:t> </w:t>
      </w:r>
      <w:r>
        <w:rPr/>
        <w:t>740</w:t>
      </w:r>
      <w:r>
        <w:rPr>
          <w:spacing w:val="-21"/>
        </w:rPr>
        <w:t> </w:t>
      </w:r>
      <w:r>
        <w:rPr/>
        <w:t>personas,</w:t>
      </w:r>
      <w:r>
        <w:rPr>
          <w:spacing w:val="-21"/>
        </w:rPr>
        <w:t> </w:t>
      </w:r>
      <w:r>
        <w:rPr/>
        <w:t>de</w:t>
      </w:r>
      <w:r>
        <w:rPr>
          <w:spacing w:val="-21"/>
        </w:rPr>
        <w:t> </w:t>
      </w:r>
      <w:r>
        <w:rPr/>
        <w:t>las</w:t>
      </w:r>
      <w:r>
        <w:rPr>
          <w:spacing w:val="-21"/>
        </w:rPr>
        <w:t> </w:t>
      </w:r>
      <w:r>
        <w:rPr/>
        <w:t>cuales</w:t>
      </w:r>
      <w:r>
        <w:rPr>
          <w:spacing w:val="-21"/>
        </w:rPr>
        <w:t> </w:t>
      </w:r>
      <w:r>
        <w:rPr/>
        <w:t>son</w:t>
      </w:r>
      <w:r>
        <w:rPr>
          <w:spacing w:val="-21"/>
        </w:rPr>
        <w:t> </w:t>
      </w:r>
      <w:r>
        <w:rPr/>
        <w:t>hombres</w:t>
      </w:r>
      <w:r>
        <w:rPr>
          <w:spacing w:val="-21"/>
        </w:rPr>
        <w:t> </w:t>
      </w:r>
      <w:r>
        <w:rPr/>
        <w:t>el 47.7%</w:t>
      </w:r>
      <w:r>
        <w:rPr>
          <w:spacing w:val="-19"/>
        </w:rPr>
        <w:t> </w:t>
      </w:r>
      <w:r>
        <w:rPr/>
        <w:t>y</w:t>
      </w:r>
      <w:r>
        <w:rPr>
          <w:spacing w:val="-19"/>
        </w:rPr>
        <w:t> </w:t>
      </w:r>
      <w:r>
        <w:rPr/>
        <w:t>mujeres</w:t>
      </w:r>
      <w:r>
        <w:rPr>
          <w:spacing w:val="-19"/>
        </w:rPr>
        <w:t> </w:t>
      </w:r>
      <w:r>
        <w:rPr/>
        <w:t>el</w:t>
      </w:r>
      <w:r>
        <w:rPr>
          <w:spacing w:val="-19"/>
        </w:rPr>
        <w:t> </w:t>
      </w:r>
      <w:r>
        <w:rPr/>
        <w:t>52.3%.</w:t>
      </w:r>
      <w:r>
        <w:rPr>
          <w:spacing w:val="-19"/>
        </w:rPr>
        <w:t> </w:t>
      </w:r>
      <w:r>
        <w:rPr/>
        <w:t>Para</w:t>
      </w:r>
      <w:r>
        <w:rPr>
          <w:spacing w:val="-19"/>
        </w:rPr>
        <w:t> </w:t>
      </w:r>
      <w:r>
        <w:rPr/>
        <w:t>la</w:t>
      </w:r>
      <w:r>
        <w:rPr>
          <w:spacing w:val="-19"/>
        </w:rPr>
        <w:t> </w:t>
      </w:r>
      <w:r>
        <w:rPr/>
        <w:t>década</w:t>
      </w:r>
      <w:r>
        <w:rPr>
          <w:spacing w:val="-19"/>
        </w:rPr>
        <w:t> </w:t>
      </w:r>
      <w:r>
        <w:rPr/>
        <w:t>de</w:t>
      </w:r>
      <w:r>
        <w:rPr>
          <w:spacing w:val="-19"/>
        </w:rPr>
        <w:t> </w:t>
      </w:r>
      <w:r>
        <w:rPr/>
        <w:t>2000-2010,</w:t>
      </w:r>
      <w:r>
        <w:rPr>
          <w:spacing w:val="-19"/>
        </w:rPr>
        <w:t> </w:t>
      </w:r>
      <w:r>
        <w:rPr/>
        <w:t>los</w:t>
      </w:r>
      <w:r>
        <w:rPr>
          <w:spacing w:val="-19"/>
        </w:rPr>
        <w:t> </w:t>
      </w:r>
      <w:r>
        <w:rPr/>
        <w:t>muni- cipios</w:t>
      </w:r>
      <w:r>
        <w:rPr>
          <w:spacing w:val="-25"/>
        </w:rPr>
        <w:t> </w:t>
      </w:r>
      <w:r>
        <w:rPr/>
        <w:t>con</w:t>
      </w:r>
      <w:r>
        <w:rPr>
          <w:spacing w:val="-25"/>
        </w:rPr>
        <w:t> </w:t>
      </w:r>
      <w:r>
        <w:rPr/>
        <w:t>las</w:t>
      </w:r>
      <w:r>
        <w:rPr>
          <w:spacing w:val="-25"/>
        </w:rPr>
        <w:t> </w:t>
      </w:r>
      <w:r>
        <w:rPr/>
        <w:t>mayores</w:t>
      </w:r>
      <w:r>
        <w:rPr>
          <w:spacing w:val="-25"/>
        </w:rPr>
        <w:t> </w:t>
      </w:r>
      <w:r>
        <w:rPr/>
        <w:t>la</w:t>
      </w:r>
      <w:r>
        <w:rPr>
          <w:spacing w:val="-25"/>
        </w:rPr>
        <w:t> </w:t>
      </w:r>
      <w:r>
        <w:rPr/>
        <w:t>tasas</w:t>
      </w:r>
      <w:r>
        <w:rPr>
          <w:spacing w:val="-25"/>
        </w:rPr>
        <w:t> </w:t>
      </w:r>
      <w:r>
        <w:rPr/>
        <w:t>de</w:t>
      </w:r>
      <w:r>
        <w:rPr>
          <w:spacing w:val="-25"/>
        </w:rPr>
        <w:t> </w:t>
      </w:r>
      <w:r>
        <w:rPr/>
        <w:t>crecimiento</w:t>
      </w:r>
      <w:r>
        <w:rPr>
          <w:spacing w:val="-25"/>
        </w:rPr>
        <w:t> </w:t>
      </w:r>
      <w:r>
        <w:rPr/>
        <w:t>fueron</w:t>
      </w:r>
      <w:r>
        <w:rPr>
          <w:spacing w:val="-25"/>
        </w:rPr>
        <w:t> </w:t>
      </w:r>
      <w:r>
        <w:rPr/>
        <w:t>Medellín,</w:t>
      </w:r>
      <w:r>
        <w:rPr>
          <w:spacing w:val="-25"/>
        </w:rPr>
        <w:t> </w:t>
      </w:r>
      <w:r>
        <w:rPr/>
        <w:t>con 5.16%;</w:t>
      </w:r>
      <w:r>
        <w:rPr>
          <w:spacing w:val="-30"/>
        </w:rPr>
        <w:t> </w:t>
      </w:r>
      <w:r>
        <w:rPr/>
        <w:t>Veracruz,</w:t>
      </w:r>
      <w:r>
        <w:rPr>
          <w:spacing w:val="-30"/>
        </w:rPr>
        <w:t> </w:t>
      </w:r>
      <w:r>
        <w:rPr/>
        <w:t>con</w:t>
      </w:r>
      <w:r>
        <w:rPr>
          <w:spacing w:val="-30"/>
        </w:rPr>
        <w:t> </w:t>
      </w:r>
      <w:r>
        <w:rPr/>
        <w:t>1.84%</w:t>
      </w:r>
      <w:r>
        <w:rPr>
          <w:spacing w:val="-30"/>
        </w:rPr>
        <w:t> </w:t>
      </w:r>
      <w:r>
        <w:rPr/>
        <w:t>y</w:t>
      </w:r>
      <w:r>
        <w:rPr>
          <w:spacing w:val="-30"/>
        </w:rPr>
        <w:t> </w:t>
      </w:r>
      <w:r>
        <w:rPr/>
        <w:t>Puente</w:t>
      </w:r>
      <w:r>
        <w:rPr>
          <w:spacing w:val="-30"/>
        </w:rPr>
        <w:t> </w:t>
      </w:r>
      <w:r>
        <w:rPr/>
        <w:t>Nacional,</w:t>
      </w:r>
      <w:r>
        <w:rPr>
          <w:spacing w:val="-30"/>
        </w:rPr>
        <w:t> </w:t>
      </w:r>
      <w:r>
        <w:rPr/>
        <w:t>con</w:t>
      </w:r>
      <w:r>
        <w:rPr>
          <w:spacing w:val="-30"/>
        </w:rPr>
        <w:t> </w:t>
      </w:r>
      <w:r>
        <w:rPr/>
        <w:t>1.25%.</w:t>
      </w:r>
      <w:r>
        <w:rPr>
          <w:spacing w:val="-30"/>
        </w:rPr>
        <w:t> </w:t>
      </w:r>
      <w:r>
        <w:rPr/>
        <w:t>A</w:t>
      </w:r>
      <w:r>
        <w:rPr>
          <w:spacing w:val="-30"/>
        </w:rPr>
        <w:t> </w:t>
      </w:r>
      <w:r>
        <w:rPr/>
        <w:t>dife- rencia de Tlalixcoyan, Boca del Río y Jamapa que registraron las menores</w:t>
      </w:r>
      <w:r>
        <w:rPr>
          <w:spacing w:val="-35"/>
        </w:rPr>
        <w:t> </w:t>
      </w:r>
      <w:r>
        <w:rPr/>
        <w:t>tasas</w:t>
      </w:r>
      <w:r>
        <w:rPr>
          <w:spacing w:val="-35"/>
        </w:rPr>
        <w:t> </w:t>
      </w:r>
      <w:r>
        <w:rPr/>
        <w:t>o</w:t>
      </w:r>
      <w:r>
        <w:rPr>
          <w:spacing w:val="-35"/>
        </w:rPr>
        <w:t> </w:t>
      </w:r>
      <w:r>
        <w:rPr/>
        <w:t>negativas</w:t>
      </w:r>
      <w:r>
        <w:rPr>
          <w:spacing w:val="-35"/>
        </w:rPr>
        <w:t> </w:t>
      </w:r>
      <w:r>
        <w:rPr/>
        <w:t>como</w:t>
      </w:r>
      <w:r>
        <w:rPr>
          <w:spacing w:val="-35"/>
        </w:rPr>
        <w:t> </w:t>
      </w:r>
      <w:r>
        <w:rPr/>
        <w:t>fue</w:t>
      </w:r>
      <w:r>
        <w:rPr>
          <w:spacing w:val="-35"/>
        </w:rPr>
        <w:t> </w:t>
      </w:r>
      <w:r>
        <w:rPr/>
        <w:t>el</w:t>
      </w:r>
      <w:r>
        <w:rPr>
          <w:spacing w:val="-35"/>
        </w:rPr>
        <w:t> </w:t>
      </w:r>
      <w:r>
        <w:rPr/>
        <w:t>caso</w:t>
      </w:r>
      <w:r>
        <w:rPr>
          <w:spacing w:val="-35"/>
        </w:rPr>
        <w:t> </w:t>
      </w:r>
      <w:r>
        <w:rPr/>
        <w:t>de</w:t>
      </w:r>
      <w:r>
        <w:rPr>
          <w:spacing w:val="-35"/>
        </w:rPr>
        <w:t> </w:t>
      </w:r>
      <w:r>
        <w:rPr/>
        <w:t>la</w:t>
      </w:r>
      <w:r>
        <w:rPr>
          <w:spacing w:val="-35"/>
        </w:rPr>
        <w:t> </w:t>
      </w:r>
      <w:r>
        <w:rPr/>
        <w:t>Soledad.</w:t>
      </w:r>
    </w:p>
    <w:p>
      <w:pPr>
        <w:pStyle w:val="BodyText"/>
        <w:spacing w:before="1"/>
        <w:ind w:left="117" w:right="1" w:firstLine="239"/>
        <w:jc w:val="both"/>
      </w:pPr>
      <w:r>
        <w:rPr/>
        <w:t>La estructura de la población muestra que la mayoría de los</w:t>
      </w:r>
      <w:r>
        <w:rPr>
          <w:spacing w:val="-37"/>
        </w:rPr>
        <w:t> </w:t>
      </w:r>
      <w:r>
        <w:rPr/>
        <w:t>ha- bitantes</w:t>
      </w:r>
      <w:r>
        <w:rPr>
          <w:spacing w:val="-22"/>
        </w:rPr>
        <w:t> </w:t>
      </w:r>
      <w:r>
        <w:rPr/>
        <w:t>están</w:t>
      </w:r>
      <w:r>
        <w:rPr>
          <w:spacing w:val="-22"/>
        </w:rPr>
        <w:t> </w:t>
      </w:r>
      <w:r>
        <w:rPr/>
        <w:t>incluidos</w:t>
      </w:r>
      <w:r>
        <w:rPr>
          <w:spacing w:val="-22"/>
        </w:rPr>
        <w:t> </w:t>
      </w:r>
      <w:r>
        <w:rPr/>
        <w:t>en</w:t>
      </w:r>
      <w:r>
        <w:rPr>
          <w:spacing w:val="-22"/>
        </w:rPr>
        <w:t> </w:t>
      </w:r>
      <w:r>
        <w:rPr/>
        <w:t>el</w:t>
      </w:r>
      <w:r>
        <w:rPr>
          <w:spacing w:val="-22"/>
        </w:rPr>
        <w:t> </w:t>
      </w:r>
      <w:r>
        <w:rPr/>
        <w:t>rango</w:t>
      </w:r>
      <w:r>
        <w:rPr>
          <w:spacing w:val="-22"/>
        </w:rPr>
        <w:t> </w:t>
      </w:r>
      <w:r>
        <w:rPr/>
        <w:t>de</w:t>
      </w:r>
      <w:r>
        <w:rPr>
          <w:spacing w:val="-22"/>
        </w:rPr>
        <w:t> </w:t>
      </w:r>
      <w:r>
        <w:rPr/>
        <w:t>15</w:t>
      </w:r>
      <w:r>
        <w:rPr>
          <w:spacing w:val="-22"/>
        </w:rPr>
        <w:t> </w:t>
      </w:r>
      <w:r>
        <w:rPr/>
        <w:t>a</w:t>
      </w:r>
      <w:r>
        <w:rPr>
          <w:spacing w:val="-22"/>
        </w:rPr>
        <w:t> </w:t>
      </w:r>
      <w:r>
        <w:rPr/>
        <w:t>19</w:t>
      </w:r>
      <w:r>
        <w:rPr>
          <w:spacing w:val="-22"/>
        </w:rPr>
        <w:t> </w:t>
      </w:r>
      <w:r>
        <w:rPr/>
        <w:t>años</w:t>
      </w:r>
      <w:r>
        <w:rPr>
          <w:spacing w:val="-22"/>
        </w:rPr>
        <w:t> </w:t>
      </w:r>
      <w:r>
        <w:rPr/>
        <w:t>de</w:t>
      </w:r>
      <w:r>
        <w:rPr>
          <w:spacing w:val="-22"/>
        </w:rPr>
        <w:t> </w:t>
      </w:r>
      <w:r>
        <w:rPr/>
        <w:t>edad,</w:t>
      </w:r>
      <w:r>
        <w:rPr>
          <w:spacing w:val="-22"/>
        </w:rPr>
        <w:t> </w:t>
      </w:r>
      <w:r>
        <w:rPr/>
        <w:t>sin</w:t>
      </w:r>
      <w:r>
        <w:rPr>
          <w:spacing w:val="-22"/>
        </w:rPr>
        <w:t> </w:t>
      </w:r>
      <w:r>
        <w:rPr/>
        <w:t>em- bargo,</w:t>
      </w:r>
      <w:r>
        <w:rPr>
          <w:spacing w:val="-33"/>
        </w:rPr>
        <w:t> </w:t>
      </w:r>
      <w:r>
        <w:rPr/>
        <w:t>igual</w:t>
      </w:r>
      <w:r>
        <w:rPr>
          <w:spacing w:val="-33"/>
        </w:rPr>
        <w:t> </w:t>
      </w:r>
      <w:r>
        <w:rPr/>
        <w:t>que</w:t>
      </w:r>
      <w:r>
        <w:rPr>
          <w:spacing w:val="-33"/>
        </w:rPr>
        <w:t> </w:t>
      </w:r>
      <w:r>
        <w:rPr/>
        <w:t>en</w:t>
      </w:r>
      <w:r>
        <w:rPr>
          <w:spacing w:val="-33"/>
        </w:rPr>
        <w:t> </w:t>
      </w:r>
      <w:r>
        <w:rPr/>
        <w:t>otras</w:t>
      </w:r>
      <w:r>
        <w:rPr>
          <w:spacing w:val="-33"/>
        </w:rPr>
        <w:t> </w:t>
      </w:r>
      <w:r>
        <w:rPr/>
        <w:t>regiones,</w:t>
      </w:r>
      <w:r>
        <w:rPr>
          <w:spacing w:val="-33"/>
        </w:rPr>
        <w:t> </w:t>
      </w:r>
      <w:r>
        <w:rPr/>
        <w:t>se</w:t>
      </w:r>
      <w:r>
        <w:rPr>
          <w:spacing w:val="-33"/>
        </w:rPr>
        <w:t> </w:t>
      </w:r>
      <w:r>
        <w:rPr/>
        <w:t>observa</w:t>
      </w:r>
      <w:r>
        <w:rPr>
          <w:spacing w:val="-33"/>
        </w:rPr>
        <w:t> </w:t>
      </w:r>
      <w:r>
        <w:rPr/>
        <w:t>el</w:t>
      </w:r>
      <w:r>
        <w:rPr>
          <w:spacing w:val="-33"/>
        </w:rPr>
        <w:t> </w:t>
      </w:r>
      <w:r>
        <w:rPr/>
        <w:t>crecimiento</w:t>
      </w:r>
      <w:r>
        <w:rPr>
          <w:spacing w:val="-33"/>
        </w:rPr>
        <w:t> </w:t>
      </w:r>
      <w:r>
        <w:rPr/>
        <w:t>del</w:t>
      </w:r>
      <w:r>
        <w:rPr>
          <w:spacing w:val="-33"/>
        </w:rPr>
        <w:t> </w:t>
      </w:r>
      <w:r>
        <w:rPr/>
        <w:t>gru- po</w:t>
      </w:r>
      <w:r>
        <w:rPr>
          <w:spacing w:val="-25"/>
        </w:rPr>
        <w:t> </w:t>
      </w:r>
      <w:r>
        <w:rPr/>
        <w:t>de</w:t>
      </w:r>
      <w:r>
        <w:rPr>
          <w:spacing w:val="-25"/>
        </w:rPr>
        <w:t> </w:t>
      </w:r>
      <w:r>
        <w:rPr/>
        <w:t>adultos</w:t>
      </w:r>
      <w:r>
        <w:rPr>
          <w:spacing w:val="-25"/>
        </w:rPr>
        <w:t> </w:t>
      </w:r>
      <w:r>
        <w:rPr/>
        <w:t>mayores</w:t>
      </w:r>
      <w:r>
        <w:rPr>
          <w:spacing w:val="-25"/>
        </w:rPr>
        <w:t> </w:t>
      </w:r>
      <w:r>
        <w:rPr/>
        <w:t>de</w:t>
      </w:r>
      <w:r>
        <w:rPr>
          <w:spacing w:val="-25"/>
        </w:rPr>
        <w:t> </w:t>
      </w:r>
      <w:r>
        <w:rPr/>
        <w:t>70</w:t>
      </w:r>
      <w:r>
        <w:rPr>
          <w:spacing w:val="-25"/>
        </w:rPr>
        <w:t> </w:t>
      </w:r>
      <w:r>
        <w:rPr/>
        <w:t>o</w:t>
      </w:r>
      <w:r>
        <w:rPr>
          <w:spacing w:val="-25"/>
        </w:rPr>
        <w:t> </w:t>
      </w:r>
      <w:r>
        <w:rPr/>
        <w:t>más</w:t>
      </w:r>
      <w:r>
        <w:rPr>
          <w:spacing w:val="-25"/>
        </w:rPr>
        <w:t> </w:t>
      </w:r>
      <w:r>
        <w:rPr/>
        <w:t>años</w:t>
      </w:r>
      <w:r>
        <w:rPr>
          <w:spacing w:val="-25"/>
        </w:rPr>
        <w:t> </w:t>
      </w:r>
      <w:r>
        <w:rPr/>
        <w:t>de</w:t>
      </w:r>
      <w:r>
        <w:rPr>
          <w:spacing w:val="-25"/>
        </w:rPr>
        <w:t> </w:t>
      </w:r>
      <w:r>
        <w:rPr/>
        <w:t>edad.</w:t>
      </w:r>
    </w:p>
    <w:p>
      <w:pPr>
        <w:pStyle w:val="BodyText"/>
        <w:spacing w:before="1"/>
        <w:ind w:left="117" w:firstLine="239"/>
        <w:jc w:val="both"/>
      </w:pPr>
      <w:r>
        <w:rPr/>
        <w:t>La población rural representa 19.2%, mientras que la urbana, 80.8%;</w:t>
      </w:r>
      <w:r>
        <w:rPr>
          <w:spacing w:val="-24"/>
        </w:rPr>
        <w:t> </w:t>
      </w:r>
      <w:r>
        <w:rPr/>
        <w:t>ésta</w:t>
      </w:r>
      <w:r>
        <w:rPr>
          <w:spacing w:val="-24"/>
        </w:rPr>
        <w:t> </w:t>
      </w:r>
      <w:r>
        <w:rPr/>
        <w:t>se</w:t>
      </w:r>
      <w:r>
        <w:rPr>
          <w:spacing w:val="-24"/>
        </w:rPr>
        <w:t> </w:t>
      </w:r>
      <w:r>
        <w:rPr/>
        <w:t>concentra</w:t>
      </w:r>
      <w:r>
        <w:rPr>
          <w:spacing w:val="-24"/>
        </w:rPr>
        <w:t> </w:t>
      </w:r>
      <w:r>
        <w:rPr/>
        <w:t>en</w:t>
      </w:r>
      <w:r>
        <w:rPr>
          <w:spacing w:val="-24"/>
        </w:rPr>
        <w:t> </w:t>
      </w:r>
      <w:r>
        <w:rPr/>
        <w:t>35</w:t>
      </w:r>
      <w:r>
        <w:rPr>
          <w:spacing w:val="-24"/>
        </w:rPr>
        <w:t> </w:t>
      </w:r>
      <w:r>
        <w:rPr/>
        <w:t>de</w:t>
      </w:r>
      <w:r>
        <w:rPr>
          <w:spacing w:val="-24"/>
        </w:rPr>
        <w:t> </w:t>
      </w:r>
      <w:r>
        <w:rPr/>
        <w:t>las</w:t>
      </w:r>
      <w:r>
        <w:rPr>
          <w:spacing w:val="-24"/>
        </w:rPr>
        <w:t> </w:t>
      </w:r>
      <w:r>
        <w:rPr/>
        <w:t>1</w:t>
      </w:r>
      <w:r>
        <w:rPr>
          <w:spacing w:val="-47"/>
        </w:rPr>
        <w:t> </w:t>
      </w:r>
      <w:r>
        <w:rPr/>
        <w:t>263</w:t>
      </w:r>
      <w:r>
        <w:rPr>
          <w:spacing w:val="-24"/>
        </w:rPr>
        <w:t> </w:t>
      </w:r>
      <w:r>
        <w:rPr/>
        <w:t>localidades,</w:t>
      </w:r>
      <w:r>
        <w:rPr>
          <w:spacing w:val="-24"/>
        </w:rPr>
        <w:t> </w:t>
      </w:r>
      <w:r>
        <w:rPr/>
        <w:t>por</w:t>
      </w:r>
      <w:r>
        <w:rPr>
          <w:spacing w:val="-24"/>
        </w:rPr>
        <w:t> </w:t>
      </w:r>
      <w:r>
        <w:rPr/>
        <w:t>tanto,</w:t>
      </w:r>
      <w:r>
        <w:rPr>
          <w:spacing w:val="-24"/>
        </w:rPr>
        <w:t> </w:t>
      </w:r>
      <w:r>
        <w:rPr/>
        <w:t>al igual</w:t>
      </w:r>
      <w:r>
        <w:rPr>
          <w:spacing w:val="-11"/>
        </w:rPr>
        <w:t> </w:t>
      </w:r>
      <w:r>
        <w:rPr/>
        <w:t>que</w:t>
      </w:r>
      <w:r>
        <w:rPr>
          <w:spacing w:val="-11"/>
        </w:rPr>
        <w:t> </w:t>
      </w:r>
      <w:r>
        <w:rPr/>
        <w:t>en</w:t>
      </w:r>
      <w:r>
        <w:rPr>
          <w:spacing w:val="-11"/>
        </w:rPr>
        <w:t> </w:t>
      </w:r>
      <w:r>
        <w:rPr/>
        <w:t>otras</w:t>
      </w:r>
      <w:r>
        <w:rPr>
          <w:spacing w:val="-11"/>
        </w:rPr>
        <w:t> </w:t>
      </w:r>
      <w:r>
        <w:rPr/>
        <w:t>regiones,</w:t>
      </w:r>
      <w:r>
        <w:rPr>
          <w:spacing w:val="-11"/>
        </w:rPr>
        <w:t> </w:t>
      </w:r>
      <w:r>
        <w:rPr/>
        <w:t>existe</w:t>
      </w:r>
      <w:r>
        <w:rPr>
          <w:spacing w:val="-11"/>
        </w:rPr>
        <w:t> </w:t>
      </w:r>
      <w:r>
        <w:rPr/>
        <w:t>gran</w:t>
      </w:r>
      <w:r>
        <w:rPr>
          <w:spacing w:val="-11"/>
        </w:rPr>
        <w:t> </w:t>
      </w:r>
      <w:r>
        <w:rPr/>
        <w:t>dispersión</w:t>
      </w:r>
      <w:r>
        <w:rPr>
          <w:spacing w:val="-11"/>
        </w:rPr>
        <w:t> </w:t>
      </w:r>
      <w:r>
        <w:rPr/>
        <w:t>de</w:t>
      </w:r>
      <w:r>
        <w:rPr>
          <w:spacing w:val="-11"/>
        </w:rPr>
        <w:t> </w:t>
      </w:r>
      <w:r>
        <w:rPr/>
        <w:t>la</w:t>
      </w:r>
      <w:r>
        <w:rPr>
          <w:spacing w:val="-11"/>
        </w:rPr>
        <w:t> </w:t>
      </w:r>
      <w:r>
        <w:rPr/>
        <w:t>población. La</w:t>
      </w:r>
      <w:r>
        <w:rPr>
          <w:spacing w:val="-19"/>
        </w:rPr>
        <w:t> </w:t>
      </w:r>
      <w:r>
        <w:rPr/>
        <w:t>población</w:t>
      </w:r>
      <w:r>
        <w:rPr>
          <w:spacing w:val="-19"/>
        </w:rPr>
        <w:t> </w:t>
      </w:r>
      <w:r>
        <w:rPr/>
        <w:t>rural</w:t>
      </w:r>
      <w:r>
        <w:rPr>
          <w:spacing w:val="-19"/>
        </w:rPr>
        <w:t> </w:t>
      </w:r>
      <w:r>
        <w:rPr/>
        <w:t>se</w:t>
      </w:r>
      <w:r>
        <w:rPr>
          <w:spacing w:val="-19"/>
        </w:rPr>
        <w:t> </w:t>
      </w:r>
      <w:r>
        <w:rPr/>
        <w:t>encuentra</w:t>
      </w:r>
      <w:r>
        <w:rPr>
          <w:spacing w:val="-19"/>
        </w:rPr>
        <w:t> </w:t>
      </w:r>
      <w:r>
        <w:rPr/>
        <w:t>distribuida</w:t>
      </w:r>
      <w:r>
        <w:rPr>
          <w:spacing w:val="-19"/>
        </w:rPr>
        <w:t> </w:t>
      </w:r>
      <w:r>
        <w:rPr/>
        <w:t>en</w:t>
      </w:r>
      <w:r>
        <w:rPr>
          <w:spacing w:val="-19"/>
        </w:rPr>
        <w:t> </w:t>
      </w:r>
      <w:r>
        <w:rPr>
          <w:spacing w:val="4"/>
        </w:rPr>
        <w:t>1228,</w:t>
      </w:r>
      <w:r>
        <w:rPr>
          <w:spacing w:val="-19"/>
        </w:rPr>
        <w:t> </w:t>
      </w:r>
      <w:r>
        <w:rPr/>
        <w:t>lo</w:t>
      </w:r>
      <w:r>
        <w:rPr>
          <w:spacing w:val="-19"/>
        </w:rPr>
        <w:t> </w:t>
      </w:r>
      <w:r>
        <w:rPr/>
        <w:t>que</w:t>
      </w:r>
      <w:r>
        <w:rPr>
          <w:spacing w:val="-19"/>
        </w:rPr>
        <w:t> </w:t>
      </w:r>
      <w:r>
        <w:rPr/>
        <w:t>equiva- le,</w:t>
      </w:r>
      <w:r>
        <w:rPr>
          <w:spacing w:val="-11"/>
        </w:rPr>
        <w:t> </w:t>
      </w:r>
      <w:r>
        <w:rPr/>
        <w:t>en</w:t>
      </w:r>
      <w:r>
        <w:rPr>
          <w:spacing w:val="-11"/>
        </w:rPr>
        <w:t> </w:t>
      </w:r>
      <w:r>
        <w:rPr/>
        <w:t>promedio,</w:t>
      </w:r>
      <w:r>
        <w:rPr>
          <w:spacing w:val="-11"/>
        </w:rPr>
        <w:t> </w:t>
      </w:r>
      <w:r>
        <w:rPr/>
        <w:t>a</w:t>
      </w:r>
      <w:r>
        <w:rPr>
          <w:spacing w:val="-11"/>
        </w:rPr>
        <w:t> </w:t>
      </w:r>
      <w:r>
        <w:rPr/>
        <w:t>152</w:t>
      </w:r>
      <w:r>
        <w:rPr>
          <w:spacing w:val="-11"/>
        </w:rPr>
        <w:t> </w:t>
      </w:r>
      <w:r>
        <w:rPr/>
        <w:t>personas</w:t>
      </w:r>
      <w:r>
        <w:rPr>
          <w:spacing w:val="-11"/>
        </w:rPr>
        <w:t> </w:t>
      </w:r>
      <w:r>
        <w:rPr/>
        <w:t>por</w:t>
      </w:r>
      <w:r>
        <w:rPr>
          <w:spacing w:val="-11"/>
        </w:rPr>
        <w:t> </w:t>
      </w:r>
      <w:r>
        <w:rPr/>
        <w:t>localidad.</w:t>
      </w:r>
      <w:r>
        <w:rPr>
          <w:spacing w:val="-11"/>
        </w:rPr>
        <w:t> </w:t>
      </w:r>
      <w:r>
        <w:rPr/>
        <w:t>Los</w:t>
      </w:r>
      <w:r>
        <w:rPr>
          <w:spacing w:val="-11"/>
        </w:rPr>
        <w:t> </w:t>
      </w:r>
      <w:r>
        <w:rPr/>
        <w:t>municipios</w:t>
      </w:r>
      <w:r>
        <w:rPr>
          <w:spacing w:val="-11"/>
        </w:rPr>
        <w:t> </w:t>
      </w:r>
      <w:r>
        <w:rPr/>
        <w:t>con</w:t>
      </w:r>
      <w:r>
        <w:rPr>
          <w:w w:val="94"/>
        </w:rPr>
        <w:t> </w:t>
      </w:r>
      <w:r>
        <w:rPr/>
        <w:t>mayor densidad de población son Boca del Río, Veracruz y</w:t>
      </w:r>
      <w:r>
        <w:rPr>
          <w:spacing w:val="-37"/>
        </w:rPr>
        <w:t> </w:t>
      </w:r>
      <w:r>
        <w:rPr/>
        <w:t>Úrsu- lo Galván, con 234 habitantes por kilómetro cuadrado. Las zonas menos densamente pobladas son Cotaxtla, Tlalixcoyan y Puente Nacional.</w:t>
      </w:r>
      <w:r>
        <w:rPr>
          <w:spacing w:val="-27"/>
        </w:rPr>
        <w:t> </w:t>
      </w:r>
      <w:r>
        <w:rPr/>
        <w:t>Los</w:t>
      </w:r>
      <w:r>
        <w:rPr>
          <w:spacing w:val="-27"/>
        </w:rPr>
        <w:t> </w:t>
      </w:r>
      <w:r>
        <w:rPr/>
        <w:t>municipios</w:t>
      </w:r>
      <w:r>
        <w:rPr>
          <w:spacing w:val="-27"/>
        </w:rPr>
        <w:t> </w:t>
      </w:r>
      <w:r>
        <w:rPr/>
        <w:t>con</w:t>
      </w:r>
      <w:r>
        <w:rPr>
          <w:spacing w:val="-27"/>
        </w:rPr>
        <w:t> </w:t>
      </w:r>
      <w:r>
        <w:rPr/>
        <w:t>mayor</w:t>
      </w:r>
      <w:r>
        <w:rPr>
          <w:spacing w:val="-27"/>
        </w:rPr>
        <w:t> </w:t>
      </w:r>
      <w:r>
        <w:rPr/>
        <w:t>densidad</w:t>
      </w:r>
      <w:r>
        <w:rPr>
          <w:spacing w:val="-27"/>
        </w:rPr>
        <w:t> </w:t>
      </w:r>
      <w:r>
        <w:rPr/>
        <w:t>de</w:t>
      </w:r>
      <w:r>
        <w:rPr>
          <w:spacing w:val="-27"/>
        </w:rPr>
        <w:t> </w:t>
      </w:r>
      <w:r>
        <w:rPr/>
        <w:t>población</w:t>
      </w:r>
      <w:r>
        <w:rPr>
          <w:spacing w:val="-27"/>
        </w:rPr>
        <w:t> </w:t>
      </w:r>
      <w:r>
        <w:rPr/>
        <w:t>urbana son Boca del Río, Veracruz y La Antigua. Los municipios con el porcentaje</w:t>
      </w:r>
      <w:r>
        <w:rPr>
          <w:spacing w:val="-10"/>
        </w:rPr>
        <w:t> </w:t>
      </w:r>
      <w:r>
        <w:rPr/>
        <w:t>más</w:t>
      </w:r>
      <w:r>
        <w:rPr>
          <w:spacing w:val="-10"/>
        </w:rPr>
        <w:t> </w:t>
      </w:r>
      <w:r>
        <w:rPr/>
        <w:t>alto</w:t>
      </w:r>
      <w:r>
        <w:rPr>
          <w:spacing w:val="-10"/>
        </w:rPr>
        <w:t> </w:t>
      </w:r>
      <w:r>
        <w:rPr/>
        <w:t>de</w:t>
      </w:r>
      <w:r>
        <w:rPr>
          <w:spacing w:val="-10"/>
        </w:rPr>
        <w:t> </w:t>
      </w:r>
      <w:r>
        <w:rPr/>
        <w:t>población</w:t>
      </w:r>
      <w:r>
        <w:rPr>
          <w:spacing w:val="-10"/>
        </w:rPr>
        <w:t> </w:t>
      </w:r>
      <w:r>
        <w:rPr/>
        <w:t>rural</w:t>
      </w:r>
      <w:r>
        <w:rPr>
          <w:spacing w:val="-10"/>
        </w:rPr>
        <w:t> </w:t>
      </w:r>
      <w:r>
        <w:rPr/>
        <w:t>son</w:t>
      </w:r>
      <w:r>
        <w:rPr>
          <w:spacing w:val="-10"/>
        </w:rPr>
        <w:t> </w:t>
      </w:r>
      <w:r>
        <w:rPr/>
        <w:t>Cotaxtla,</w:t>
      </w:r>
      <w:r>
        <w:rPr>
          <w:spacing w:val="-10"/>
        </w:rPr>
        <w:t> </w:t>
      </w:r>
      <w:r>
        <w:rPr/>
        <w:t>Manlio</w:t>
      </w:r>
      <w:r>
        <w:rPr>
          <w:spacing w:val="-10"/>
        </w:rPr>
        <w:t> </w:t>
      </w:r>
      <w:r>
        <w:rPr/>
        <w:t>Fabio Altamirano</w:t>
      </w:r>
      <w:r>
        <w:rPr>
          <w:spacing w:val="-24"/>
        </w:rPr>
        <w:t> </w:t>
      </w:r>
      <w:r>
        <w:rPr/>
        <w:t>y</w:t>
      </w:r>
      <w:r>
        <w:rPr>
          <w:spacing w:val="-24"/>
        </w:rPr>
        <w:t> </w:t>
      </w:r>
      <w:r>
        <w:rPr/>
        <w:t>Puente</w:t>
      </w:r>
      <w:r>
        <w:rPr>
          <w:spacing w:val="-24"/>
        </w:rPr>
        <w:t> </w:t>
      </w:r>
      <w:r>
        <w:rPr/>
        <w:t>Nacional.</w:t>
      </w:r>
    </w:p>
    <w:p>
      <w:pPr>
        <w:pStyle w:val="BodyText"/>
        <w:spacing w:before="1"/>
        <w:ind w:left="117" w:firstLine="239"/>
        <w:jc w:val="both"/>
      </w:pPr>
      <w:r>
        <w:rPr/>
        <w:t>La población que habla lengua indígena representa únicamente 0.6%; de ellos 50.3% son mujeres y 49.7% hombres. Los hablan- tes</w:t>
      </w:r>
      <w:r>
        <w:rPr>
          <w:spacing w:val="-7"/>
        </w:rPr>
        <w:t> </w:t>
      </w:r>
      <w:r>
        <w:rPr/>
        <w:t>exclusivamente</w:t>
      </w:r>
      <w:r>
        <w:rPr>
          <w:spacing w:val="-7"/>
        </w:rPr>
        <w:t> </w:t>
      </w:r>
      <w:r>
        <w:rPr/>
        <w:t>de</w:t>
      </w:r>
      <w:r>
        <w:rPr>
          <w:spacing w:val="-7"/>
        </w:rPr>
        <w:t> </w:t>
      </w:r>
      <w:r>
        <w:rPr/>
        <w:t>lengua</w:t>
      </w:r>
      <w:r>
        <w:rPr>
          <w:spacing w:val="-7"/>
        </w:rPr>
        <w:t> </w:t>
      </w:r>
      <w:r>
        <w:rPr/>
        <w:t>indígena</w:t>
      </w:r>
      <w:r>
        <w:rPr>
          <w:spacing w:val="-7"/>
        </w:rPr>
        <w:t> </w:t>
      </w:r>
      <w:r>
        <w:rPr/>
        <w:t>son</w:t>
      </w:r>
      <w:r>
        <w:rPr>
          <w:spacing w:val="-7"/>
        </w:rPr>
        <w:t> </w:t>
      </w:r>
      <w:r>
        <w:rPr/>
        <w:t>12</w:t>
      </w:r>
      <w:r>
        <w:rPr>
          <w:spacing w:val="-42"/>
        </w:rPr>
        <w:t> </w:t>
      </w:r>
      <w:r>
        <w:rPr/>
        <w:t>606</w:t>
      </w:r>
      <w:r>
        <w:rPr>
          <w:spacing w:val="-7"/>
        </w:rPr>
        <w:t> </w:t>
      </w:r>
      <w:r>
        <w:rPr/>
        <w:t>y</w:t>
      </w:r>
      <w:r>
        <w:rPr>
          <w:spacing w:val="-7"/>
        </w:rPr>
        <w:t> </w:t>
      </w:r>
      <w:r>
        <w:rPr/>
        <w:t>se</w:t>
      </w:r>
      <w:r>
        <w:rPr>
          <w:spacing w:val="-7"/>
        </w:rPr>
        <w:t> </w:t>
      </w:r>
      <w:r>
        <w:rPr/>
        <w:t>encuentran principalmente</w:t>
      </w:r>
      <w:r>
        <w:rPr>
          <w:spacing w:val="-18"/>
        </w:rPr>
        <w:t> </w:t>
      </w:r>
      <w:r>
        <w:rPr/>
        <w:t>en</w:t>
      </w:r>
      <w:r>
        <w:rPr>
          <w:spacing w:val="-18"/>
        </w:rPr>
        <w:t> </w:t>
      </w:r>
      <w:r>
        <w:rPr/>
        <w:t>los</w:t>
      </w:r>
      <w:r>
        <w:rPr>
          <w:spacing w:val="-18"/>
        </w:rPr>
        <w:t> </w:t>
      </w:r>
      <w:r>
        <w:rPr/>
        <w:t>municipios</w:t>
      </w:r>
      <w:r>
        <w:rPr>
          <w:spacing w:val="-18"/>
        </w:rPr>
        <w:t> </w:t>
      </w:r>
      <w:r>
        <w:rPr/>
        <w:t>de</w:t>
      </w:r>
      <w:r>
        <w:rPr>
          <w:spacing w:val="-18"/>
        </w:rPr>
        <w:t> </w:t>
      </w:r>
      <w:r>
        <w:rPr/>
        <w:t>Veracruz,</w:t>
      </w:r>
      <w:r>
        <w:rPr>
          <w:spacing w:val="-18"/>
        </w:rPr>
        <w:t> </w:t>
      </w:r>
      <w:r>
        <w:rPr/>
        <w:t>Boca</w:t>
      </w:r>
      <w:r>
        <w:rPr>
          <w:spacing w:val="-18"/>
        </w:rPr>
        <w:t> </w:t>
      </w:r>
      <w:r>
        <w:rPr/>
        <w:t>del</w:t>
      </w:r>
      <w:r>
        <w:rPr>
          <w:spacing w:val="-18"/>
        </w:rPr>
        <w:t> </w:t>
      </w:r>
      <w:r>
        <w:rPr/>
        <w:t>Río</w:t>
      </w:r>
      <w:r>
        <w:rPr>
          <w:spacing w:val="-18"/>
        </w:rPr>
        <w:t> </w:t>
      </w:r>
      <w:r>
        <w:rPr/>
        <w:t>y</w:t>
      </w:r>
      <w:r>
        <w:rPr>
          <w:spacing w:val="-18"/>
        </w:rPr>
        <w:t> </w:t>
      </w:r>
      <w:r>
        <w:rPr/>
        <w:t>Tla- </w:t>
      </w:r>
      <w:r>
        <w:rPr>
          <w:w w:val="95"/>
        </w:rPr>
        <w:t>lixcoyan</w:t>
      </w:r>
      <w:r>
        <w:rPr>
          <w:spacing w:val="-30"/>
          <w:w w:val="95"/>
        </w:rPr>
        <w:t> </w:t>
      </w:r>
      <w:r>
        <w:rPr>
          <w:w w:val="95"/>
        </w:rPr>
        <w:t>(Sefiplan,</w:t>
      </w:r>
      <w:r>
        <w:rPr>
          <w:spacing w:val="-30"/>
          <w:w w:val="95"/>
        </w:rPr>
        <w:t> </w:t>
      </w:r>
      <w:r>
        <w:rPr>
          <w:w w:val="95"/>
        </w:rPr>
        <w:t>2011).</w:t>
      </w:r>
    </w:p>
    <w:p>
      <w:pPr>
        <w:spacing w:before="24"/>
        <w:ind w:left="117" w:right="0" w:firstLine="0"/>
        <w:jc w:val="both"/>
        <w:rPr>
          <w:i/>
          <w:sz w:val="26"/>
        </w:rPr>
      </w:pPr>
      <w:r>
        <w:rPr/>
        <w:br w:type="column"/>
      </w:r>
      <w:r>
        <w:rPr>
          <w:rFonts w:ascii="Palatino Linotype"/>
          <w:i/>
          <w:w w:val="95"/>
          <w:sz w:val="16"/>
        </w:rPr>
        <w:t>ii</w:t>
      </w:r>
      <w:r>
        <w:rPr>
          <w:rFonts w:ascii="Palatino Linotype"/>
          <w:i/>
          <w:w w:val="95"/>
          <w:sz w:val="26"/>
        </w:rPr>
        <w:t>.12 </w:t>
      </w:r>
      <w:r>
        <w:rPr>
          <w:i/>
          <w:w w:val="95"/>
          <w:sz w:val="26"/>
        </w:rPr>
        <w:t>Municipio de Veracruz</w:t>
      </w:r>
    </w:p>
    <w:p>
      <w:pPr>
        <w:pStyle w:val="BodyText"/>
        <w:spacing w:before="3"/>
        <w:rPr>
          <w:i/>
          <w:sz w:val="24"/>
        </w:rPr>
      </w:pPr>
    </w:p>
    <w:p>
      <w:pPr>
        <w:pStyle w:val="BodyText"/>
        <w:ind w:left="117" w:right="115"/>
        <w:jc w:val="both"/>
      </w:pPr>
      <w:r>
        <w:rPr/>
        <w:t>Limita</w:t>
      </w:r>
      <w:r>
        <w:rPr>
          <w:spacing w:val="-27"/>
        </w:rPr>
        <w:t> </w:t>
      </w:r>
      <w:r>
        <w:rPr/>
        <w:t>al</w:t>
      </w:r>
      <w:r>
        <w:rPr>
          <w:spacing w:val="-27"/>
        </w:rPr>
        <w:t> </w:t>
      </w:r>
      <w:r>
        <w:rPr/>
        <w:t>norte</w:t>
      </w:r>
      <w:r>
        <w:rPr>
          <w:spacing w:val="-27"/>
        </w:rPr>
        <w:t> </w:t>
      </w:r>
      <w:r>
        <w:rPr/>
        <w:t>con</w:t>
      </w:r>
      <w:r>
        <w:rPr>
          <w:spacing w:val="-27"/>
        </w:rPr>
        <w:t> </w:t>
      </w:r>
      <w:r>
        <w:rPr/>
        <w:t>la</w:t>
      </w:r>
      <w:r>
        <w:rPr>
          <w:spacing w:val="-27"/>
        </w:rPr>
        <w:t> </w:t>
      </w:r>
      <w:r>
        <w:rPr/>
        <w:t>Antigua</w:t>
      </w:r>
      <w:r>
        <w:rPr>
          <w:spacing w:val="-27"/>
        </w:rPr>
        <w:t> </w:t>
      </w:r>
      <w:r>
        <w:rPr/>
        <w:t>y</w:t>
      </w:r>
      <w:r>
        <w:rPr>
          <w:spacing w:val="-27"/>
        </w:rPr>
        <w:t> </w:t>
      </w:r>
      <w:r>
        <w:rPr/>
        <w:t>el</w:t>
      </w:r>
      <w:r>
        <w:rPr>
          <w:spacing w:val="-27"/>
        </w:rPr>
        <w:t> </w:t>
      </w:r>
      <w:r>
        <w:rPr/>
        <w:t>Golfo</w:t>
      </w:r>
      <w:r>
        <w:rPr>
          <w:spacing w:val="-27"/>
        </w:rPr>
        <w:t> </w:t>
      </w:r>
      <w:r>
        <w:rPr/>
        <w:t>de</w:t>
      </w:r>
      <w:r>
        <w:rPr>
          <w:spacing w:val="-27"/>
        </w:rPr>
        <w:t> </w:t>
      </w:r>
      <w:r>
        <w:rPr/>
        <w:t>México,</w:t>
      </w:r>
      <w:r>
        <w:rPr>
          <w:spacing w:val="-27"/>
        </w:rPr>
        <w:t> </w:t>
      </w:r>
      <w:r>
        <w:rPr/>
        <w:t>al</w:t>
      </w:r>
      <w:r>
        <w:rPr>
          <w:spacing w:val="-27"/>
        </w:rPr>
        <w:t> </w:t>
      </w:r>
      <w:r>
        <w:rPr/>
        <w:t>sur</w:t>
      </w:r>
      <w:r>
        <w:rPr>
          <w:spacing w:val="-27"/>
        </w:rPr>
        <w:t> </w:t>
      </w:r>
      <w:r>
        <w:rPr/>
        <w:t>con</w:t>
      </w:r>
      <w:r>
        <w:rPr>
          <w:spacing w:val="-27"/>
        </w:rPr>
        <w:t> </w:t>
      </w:r>
      <w:r>
        <w:rPr/>
        <w:t>Boca del Río y Medellín, al este con las costas del Golfo y al oeste con Manlio</w:t>
      </w:r>
      <w:r>
        <w:rPr>
          <w:spacing w:val="-31"/>
        </w:rPr>
        <w:t> </w:t>
      </w:r>
      <w:r>
        <w:rPr/>
        <w:t>Fabio</w:t>
      </w:r>
      <w:r>
        <w:rPr>
          <w:spacing w:val="-31"/>
        </w:rPr>
        <w:t> </w:t>
      </w:r>
      <w:r>
        <w:rPr/>
        <w:t>Altamirano</w:t>
      </w:r>
      <w:r>
        <w:rPr>
          <w:spacing w:val="-31"/>
        </w:rPr>
        <w:t> </w:t>
      </w:r>
      <w:r>
        <w:rPr/>
        <w:t>y</w:t>
      </w:r>
      <w:r>
        <w:rPr>
          <w:spacing w:val="-31"/>
        </w:rPr>
        <w:t> </w:t>
      </w:r>
      <w:r>
        <w:rPr/>
        <w:t>Paso</w:t>
      </w:r>
      <w:r>
        <w:rPr>
          <w:spacing w:val="-31"/>
        </w:rPr>
        <w:t> </w:t>
      </w:r>
      <w:r>
        <w:rPr/>
        <w:t>de</w:t>
      </w:r>
      <w:r>
        <w:rPr>
          <w:spacing w:val="-31"/>
        </w:rPr>
        <w:t> </w:t>
      </w:r>
      <w:r>
        <w:rPr/>
        <w:t>Ovejas.</w:t>
      </w:r>
    </w:p>
    <w:p>
      <w:pPr>
        <w:pStyle w:val="BodyText"/>
      </w:pPr>
    </w:p>
    <w:p>
      <w:pPr>
        <w:pStyle w:val="BodyText"/>
        <w:spacing w:before="3"/>
      </w:pPr>
    </w:p>
    <w:p>
      <w:pPr>
        <w:spacing w:before="0"/>
        <w:ind w:left="117" w:right="0" w:firstLine="0"/>
        <w:jc w:val="both"/>
        <w:rPr>
          <w:i/>
          <w:sz w:val="26"/>
        </w:rPr>
      </w:pPr>
      <w:r>
        <w:rPr>
          <w:i/>
          <w:w w:val="95"/>
          <w:sz w:val="26"/>
        </w:rPr>
        <w:t>La población del municipio de Veracruz</w:t>
      </w:r>
    </w:p>
    <w:p>
      <w:pPr>
        <w:pStyle w:val="BodyText"/>
        <w:spacing w:before="2"/>
        <w:rPr>
          <w:i/>
        </w:rPr>
      </w:pPr>
    </w:p>
    <w:p>
      <w:pPr>
        <w:pStyle w:val="BodyText"/>
        <w:ind w:left="117" w:right="114"/>
        <w:jc w:val="both"/>
      </w:pPr>
      <w:r>
        <w:rPr/>
        <w:t>Se</w:t>
      </w:r>
      <w:r>
        <w:rPr>
          <w:spacing w:val="-23"/>
        </w:rPr>
        <w:t> </w:t>
      </w:r>
      <w:r>
        <w:rPr/>
        <w:t>conforma</w:t>
      </w:r>
      <w:r>
        <w:rPr>
          <w:spacing w:val="-23"/>
        </w:rPr>
        <w:t> </w:t>
      </w:r>
      <w:r>
        <w:rPr/>
        <w:t>de</w:t>
      </w:r>
      <w:r>
        <w:rPr>
          <w:spacing w:val="-23"/>
        </w:rPr>
        <w:t> </w:t>
      </w:r>
      <w:r>
        <w:rPr/>
        <w:t>un</w:t>
      </w:r>
      <w:r>
        <w:rPr>
          <w:spacing w:val="-23"/>
        </w:rPr>
        <w:t> </w:t>
      </w:r>
      <w:r>
        <w:rPr/>
        <w:t>total</w:t>
      </w:r>
      <w:r>
        <w:rPr>
          <w:spacing w:val="-23"/>
        </w:rPr>
        <w:t> </w:t>
      </w:r>
      <w:r>
        <w:rPr/>
        <w:t>de</w:t>
      </w:r>
      <w:r>
        <w:rPr>
          <w:spacing w:val="-23"/>
        </w:rPr>
        <w:t> </w:t>
      </w:r>
      <w:r>
        <w:rPr>
          <w:spacing w:val="4"/>
        </w:rPr>
        <w:t>552156</w:t>
      </w:r>
      <w:r>
        <w:rPr>
          <w:spacing w:val="-23"/>
        </w:rPr>
        <w:t> </w:t>
      </w:r>
      <w:r>
        <w:rPr/>
        <w:t>habitantes</w:t>
      </w:r>
      <w:r>
        <w:rPr>
          <w:spacing w:val="-23"/>
        </w:rPr>
        <w:t> </w:t>
      </w:r>
      <w:r>
        <w:rPr/>
        <w:t>de</w:t>
      </w:r>
      <w:r>
        <w:rPr>
          <w:spacing w:val="-23"/>
        </w:rPr>
        <w:t> </w:t>
      </w:r>
      <w:r>
        <w:rPr/>
        <w:t>los</w:t>
      </w:r>
      <w:r>
        <w:rPr>
          <w:spacing w:val="-23"/>
        </w:rPr>
        <w:t> </w:t>
      </w:r>
      <w:r>
        <w:rPr/>
        <w:t>cuales</w:t>
      </w:r>
      <w:r>
        <w:rPr>
          <w:spacing w:val="-23"/>
        </w:rPr>
        <w:t> </w:t>
      </w:r>
      <w:r>
        <w:rPr>
          <w:spacing w:val="4"/>
        </w:rPr>
        <w:t>261537 </w:t>
      </w:r>
      <w:r>
        <w:rPr/>
        <w:t>son</w:t>
      </w:r>
      <w:r>
        <w:rPr>
          <w:spacing w:val="-3"/>
        </w:rPr>
        <w:t> </w:t>
      </w:r>
      <w:r>
        <w:rPr/>
        <w:t>hombres</w:t>
      </w:r>
      <w:r>
        <w:rPr>
          <w:spacing w:val="-3"/>
        </w:rPr>
        <w:t> </w:t>
      </w:r>
      <w:r>
        <w:rPr/>
        <w:t>y</w:t>
      </w:r>
      <w:r>
        <w:rPr>
          <w:spacing w:val="-3"/>
        </w:rPr>
        <w:t> </w:t>
      </w:r>
      <w:r>
        <w:rPr/>
        <w:t>290</w:t>
      </w:r>
      <w:r>
        <w:rPr>
          <w:spacing w:val="-37"/>
        </w:rPr>
        <w:t> </w:t>
      </w:r>
      <w:r>
        <w:rPr/>
        <w:t>619</w:t>
      </w:r>
      <w:r>
        <w:rPr>
          <w:spacing w:val="-3"/>
        </w:rPr>
        <w:t> </w:t>
      </w:r>
      <w:r>
        <w:rPr/>
        <w:t>mujeres,</w:t>
      </w:r>
      <w:r>
        <w:rPr>
          <w:spacing w:val="-3"/>
        </w:rPr>
        <w:t> </w:t>
      </w:r>
      <w:r>
        <w:rPr/>
        <w:t>según</w:t>
      </w:r>
      <w:r>
        <w:rPr>
          <w:spacing w:val="-3"/>
        </w:rPr>
        <w:t> </w:t>
      </w:r>
      <w:r>
        <w:rPr/>
        <w:t>los</w:t>
      </w:r>
      <w:r>
        <w:rPr>
          <w:spacing w:val="-3"/>
        </w:rPr>
        <w:t> </w:t>
      </w:r>
      <w:r>
        <w:rPr/>
        <w:t>datos</w:t>
      </w:r>
      <w:r>
        <w:rPr>
          <w:spacing w:val="-3"/>
        </w:rPr>
        <w:t> </w:t>
      </w:r>
      <w:r>
        <w:rPr/>
        <w:t>del</w:t>
      </w:r>
      <w:r>
        <w:rPr>
          <w:spacing w:val="-3"/>
        </w:rPr>
        <w:t> </w:t>
      </w:r>
      <w:r>
        <w:rPr/>
        <w:t>Censo</w:t>
      </w:r>
      <w:r>
        <w:rPr>
          <w:spacing w:val="-3"/>
        </w:rPr>
        <w:t> </w:t>
      </w:r>
      <w:r>
        <w:rPr/>
        <w:t>de</w:t>
      </w:r>
      <w:r>
        <w:rPr>
          <w:spacing w:val="-3"/>
        </w:rPr>
        <w:t> </w:t>
      </w:r>
      <w:r>
        <w:rPr/>
        <w:t>Po- blación</w:t>
      </w:r>
      <w:r>
        <w:rPr>
          <w:spacing w:val="-21"/>
        </w:rPr>
        <w:t> </w:t>
      </w:r>
      <w:r>
        <w:rPr/>
        <w:t>y</w:t>
      </w:r>
      <w:r>
        <w:rPr>
          <w:spacing w:val="-21"/>
        </w:rPr>
        <w:t> </w:t>
      </w:r>
      <w:r>
        <w:rPr/>
        <w:t>Vivienda</w:t>
      </w:r>
      <w:r>
        <w:rPr>
          <w:spacing w:val="-21"/>
        </w:rPr>
        <w:t> </w:t>
      </w:r>
      <w:r>
        <w:rPr/>
        <w:t>2010.</w:t>
      </w:r>
      <w:r>
        <w:rPr>
          <w:spacing w:val="-21"/>
        </w:rPr>
        <w:t> </w:t>
      </w:r>
      <w:r>
        <w:rPr/>
        <w:t>Las</w:t>
      </w:r>
      <w:r>
        <w:rPr>
          <w:spacing w:val="-21"/>
        </w:rPr>
        <w:t> </w:t>
      </w:r>
      <w:r>
        <w:rPr/>
        <w:t>localidades</w:t>
      </w:r>
      <w:r>
        <w:rPr>
          <w:spacing w:val="-21"/>
        </w:rPr>
        <w:t> </w:t>
      </w:r>
      <w:r>
        <w:rPr/>
        <w:t>con</w:t>
      </w:r>
      <w:r>
        <w:rPr>
          <w:spacing w:val="-21"/>
        </w:rPr>
        <w:t> </w:t>
      </w:r>
      <w:r>
        <w:rPr/>
        <w:t>mayor</w:t>
      </w:r>
      <w:r>
        <w:rPr>
          <w:spacing w:val="-21"/>
        </w:rPr>
        <w:t> </w:t>
      </w:r>
      <w:r>
        <w:rPr/>
        <w:t>población</w:t>
      </w:r>
      <w:r>
        <w:rPr>
          <w:spacing w:val="-21"/>
        </w:rPr>
        <w:t> </w:t>
      </w:r>
      <w:r>
        <w:rPr/>
        <w:t>son Veracruz,</w:t>
      </w:r>
      <w:r>
        <w:rPr>
          <w:spacing w:val="-17"/>
        </w:rPr>
        <w:t> </w:t>
      </w:r>
      <w:r>
        <w:rPr>
          <w:spacing w:val="-3"/>
        </w:rPr>
        <w:t>Valente</w:t>
      </w:r>
      <w:r>
        <w:rPr>
          <w:spacing w:val="-17"/>
        </w:rPr>
        <w:t> </w:t>
      </w:r>
      <w:r>
        <w:rPr/>
        <w:t>Díaz,</w:t>
      </w:r>
      <w:r>
        <w:rPr>
          <w:spacing w:val="-17"/>
        </w:rPr>
        <w:t> </w:t>
      </w:r>
      <w:r>
        <w:rPr/>
        <w:t>las</w:t>
      </w:r>
      <w:r>
        <w:rPr>
          <w:spacing w:val="-17"/>
        </w:rPr>
        <w:t> </w:t>
      </w:r>
      <w:r>
        <w:rPr/>
        <w:t>Amapolas,</w:t>
      </w:r>
      <w:r>
        <w:rPr>
          <w:spacing w:val="-17"/>
        </w:rPr>
        <w:t> </w:t>
      </w:r>
      <w:r>
        <w:rPr/>
        <w:t>Fraccionamiento</w:t>
      </w:r>
      <w:r>
        <w:rPr>
          <w:spacing w:val="-17"/>
        </w:rPr>
        <w:t> </w:t>
      </w:r>
      <w:r>
        <w:rPr/>
        <w:t>Geovillas de</w:t>
      </w:r>
      <w:r>
        <w:rPr>
          <w:spacing w:val="-19"/>
        </w:rPr>
        <w:t> </w:t>
      </w:r>
      <w:r>
        <w:rPr/>
        <w:t>los</w:t>
      </w:r>
      <w:r>
        <w:rPr>
          <w:spacing w:val="-19"/>
        </w:rPr>
        <w:t> </w:t>
      </w:r>
      <w:r>
        <w:rPr/>
        <w:t>Pinos</w:t>
      </w:r>
      <w:r>
        <w:rPr>
          <w:spacing w:val="-19"/>
        </w:rPr>
        <w:t> </w:t>
      </w:r>
      <w:r>
        <w:rPr/>
        <w:t>y</w:t>
      </w:r>
      <w:r>
        <w:rPr>
          <w:spacing w:val="-19"/>
        </w:rPr>
        <w:t> </w:t>
      </w:r>
      <w:r>
        <w:rPr/>
        <w:t>Colinas</w:t>
      </w:r>
      <w:r>
        <w:rPr>
          <w:spacing w:val="-19"/>
        </w:rPr>
        <w:t> </w:t>
      </w:r>
      <w:r>
        <w:rPr/>
        <w:t>de</w:t>
      </w:r>
      <w:r>
        <w:rPr>
          <w:spacing w:val="-19"/>
        </w:rPr>
        <w:t> </w:t>
      </w:r>
      <w:r>
        <w:rPr/>
        <w:t>Santa</w:t>
      </w:r>
      <w:r>
        <w:rPr>
          <w:spacing w:val="-19"/>
        </w:rPr>
        <w:t> </w:t>
      </w:r>
      <w:r>
        <w:rPr/>
        <w:t>Fe.</w:t>
      </w:r>
      <w:r>
        <w:rPr>
          <w:spacing w:val="-19"/>
        </w:rPr>
        <w:t> </w:t>
      </w:r>
      <w:r>
        <w:rPr/>
        <w:t>Los</w:t>
      </w:r>
      <w:r>
        <w:rPr>
          <w:spacing w:val="-19"/>
        </w:rPr>
        <w:t> </w:t>
      </w:r>
      <w:r>
        <w:rPr/>
        <w:t>grupos</w:t>
      </w:r>
      <w:r>
        <w:rPr>
          <w:spacing w:val="-19"/>
        </w:rPr>
        <w:t> </w:t>
      </w:r>
      <w:r>
        <w:rPr/>
        <w:t>más</w:t>
      </w:r>
      <w:r>
        <w:rPr>
          <w:spacing w:val="-19"/>
        </w:rPr>
        <w:t> </w:t>
      </w:r>
      <w:r>
        <w:rPr/>
        <w:t>representativos por</w:t>
      </w:r>
      <w:r>
        <w:rPr>
          <w:spacing w:val="-32"/>
        </w:rPr>
        <w:t> </w:t>
      </w:r>
      <w:r>
        <w:rPr/>
        <w:t>cohorte</w:t>
      </w:r>
      <w:r>
        <w:rPr>
          <w:spacing w:val="-32"/>
        </w:rPr>
        <w:t> </w:t>
      </w:r>
      <w:r>
        <w:rPr/>
        <w:t>quinquenal,</w:t>
      </w:r>
      <w:r>
        <w:rPr>
          <w:spacing w:val="-32"/>
        </w:rPr>
        <w:t> </w:t>
      </w:r>
      <w:r>
        <w:rPr/>
        <w:t>en</w:t>
      </w:r>
      <w:r>
        <w:rPr>
          <w:spacing w:val="-32"/>
        </w:rPr>
        <w:t> </w:t>
      </w:r>
      <w:r>
        <w:rPr/>
        <w:t>orden</w:t>
      </w:r>
      <w:r>
        <w:rPr>
          <w:spacing w:val="-32"/>
        </w:rPr>
        <w:t> </w:t>
      </w:r>
      <w:r>
        <w:rPr/>
        <w:t>decreciente,</w:t>
      </w:r>
      <w:r>
        <w:rPr>
          <w:spacing w:val="-32"/>
        </w:rPr>
        <w:t> </w:t>
      </w:r>
      <w:r>
        <w:rPr/>
        <w:t>son</w:t>
      </w:r>
      <w:r>
        <w:rPr>
          <w:spacing w:val="-32"/>
        </w:rPr>
        <w:t> </w:t>
      </w:r>
      <w:r>
        <w:rPr>
          <w:i/>
        </w:rPr>
        <w:t>a)</w:t>
      </w:r>
      <w:r>
        <w:rPr>
          <w:i/>
          <w:spacing w:val="-32"/>
        </w:rPr>
        <w:t> </w:t>
      </w:r>
      <w:r>
        <w:rPr/>
        <w:t>15</w:t>
      </w:r>
      <w:r>
        <w:rPr>
          <w:spacing w:val="-32"/>
        </w:rPr>
        <w:t> </w:t>
      </w:r>
      <w:r>
        <w:rPr/>
        <w:t>a</w:t>
      </w:r>
      <w:r>
        <w:rPr>
          <w:spacing w:val="-32"/>
        </w:rPr>
        <w:t> </w:t>
      </w:r>
      <w:r>
        <w:rPr/>
        <w:t>19</w:t>
      </w:r>
      <w:r>
        <w:rPr>
          <w:spacing w:val="-32"/>
        </w:rPr>
        <w:t> </w:t>
      </w:r>
      <w:r>
        <w:rPr/>
        <w:t>años,</w:t>
      </w:r>
      <w:r>
        <w:rPr>
          <w:spacing w:val="-32"/>
        </w:rPr>
        <w:t> </w:t>
      </w:r>
      <w:r>
        <w:rPr>
          <w:i/>
        </w:rPr>
        <w:t>b) </w:t>
      </w:r>
      <w:r>
        <w:rPr/>
        <w:t>20</w:t>
      </w:r>
      <w:r>
        <w:rPr>
          <w:spacing w:val="-30"/>
        </w:rPr>
        <w:t> </w:t>
      </w:r>
      <w:r>
        <w:rPr/>
        <w:t>a</w:t>
      </w:r>
      <w:r>
        <w:rPr>
          <w:spacing w:val="-29"/>
        </w:rPr>
        <w:t> </w:t>
      </w:r>
      <w:r>
        <w:rPr/>
        <w:t>24</w:t>
      </w:r>
      <w:r>
        <w:rPr>
          <w:spacing w:val="-30"/>
        </w:rPr>
        <w:t> </w:t>
      </w:r>
      <w:r>
        <w:rPr/>
        <w:t>años,</w:t>
      </w:r>
      <w:r>
        <w:rPr>
          <w:spacing w:val="-29"/>
        </w:rPr>
        <w:t> </w:t>
      </w:r>
      <w:r>
        <w:rPr>
          <w:i/>
        </w:rPr>
        <w:t>c)</w:t>
      </w:r>
      <w:r>
        <w:rPr>
          <w:i/>
          <w:spacing w:val="-30"/>
        </w:rPr>
        <w:t> </w:t>
      </w:r>
      <w:r>
        <w:rPr/>
        <w:t>10</w:t>
      </w:r>
      <w:r>
        <w:rPr>
          <w:spacing w:val="-29"/>
        </w:rPr>
        <w:t> </w:t>
      </w:r>
      <w:r>
        <w:rPr/>
        <w:t>a</w:t>
      </w:r>
      <w:r>
        <w:rPr>
          <w:spacing w:val="-30"/>
        </w:rPr>
        <w:t> </w:t>
      </w:r>
      <w:r>
        <w:rPr/>
        <w:t>14</w:t>
      </w:r>
      <w:r>
        <w:rPr>
          <w:spacing w:val="-29"/>
        </w:rPr>
        <w:t> </w:t>
      </w:r>
      <w:r>
        <w:rPr/>
        <w:t>años</w:t>
      </w:r>
      <w:r>
        <w:rPr>
          <w:spacing w:val="-30"/>
        </w:rPr>
        <w:t> </w:t>
      </w:r>
      <w:r>
        <w:rPr/>
        <w:t>y</w:t>
      </w:r>
      <w:r>
        <w:rPr>
          <w:spacing w:val="-29"/>
        </w:rPr>
        <w:t> </w:t>
      </w:r>
      <w:r>
        <w:rPr>
          <w:i/>
        </w:rPr>
        <w:t>d)</w:t>
      </w:r>
      <w:r>
        <w:rPr>
          <w:i/>
          <w:spacing w:val="-30"/>
        </w:rPr>
        <w:t> </w:t>
      </w:r>
      <w:r>
        <w:rPr/>
        <w:t>30</w:t>
      </w:r>
      <w:r>
        <w:rPr>
          <w:spacing w:val="-29"/>
        </w:rPr>
        <w:t> </w:t>
      </w:r>
      <w:r>
        <w:rPr/>
        <w:t>a</w:t>
      </w:r>
      <w:r>
        <w:rPr>
          <w:spacing w:val="-29"/>
        </w:rPr>
        <w:t> </w:t>
      </w:r>
      <w:r>
        <w:rPr/>
        <w:t>34</w:t>
      </w:r>
      <w:r>
        <w:rPr>
          <w:spacing w:val="-30"/>
        </w:rPr>
        <w:t> </w:t>
      </w:r>
      <w:r>
        <w:rPr/>
        <w:t>años.</w:t>
      </w:r>
      <w:r>
        <w:rPr>
          <w:spacing w:val="-30"/>
        </w:rPr>
        <w:t> </w:t>
      </w:r>
      <w:r>
        <w:rPr/>
        <w:t>La</w:t>
      </w:r>
      <w:r>
        <w:rPr>
          <w:spacing w:val="-29"/>
        </w:rPr>
        <w:t> </w:t>
      </w:r>
      <w:r>
        <w:rPr/>
        <w:t>población</w:t>
      </w:r>
      <w:r>
        <w:rPr>
          <w:spacing w:val="-29"/>
        </w:rPr>
        <w:t> </w:t>
      </w:r>
      <w:r>
        <w:rPr/>
        <w:t>en</w:t>
      </w:r>
      <w:r>
        <w:rPr>
          <w:spacing w:val="-30"/>
        </w:rPr>
        <w:t> </w:t>
      </w:r>
      <w:r>
        <w:rPr/>
        <w:t>hoga- res</w:t>
      </w:r>
      <w:r>
        <w:rPr>
          <w:spacing w:val="-23"/>
        </w:rPr>
        <w:t> </w:t>
      </w:r>
      <w:r>
        <w:rPr/>
        <w:t>indígenas</w:t>
      </w:r>
      <w:r>
        <w:rPr>
          <w:spacing w:val="-23"/>
        </w:rPr>
        <w:t> </w:t>
      </w:r>
      <w:r>
        <w:rPr/>
        <w:t>es</w:t>
      </w:r>
      <w:r>
        <w:rPr>
          <w:spacing w:val="-23"/>
        </w:rPr>
        <w:t> </w:t>
      </w:r>
      <w:r>
        <w:rPr/>
        <w:t>de</w:t>
      </w:r>
      <w:r>
        <w:rPr>
          <w:spacing w:val="-23"/>
        </w:rPr>
        <w:t> </w:t>
      </w:r>
      <w:r>
        <w:rPr/>
        <w:t>8</w:t>
      </w:r>
      <w:r>
        <w:rPr>
          <w:spacing w:val="-44"/>
        </w:rPr>
        <w:t> </w:t>
      </w:r>
      <w:r>
        <w:rPr/>
        <w:t>944</w:t>
      </w:r>
      <w:r>
        <w:rPr>
          <w:spacing w:val="-23"/>
        </w:rPr>
        <w:t> </w:t>
      </w:r>
      <w:r>
        <w:rPr/>
        <w:t>habitantes,</w:t>
      </w:r>
      <w:r>
        <w:rPr>
          <w:spacing w:val="-23"/>
        </w:rPr>
        <w:t> </w:t>
      </w:r>
      <w:r>
        <w:rPr/>
        <w:t>de</w:t>
      </w:r>
      <w:r>
        <w:rPr>
          <w:spacing w:val="-23"/>
        </w:rPr>
        <w:t> </w:t>
      </w:r>
      <w:r>
        <w:rPr/>
        <w:t>los</w:t>
      </w:r>
      <w:r>
        <w:rPr>
          <w:spacing w:val="-23"/>
        </w:rPr>
        <w:t> </w:t>
      </w:r>
      <w:r>
        <w:rPr/>
        <w:t>cuales</w:t>
      </w:r>
      <w:r>
        <w:rPr>
          <w:spacing w:val="-23"/>
        </w:rPr>
        <w:t> </w:t>
      </w:r>
      <w:r>
        <w:rPr/>
        <w:t>sólo</w:t>
      </w:r>
      <w:r>
        <w:rPr>
          <w:spacing w:val="-23"/>
        </w:rPr>
        <w:t> </w:t>
      </w:r>
      <w:r>
        <w:rPr/>
        <w:t>0.7%</w:t>
      </w:r>
      <w:r>
        <w:rPr>
          <w:spacing w:val="-23"/>
        </w:rPr>
        <w:t> </w:t>
      </w:r>
      <w:r>
        <w:rPr/>
        <w:t>son</w:t>
      </w:r>
      <w:r>
        <w:rPr>
          <w:spacing w:val="-23"/>
        </w:rPr>
        <w:t> </w:t>
      </w:r>
      <w:r>
        <w:rPr/>
        <w:t>ha- blantes</w:t>
      </w:r>
      <w:r>
        <w:rPr>
          <w:spacing w:val="-8"/>
        </w:rPr>
        <w:t> </w:t>
      </w:r>
      <w:r>
        <w:rPr/>
        <w:t>de</w:t>
      </w:r>
      <w:r>
        <w:rPr>
          <w:spacing w:val="-8"/>
        </w:rPr>
        <w:t> </w:t>
      </w:r>
      <w:r>
        <w:rPr/>
        <w:t>alguna</w:t>
      </w:r>
      <w:r>
        <w:rPr>
          <w:spacing w:val="-8"/>
        </w:rPr>
        <w:t> </w:t>
      </w:r>
      <w:r>
        <w:rPr/>
        <w:t>lengua</w:t>
      </w:r>
      <w:r>
        <w:rPr>
          <w:spacing w:val="-8"/>
        </w:rPr>
        <w:t> </w:t>
      </w:r>
      <w:r>
        <w:rPr/>
        <w:t>nativa;</w:t>
      </w:r>
      <w:r>
        <w:rPr>
          <w:spacing w:val="-8"/>
        </w:rPr>
        <w:t> </w:t>
      </w:r>
      <w:r>
        <w:rPr/>
        <w:t>la</w:t>
      </w:r>
      <w:r>
        <w:rPr>
          <w:spacing w:val="-8"/>
        </w:rPr>
        <w:t> </w:t>
      </w:r>
      <w:r>
        <w:rPr/>
        <w:t>lengua</w:t>
      </w:r>
      <w:r>
        <w:rPr>
          <w:spacing w:val="-8"/>
        </w:rPr>
        <w:t> </w:t>
      </w:r>
      <w:r>
        <w:rPr/>
        <w:t>dominante</w:t>
      </w:r>
      <w:r>
        <w:rPr>
          <w:spacing w:val="-8"/>
        </w:rPr>
        <w:t> </w:t>
      </w:r>
      <w:r>
        <w:rPr/>
        <w:t>es</w:t>
      </w:r>
      <w:r>
        <w:rPr>
          <w:spacing w:val="-8"/>
        </w:rPr>
        <w:t> </w:t>
      </w:r>
      <w:r>
        <w:rPr/>
        <w:t>el</w:t>
      </w:r>
      <w:r>
        <w:rPr>
          <w:spacing w:val="-8"/>
        </w:rPr>
        <w:t> </w:t>
      </w:r>
      <w:r>
        <w:rPr/>
        <w:t>náhuatl </w:t>
      </w:r>
      <w:r>
        <w:rPr>
          <w:w w:val="90"/>
        </w:rPr>
        <w:t>(Sefiplan,</w:t>
      </w:r>
      <w:r>
        <w:rPr>
          <w:spacing w:val="18"/>
          <w:w w:val="90"/>
        </w:rPr>
        <w:t> </w:t>
      </w:r>
      <w:r>
        <w:rPr>
          <w:w w:val="90"/>
        </w:rPr>
        <w:t>2012).</w:t>
      </w:r>
    </w:p>
    <w:p>
      <w:pPr>
        <w:pStyle w:val="BodyText"/>
      </w:pPr>
    </w:p>
    <w:p>
      <w:pPr>
        <w:pStyle w:val="BodyText"/>
        <w:spacing w:before="6"/>
        <w:rPr>
          <w:sz w:val="23"/>
        </w:rPr>
      </w:pPr>
    </w:p>
    <w:p>
      <w:pPr>
        <w:spacing w:before="0"/>
        <w:ind w:left="117" w:right="0" w:firstLine="0"/>
        <w:jc w:val="both"/>
        <w:rPr>
          <w:i/>
          <w:sz w:val="26"/>
        </w:rPr>
      </w:pPr>
      <w:r>
        <w:rPr>
          <w:rFonts w:ascii="Palatino Linotype" w:hAnsi="Palatino Linotype"/>
          <w:i/>
          <w:w w:val="95"/>
          <w:sz w:val="16"/>
        </w:rPr>
        <w:t>ii</w:t>
      </w:r>
      <w:r>
        <w:rPr>
          <w:rFonts w:ascii="Palatino Linotype" w:hAnsi="Palatino Linotype"/>
          <w:i/>
          <w:w w:val="95"/>
          <w:sz w:val="26"/>
        </w:rPr>
        <w:t>.13 </w:t>
      </w:r>
      <w:r>
        <w:rPr>
          <w:i/>
          <w:w w:val="95"/>
          <w:sz w:val="26"/>
        </w:rPr>
        <w:t>Las Montañas</w:t>
      </w:r>
    </w:p>
    <w:p>
      <w:pPr>
        <w:pStyle w:val="BodyText"/>
        <w:spacing w:before="9"/>
        <w:rPr>
          <w:i/>
          <w:sz w:val="23"/>
        </w:rPr>
      </w:pPr>
    </w:p>
    <w:p>
      <w:pPr>
        <w:pStyle w:val="BodyText"/>
        <w:ind w:left="117" w:right="114"/>
        <w:jc w:val="both"/>
      </w:pPr>
      <w:r>
        <w:rPr>
          <w:spacing w:val="-4"/>
        </w:rPr>
        <w:t>Se</w:t>
      </w:r>
      <w:r>
        <w:rPr>
          <w:spacing w:val="-11"/>
        </w:rPr>
        <w:t> </w:t>
      </w:r>
      <w:r>
        <w:rPr>
          <w:spacing w:val="-7"/>
        </w:rPr>
        <w:t>localiza</w:t>
      </w:r>
      <w:r>
        <w:rPr>
          <w:spacing w:val="-11"/>
        </w:rPr>
        <w:t> </w:t>
      </w:r>
      <w:r>
        <w:rPr>
          <w:spacing w:val="-4"/>
        </w:rPr>
        <w:t>en</w:t>
      </w:r>
      <w:r>
        <w:rPr>
          <w:spacing w:val="-11"/>
        </w:rPr>
        <w:t> </w:t>
      </w:r>
      <w:r>
        <w:rPr>
          <w:spacing w:val="-4"/>
        </w:rPr>
        <w:t>la</w:t>
      </w:r>
      <w:r>
        <w:rPr>
          <w:spacing w:val="-11"/>
        </w:rPr>
        <w:t> </w:t>
      </w:r>
      <w:r>
        <w:rPr>
          <w:spacing w:val="-6"/>
        </w:rPr>
        <w:t>parte</w:t>
      </w:r>
      <w:r>
        <w:rPr>
          <w:spacing w:val="-11"/>
        </w:rPr>
        <w:t> </w:t>
      </w:r>
      <w:r>
        <w:rPr>
          <w:spacing w:val="-7"/>
        </w:rPr>
        <w:t>centro-sur</w:t>
      </w:r>
      <w:r>
        <w:rPr>
          <w:spacing w:val="-11"/>
        </w:rPr>
        <w:t> </w:t>
      </w:r>
      <w:r>
        <w:rPr>
          <w:spacing w:val="-5"/>
        </w:rPr>
        <w:t>del</w:t>
      </w:r>
      <w:r>
        <w:rPr>
          <w:spacing w:val="-11"/>
        </w:rPr>
        <w:t> </w:t>
      </w:r>
      <w:r>
        <w:rPr>
          <w:spacing w:val="-6"/>
        </w:rPr>
        <w:t>estado,</w:t>
      </w:r>
      <w:r>
        <w:rPr>
          <w:spacing w:val="-11"/>
        </w:rPr>
        <w:t> </w:t>
      </w:r>
      <w:r>
        <w:rPr>
          <w:spacing w:val="-6"/>
        </w:rPr>
        <w:t>cuenta</w:t>
      </w:r>
      <w:r>
        <w:rPr>
          <w:spacing w:val="-11"/>
        </w:rPr>
        <w:t> </w:t>
      </w:r>
      <w:r>
        <w:rPr>
          <w:spacing w:val="-5"/>
        </w:rPr>
        <w:t>con</w:t>
      </w:r>
      <w:r>
        <w:rPr>
          <w:spacing w:val="-11"/>
        </w:rPr>
        <w:t> </w:t>
      </w:r>
      <w:r>
        <w:rPr/>
        <w:t>6</w:t>
      </w:r>
      <w:r>
        <w:rPr>
          <w:spacing w:val="-42"/>
        </w:rPr>
        <w:t> </w:t>
      </w:r>
      <w:r>
        <w:rPr>
          <w:spacing w:val="-5"/>
        </w:rPr>
        <w:t>350.85</w:t>
      </w:r>
      <w:r>
        <w:rPr>
          <w:spacing w:val="-11"/>
        </w:rPr>
        <w:t> </w:t>
      </w:r>
      <w:r>
        <w:rPr>
          <w:spacing w:val="-5"/>
        </w:rPr>
        <w:t>km</w:t>
      </w:r>
      <w:r>
        <w:rPr>
          <w:spacing w:val="-5"/>
          <w:position w:val="9"/>
          <w:sz w:val="17"/>
        </w:rPr>
        <w:t>2</w:t>
      </w:r>
      <w:r>
        <w:rPr>
          <w:spacing w:val="-5"/>
        </w:rPr>
        <w:t>. </w:t>
      </w:r>
      <w:r>
        <w:rPr/>
        <w:t>Colinda al norte con la región Capital, al este con la región </w:t>
      </w:r>
      <w:r>
        <w:rPr>
          <w:spacing w:val="4"/>
        </w:rPr>
        <w:t>So- </w:t>
      </w:r>
      <w:r>
        <w:rPr>
          <w:spacing w:val="5"/>
        </w:rPr>
        <w:t>tavento, </w:t>
      </w:r>
      <w:r>
        <w:rPr>
          <w:spacing w:val="3"/>
        </w:rPr>
        <w:t>al </w:t>
      </w:r>
      <w:r>
        <w:rPr>
          <w:spacing w:val="4"/>
        </w:rPr>
        <w:t>oeste con </w:t>
      </w:r>
      <w:r>
        <w:rPr>
          <w:spacing w:val="3"/>
        </w:rPr>
        <w:t>el </w:t>
      </w:r>
      <w:r>
        <w:rPr>
          <w:spacing w:val="5"/>
        </w:rPr>
        <w:t>estado </w:t>
      </w:r>
      <w:r>
        <w:rPr>
          <w:spacing w:val="3"/>
        </w:rPr>
        <w:t>de </w:t>
      </w:r>
      <w:r>
        <w:rPr>
          <w:spacing w:val="5"/>
        </w:rPr>
        <w:t>Puebla, </w:t>
      </w:r>
      <w:r>
        <w:rPr>
          <w:spacing w:val="3"/>
        </w:rPr>
        <w:t>al </w:t>
      </w:r>
      <w:r>
        <w:rPr>
          <w:spacing w:val="5"/>
        </w:rPr>
        <w:t>sureste </w:t>
      </w:r>
      <w:r>
        <w:rPr>
          <w:spacing w:val="4"/>
        </w:rPr>
        <w:t>con </w:t>
      </w:r>
      <w:r>
        <w:rPr>
          <w:spacing w:val="2"/>
        </w:rPr>
        <w:t>la </w:t>
      </w:r>
      <w:r>
        <w:rPr/>
        <w:t>región</w:t>
      </w:r>
      <w:r>
        <w:rPr>
          <w:spacing w:val="-10"/>
        </w:rPr>
        <w:t> </w:t>
      </w:r>
      <w:r>
        <w:rPr/>
        <w:t>del</w:t>
      </w:r>
      <w:r>
        <w:rPr>
          <w:spacing w:val="-10"/>
        </w:rPr>
        <w:t> </w:t>
      </w:r>
      <w:r>
        <w:rPr/>
        <w:t>Papaloapan</w:t>
      </w:r>
      <w:r>
        <w:rPr>
          <w:spacing w:val="-10"/>
        </w:rPr>
        <w:t> </w:t>
      </w:r>
      <w:r>
        <w:rPr/>
        <w:t>y</w:t>
      </w:r>
      <w:r>
        <w:rPr>
          <w:spacing w:val="-10"/>
        </w:rPr>
        <w:t> </w:t>
      </w:r>
      <w:r>
        <w:rPr/>
        <w:t>al</w:t>
      </w:r>
      <w:r>
        <w:rPr>
          <w:spacing w:val="-10"/>
        </w:rPr>
        <w:t> </w:t>
      </w:r>
      <w:r>
        <w:rPr/>
        <w:t>sur</w:t>
      </w:r>
      <w:r>
        <w:rPr>
          <w:spacing w:val="-10"/>
        </w:rPr>
        <w:t> </w:t>
      </w:r>
      <w:r>
        <w:rPr/>
        <w:t>con</w:t>
      </w:r>
      <w:r>
        <w:rPr>
          <w:spacing w:val="-10"/>
        </w:rPr>
        <w:t> </w:t>
      </w:r>
      <w:r>
        <w:rPr/>
        <w:t>el</w:t>
      </w:r>
      <w:r>
        <w:rPr>
          <w:spacing w:val="-10"/>
        </w:rPr>
        <w:t> </w:t>
      </w:r>
      <w:r>
        <w:rPr/>
        <w:t>estado</w:t>
      </w:r>
      <w:r>
        <w:rPr>
          <w:spacing w:val="-10"/>
        </w:rPr>
        <w:t> </w:t>
      </w:r>
      <w:r>
        <w:rPr/>
        <w:t>de</w:t>
      </w:r>
      <w:r>
        <w:rPr>
          <w:spacing w:val="-10"/>
        </w:rPr>
        <w:t> </w:t>
      </w:r>
      <w:r>
        <w:rPr/>
        <w:t>Oaxaca.</w:t>
      </w:r>
      <w:r>
        <w:rPr>
          <w:spacing w:val="-10"/>
        </w:rPr>
        <w:t> </w:t>
      </w:r>
      <w:r>
        <w:rPr/>
        <w:t>Histórica- mente</w:t>
      </w:r>
      <w:r>
        <w:rPr>
          <w:spacing w:val="-20"/>
        </w:rPr>
        <w:t> </w:t>
      </w:r>
      <w:r>
        <w:rPr/>
        <w:t>la</w:t>
      </w:r>
      <w:r>
        <w:rPr>
          <w:spacing w:val="-20"/>
        </w:rPr>
        <w:t> </w:t>
      </w:r>
      <w:r>
        <w:rPr/>
        <w:t>región</w:t>
      </w:r>
      <w:r>
        <w:rPr>
          <w:spacing w:val="-20"/>
        </w:rPr>
        <w:t> </w:t>
      </w:r>
      <w:r>
        <w:rPr/>
        <w:t>es</w:t>
      </w:r>
      <w:r>
        <w:rPr>
          <w:spacing w:val="-20"/>
        </w:rPr>
        <w:t> </w:t>
      </w:r>
      <w:r>
        <w:rPr/>
        <w:t>muy</w:t>
      </w:r>
      <w:r>
        <w:rPr>
          <w:spacing w:val="-20"/>
        </w:rPr>
        <w:t> </w:t>
      </w:r>
      <w:r>
        <w:rPr/>
        <w:t>importante</w:t>
      </w:r>
      <w:r>
        <w:rPr>
          <w:spacing w:val="-20"/>
        </w:rPr>
        <w:t> </w:t>
      </w:r>
      <w:r>
        <w:rPr/>
        <w:t>debido</w:t>
      </w:r>
      <w:r>
        <w:rPr>
          <w:spacing w:val="-20"/>
        </w:rPr>
        <w:t> </w:t>
      </w:r>
      <w:r>
        <w:rPr/>
        <w:t>a</w:t>
      </w:r>
      <w:r>
        <w:rPr>
          <w:spacing w:val="-20"/>
        </w:rPr>
        <w:t> </w:t>
      </w:r>
      <w:r>
        <w:rPr/>
        <w:t>la</w:t>
      </w:r>
      <w:r>
        <w:rPr>
          <w:spacing w:val="-20"/>
        </w:rPr>
        <w:t> </w:t>
      </w:r>
      <w:r>
        <w:rPr/>
        <w:t>gran</w:t>
      </w:r>
      <w:r>
        <w:rPr>
          <w:spacing w:val="-20"/>
        </w:rPr>
        <w:t> </w:t>
      </w:r>
      <w:r>
        <w:rPr/>
        <w:t>relevancia</w:t>
      </w:r>
      <w:r>
        <w:rPr>
          <w:spacing w:val="-20"/>
        </w:rPr>
        <w:t> </w:t>
      </w:r>
      <w:r>
        <w:rPr/>
        <w:t>eco- nómica</w:t>
      </w:r>
      <w:r>
        <w:rPr>
          <w:spacing w:val="-35"/>
        </w:rPr>
        <w:t> </w:t>
      </w:r>
      <w:r>
        <w:rPr/>
        <w:t>y</w:t>
      </w:r>
      <w:r>
        <w:rPr>
          <w:spacing w:val="-35"/>
        </w:rPr>
        <w:t> </w:t>
      </w:r>
      <w:r>
        <w:rPr/>
        <w:t>social</w:t>
      </w:r>
      <w:r>
        <w:rPr>
          <w:spacing w:val="-35"/>
        </w:rPr>
        <w:t> </w:t>
      </w:r>
      <w:r>
        <w:rPr/>
        <w:t>de</w:t>
      </w:r>
      <w:r>
        <w:rPr>
          <w:spacing w:val="-35"/>
        </w:rPr>
        <w:t> </w:t>
      </w:r>
      <w:r>
        <w:rPr/>
        <w:t>sus</w:t>
      </w:r>
      <w:r>
        <w:rPr>
          <w:spacing w:val="-35"/>
        </w:rPr>
        <w:t> </w:t>
      </w:r>
      <w:r>
        <w:rPr/>
        <w:t>ciudades,</w:t>
      </w:r>
      <w:r>
        <w:rPr>
          <w:spacing w:val="-35"/>
        </w:rPr>
        <w:t> </w:t>
      </w:r>
      <w:r>
        <w:rPr/>
        <w:t>que</w:t>
      </w:r>
      <w:r>
        <w:rPr>
          <w:spacing w:val="-35"/>
        </w:rPr>
        <w:t> </w:t>
      </w:r>
      <w:r>
        <w:rPr/>
        <w:t>se</w:t>
      </w:r>
      <w:r>
        <w:rPr>
          <w:spacing w:val="-35"/>
        </w:rPr>
        <w:t> </w:t>
      </w:r>
      <w:r>
        <w:rPr/>
        <w:t>remontan</w:t>
      </w:r>
      <w:r>
        <w:rPr>
          <w:spacing w:val="-35"/>
        </w:rPr>
        <w:t> </w:t>
      </w:r>
      <w:r>
        <w:rPr/>
        <w:t>a</w:t>
      </w:r>
      <w:r>
        <w:rPr>
          <w:spacing w:val="-35"/>
        </w:rPr>
        <w:t> </w:t>
      </w:r>
      <w:r>
        <w:rPr/>
        <w:t>la</w:t>
      </w:r>
      <w:r>
        <w:rPr>
          <w:spacing w:val="-35"/>
        </w:rPr>
        <w:t> </w:t>
      </w:r>
      <w:r>
        <w:rPr/>
        <w:t>época</w:t>
      </w:r>
      <w:r>
        <w:rPr>
          <w:spacing w:val="-35"/>
        </w:rPr>
        <w:t> </w:t>
      </w:r>
      <w:r>
        <w:rPr/>
        <w:t>de</w:t>
      </w:r>
      <w:r>
        <w:rPr>
          <w:spacing w:val="-35"/>
        </w:rPr>
        <w:t> </w:t>
      </w:r>
      <w:r>
        <w:rPr/>
        <w:t>la</w:t>
      </w:r>
      <w:r>
        <w:rPr>
          <w:spacing w:val="-35"/>
        </w:rPr>
        <w:t> </w:t>
      </w:r>
      <w:r>
        <w:rPr/>
        <w:t>Co- lonia,</w:t>
      </w:r>
      <w:r>
        <w:rPr>
          <w:spacing w:val="-44"/>
        </w:rPr>
        <w:t> </w:t>
      </w:r>
      <w:r>
        <w:rPr/>
        <w:t>tales</w:t>
      </w:r>
      <w:r>
        <w:rPr>
          <w:spacing w:val="-44"/>
        </w:rPr>
        <w:t> </w:t>
      </w:r>
      <w:r>
        <w:rPr/>
        <w:t>como</w:t>
      </w:r>
      <w:r>
        <w:rPr>
          <w:spacing w:val="-44"/>
        </w:rPr>
        <w:t> </w:t>
      </w:r>
      <w:r>
        <w:rPr/>
        <w:t>son</w:t>
      </w:r>
      <w:r>
        <w:rPr>
          <w:spacing w:val="-44"/>
        </w:rPr>
        <w:t> </w:t>
      </w:r>
      <w:r>
        <w:rPr/>
        <w:t>Orizaba</w:t>
      </w:r>
      <w:r>
        <w:rPr>
          <w:spacing w:val="-44"/>
        </w:rPr>
        <w:t> </w:t>
      </w:r>
      <w:r>
        <w:rPr/>
        <w:t>y</w:t>
      </w:r>
      <w:r>
        <w:rPr>
          <w:spacing w:val="-44"/>
        </w:rPr>
        <w:t> </w:t>
      </w:r>
      <w:r>
        <w:rPr/>
        <w:t>Córdoba,</w:t>
      </w:r>
      <w:r>
        <w:rPr>
          <w:spacing w:val="-44"/>
        </w:rPr>
        <w:t> </w:t>
      </w:r>
      <w:r>
        <w:rPr/>
        <w:t>además</w:t>
      </w:r>
      <w:r>
        <w:rPr>
          <w:spacing w:val="-44"/>
        </w:rPr>
        <w:t> </w:t>
      </w:r>
      <w:r>
        <w:rPr/>
        <w:t>de</w:t>
      </w:r>
      <w:r>
        <w:rPr>
          <w:spacing w:val="-44"/>
        </w:rPr>
        <w:t> </w:t>
      </w:r>
      <w:r>
        <w:rPr/>
        <w:t>que</w:t>
      </w:r>
      <w:r>
        <w:rPr>
          <w:spacing w:val="-44"/>
        </w:rPr>
        <w:t> </w:t>
      </w:r>
      <w:r>
        <w:rPr/>
        <w:t>existen</w:t>
      </w:r>
      <w:r>
        <w:rPr>
          <w:spacing w:val="-44"/>
        </w:rPr>
        <w:t> </w:t>
      </w:r>
      <w:r>
        <w:rPr/>
        <w:t>otras </w:t>
      </w:r>
      <w:r>
        <w:rPr>
          <w:w w:val="95"/>
        </w:rPr>
        <w:t>que</w:t>
      </w:r>
      <w:r>
        <w:rPr>
          <w:spacing w:val="-13"/>
          <w:w w:val="95"/>
        </w:rPr>
        <w:t> </w:t>
      </w:r>
      <w:r>
        <w:rPr>
          <w:w w:val="95"/>
        </w:rPr>
        <w:t>presentan</w:t>
      </w:r>
      <w:r>
        <w:rPr>
          <w:spacing w:val="-13"/>
          <w:w w:val="95"/>
        </w:rPr>
        <w:t> </w:t>
      </w:r>
      <w:r>
        <w:rPr>
          <w:w w:val="95"/>
        </w:rPr>
        <w:t>ancestrales</w:t>
      </w:r>
      <w:r>
        <w:rPr>
          <w:spacing w:val="-13"/>
          <w:w w:val="95"/>
        </w:rPr>
        <w:t> </w:t>
      </w:r>
      <w:r>
        <w:rPr>
          <w:w w:val="95"/>
        </w:rPr>
        <w:t>desigualdades,</w:t>
      </w:r>
      <w:r>
        <w:rPr>
          <w:spacing w:val="-13"/>
          <w:w w:val="95"/>
        </w:rPr>
        <w:t> </w:t>
      </w:r>
      <w:r>
        <w:rPr>
          <w:w w:val="95"/>
        </w:rPr>
        <w:t>como</w:t>
      </w:r>
      <w:r>
        <w:rPr>
          <w:spacing w:val="-13"/>
          <w:w w:val="95"/>
        </w:rPr>
        <w:t> </w:t>
      </w:r>
      <w:r>
        <w:rPr>
          <w:w w:val="95"/>
        </w:rPr>
        <w:t>el</w:t>
      </w:r>
      <w:r>
        <w:rPr>
          <w:spacing w:val="-13"/>
          <w:w w:val="95"/>
        </w:rPr>
        <w:t> </w:t>
      </w:r>
      <w:r>
        <w:rPr>
          <w:w w:val="95"/>
        </w:rPr>
        <w:t>caso</w:t>
      </w:r>
      <w:r>
        <w:rPr>
          <w:spacing w:val="-13"/>
          <w:w w:val="95"/>
        </w:rPr>
        <w:t> </w:t>
      </w:r>
      <w:r>
        <w:rPr>
          <w:w w:val="95"/>
        </w:rPr>
        <w:t>de</w:t>
      </w:r>
      <w:r>
        <w:rPr>
          <w:spacing w:val="-13"/>
          <w:w w:val="95"/>
        </w:rPr>
        <w:t> </w:t>
      </w:r>
      <w:r>
        <w:rPr>
          <w:w w:val="95"/>
        </w:rPr>
        <w:t>Zongolica.</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44"/>
          <w:pgSz w:w="18710" w:h="13040" w:orient="landscape"/>
          <w:pgMar w:footer="1084" w:header="0" w:top="1200" w:bottom="1280" w:left="1300" w:right="1300"/>
        </w:sectPr>
      </w:pPr>
    </w:p>
    <w:p>
      <w:pPr>
        <w:pStyle w:val="BodyText"/>
        <w:spacing w:before="55"/>
        <w:ind w:left="117" w:firstLine="239"/>
        <w:jc w:val="both"/>
      </w:pPr>
      <w:r>
        <w:rPr/>
        <w:t>La región está integrada por los siguientes municipios: Acult- zingo, Camarón de </w:t>
      </w:r>
      <w:r>
        <w:rPr>
          <w:spacing w:val="-4"/>
        </w:rPr>
        <w:t>Tejeda, </w:t>
      </w:r>
      <w:r>
        <w:rPr/>
        <w:t>Alpatláhuac, Amatlán de</w:t>
      </w:r>
      <w:r>
        <w:rPr>
          <w:spacing w:val="16"/>
        </w:rPr>
        <w:t> </w:t>
      </w:r>
      <w:r>
        <w:rPr/>
        <w:t>los</w:t>
      </w:r>
      <w:r>
        <w:rPr>
          <w:spacing w:val="29"/>
        </w:rPr>
        <w:t> </w:t>
      </w:r>
      <w:r>
        <w:rPr/>
        <w:t>Reyes,</w:t>
      </w:r>
      <w:r>
        <w:rPr>
          <w:w w:val="91"/>
        </w:rPr>
        <w:t> </w:t>
      </w:r>
      <w:r>
        <w:rPr/>
        <w:t>Aquila,</w:t>
      </w:r>
      <w:r>
        <w:rPr>
          <w:spacing w:val="-15"/>
        </w:rPr>
        <w:t> </w:t>
      </w:r>
      <w:r>
        <w:rPr/>
        <w:t>Astacinga,</w:t>
      </w:r>
      <w:r>
        <w:rPr>
          <w:spacing w:val="-15"/>
        </w:rPr>
        <w:t> </w:t>
      </w:r>
      <w:r>
        <w:rPr/>
        <w:t>Atlahuilco,</w:t>
      </w:r>
      <w:r>
        <w:rPr>
          <w:spacing w:val="-15"/>
        </w:rPr>
        <w:t> </w:t>
      </w:r>
      <w:r>
        <w:rPr/>
        <w:t>Atoyac,</w:t>
      </w:r>
      <w:r>
        <w:rPr>
          <w:spacing w:val="-15"/>
        </w:rPr>
        <w:t> </w:t>
      </w:r>
      <w:r>
        <w:rPr/>
        <w:t>Atzacan,</w:t>
      </w:r>
      <w:r>
        <w:rPr>
          <w:spacing w:val="-15"/>
        </w:rPr>
        <w:t> </w:t>
      </w:r>
      <w:r>
        <w:rPr/>
        <w:t>Calcahualco,</w:t>
      </w:r>
      <w:r>
        <w:rPr>
          <w:spacing w:val="-15"/>
        </w:rPr>
        <w:t> </w:t>
      </w:r>
      <w:r>
        <w:rPr/>
        <w:t>Ca- merino</w:t>
      </w:r>
      <w:r>
        <w:rPr>
          <w:spacing w:val="-9"/>
        </w:rPr>
        <w:t> </w:t>
      </w:r>
      <w:r>
        <w:rPr/>
        <w:t>Z.</w:t>
      </w:r>
      <w:r>
        <w:rPr>
          <w:spacing w:val="-9"/>
        </w:rPr>
        <w:t> </w:t>
      </w:r>
      <w:r>
        <w:rPr/>
        <w:t>Mendoza,</w:t>
      </w:r>
      <w:r>
        <w:rPr>
          <w:spacing w:val="-9"/>
        </w:rPr>
        <w:t> </w:t>
      </w:r>
      <w:r>
        <w:rPr/>
        <w:t>Carrillo</w:t>
      </w:r>
      <w:r>
        <w:rPr>
          <w:spacing w:val="-9"/>
        </w:rPr>
        <w:t> </w:t>
      </w:r>
      <w:r>
        <w:rPr/>
        <w:t>Puerto,</w:t>
      </w:r>
      <w:r>
        <w:rPr>
          <w:spacing w:val="-9"/>
        </w:rPr>
        <w:t> </w:t>
      </w:r>
      <w:r>
        <w:rPr/>
        <w:t>Coetzala,</w:t>
      </w:r>
      <w:r>
        <w:rPr>
          <w:spacing w:val="-9"/>
        </w:rPr>
        <w:t> </w:t>
      </w:r>
      <w:r>
        <w:rPr/>
        <w:t>Comapa,</w:t>
      </w:r>
      <w:r>
        <w:rPr>
          <w:spacing w:val="-9"/>
        </w:rPr>
        <w:t> </w:t>
      </w:r>
      <w:r>
        <w:rPr/>
        <w:t>Córdoba,</w:t>
      </w:r>
      <w:r>
        <w:rPr>
          <w:w w:val="97"/>
        </w:rPr>
        <w:t> </w:t>
      </w:r>
      <w:r>
        <w:rPr/>
        <w:t>Coscomatepec, Cuichapa, Cuitláhuac, Chocamán, Fortín,</w:t>
      </w:r>
      <w:r>
        <w:rPr>
          <w:spacing w:val="-44"/>
        </w:rPr>
        <w:t> </w:t>
      </w:r>
      <w:r>
        <w:rPr/>
        <w:t>Huatus- co, Huiloapan de Cuauhtémoc, Ixhuatlán del</w:t>
      </w:r>
      <w:r>
        <w:rPr>
          <w:spacing w:val="-29"/>
        </w:rPr>
        <w:t> </w:t>
      </w:r>
      <w:r>
        <w:rPr/>
        <w:t>Café,</w:t>
      </w:r>
      <w:r>
        <w:rPr>
          <w:spacing w:val="-5"/>
        </w:rPr>
        <w:t> </w:t>
      </w:r>
      <w:r>
        <w:rPr/>
        <w:t>Ixhuatlancillo,</w:t>
      </w:r>
      <w:r>
        <w:rPr>
          <w:w w:val="97"/>
        </w:rPr>
        <w:t> </w:t>
      </w:r>
      <w:r>
        <w:rPr/>
        <w:t>Ixtaczoquitlán,</w:t>
      </w:r>
      <w:r>
        <w:rPr>
          <w:spacing w:val="-34"/>
        </w:rPr>
        <w:t> </w:t>
      </w:r>
      <w:r>
        <w:rPr/>
        <w:t>Magdalena,</w:t>
      </w:r>
      <w:r>
        <w:rPr>
          <w:spacing w:val="-34"/>
        </w:rPr>
        <w:t> </w:t>
      </w:r>
      <w:r>
        <w:rPr/>
        <w:t>Maltrata,</w:t>
      </w:r>
      <w:r>
        <w:rPr>
          <w:spacing w:val="-34"/>
        </w:rPr>
        <w:t> </w:t>
      </w:r>
      <w:r>
        <w:rPr/>
        <w:t>Mariano</w:t>
      </w:r>
      <w:r>
        <w:rPr>
          <w:spacing w:val="-34"/>
        </w:rPr>
        <w:t> </w:t>
      </w:r>
      <w:r>
        <w:rPr/>
        <w:t>Escobedo,</w:t>
      </w:r>
      <w:r>
        <w:rPr>
          <w:spacing w:val="-34"/>
        </w:rPr>
        <w:t> </w:t>
      </w:r>
      <w:r>
        <w:rPr/>
        <w:t>Mixtla</w:t>
      </w:r>
      <w:r>
        <w:rPr>
          <w:spacing w:val="-34"/>
        </w:rPr>
        <w:t> </w:t>
      </w:r>
      <w:r>
        <w:rPr/>
        <w:t>de</w:t>
      </w:r>
      <w:r>
        <w:rPr>
          <w:w w:val="98"/>
        </w:rPr>
        <w:t> </w:t>
      </w:r>
      <w:r>
        <w:rPr/>
        <w:t>Altamirano, Naranjal, Nogales, Omealca, Orizaba, Paso del Ma- cho,</w:t>
      </w:r>
      <w:r>
        <w:rPr>
          <w:spacing w:val="-20"/>
        </w:rPr>
        <w:t> </w:t>
      </w:r>
      <w:r>
        <w:rPr/>
        <w:t>La</w:t>
      </w:r>
      <w:r>
        <w:rPr>
          <w:spacing w:val="-20"/>
        </w:rPr>
        <w:t> </w:t>
      </w:r>
      <w:r>
        <w:rPr/>
        <w:t>Perla,</w:t>
      </w:r>
      <w:r>
        <w:rPr>
          <w:spacing w:val="-20"/>
        </w:rPr>
        <w:t> </w:t>
      </w:r>
      <w:r>
        <w:rPr/>
        <w:t>Rafael</w:t>
      </w:r>
      <w:r>
        <w:rPr>
          <w:spacing w:val="-20"/>
        </w:rPr>
        <w:t> </w:t>
      </w:r>
      <w:r>
        <w:rPr/>
        <w:t>Delgado,</w:t>
      </w:r>
      <w:r>
        <w:rPr>
          <w:spacing w:val="-20"/>
        </w:rPr>
        <w:t> </w:t>
      </w:r>
      <w:r>
        <w:rPr/>
        <w:t>Los</w:t>
      </w:r>
      <w:r>
        <w:rPr>
          <w:spacing w:val="-20"/>
        </w:rPr>
        <w:t> </w:t>
      </w:r>
      <w:r>
        <w:rPr/>
        <w:t>Reyes,</w:t>
      </w:r>
      <w:r>
        <w:rPr>
          <w:spacing w:val="-20"/>
        </w:rPr>
        <w:t> </w:t>
      </w:r>
      <w:r>
        <w:rPr/>
        <w:t>Río</w:t>
      </w:r>
      <w:r>
        <w:rPr>
          <w:spacing w:val="-20"/>
        </w:rPr>
        <w:t> </w:t>
      </w:r>
      <w:r>
        <w:rPr/>
        <w:t>Blanco,</w:t>
      </w:r>
      <w:r>
        <w:rPr>
          <w:spacing w:val="-20"/>
        </w:rPr>
        <w:t> </w:t>
      </w:r>
      <w:r>
        <w:rPr/>
        <w:t>San</w:t>
      </w:r>
      <w:r>
        <w:rPr>
          <w:spacing w:val="-20"/>
        </w:rPr>
        <w:t> </w:t>
      </w:r>
      <w:r>
        <w:rPr/>
        <w:t>Andrés </w:t>
      </w:r>
      <w:r>
        <w:rPr>
          <w:spacing w:val="-3"/>
        </w:rPr>
        <w:t>Tenejapan, </w:t>
      </w:r>
      <w:r>
        <w:rPr/>
        <w:t>Sochiapa, Soledad Atzompa, </w:t>
      </w:r>
      <w:r>
        <w:rPr>
          <w:spacing w:val="-3"/>
        </w:rPr>
        <w:t>Tehuipango, Tenampa, Tepatlaxco, Tequila, Texhuacán, Tezonapa, </w:t>
      </w:r>
      <w:r>
        <w:rPr/>
        <w:t>Tlacotepec de Mejía, Tlaltetela,</w:t>
      </w:r>
      <w:r>
        <w:rPr>
          <w:spacing w:val="-18"/>
        </w:rPr>
        <w:t> </w:t>
      </w:r>
      <w:r>
        <w:rPr/>
        <w:t>Tlaquilpa,</w:t>
      </w:r>
      <w:r>
        <w:rPr>
          <w:spacing w:val="-18"/>
        </w:rPr>
        <w:t> </w:t>
      </w:r>
      <w:r>
        <w:rPr/>
        <w:t>Tlilapan,</w:t>
      </w:r>
      <w:r>
        <w:rPr>
          <w:spacing w:val="-18"/>
        </w:rPr>
        <w:t> </w:t>
      </w:r>
      <w:r>
        <w:rPr>
          <w:spacing w:val="-3"/>
        </w:rPr>
        <w:t>Tomatlán,</w:t>
      </w:r>
      <w:r>
        <w:rPr>
          <w:spacing w:val="-18"/>
        </w:rPr>
        <w:t> </w:t>
      </w:r>
      <w:r>
        <w:rPr>
          <w:spacing w:val="-3"/>
        </w:rPr>
        <w:t>Totutla,</w:t>
      </w:r>
      <w:r>
        <w:rPr>
          <w:spacing w:val="-18"/>
        </w:rPr>
        <w:t> </w:t>
      </w:r>
      <w:r>
        <w:rPr/>
        <w:t>Xoxocotla,</w:t>
      </w:r>
      <w:r>
        <w:rPr>
          <w:spacing w:val="-18"/>
        </w:rPr>
        <w:t> </w:t>
      </w:r>
      <w:r>
        <w:rPr>
          <w:spacing w:val="-4"/>
        </w:rPr>
        <w:t>Yan- </w:t>
      </w:r>
      <w:r>
        <w:rPr/>
        <w:t>ga,</w:t>
      </w:r>
      <w:r>
        <w:rPr>
          <w:spacing w:val="-35"/>
        </w:rPr>
        <w:t> </w:t>
      </w:r>
      <w:r>
        <w:rPr/>
        <w:t>Zentla</w:t>
      </w:r>
      <w:r>
        <w:rPr>
          <w:spacing w:val="-35"/>
        </w:rPr>
        <w:t> </w:t>
      </w:r>
      <w:r>
        <w:rPr/>
        <w:t>y</w:t>
      </w:r>
      <w:r>
        <w:rPr>
          <w:spacing w:val="-35"/>
        </w:rPr>
        <w:t> </w:t>
      </w:r>
      <w:r>
        <w:rPr/>
        <w:t>Zongolica.</w:t>
      </w:r>
      <w:r>
        <w:rPr>
          <w:spacing w:val="-35"/>
        </w:rPr>
        <w:t> </w:t>
      </w:r>
      <w:r>
        <w:rPr/>
        <w:t>En</w:t>
      </w:r>
      <w:r>
        <w:rPr>
          <w:spacing w:val="-35"/>
        </w:rPr>
        <w:t> </w:t>
      </w:r>
      <w:r>
        <w:rPr/>
        <w:t>esta</w:t>
      </w:r>
      <w:r>
        <w:rPr>
          <w:spacing w:val="-35"/>
        </w:rPr>
        <w:t> </w:t>
      </w:r>
      <w:r>
        <w:rPr/>
        <w:t>región</w:t>
      </w:r>
      <w:r>
        <w:rPr>
          <w:spacing w:val="-35"/>
        </w:rPr>
        <w:t> </w:t>
      </w:r>
      <w:r>
        <w:rPr/>
        <w:t>nacen</w:t>
      </w:r>
      <w:r>
        <w:rPr>
          <w:spacing w:val="-35"/>
        </w:rPr>
        <w:t> </w:t>
      </w:r>
      <w:r>
        <w:rPr/>
        <w:t>los</w:t>
      </w:r>
      <w:r>
        <w:rPr>
          <w:spacing w:val="-35"/>
        </w:rPr>
        <w:t> </w:t>
      </w:r>
      <w:r>
        <w:rPr/>
        <w:t>ríos</w:t>
      </w:r>
      <w:r>
        <w:rPr>
          <w:spacing w:val="-35"/>
        </w:rPr>
        <w:t> </w:t>
      </w:r>
      <w:r>
        <w:rPr/>
        <w:t>Jamapa,</w:t>
      </w:r>
      <w:r>
        <w:rPr>
          <w:spacing w:val="-35"/>
        </w:rPr>
        <w:t> </w:t>
      </w:r>
      <w:r>
        <w:rPr/>
        <w:t>Blanco y</w:t>
      </w:r>
      <w:r>
        <w:rPr>
          <w:spacing w:val="-39"/>
        </w:rPr>
        <w:t> </w:t>
      </w:r>
      <w:r>
        <w:rPr/>
        <w:t>Atoyac,</w:t>
      </w:r>
      <w:r>
        <w:rPr>
          <w:spacing w:val="-39"/>
        </w:rPr>
        <w:t> </w:t>
      </w:r>
      <w:r>
        <w:rPr/>
        <w:t>así</w:t>
      </w:r>
      <w:r>
        <w:rPr>
          <w:spacing w:val="-39"/>
        </w:rPr>
        <w:t> </w:t>
      </w:r>
      <w:r>
        <w:rPr/>
        <w:t>como</w:t>
      </w:r>
      <w:r>
        <w:rPr>
          <w:spacing w:val="-39"/>
        </w:rPr>
        <w:t> </w:t>
      </w:r>
      <w:r>
        <w:rPr/>
        <w:t>los</w:t>
      </w:r>
      <w:r>
        <w:rPr>
          <w:spacing w:val="-39"/>
        </w:rPr>
        <w:t> </w:t>
      </w:r>
      <w:r>
        <w:rPr/>
        <w:t>escurrimientos</w:t>
      </w:r>
      <w:r>
        <w:rPr>
          <w:spacing w:val="-39"/>
        </w:rPr>
        <w:t> </w:t>
      </w:r>
      <w:r>
        <w:rPr/>
        <w:t>que</w:t>
      </w:r>
      <w:r>
        <w:rPr>
          <w:spacing w:val="-39"/>
        </w:rPr>
        <w:t> </w:t>
      </w:r>
      <w:r>
        <w:rPr/>
        <w:t>alimentan</w:t>
      </w:r>
      <w:r>
        <w:rPr>
          <w:spacing w:val="-39"/>
        </w:rPr>
        <w:t> </w:t>
      </w:r>
      <w:r>
        <w:rPr/>
        <w:t>la</w:t>
      </w:r>
      <w:r>
        <w:rPr>
          <w:spacing w:val="-39"/>
        </w:rPr>
        <w:t> </w:t>
      </w:r>
      <w:r>
        <w:rPr/>
        <w:t>presa</w:t>
      </w:r>
      <w:r>
        <w:rPr>
          <w:spacing w:val="-39"/>
        </w:rPr>
        <w:t> </w:t>
      </w:r>
      <w:r>
        <w:rPr/>
        <w:t>Miguel</w:t>
      </w:r>
      <w:r>
        <w:rPr>
          <w:w w:val="96"/>
        </w:rPr>
        <w:t> </w:t>
      </w:r>
      <w:r>
        <w:rPr/>
        <w:t>Alemán</w:t>
      </w:r>
      <w:r>
        <w:rPr>
          <w:spacing w:val="-33"/>
        </w:rPr>
        <w:t> </w:t>
      </w:r>
      <w:r>
        <w:rPr/>
        <w:t>en</w:t>
      </w:r>
      <w:r>
        <w:rPr>
          <w:spacing w:val="-33"/>
        </w:rPr>
        <w:t> </w:t>
      </w:r>
      <w:r>
        <w:rPr/>
        <w:t>Oaxaca;</w:t>
      </w:r>
      <w:r>
        <w:rPr>
          <w:spacing w:val="-33"/>
        </w:rPr>
        <w:t> </w:t>
      </w:r>
      <w:r>
        <w:rPr/>
        <w:t>la</w:t>
      </w:r>
      <w:r>
        <w:rPr>
          <w:spacing w:val="-33"/>
        </w:rPr>
        <w:t> </w:t>
      </w:r>
      <w:r>
        <w:rPr/>
        <w:t>corriente</w:t>
      </w:r>
      <w:r>
        <w:rPr>
          <w:spacing w:val="-33"/>
        </w:rPr>
        <w:t> </w:t>
      </w:r>
      <w:r>
        <w:rPr/>
        <w:t>principal</w:t>
      </w:r>
      <w:r>
        <w:rPr>
          <w:spacing w:val="-33"/>
        </w:rPr>
        <w:t> </w:t>
      </w:r>
      <w:r>
        <w:rPr/>
        <w:t>es</w:t>
      </w:r>
      <w:r>
        <w:rPr>
          <w:spacing w:val="-33"/>
        </w:rPr>
        <w:t> </w:t>
      </w:r>
      <w:r>
        <w:rPr/>
        <w:t>el</w:t>
      </w:r>
      <w:r>
        <w:rPr>
          <w:spacing w:val="-33"/>
        </w:rPr>
        <w:t> </w:t>
      </w:r>
      <w:r>
        <w:rPr/>
        <w:t>Río</w:t>
      </w:r>
      <w:r>
        <w:rPr>
          <w:spacing w:val="-33"/>
        </w:rPr>
        <w:t> </w:t>
      </w:r>
      <w:r>
        <w:rPr/>
        <w:t>Blanco.</w:t>
      </w:r>
    </w:p>
    <w:p>
      <w:pPr>
        <w:pStyle w:val="BodyText"/>
      </w:pPr>
    </w:p>
    <w:p>
      <w:pPr>
        <w:pStyle w:val="BodyText"/>
        <w:spacing w:before="3"/>
      </w:pPr>
    </w:p>
    <w:p>
      <w:pPr>
        <w:spacing w:before="0"/>
        <w:ind w:left="117" w:right="0" w:firstLine="0"/>
        <w:jc w:val="both"/>
        <w:rPr>
          <w:i/>
          <w:sz w:val="26"/>
        </w:rPr>
      </w:pPr>
      <w:r>
        <w:rPr>
          <w:i/>
          <w:w w:val="90"/>
          <w:sz w:val="26"/>
        </w:rPr>
        <w:t>Población de Las Montañas</w:t>
      </w:r>
    </w:p>
    <w:p>
      <w:pPr>
        <w:pStyle w:val="BodyText"/>
        <w:spacing w:before="2"/>
        <w:rPr>
          <w:i/>
        </w:rPr>
      </w:pPr>
    </w:p>
    <w:p>
      <w:pPr>
        <w:pStyle w:val="BodyText"/>
        <w:ind w:left="117"/>
        <w:jc w:val="both"/>
      </w:pPr>
      <w:r>
        <w:rPr/>
        <w:t>De</w:t>
      </w:r>
      <w:r>
        <w:rPr>
          <w:spacing w:val="-18"/>
        </w:rPr>
        <w:t> </w:t>
      </w:r>
      <w:r>
        <w:rPr/>
        <w:t>acuerdo</w:t>
      </w:r>
      <w:r>
        <w:rPr>
          <w:spacing w:val="-18"/>
        </w:rPr>
        <w:t> </w:t>
      </w:r>
      <w:r>
        <w:rPr/>
        <w:t>con</w:t>
      </w:r>
      <w:r>
        <w:rPr>
          <w:spacing w:val="-18"/>
        </w:rPr>
        <w:t> </w:t>
      </w:r>
      <w:r>
        <w:rPr/>
        <w:t>el</w:t>
      </w:r>
      <w:r>
        <w:rPr>
          <w:spacing w:val="-18"/>
        </w:rPr>
        <w:t> </w:t>
      </w:r>
      <w:r>
        <w:rPr/>
        <w:t>Censo</w:t>
      </w:r>
      <w:r>
        <w:rPr>
          <w:spacing w:val="-18"/>
        </w:rPr>
        <w:t> </w:t>
      </w:r>
      <w:r>
        <w:rPr/>
        <w:t>de</w:t>
      </w:r>
      <w:r>
        <w:rPr>
          <w:spacing w:val="-18"/>
        </w:rPr>
        <w:t> </w:t>
      </w:r>
      <w:r>
        <w:rPr/>
        <w:t>Población</w:t>
      </w:r>
      <w:r>
        <w:rPr>
          <w:spacing w:val="-18"/>
        </w:rPr>
        <w:t> </w:t>
      </w:r>
      <w:r>
        <w:rPr/>
        <w:t>y</w:t>
      </w:r>
      <w:r>
        <w:rPr>
          <w:spacing w:val="-18"/>
        </w:rPr>
        <w:t> </w:t>
      </w:r>
      <w:r>
        <w:rPr/>
        <w:t>Vivienda</w:t>
      </w:r>
      <w:r>
        <w:rPr>
          <w:spacing w:val="-18"/>
        </w:rPr>
        <w:t> </w:t>
      </w:r>
      <w:r>
        <w:rPr/>
        <w:t>2010,</w:t>
      </w:r>
      <w:r>
        <w:rPr>
          <w:spacing w:val="-18"/>
        </w:rPr>
        <w:t> </w:t>
      </w:r>
      <w:r>
        <w:rPr/>
        <w:t>el</w:t>
      </w:r>
      <w:r>
        <w:rPr>
          <w:spacing w:val="-18"/>
        </w:rPr>
        <w:t> </w:t>
      </w:r>
      <w:r>
        <w:rPr/>
        <w:t>número de</w:t>
      </w:r>
      <w:r>
        <w:rPr>
          <w:spacing w:val="-23"/>
        </w:rPr>
        <w:t> </w:t>
      </w:r>
      <w:r>
        <w:rPr/>
        <w:t>habitantes</w:t>
      </w:r>
      <w:r>
        <w:rPr>
          <w:spacing w:val="-23"/>
        </w:rPr>
        <w:t> </w:t>
      </w:r>
      <w:r>
        <w:rPr/>
        <w:t>en</w:t>
      </w:r>
      <w:r>
        <w:rPr>
          <w:spacing w:val="-23"/>
        </w:rPr>
        <w:t> </w:t>
      </w:r>
      <w:r>
        <w:rPr/>
        <w:t>ese</w:t>
      </w:r>
      <w:r>
        <w:rPr>
          <w:spacing w:val="-23"/>
        </w:rPr>
        <w:t> </w:t>
      </w:r>
      <w:r>
        <w:rPr/>
        <w:t>año</w:t>
      </w:r>
      <w:r>
        <w:rPr>
          <w:spacing w:val="-23"/>
        </w:rPr>
        <w:t> </w:t>
      </w:r>
      <w:r>
        <w:rPr/>
        <w:t>fue</w:t>
      </w:r>
      <w:r>
        <w:rPr>
          <w:spacing w:val="-23"/>
        </w:rPr>
        <w:t> </w:t>
      </w:r>
      <w:r>
        <w:rPr/>
        <w:t>de</w:t>
      </w:r>
      <w:r>
        <w:rPr>
          <w:spacing w:val="-23"/>
        </w:rPr>
        <w:t> </w:t>
      </w:r>
      <w:r>
        <w:rPr>
          <w:spacing w:val="6"/>
        </w:rPr>
        <w:t>1401444,</w:t>
      </w:r>
      <w:r>
        <w:rPr>
          <w:spacing w:val="-23"/>
        </w:rPr>
        <w:t> </w:t>
      </w:r>
      <w:r>
        <w:rPr/>
        <w:t>de</w:t>
      </w:r>
      <w:r>
        <w:rPr>
          <w:spacing w:val="-23"/>
        </w:rPr>
        <w:t> </w:t>
      </w:r>
      <w:r>
        <w:rPr/>
        <w:t>ellos</w:t>
      </w:r>
      <w:r>
        <w:rPr>
          <w:spacing w:val="-23"/>
        </w:rPr>
        <w:t> </w:t>
      </w:r>
      <w:r>
        <w:rPr/>
        <w:t>48%</w:t>
      </w:r>
      <w:r>
        <w:rPr>
          <w:spacing w:val="-23"/>
        </w:rPr>
        <w:t> </w:t>
      </w:r>
      <w:r>
        <w:rPr/>
        <w:t>fueron</w:t>
      </w:r>
      <w:r>
        <w:rPr>
          <w:spacing w:val="-23"/>
        </w:rPr>
        <w:t> </w:t>
      </w:r>
      <w:r>
        <w:rPr/>
        <w:t>hom- bres</w:t>
      </w:r>
      <w:r>
        <w:rPr>
          <w:spacing w:val="-20"/>
        </w:rPr>
        <w:t> </w:t>
      </w:r>
      <w:r>
        <w:rPr/>
        <w:t>y</w:t>
      </w:r>
      <w:r>
        <w:rPr>
          <w:spacing w:val="-20"/>
        </w:rPr>
        <w:t> </w:t>
      </w:r>
      <w:r>
        <w:rPr/>
        <w:t>52%</w:t>
      </w:r>
      <w:r>
        <w:rPr>
          <w:spacing w:val="-20"/>
        </w:rPr>
        <w:t> </w:t>
      </w:r>
      <w:r>
        <w:rPr/>
        <w:t>mujeres.</w:t>
      </w:r>
      <w:r>
        <w:rPr>
          <w:spacing w:val="-20"/>
        </w:rPr>
        <w:t> </w:t>
      </w:r>
      <w:r>
        <w:rPr/>
        <w:t>El</w:t>
      </w:r>
      <w:r>
        <w:rPr>
          <w:spacing w:val="-20"/>
        </w:rPr>
        <w:t> </w:t>
      </w:r>
      <w:r>
        <w:rPr/>
        <w:t>análisis</w:t>
      </w:r>
      <w:r>
        <w:rPr>
          <w:spacing w:val="-20"/>
        </w:rPr>
        <w:t> </w:t>
      </w:r>
      <w:r>
        <w:rPr/>
        <w:t>de</w:t>
      </w:r>
      <w:r>
        <w:rPr>
          <w:spacing w:val="-20"/>
        </w:rPr>
        <w:t> </w:t>
      </w:r>
      <w:r>
        <w:rPr/>
        <w:t>la</w:t>
      </w:r>
      <w:r>
        <w:rPr>
          <w:spacing w:val="-20"/>
        </w:rPr>
        <w:t> </w:t>
      </w:r>
      <w:r>
        <w:rPr/>
        <w:t>población</w:t>
      </w:r>
      <w:r>
        <w:rPr>
          <w:spacing w:val="-20"/>
        </w:rPr>
        <w:t> </w:t>
      </w:r>
      <w:r>
        <w:rPr/>
        <w:t>por</w:t>
      </w:r>
      <w:r>
        <w:rPr>
          <w:spacing w:val="-20"/>
        </w:rPr>
        <w:t> </w:t>
      </w:r>
      <w:r>
        <w:rPr/>
        <w:t>grupos</w:t>
      </w:r>
      <w:r>
        <w:rPr>
          <w:spacing w:val="-20"/>
        </w:rPr>
        <w:t> </w:t>
      </w:r>
      <w:r>
        <w:rPr/>
        <w:t>de</w:t>
      </w:r>
      <w:r>
        <w:rPr>
          <w:spacing w:val="-20"/>
        </w:rPr>
        <w:t> </w:t>
      </w:r>
      <w:r>
        <w:rPr/>
        <w:t>edad, muestra</w:t>
      </w:r>
      <w:r>
        <w:rPr>
          <w:spacing w:val="-5"/>
        </w:rPr>
        <w:t> </w:t>
      </w:r>
      <w:r>
        <w:rPr/>
        <w:t>una</w:t>
      </w:r>
      <w:r>
        <w:rPr>
          <w:spacing w:val="-5"/>
        </w:rPr>
        <w:t> </w:t>
      </w:r>
      <w:r>
        <w:rPr/>
        <w:t>alta</w:t>
      </w:r>
      <w:r>
        <w:rPr>
          <w:spacing w:val="-5"/>
        </w:rPr>
        <w:t> </w:t>
      </w:r>
      <w:r>
        <w:rPr/>
        <w:t>participación</w:t>
      </w:r>
      <w:r>
        <w:rPr>
          <w:spacing w:val="-5"/>
        </w:rPr>
        <w:t> </w:t>
      </w:r>
      <w:r>
        <w:rPr/>
        <w:t>de</w:t>
      </w:r>
      <w:r>
        <w:rPr>
          <w:spacing w:val="-5"/>
        </w:rPr>
        <w:t> </w:t>
      </w:r>
      <w:r>
        <w:rPr/>
        <w:t>la</w:t>
      </w:r>
      <w:r>
        <w:rPr>
          <w:spacing w:val="-5"/>
        </w:rPr>
        <w:t> </w:t>
      </w:r>
      <w:r>
        <w:rPr/>
        <w:t>población</w:t>
      </w:r>
      <w:r>
        <w:rPr>
          <w:spacing w:val="-5"/>
        </w:rPr>
        <w:t> </w:t>
      </w:r>
      <w:r>
        <w:rPr/>
        <w:t>en</w:t>
      </w:r>
      <w:r>
        <w:rPr>
          <w:spacing w:val="-5"/>
        </w:rPr>
        <w:t> </w:t>
      </w:r>
      <w:r>
        <w:rPr/>
        <w:t>edad</w:t>
      </w:r>
      <w:r>
        <w:rPr>
          <w:spacing w:val="-5"/>
        </w:rPr>
        <w:t> </w:t>
      </w:r>
      <w:r>
        <w:rPr/>
        <w:t>de</w:t>
      </w:r>
      <w:r>
        <w:rPr>
          <w:spacing w:val="-5"/>
        </w:rPr>
        <w:t> </w:t>
      </w:r>
      <w:r>
        <w:rPr/>
        <w:t>estudiar secundaria</w:t>
      </w:r>
      <w:r>
        <w:rPr>
          <w:spacing w:val="-10"/>
        </w:rPr>
        <w:t> </w:t>
      </w:r>
      <w:r>
        <w:rPr/>
        <w:t>y</w:t>
      </w:r>
      <w:r>
        <w:rPr>
          <w:spacing w:val="-10"/>
        </w:rPr>
        <w:t> </w:t>
      </w:r>
      <w:r>
        <w:rPr/>
        <w:t>el</w:t>
      </w:r>
      <w:r>
        <w:rPr>
          <w:spacing w:val="-10"/>
        </w:rPr>
        <w:t> </w:t>
      </w:r>
      <w:r>
        <w:rPr/>
        <w:t>nivel</w:t>
      </w:r>
      <w:r>
        <w:rPr>
          <w:spacing w:val="-10"/>
        </w:rPr>
        <w:t> </w:t>
      </w:r>
      <w:r>
        <w:rPr/>
        <w:t>medio</w:t>
      </w:r>
      <w:r>
        <w:rPr>
          <w:spacing w:val="-10"/>
        </w:rPr>
        <w:t> </w:t>
      </w:r>
      <w:r>
        <w:rPr/>
        <w:t>superior,</w:t>
      </w:r>
      <w:r>
        <w:rPr>
          <w:spacing w:val="-10"/>
        </w:rPr>
        <w:t> </w:t>
      </w:r>
      <w:r>
        <w:rPr/>
        <w:t>de</w:t>
      </w:r>
      <w:r>
        <w:rPr>
          <w:spacing w:val="-10"/>
        </w:rPr>
        <w:t> </w:t>
      </w:r>
      <w:r>
        <w:rPr/>
        <w:t>esta</w:t>
      </w:r>
      <w:r>
        <w:rPr>
          <w:spacing w:val="-10"/>
        </w:rPr>
        <w:t> </w:t>
      </w:r>
      <w:r>
        <w:rPr/>
        <w:t>manera</w:t>
      </w:r>
      <w:r>
        <w:rPr>
          <w:spacing w:val="-10"/>
        </w:rPr>
        <w:t> </w:t>
      </w:r>
      <w:r>
        <w:rPr/>
        <w:t>los</w:t>
      </w:r>
      <w:r>
        <w:rPr>
          <w:spacing w:val="-10"/>
        </w:rPr>
        <w:t> </w:t>
      </w:r>
      <w:r>
        <w:rPr/>
        <w:t>grupos</w:t>
      </w:r>
      <w:r>
        <w:rPr>
          <w:spacing w:val="-10"/>
        </w:rPr>
        <w:t> </w:t>
      </w:r>
      <w:r>
        <w:rPr/>
        <w:t>de mayor</w:t>
      </w:r>
      <w:r>
        <w:rPr>
          <w:spacing w:val="-6"/>
        </w:rPr>
        <w:t> </w:t>
      </w:r>
      <w:r>
        <w:rPr/>
        <w:t>crecimiento</w:t>
      </w:r>
      <w:r>
        <w:rPr>
          <w:spacing w:val="-6"/>
        </w:rPr>
        <w:t> </w:t>
      </w:r>
      <w:r>
        <w:rPr/>
        <w:t>son</w:t>
      </w:r>
      <w:r>
        <w:rPr>
          <w:spacing w:val="-6"/>
        </w:rPr>
        <w:t> </w:t>
      </w:r>
      <w:r>
        <w:rPr/>
        <w:t>los</w:t>
      </w:r>
      <w:r>
        <w:rPr>
          <w:spacing w:val="-6"/>
        </w:rPr>
        <w:t> </w:t>
      </w:r>
      <w:r>
        <w:rPr/>
        <w:t>de</w:t>
      </w:r>
      <w:r>
        <w:rPr>
          <w:spacing w:val="-6"/>
        </w:rPr>
        <w:t> </w:t>
      </w:r>
      <w:r>
        <w:rPr/>
        <w:t>10</w:t>
      </w:r>
      <w:r>
        <w:rPr>
          <w:spacing w:val="-6"/>
        </w:rPr>
        <w:t> </w:t>
      </w:r>
      <w:r>
        <w:rPr/>
        <w:t>a</w:t>
      </w:r>
      <w:r>
        <w:rPr>
          <w:spacing w:val="-6"/>
        </w:rPr>
        <w:t> </w:t>
      </w:r>
      <w:r>
        <w:rPr/>
        <w:t>14</w:t>
      </w:r>
      <w:r>
        <w:rPr>
          <w:spacing w:val="-6"/>
        </w:rPr>
        <w:t> </w:t>
      </w:r>
      <w:r>
        <w:rPr/>
        <w:t>años</w:t>
      </w:r>
      <w:r>
        <w:rPr>
          <w:spacing w:val="-6"/>
        </w:rPr>
        <w:t> </w:t>
      </w:r>
      <w:r>
        <w:rPr/>
        <w:t>y</w:t>
      </w:r>
      <w:r>
        <w:rPr>
          <w:spacing w:val="-6"/>
        </w:rPr>
        <w:t> </w:t>
      </w:r>
      <w:r>
        <w:rPr/>
        <w:t>de</w:t>
      </w:r>
      <w:r>
        <w:rPr>
          <w:spacing w:val="-6"/>
        </w:rPr>
        <w:t> </w:t>
      </w:r>
      <w:r>
        <w:rPr/>
        <w:t>15</w:t>
      </w:r>
      <w:r>
        <w:rPr>
          <w:spacing w:val="-6"/>
        </w:rPr>
        <w:t> </w:t>
      </w:r>
      <w:r>
        <w:rPr/>
        <w:t>a</w:t>
      </w:r>
      <w:r>
        <w:rPr>
          <w:spacing w:val="-6"/>
        </w:rPr>
        <w:t> </w:t>
      </w:r>
      <w:r>
        <w:rPr/>
        <w:t>19</w:t>
      </w:r>
      <w:r>
        <w:rPr>
          <w:spacing w:val="-6"/>
        </w:rPr>
        <w:t> </w:t>
      </w:r>
      <w:r>
        <w:rPr/>
        <w:t>años.</w:t>
      </w:r>
      <w:r>
        <w:rPr>
          <w:spacing w:val="-6"/>
        </w:rPr>
        <w:t> </w:t>
      </w:r>
      <w:r>
        <w:rPr/>
        <w:t>Asi- mismo,</w:t>
      </w:r>
      <w:r>
        <w:rPr>
          <w:spacing w:val="-14"/>
        </w:rPr>
        <w:t> </w:t>
      </w:r>
      <w:r>
        <w:rPr/>
        <w:t>se</w:t>
      </w:r>
      <w:r>
        <w:rPr>
          <w:spacing w:val="-14"/>
        </w:rPr>
        <w:t> </w:t>
      </w:r>
      <w:r>
        <w:rPr/>
        <w:t>destaca</w:t>
      </w:r>
      <w:r>
        <w:rPr>
          <w:spacing w:val="-14"/>
        </w:rPr>
        <w:t> </w:t>
      </w:r>
      <w:r>
        <w:rPr/>
        <w:t>el</w:t>
      </w:r>
      <w:r>
        <w:rPr>
          <w:spacing w:val="-14"/>
        </w:rPr>
        <w:t> </w:t>
      </w:r>
      <w:r>
        <w:rPr/>
        <w:t>grupo</w:t>
      </w:r>
      <w:r>
        <w:rPr>
          <w:spacing w:val="-14"/>
        </w:rPr>
        <w:t> </w:t>
      </w:r>
      <w:r>
        <w:rPr/>
        <w:t>de</w:t>
      </w:r>
      <w:r>
        <w:rPr>
          <w:spacing w:val="-14"/>
        </w:rPr>
        <w:t> </w:t>
      </w:r>
      <w:r>
        <w:rPr/>
        <w:t>cinco</w:t>
      </w:r>
      <w:r>
        <w:rPr>
          <w:spacing w:val="-14"/>
        </w:rPr>
        <w:t> </w:t>
      </w:r>
      <w:r>
        <w:rPr/>
        <w:t>a</w:t>
      </w:r>
      <w:r>
        <w:rPr>
          <w:spacing w:val="-14"/>
        </w:rPr>
        <w:t> </w:t>
      </w:r>
      <w:r>
        <w:rPr/>
        <w:t>nueve</w:t>
      </w:r>
      <w:r>
        <w:rPr>
          <w:spacing w:val="-14"/>
        </w:rPr>
        <w:t> </w:t>
      </w:r>
      <w:r>
        <w:rPr/>
        <w:t>años</w:t>
      </w:r>
      <w:r>
        <w:rPr>
          <w:spacing w:val="-14"/>
        </w:rPr>
        <w:t> </w:t>
      </w:r>
      <w:r>
        <w:rPr/>
        <w:t>y</w:t>
      </w:r>
      <w:r>
        <w:rPr>
          <w:spacing w:val="-14"/>
        </w:rPr>
        <w:t> </w:t>
      </w:r>
      <w:r>
        <w:rPr/>
        <w:t>el</w:t>
      </w:r>
      <w:r>
        <w:rPr>
          <w:spacing w:val="-14"/>
        </w:rPr>
        <w:t> </w:t>
      </w:r>
      <w:r>
        <w:rPr/>
        <w:t>grupo</w:t>
      </w:r>
      <w:r>
        <w:rPr>
          <w:spacing w:val="-14"/>
        </w:rPr>
        <w:t> </w:t>
      </w:r>
      <w:r>
        <w:rPr/>
        <w:t>de</w:t>
      </w:r>
      <w:r>
        <w:rPr>
          <w:spacing w:val="-14"/>
        </w:rPr>
        <w:t> </w:t>
      </w:r>
      <w:r>
        <w:rPr/>
        <w:t>po- blación</w:t>
      </w:r>
      <w:r>
        <w:rPr>
          <w:spacing w:val="-28"/>
        </w:rPr>
        <w:t> </w:t>
      </w:r>
      <w:r>
        <w:rPr/>
        <w:t>de</w:t>
      </w:r>
      <w:r>
        <w:rPr>
          <w:spacing w:val="-28"/>
        </w:rPr>
        <w:t> </w:t>
      </w:r>
      <w:r>
        <w:rPr/>
        <w:t>65</w:t>
      </w:r>
      <w:r>
        <w:rPr>
          <w:spacing w:val="-28"/>
        </w:rPr>
        <w:t> </w:t>
      </w:r>
      <w:r>
        <w:rPr/>
        <w:t>años</w:t>
      </w:r>
      <w:r>
        <w:rPr>
          <w:spacing w:val="-28"/>
        </w:rPr>
        <w:t> </w:t>
      </w:r>
      <w:r>
        <w:rPr/>
        <w:t>y</w:t>
      </w:r>
      <w:r>
        <w:rPr>
          <w:spacing w:val="-28"/>
        </w:rPr>
        <w:t> </w:t>
      </w:r>
      <w:r>
        <w:rPr/>
        <w:t>más.</w:t>
      </w:r>
      <w:r>
        <w:rPr>
          <w:spacing w:val="-28"/>
        </w:rPr>
        <w:t> </w:t>
      </w:r>
      <w:r>
        <w:rPr/>
        <w:t>En</w:t>
      </w:r>
      <w:r>
        <w:rPr>
          <w:spacing w:val="-28"/>
        </w:rPr>
        <w:t> </w:t>
      </w:r>
      <w:r>
        <w:rPr/>
        <w:t>las</w:t>
      </w:r>
      <w:r>
        <w:rPr>
          <w:spacing w:val="-28"/>
        </w:rPr>
        <w:t> </w:t>
      </w:r>
      <w:r>
        <w:rPr/>
        <w:t>localidades</w:t>
      </w:r>
      <w:r>
        <w:rPr>
          <w:spacing w:val="-28"/>
        </w:rPr>
        <w:t> </w:t>
      </w:r>
      <w:r>
        <w:rPr/>
        <w:t>rurales</w:t>
      </w:r>
      <w:r>
        <w:rPr>
          <w:spacing w:val="-28"/>
        </w:rPr>
        <w:t> </w:t>
      </w:r>
      <w:r>
        <w:rPr/>
        <w:t>vive</w:t>
      </w:r>
      <w:r>
        <w:rPr>
          <w:spacing w:val="-28"/>
        </w:rPr>
        <w:t> </w:t>
      </w:r>
      <w:r>
        <w:rPr/>
        <w:t>43.9%</w:t>
      </w:r>
      <w:r>
        <w:rPr>
          <w:spacing w:val="-28"/>
        </w:rPr>
        <w:t> </w:t>
      </w:r>
      <w:r>
        <w:rPr/>
        <w:t>y</w:t>
      </w:r>
      <w:r>
        <w:rPr>
          <w:spacing w:val="-28"/>
        </w:rPr>
        <w:t> </w:t>
      </w:r>
      <w:r>
        <w:rPr/>
        <w:t>en las</w:t>
      </w:r>
      <w:r>
        <w:rPr>
          <w:spacing w:val="-17"/>
        </w:rPr>
        <w:t> </w:t>
      </w:r>
      <w:r>
        <w:rPr/>
        <w:t>urbanas</w:t>
      </w:r>
      <w:r>
        <w:rPr>
          <w:spacing w:val="-17"/>
        </w:rPr>
        <w:t> </w:t>
      </w:r>
      <w:r>
        <w:rPr/>
        <w:t>56.1%.</w:t>
      </w:r>
      <w:r>
        <w:rPr>
          <w:spacing w:val="-17"/>
        </w:rPr>
        <w:t> </w:t>
      </w:r>
      <w:r>
        <w:rPr/>
        <w:t>La</w:t>
      </w:r>
      <w:r>
        <w:rPr>
          <w:spacing w:val="-17"/>
        </w:rPr>
        <w:t> </w:t>
      </w:r>
      <w:r>
        <w:rPr/>
        <w:t>demografía</w:t>
      </w:r>
      <w:r>
        <w:rPr>
          <w:spacing w:val="-17"/>
        </w:rPr>
        <w:t> </w:t>
      </w:r>
      <w:r>
        <w:rPr/>
        <w:t>urbana</w:t>
      </w:r>
      <w:r>
        <w:rPr>
          <w:spacing w:val="-17"/>
        </w:rPr>
        <w:t> </w:t>
      </w:r>
      <w:r>
        <w:rPr/>
        <w:t>se</w:t>
      </w:r>
      <w:r>
        <w:rPr>
          <w:spacing w:val="-17"/>
        </w:rPr>
        <w:t> </w:t>
      </w:r>
      <w:r>
        <w:rPr/>
        <w:t>concentra</w:t>
      </w:r>
      <w:r>
        <w:rPr>
          <w:spacing w:val="-17"/>
        </w:rPr>
        <w:t> </w:t>
      </w:r>
      <w:r>
        <w:rPr/>
        <w:t>en</w:t>
      </w:r>
      <w:r>
        <w:rPr>
          <w:spacing w:val="-17"/>
        </w:rPr>
        <w:t> </w:t>
      </w:r>
      <w:r>
        <w:rPr/>
        <w:t>65</w:t>
      </w:r>
      <w:r>
        <w:rPr>
          <w:spacing w:val="-17"/>
        </w:rPr>
        <w:t> </w:t>
      </w:r>
      <w:r>
        <w:rPr/>
        <w:t>de</w:t>
      </w:r>
      <w:r>
        <w:rPr>
          <w:spacing w:val="-17"/>
        </w:rPr>
        <w:t> </w:t>
      </w:r>
      <w:r>
        <w:rPr/>
        <w:t>las </w:t>
      </w:r>
      <w:r>
        <w:rPr>
          <w:spacing w:val="4"/>
        </w:rPr>
        <w:t>2279</w:t>
      </w:r>
      <w:r>
        <w:rPr>
          <w:spacing w:val="-25"/>
        </w:rPr>
        <w:t> </w:t>
      </w:r>
      <w:r>
        <w:rPr/>
        <w:t>localidades,</w:t>
      </w:r>
      <w:r>
        <w:rPr>
          <w:spacing w:val="-25"/>
        </w:rPr>
        <w:t> </w:t>
      </w:r>
      <w:r>
        <w:rPr/>
        <w:t>lo</w:t>
      </w:r>
      <w:r>
        <w:rPr>
          <w:spacing w:val="-25"/>
        </w:rPr>
        <w:t> </w:t>
      </w:r>
      <w:r>
        <w:rPr/>
        <w:t>que</w:t>
      </w:r>
      <w:r>
        <w:rPr>
          <w:spacing w:val="-25"/>
        </w:rPr>
        <w:t> </w:t>
      </w:r>
      <w:r>
        <w:rPr/>
        <w:t>muestra</w:t>
      </w:r>
      <w:r>
        <w:rPr>
          <w:spacing w:val="-25"/>
        </w:rPr>
        <w:t> </w:t>
      </w:r>
      <w:r>
        <w:rPr/>
        <w:t>una</w:t>
      </w:r>
      <w:r>
        <w:rPr>
          <w:spacing w:val="-25"/>
        </w:rPr>
        <w:t> </w:t>
      </w:r>
      <w:r>
        <w:rPr/>
        <w:t>gran</w:t>
      </w:r>
      <w:r>
        <w:rPr>
          <w:spacing w:val="-25"/>
        </w:rPr>
        <w:t> </w:t>
      </w:r>
      <w:r>
        <w:rPr/>
        <w:t>dispersión.</w:t>
      </w:r>
      <w:r>
        <w:rPr>
          <w:spacing w:val="-25"/>
        </w:rPr>
        <w:t> </w:t>
      </w:r>
      <w:r>
        <w:rPr/>
        <w:t>La</w:t>
      </w:r>
      <w:r>
        <w:rPr>
          <w:spacing w:val="-25"/>
        </w:rPr>
        <w:t> </w:t>
      </w:r>
      <w:r>
        <w:rPr/>
        <w:t>población rural se concentra en sólo 22 municipios. Las localidades</w:t>
      </w:r>
      <w:r>
        <w:rPr>
          <w:spacing w:val="-15"/>
        </w:rPr>
        <w:t> </w:t>
      </w:r>
      <w:r>
        <w:rPr/>
        <w:t>urbanas con</w:t>
      </w:r>
      <w:r>
        <w:rPr>
          <w:spacing w:val="-34"/>
        </w:rPr>
        <w:t> </w:t>
      </w:r>
      <w:r>
        <w:rPr/>
        <w:t>mayor</w:t>
      </w:r>
      <w:r>
        <w:rPr>
          <w:spacing w:val="-34"/>
        </w:rPr>
        <w:t> </w:t>
      </w:r>
      <w:r>
        <w:rPr/>
        <w:t>población</w:t>
      </w:r>
      <w:r>
        <w:rPr>
          <w:spacing w:val="-34"/>
        </w:rPr>
        <w:t> </w:t>
      </w:r>
      <w:r>
        <w:rPr/>
        <w:t>son</w:t>
      </w:r>
      <w:r>
        <w:rPr>
          <w:spacing w:val="-34"/>
        </w:rPr>
        <w:t> </w:t>
      </w:r>
      <w:r>
        <w:rPr/>
        <w:t>Río</w:t>
      </w:r>
      <w:r>
        <w:rPr>
          <w:spacing w:val="-34"/>
        </w:rPr>
        <w:t> </w:t>
      </w:r>
      <w:r>
        <w:rPr/>
        <w:t>Blanco,</w:t>
      </w:r>
      <w:r>
        <w:rPr>
          <w:spacing w:val="-34"/>
        </w:rPr>
        <w:t> </w:t>
      </w:r>
      <w:r>
        <w:rPr/>
        <w:t>Orizaba</w:t>
      </w:r>
      <w:r>
        <w:rPr>
          <w:spacing w:val="-34"/>
        </w:rPr>
        <w:t> </w:t>
      </w:r>
      <w:r>
        <w:rPr/>
        <w:t>y</w:t>
      </w:r>
      <w:r>
        <w:rPr>
          <w:spacing w:val="-34"/>
        </w:rPr>
        <w:t> </w:t>
      </w:r>
      <w:r>
        <w:rPr/>
        <w:t>Camerino.</w:t>
      </w:r>
    </w:p>
    <w:p>
      <w:pPr>
        <w:pStyle w:val="BodyText"/>
        <w:spacing w:before="1"/>
        <w:ind w:left="117" w:firstLine="239"/>
        <w:jc w:val="both"/>
      </w:pPr>
      <w:r>
        <w:rPr/>
        <w:t>Los hogares indígenas se integran por 241</w:t>
      </w:r>
      <w:r>
        <w:rPr>
          <w:spacing w:val="-48"/>
        </w:rPr>
        <w:t> </w:t>
      </w:r>
      <w:r>
        <w:rPr/>
        <w:t>391 personas. Por su parte, la población indígena de la región de Las Montañas es  </w:t>
      </w:r>
      <w:r>
        <w:rPr>
          <w:spacing w:val="60"/>
        </w:rPr>
        <w:t> </w:t>
      </w:r>
      <w:r>
        <w:rPr/>
        <w:t>de</w:t>
      </w:r>
    </w:p>
    <w:p>
      <w:pPr>
        <w:pStyle w:val="BodyText"/>
        <w:spacing w:before="54"/>
        <w:ind w:left="117" w:right="114"/>
        <w:jc w:val="both"/>
      </w:pPr>
      <w:r>
        <w:rPr/>
        <w:br w:type="column"/>
      </w:r>
      <w:r>
        <w:rPr/>
        <w:t>177</w:t>
      </w:r>
      <w:r>
        <w:rPr>
          <w:spacing w:val="-52"/>
        </w:rPr>
        <w:t> </w:t>
      </w:r>
      <w:r>
        <w:rPr/>
        <w:t>015</w:t>
      </w:r>
      <w:r>
        <w:rPr>
          <w:spacing w:val="-41"/>
        </w:rPr>
        <w:t> </w:t>
      </w:r>
      <w:r>
        <w:rPr/>
        <w:t>habitantes,</w:t>
      </w:r>
      <w:r>
        <w:rPr>
          <w:spacing w:val="-41"/>
        </w:rPr>
        <w:t> </w:t>
      </w:r>
      <w:r>
        <w:rPr/>
        <w:t>que</w:t>
      </w:r>
      <w:r>
        <w:rPr>
          <w:spacing w:val="-41"/>
        </w:rPr>
        <w:t> </w:t>
      </w:r>
      <w:r>
        <w:rPr/>
        <w:t>representaron</w:t>
      </w:r>
      <w:r>
        <w:rPr>
          <w:spacing w:val="-41"/>
        </w:rPr>
        <w:t> </w:t>
      </w:r>
      <w:r>
        <w:rPr/>
        <w:t>13.5%</w:t>
      </w:r>
      <w:r>
        <w:rPr>
          <w:spacing w:val="-41"/>
        </w:rPr>
        <w:t> </w:t>
      </w:r>
      <w:r>
        <w:rPr/>
        <w:t>de</w:t>
      </w:r>
      <w:r>
        <w:rPr>
          <w:spacing w:val="-41"/>
        </w:rPr>
        <w:t> </w:t>
      </w:r>
      <w:r>
        <w:rPr/>
        <w:t>la</w:t>
      </w:r>
      <w:r>
        <w:rPr>
          <w:spacing w:val="-41"/>
        </w:rPr>
        <w:t> </w:t>
      </w:r>
      <w:r>
        <w:rPr/>
        <w:t>población</w:t>
      </w:r>
      <w:r>
        <w:rPr>
          <w:spacing w:val="-41"/>
        </w:rPr>
        <w:t> </w:t>
      </w:r>
      <w:r>
        <w:rPr/>
        <w:t>hablan- te</w:t>
      </w:r>
      <w:r>
        <w:rPr>
          <w:spacing w:val="-8"/>
        </w:rPr>
        <w:t> </w:t>
      </w:r>
      <w:r>
        <w:rPr/>
        <w:t>de</w:t>
      </w:r>
      <w:r>
        <w:rPr>
          <w:spacing w:val="-8"/>
        </w:rPr>
        <w:t> </w:t>
      </w:r>
      <w:r>
        <w:rPr/>
        <w:t>alguna</w:t>
      </w:r>
      <w:r>
        <w:rPr>
          <w:spacing w:val="-8"/>
        </w:rPr>
        <w:t> </w:t>
      </w:r>
      <w:r>
        <w:rPr/>
        <w:t>lengua</w:t>
      </w:r>
      <w:r>
        <w:rPr>
          <w:spacing w:val="-8"/>
        </w:rPr>
        <w:t> </w:t>
      </w:r>
      <w:r>
        <w:rPr/>
        <w:t>local,</w:t>
      </w:r>
      <w:r>
        <w:rPr>
          <w:spacing w:val="-8"/>
        </w:rPr>
        <w:t> </w:t>
      </w:r>
      <w:r>
        <w:rPr/>
        <w:t>domina</w:t>
      </w:r>
      <w:r>
        <w:rPr>
          <w:spacing w:val="-8"/>
        </w:rPr>
        <w:t> </w:t>
      </w:r>
      <w:r>
        <w:rPr/>
        <w:t>el</w:t>
      </w:r>
      <w:r>
        <w:rPr>
          <w:spacing w:val="-8"/>
        </w:rPr>
        <w:t> </w:t>
      </w:r>
      <w:r>
        <w:rPr/>
        <w:t>náhuatl</w:t>
      </w:r>
      <w:r>
        <w:rPr>
          <w:spacing w:val="-8"/>
        </w:rPr>
        <w:t> </w:t>
      </w:r>
      <w:r>
        <w:rPr/>
        <w:t>y</w:t>
      </w:r>
      <w:r>
        <w:rPr>
          <w:spacing w:val="-8"/>
        </w:rPr>
        <w:t> </w:t>
      </w:r>
      <w:r>
        <w:rPr/>
        <w:t>en</w:t>
      </w:r>
      <w:r>
        <w:rPr>
          <w:spacing w:val="-8"/>
        </w:rPr>
        <w:t> </w:t>
      </w:r>
      <w:r>
        <w:rPr/>
        <w:t>menor</w:t>
      </w:r>
      <w:r>
        <w:rPr>
          <w:spacing w:val="-8"/>
        </w:rPr>
        <w:t> </w:t>
      </w:r>
      <w:r>
        <w:rPr/>
        <w:t>medida</w:t>
      </w:r>
      <w:r>
        <w:rPr>
          <w:spacing w:val="-8"/>
        </w:rPr>
        <w:t> </w:t>
      </w:r>
      <w:r>
        <w:rPr/>
        <w:t>el mazateco.</w:t>
      </w:r>
      <w:r>
        <w:rPr>
          <w:spacing w:val="-27"/>
        </w:rPr>
        <w:t> </w:t>
      </w:r>
      <w:r>
        <w:rPr/>
        <w:t>Destacan</w:t>
      </w:r>
      <w:r>
        <w:rPr>
          <w:spacing w:val="-27"/>
        </w:rPr>
        <w:t> </w:t>
      </w:r>
      <w:r>
        <w:rPr/>
        <w:t>los</w:t>
      </w:r>
      <w:r>
        <w:rPr>
          <w:spacing w:val="-27"/>
        </w:rPr>
        <w:t> </w:t>
      </w:r>
      <w:r>
        <w:rPr/>
        <w:t>municipios</w:t>
      </w:r>
      <w:r>
        <w:rPr>
          <w:spacing w:val="-27"/>
        </w:rPr>
        <w:t> </w:t>
      </w:r>
      <w:r>
        <w:rPr/>
        <w:t>de</w:t>
      </w:r>
      <w:r>
        <w:rPr>
          <w:spacing w:val="-27"/>
        </w:rPr>
        <w:t> </w:t>
      </w:r>
      <w:r>
        <w:rPr/>
        <w:t>Astacinga,</w:t>
      </w:r>
      <w:r>
        <w:rPr>
          <w:spacing w:val="-27"/>
        </w:rPr>
        <w:t> </w:t>
      </w:r>
      <w:r>
        <w:rPr/>
        <w:t>Atlahuilco,</w:t>
      </w:r>
      <w:r>
        <w:rPr>
          <w:spacing w:val="-27"/>
        </w:rPr>
        <w:t> </w:t>
      </w:r>
      <w:r>
        <w:rPr/>
        <w:t>Mag- dalena,</w:t>
      </w:r>
      <w:r>
        <w:rPr>
          <w:spacing w:val="-33"/>
        </w:rPr>
        <w:t> </w:t>
      </w:r>
      <w:r>
        <w:rPr/>
        <w:t>Mixtla</w:t>
      </w:r>
      <w:r>
        <w:rPr>
          <w:spacing w:val="-33"/>
        </w:rPr>
        <w:t> </w:t>
      </w:r>
      <w:r>
        <w:rPr/>
        <w:t>de</w:t>
      </w:r>
      <w:r>
        <w:rPr>
          <w:spacing w:val="-33"/>
        </w:rPr>
        <w:t> </w:t>
      </w:r>
      <w:r>
        <w:rPr/>
        <w:t>Altamirano,</w:t>
      </w:r>
      <w:r>
        <w:rPr>
          <w:spacing w:val="-33"/>
        </w:rPr>
        <w:t> </w:t>
      </w:r>
      <w:r>
        <w:rPr/>
        <w:t>Los</w:t>
      </w:r>
      <w:r>
        <w:rPr>
          <w:spacing w:val="-33"/>
        </w:rPr>
        <w:t> </w:t>
      </w:r>
      <w:r>
        <w:rPr/>
        <w:t>Reyes,</w:t>
      </w:r>
      <w:r>
        <w:rPr>
          <w:spacing w:val="-33"/>
        </w:rPr>
        <w:t> </w:t>
      </w:r>
      <w:r>
        <w:rPr/>
        <w:t>Soledad</w:t>
      </w:r>
      <w:r>
        <w:rPr>
          <w:spacing w:val="-33"/>
        </w:rPr>
        <w:t> </w:t>
      </w:r>
      <w:r>
        <w:rPr/>
        <w:t>Atzompa,</w:t>
      </w:r>
      <w:r>
        <w:rPr>
          <w:spacing w:val="-33"/>
        </w:rPr>
        <w:t> </w:t>
      </w:r>
      <w:r>
        <w:rPr>
          <w:spacing w:val="-4"/>
        </w:rPr>
        <w:t>Tehui- </w:t>
      </w:r>
      <w:r>
        <w:rPr/>
        <w:t>pango y Tlaquilpa donde la población hablante de lengua indíge- na</w:t>
      </w:r>
      <w:r>
        <w:rPr>
          <w:spacing w:val="-12"/>
        </w:rPr>
        <w:t> </w:t>
      </w:r>
      <w:r>
        <w:rPr/>
        <w:t>representó</w:t>
      </w:r>
      <w:r>
        <w:rPr>
          <w:spacing w:val="-12"/>
        </w:rPr>
        <w:t> </w:t>
      </w:r>
      <w:r>
        <w:rPr/>
        <w:t>más</w:t>
      </w:r>
      <w:r>
        <w:rPr>
          <w:spacing w:val="-12"/>
        </w:rPr>
        <w:t> </w:t>
      </w:r>
      <w:r>
        <w:rPr/>
        <w:t>de</w:t>
      </w:r>
      <w:r>
        <w:rPr>
          <w:spacing w:val="-12"/>
        </w:rPr>
        <w:t> </w:t>
      </w:r>
      <w:r>
        <w:rPr/>
        <w:t>80%.</w:t>
      </w:r>
      <w:r>
        <w:rPr>
          <w:spacing w:val="-12"/>
        </w:rPr>
        <w:t> </w:t>
      </w:r>
      <w:r>
        <w:rPr/>
        <w:t>Llama</w:t>
      </w:r>
      <w:r>
        <w:rPr>
          <w:spacing w:val="-12"/>
        </w:rPr>
        <w:t> </w:t>
      </w:r>
      <w:r>
        <w:rPr/>
        <w:t>la</w:t>
      </w:r>
      <w:r>
        <w:rPr>
          <w:spacing w:val="-12"/>
        </w:rPr>
        <w:t> </w:t>
      </w:r>
      <w:r>
        <w:rPr/>
        <w:t>atención</w:t>
      </w:r>
      <w:r>
        <w:rPr>
          <w:spacing w:val="-12"/>
        </w:rPr>
        <w:t> </w:t>
      </w:r>
      <w:r>
        <w:rPr/>
        <w:t>que</w:t>
      </w:r>
      <w:r>
        <w:rPr>
          <w:spacing w:val="-12"/>
        </w:rPr>
        <w:t> </w:t>
      </w:r>
      <w:r>
        <w:rPr/>
        <w:t>cerca</w:t>
      </w:r>
      <w:r>
        <w:rPr>
          <w:spacing w:val="-12"/>
        </w:rPr>
        <w:t> </w:t>
      </w:r>
      <w:r>
        <w:rPr/>
        <w:t>de</w:t>
      </w:r>
      <w:r>
        <w:rPr>
          <w:spacing w:val="-12"/>
        </w:rPr>
        <w:t> </w:t>
      </w:r>
      <w:r>
        <w:rPr/>
        <w:t>15%</w:t>
      </w:r>
      <w:r>
        <w:rPr>
          <w:spacing w:val="-12"/>
        </w:rPr>
        <w:t> </w:t>
      </w:r>
      <w:r>
        <w:rPr/>
        <w:t>de la</w:t>
      </w:r>
      <w:r>
        <w:rPr>
          <w:spacing w:val="-12"/>
        </w:rPr>
        <w:t> </w:t>
      </w:r>
      <w:r>
        <w:rPr/>
        <w:t>población</w:t>
      </w:r>
      <w:r>
        <w:rPr>
          <w:spacing w:val="-12"/>
        </w:rPr>
        <w:t> </w:t>
      </w:r>
      <w:r>
        <w:rPr/>
        <w:t>hablante</w:t>
      </w:r>
      <w:r>
        <w:rPr>
          <w:spacing w:val="-12"/>
        </w:rPr>
        <w:t> </w:t>
      </w:r>
      <w:r>
        <w:rPr/>
        <w:t>de</w:t>
      </w:r>
      <w:r>
        <w:rPr>
          <w:spacing w:val="-12"/>
        </w:rPr>
        <w:t> </w:t>
      </w:r>
      <w:r>
        <w:rPr/>
        <w:t>lengua</w:t>
      </w:r>
      <w:r>
        <w:rPr>
          <w:spacing w:val="-12"/>
        </w:rPr>
        <w:t> </w:t>
      </w:r>
      <w:r>
        <w:rPr/>
        <w:t>indígena</w:t>
      </w:r>
      <w:r>
        <w:rPr>
          <w:spacing w:val="-12"/>
        </w:rPr>
        <w:t> </w:t>
      </w:r>
      <w:r>
        <w:rPr/>
        <w:t>de</w:t>
      </w:r>
      <w:r>
        <w:rPr>
          <w:spacing w:val="-12"/>
        </w:rPr>
        <w:t> </w:t>
      </w:r>
      <w:r>
        <w:rPr/>
        <w:t>la</w:t>
      </w:r>
      <w:r>
        <w:rPr>
          <w:spacing w:val="-12"/>
        </w:rPr>
        <w:t> </w:t>
      </w:r>
      <w:r>
        <w:rPr/>
        <w:t>región</w:t>
      </w:r>
      <w:r>
        <w:rPr>
          <w:spacing w:val="-12"/>
        </w:rPr>
        <w:t> </w:t>
      </w:r>
      <w:r>
        <w:rPr/>
        <w:t>no</w:t>
      </w:r>
      <w:r>
        <w:rPr>
          <w:spacing w:val="-12"/>
        </w:rPr>
        <w:t> </w:t>
      </w:r>
      <w:r>
        <w:rPr/>
        <w:t>conoce</w:t>
      </w:r>
      <w:r>
        <w:rPr>
          <w:spacing w:val="-12"/>
        </w:rPr>
        <w:t> </w:t>
      </w:r>
      <w:r>
        <w:rPr/>
        <w:t>el idioma</w:t>
      </w:r>
      <w:r>
        <w:rPr>
          <w:spacing w:val="-41"/>
        </w:rPr>
        <w:t> </w:t>
      </w:r>
      <w:r>
        <w:rPr/>
        <w:t>español,</w:t>
      </w:r>
      <w:r>
        <w:rPr>
          <w:spacing w:val="-41"/>
        </w:rPr>
        <w:t> </w:t>
      </w:r>
      <w:r>
        <w:rPr/>
        <w:t>tal</w:t>
      </w:r>
      <w:r>
        <w:rPr>
          <w:spacing w:val="-41"/>
        </w:rPr>
        <w:t> </w:t>
      </w:r>
      <w:r>
        <w:rPr/>
        <w:t>es</w:t>
      </w:r>
      <w:r>
        <w:rPr>
          <w:spacing w:val="-41"/>
        </w:rPr>
        <w:t> </w:t>
      </w:r>
      <w:r>
        <w:rPr/>
        <w:t>el</w:t>
      </w:r>
      <w:r>
        <w:rPr>
          <w:spacing w:val="-41"/>
        </w:rPr>
        <w:t> </w:t>
      </w:r>
      <w:r>
        <w:rPr/>
        <w:t>caso</w:t>
      </w:r>
      <w:r>
        <w:rPr>
          <w:spacing w:val="-41"/>
        </w:rPr>
        <w:t> </w:t>
      </w:r>
      <w:r>
        <w:rPr/>
        <w:t>de</w:t>
      </w:r>
      <w:r>
        <w:rPr>
          <w:spacing w:val="-41"/>
        </w:rPr>
        <w:t> </w:t>
      </w:r>
      <w:r>
        <w:rPr>
          <w:spacing w:val="-3"/>
        </w:rPr>
        <w:t>Tehuipango</w:t>
      </w:r>
      <w:r>
        <w:rPr>
          <w:spacing w:val="-41"/>
        </w:rPr>
        <w:t> </w:t>
      </w:r>
      <w:r>
        <w:rPr/>
        <w:t>(sefiplan,</w:t>
      </w:r>
      <w:r>
        <w:rPr>
          <w:spacing w:val="-41"/>
        </w:rPr>
        <w:t> </w:t>
      </w:r>
      <w:r>
        <w:rPr/>
        <w:t>2011).</w:t>
      </w:r>
    </w:p>
    <w:p>
      <w:pPr>
        <w:pStyle w:val="BodyText"/>
      </w:pPr>
    </w:p>
    <w:p>
      <w:pPr>
        <w:pStyle w:val="BodyText"/>
        <w:spacing w:before="7"/>
        <w:rPr>
          <w:sz w:val="23"/>
        </w:rPr>
      </w:pPr>
    </w:p>
    <w:p>
      <w:pPr>
        <w:spacing w:before="0"/>
        <w:ind w:left="117" w:right="0" w:firstLine="0"/>
        <w:jc w:val="both"/>
        <w:rPr>
          <w:i/>
          <w:sz w:val="26"/>
        </w:rPr>
      </w:pPr>
      <w:r>
        <w:rPr>
          <w:rFonts w:ascii="Palatino Linotype" w:hAnsi="Palatino Linotype"/>
          <w:i/>
          <w:w w:val="95"/>
          <w:sz w:val="16"/>
        </w:rPr>
        <w:t>ii</w:t>
      </w:r>
      <w:r>
        <w:rPr>
          <w:rFonts w:ascii="Palatino Linotype" w:hAnsi="Palatino Linotype"/>
          <w:i/>
          <w:w w:val="95"/>
          <w:sz w:val="26"/>
        </w:rPr>
        <w:t>.14 </w:t>
      </w:r>
      <w:r>
        <w:rPr>
          <w:i/>
          <w:w w:val="95"/>
          <w:sz w:val="26"/>
        </w:rPr>
        <w:t>Municipio de Córdoba</w:t>
      </w:r>
    </w:p>
    <w:p>
      <w:pPr>
        <w:pStyle w:val="BodyText"/>
        <w:spacing w:before="3"/>
        <w:rPr>
          <w:i/>
          <w:sz w:val="24"/>
        </w:rPr>
      </w:pPr>
    </w:p>
    <w:p>
      <w:pPr>
        <w:pStyle w:val="BodyText"/>
        <w:ind w:left="117" w:right="115"/>
        <w:jc w:val="both"/>
      </w:pPr>
      <w:r>
        <w:rPr/>
        <w:t>Limita al norte con Ixhuatlán del Café, al sur con Amatlán de los Reyes</w:t>
      </w:r>
      <w:r>
        <w:rPr>
          <w:spacing w:val="-27"/>
        </w:rPr>
        <w:t> </w:t>
      </w:r>
      <w:r>
        <w:rPr/>
        <w:t>y</w:t>
      </w:r>
      <w:r>
        <w:rPr>
          <w:spacing w:val="-27"/>
        </w:rPr>
        <w:t> </w:t>
      </w:r>
      <w:r>
        <w:rPr/>
        <w:t>Fortín,</w:t>
      </w:r>
      <w:r>
        <w:rPr>
          <w:spacing w:val="-27"/>
        </w:rPr>
        <w:t> </w:t>
      </w:r>
      <w:r>
        <w:rPr/>
        <w:t>al</w:t>
      </w:r>
      <w:r>
        <w:rPr>
          <w:spacing w:val="-27"/>
        </w:rPr>
        <w:t> </w:t>
      </w:r>
      <w:r>
        <w:rPr/>
        <w:t>este</w:t>
      </w:r>
      <w:r>
        <w:rPr>
          <w:spacing w:val="-27"/>
        </w:rPr>
        <w:t> </w:t>
      </w:r>
      <w:r>
        <w:rPr/>
        <w:t>con</w:t>
      </w:r>
      <w:r>
        <w:rPr>
          <w:spacing w:val="-27"/>
        </w:rPr>
        <w:t> </w:t>
      </w:r>
      <w:r>
        <w:rPr/>
        <w:t>Amatlán</w:t>
      </w:r>
      <w:r>
        <w:rPr>
          <w:spacing w:val="-27"/>
        </w:rPr>
        <w:t> </w:t>
      </w:r>
      <w:r>
        <w:rPr/>
        <w:t>de</w:t>
      </w:r>
      <w:r>
        <w:rPr>
          <w:spacing w:val="-27"/>
        </w:rPr>
        <w:t> </w:t>
      </w:r>
      <w:r>
        <w:rPr/>
        <w:t>los</w:t>
      </w:r>
      <w:r>
        <w:rPr>
          <w:spacing w:val="-27"/>
        </w:rPr>
        <w:t> </w:t>
      </w:r>
      <w:r>
        <w:rPr/>
        <w:t>Reyes</w:t>
      </w:r>
      <w:r>
        <w:rPr>
          <w:spacing w:val="-27"/>
        </w:rPr>
        <w:t> </w:t>
      </w:r>
      <w:r>
        <w:rPr/>
        <w:t>y</w:t>
      </w:r>
      <w:r>
        <w:rPr>
          <w:spacing w:val="-27"/>
        </w:rPr>
        <w:t> </w:t>
      </w:r>
      <w:r>
        <w:rPr/>
        <w:t>al</w:t>
      </w:r>
      <w:r>
        <w:rPr>
          <w:spacing w:val="-27"/>
        </w:rPr>
        <w:t> </w:t>
      </w:r>
      <w:r>
        <w:rPr/>
        <w:t>oeste</w:t>
      </w:r>
      <w:r>
        <w:rPr>
          <w:spacing w:val="-27"/>
        </w:rPr>
        <w:t> </w:t>
      </w:r>
      <w:r>
        <w:rPr/>
        <w:t>con</w:t>
      </w:r>
      <w:r>
        <w:rPr>
          <w:spacing w:val="-27"/>
        </w:rPr>
        <w:t> </w:t>
      </w:r>
      <w:r>
        <w:rPr/>
        <w:t>Cho- camán y</w:t>
      </w:r>
      <w:r>
        <w:rPr>
          <w:spacing w:val="-38"/>
        </w:rPr>
        <w:t> </w:t>
      </w:r>
      <w:r>
        <w:rPr/>
        <w:t>Fortín.</w:t>
      </w:r>
    </w:p>
    <w:p>
      <w:pPr>
        <w:pStyle w:val="BodyText"/>
      </w:pPr>
    </w:p>
    <w:p>
      <w:pPr>
        <w:pStyle w:val="BodyText"/>
        <w:spacing w:before="3"/>
      </w:pPr>
    </w:p>
    <w:p>
      <w:pPr>
        <w:spacing w:before="0"/>
        <w:ind w:left="117" w:right="0" w:firstLine="0"/>
        <w:jc w:val="both"/>
        <w:rPr>
          <w:i/>
          <w:sz w:val="26"/>
        </w:rPr>
      </w:pPr>
      <w:r>
        <w:rPr>
          <w:i/>
          <w:w w:val="90"/>
          <w:sz w:val="26"/>
        </w:rPr>
        <w:t>Población del municipio de Córdoba</w:t>
      </w:r>
    </w:p>
    <w:p>
      <w:pPr>
        <w:pStyle w:val="BodyText"/>
        <w:spacing w:before="2"/>
        <w:rPr>
          <w:i/>
        </w:rPr>
      </w:pPr>
    </w:p>
    <w:p>
      <w:pPr>
        <w:pStyle w:val="BodyText"/>
        <w:ind w:left="117" w:right="114"/>
        <w:jc w:val="both"/>
      </w:pPr>
      <w:r>
        <w:rPr/>
        <w:t>En</w:t>
      </w:r>
      <w:r>
        <w:rPr>
          <w:spacing w:val="-22"/>
        </w:rPr>
        <w:t> </w:t>
      </w:r>
      <w:r>
        <w:rPr/>
        <w:t>el</w:t>
      </w:r>
      <w:r>
        <w:rPr>
          <w:spacing w:val="-22"/>
        </w:rPr>
        <w:t> </w:t>
      </w:r>
      <w:r>
        <w:rPr/>
        <w:t>Censo</w:t>
      </w:r>
      <w:r>
        <w:rPr>
          <w:spacing w:val="-22"/>
        </w:rPr>
        <w:t> </w:t>
      </w:r>
      <w:r>
        <w:rPr/>
        <w:t>de</w:t>
      </w:r>
      <w:r>
        <w:rPr>
          <w:spacing w:val="-22"/>
        </w:rPr>
        <w:t> </w:t>
      </w:r>
      <w:r>
        <w:rPr/>
        <w:t>Población</w:t>
      </w:r>
      <w:r>
        <w:rPr>
          <w:spacing w:val="-22"/>
        </w:rPr>
        <w:t> </w:t>
      </w:r>
      <w:r>
        <w:rPr/>
        <w:t>y</w:t>
      </w:r>
      <w:r>
        <w:rPr>
          <w:spacing w:val="-22"/>
        </w:rPr>
        <w:t> </w:t>
      </w:r>
      <w:r>
        <w:rPr/>
        <w:t>Vivienda</w:t>
      </w:r>
      <w:r>
        <w:rPr>
          <w:spacing w:val="-22"/>
        </w:rPr>
        <w:t> </w:t>
      </w:r>
      <w:r>
        <w:rPr/>
        <w:t>2010</w:t>
      </w:r>
      <w:r>
        <w:rPr>
          <w:spacing w:val="-22"/>
        </w:rPr>
        <w:t> </w:t>
      </w:r>
      <w:r>
        <w:rPr/>
        <w:t>se</w:t>
      </w:r>
      <w:r>
        <w:rPr>
          <w:spacing w:val="-22"/>
        </w:rPr>
        <w:t> </w:t>
      </w:r>
      <w:r>
        <w:rPr/>
        <w:t>describe</w:t>
      </w:r>
      <w:r>
        <w:rPr>
          <w:spacing w:val="-22"/>
        </w:rPr>
        <w:t> </w:t>
      </w:r>
      <w:r>
        <w:rPr/>
        <w:t>que</w:t>
      </w:r>
      <w:r>
        <w:rPr>
          <w:spacing w:val="-22"/>
        </w:rPr>
        <w:t> </w:t>
      </w:r>
      <w:r>
        <w:rPr/>
        <w:t>el</w:t>
      </w:r>
      <w:r>
        <w:rPr>
          <w:spacing w:val="-22"/>
        </w:rPr>
        <w:t> </w:t>
      </w:r>
      <w:r>
        <w:rPr/>
        <w:t>muni- cipio</w:t>
      </w:r>
      <w:r>
        <w:rPr>
          <w:spacing w:val="-27"/>
        </w:rPr>
        <w:t> </w:t>
      </w:r>
      <w:r>
        <w:rPr/>
        <w:t>de</w:t>
      </w:r>
      <w:r>
        <w:rPr>
          <w:spacing w:val="-27"/>
        </w:rPr>
        <w:t> </w:t>
      </w:r>
      <w:r>
        <w:rPr/>
        <w:t>Córdoba</w:t>
      </w:r>
      <w:r>
        <w:rPr>
          <w:spacing w:val="-27"/>
        </w:rPr>
        <w:t> </w:t>
      </w:r>
      <w:r>
        <w:rPr/>
        <w:t>cuenta</w:t>
      </w:r>
      <w:r>
        <w:rPr>
          <w:spacing w:val="-27"/>
        </w:rPr>
        <w:t> </w:t>
      </w:r>
      <w:r>
        <w:rPr/>
        <w:t>con</w:t>
      </w:r>
      <w:r>
        <w:rPr>
          <w:spacing w:val="-27"/>
        </w:rPr>
        <w:t> </w:t>
      </w:r>
      <w:r>
        <w:rPr/>
        <w:t>196</w:t>
      </w:r>
      <w:r>
        <w:rPr>
          <w:spacing w:val="-48"/>
        </w:rPr>
        <w:t> </w:t>
      </w:r>
      <w:r>
        <w:rPr/>
        <w:t>541</w:t>
      </w:r>
      <w:r>
        <w:rPr>
          <w:spacing w:val="-27"/>
        </w:rPr>
        <w:t> </w:t>
      </w:r>
      <w:r>
        <w:rPr/>
        <w:t>personas,</w:t>
      </w:r>
      <w:r>
        <w:rPr>
          <w:spacing w:val="-27"/>
        </w:rPr>
        <w:t> </w:t>
      </w:r>
      <w:r>
        <w:rPr/>
        <w:t>de</w:t>
      </w:r>
      <w:r>
        <w:rPr>
          <w:spacing w:val="-27"/>
        </w:rPr>
        <w:t> </w:t>
      </w:r>
      <w:r>
        <w:rPr/>
        <w:t>cuales</w:t>
      </w:r>
      <w:r>
        <w:rPr>
          <w:spacing w:val="-27"/>
        </w:rPr>
        <w:t> </w:t>
      </w:r>
      <w:r>
        <w:rPr>
          <w:spacing w:val="5"/>
        </w:rPr>
        <w:t>91805</w:t>
      </w:r>
      <w:r>
        <w:rPr>
          <w:spacing w:val="-27"/>
        </w:rPr>
        <w:t> </w:t>
      </w:r>
      <w:r>
        <w:rPr/>
        <w:t>son hombres</w:t>
      </w:r>
      <w:r>
        <w:rPr>
          <w:spacing w:val="-14"/>
        </w:rPr>
        <w:t> </w:t>
      </w:r>
      <w:r>
        <w:rPr/>
        <w:t>y</w:t>
      </w:r>
      <w:r>
        <w:rPr>
          <w:spacing w:val="-14"/>
        </w:rPr>
        <w:t> </w:t>
      </w:r>
      <w:r>
        <w:rPr/>
        <w:t>104</w:t>
      </w:r>
      <w:r>
        <w:rPr>
          <w:spacing w:val="-39"/>
        </w:rPr>
        <w:t> </w:t>
      </w:r>
      <w:r>
        <w:rPr/>
        <w:t>736,</w:t>
      </w:r>
      <w:r>
        <w:rPr>
          <w:spacing w:val="-14"/>
        </w:rPr>
        <w:t> </w:t>
      </w:r>
      <w:r>
        <w:rPr/>
        <w:t>mujeres;</w:t>
      </w:r>
      <w:r>
        <w:rPr>
          <w:spacing w:val="-14"/>
        </w:rPr>
        <w:t> </w:t>
      </w:r>
      <w:r>
        <w:rPr/>
        <w:t>en</w:t>
      </w:r>
      <w:r>
        <w:rPr>
          <w:spacing w:val="-14"/>
        </w:rPr>
        <w:t> </w:t>
      </w:r>
      <w:r>
        <w:rPr/>
        <w:t>su</w:t>
      </w:r>
      <w:r>
        <w:rPr>
          <w:spacing w:val="-14"/>
        </w:rPr>
        <w:t> </w:t>
      </w:r>
      <w:r>
        <w:rPr/>
        <w:t>conjunto</w:t>
      </w:r>
      <w:r>
        <w:rPr>
          <w:spacing w:val="-14"/>
        </w:rPr>
        <w:t> </w:t>
      </w:r>
      <w:r>
        <w:rPr/>
        <w:t>esto</w:t>
      </w:r>
      <w:r>
        <w:rPr>
          <w:spacing w:val="-14"/>
        </w:rPr>
        <w:t> </w:t>
      </w:r>
      <w:r>
        <w:rPr/>
        <w:t>representa</w:t>
      </w:r>
      <w:r>
        <w:rPr>
          <w:spacing w:val="-14"/>
        </w:rPr>
        <w:t> </w:t>
      </w:r>
      <w:r>
        <w:rPr/>
        <w:t>2.57% de la población estatal. Las localidades con mayor número de ha- bitantes</w:t>
      </w:r>
      <w:r>
        <w:rPr>
          <w:spacing w:val="-14"/>
        </w:rPr>
        <w:t> </w:t>
      </w:r>
      <w:r>
        <w:rPr/>
        <w:t>y</w:t>
      </w:r>
      <w:r>
        <w:rPr>
          <w:spacing w:val="-14"/>
        </w:rPr>
        <w:t> </w:t>
      </w:r>
      <w:r>
        <w:rPr/>
        <w:t>con</w:t>
      </w:r>
      <w:r>
        <w:rPr>
          <w:spacing w:val="-14"/>
        </w:rPr>
        <w:t> </w:t>
      </w:r>
      <w:r>
        <w:rPr/>
        <w:t>mejores</w:t>
      </w:r>
      <w:r>
        <w:rPr>
          <w:spacing w:val="-14"/>
        </w:rPr>
        <w:t> </w:t>
      </w:r>
      <w:r>
        <w:rPr/>
        <w:t>servicios</w:t>
      </w:r>
      <w:r>
        <w:rPr>
          <w:spacing w:val="-14"/>
        </w:rPr>
        <w:t> </w:t>
      </w:r>
      <w:r>
        <w:rPr/>
        <w:t>son</w:t>
      </w:r>
      <w:r>
        <w:rPr>
          <w:spacing w:val="-14"/>
        </w:rPr>
        <w:t> </w:t>
      </w:r>
      <w:r>
        <w:rPr/>
        <w:t>Córdoba,</w:t>
      </w:r>
      <w:r>
        <w:rPr>
          <w:spacing w:val="-14"/>
        </w:rPr>
        <w:t> </w:t>
      </w:r>
      <w:r>
        <w:rPr/>
        <w:t>La</w:t>
      </w:r>
      <w:r>
        <w:rPr>
          <w:spacing w:val="-14"/>
        </w:rPr>
        <w:t> </w:t>
      </w:r>
      <w:r>
        <w:rPr/>
        <w:t>Luz,</w:t>
      </w:r>
      <w:r>
        <w:rPr>
          <w:spacing w:val="-14"/>
        </w:rPr>
        <w:t> </w:t>
      </w:r>
      <w:r>
        <w:rPr/>
        <w:t>Francisco</w:t>
      </w:r>
      <w:r>
        <w:rPr>
          <w:spacing w:val="-14"/>
        </w:rPr>
        <w:t> </w:t>
      </w:r>
      <w:r>
        <w:rPr/>
        <w:t>I. Madero,</w:t>
      </w:r>
      <w:r>
        <w:rPr>
          <w:spacing w:val="-26"/>
        </w:rPr>
        <w:t> </w:t>
      </w:r>
      <w:r>
        <w:rPr/>
        <w:t>El</w:t>
      </w:r>
      <w:r>
        <w:rPr>
          <w:spacing w:val="-26"/>
        </w:rPr>
        <w:t> </w:t>
      </w:r>
      <w:r>
        <w:rPr/>
        <w:t>Pueblito,</w:t>
      </w:r>
      <w:r>
        <w:rPr>
          <w:spacing w:val="-26"/>
        </w:rPr>
        <w:t> </w:t>
      </w:r>
      <w:r>
        <w:rPr>
          <w:spacing w:val="-3"/>
        </w:rPr>
        <w:t>Trinidad</w:t>
      </w:r>
      <w:r>
        <w:rPr>
          <w:spacing w:val="-26"/>
        </w:rPr>
        <w:t> </w:t>
      </w:r>
      <w:r>
        <w:rPr/>
        <w:t>Pelotai</w:t>
      </w:r>
      <w:r>
        <w:rPr>
          <w:spacing w:val="-26"/>
        </w:rPr>
        <w:t> </w:t>
      </w:r>
      <w:r>
        <w:rPr/>
        <w:t>y</w:t>
      </w:r>
      <w:r>
        <w:rPr>
          <w:spacing w:val="-26"/>
        </w:rPr>
        <w:t> </w:t>
      </w:r>
      <w:r>
        <w:rPr/>
        <w:t>Colorines.</w:t>
      </w:r>
    </w:p>
    <w:p>
      <w:pPr>
        <w:pStyle w:val="BodyText"/>
        <w:spacing w:before="1"/>
        <w:ind w:left="117" w:right="113" w:firstLine="240"/>
        <w:jc w:val="both"/>
      </w:pPr>
      <w:r>
        <w:rPr/>
        <w:t>Existe coincidencia con otros municipios respecto al envejeci- miento de la población, en este caso los grupos quinquenales con mayor</w:t>
      </w:r>
      <w:r>
        <w:rPr>
          <w:spacing w:val="-21"/>
        </w:rPr>
        <w:t> </w:t>
      </w:r>
      <w:r>
        <w:rPr/>
        <w:t>crecimiento</w:t>
      </w:r>
      <w:r>
        <w:rPr>
          <w:spacing w:val="-21"/>
        </w:rPr>
        <w:t> </w:t>
      </w:r>
      <w:r>
        <w:rPr/>
        <w:t>son</w:t>
      </w:r>
      <w:r>
        <w:rPr>
          <w:spacing w:val="-21"/>
        </w:rPr>
        <w:t> </w:t>
      </w:r>
      <w:r>
        <w:rPr>
          <w:i/>
        </w:rPr>
        <w:t>a)</w:t>
      </w:r>
      <w:r>
        <w:rPr>
          <w:i/>
          <w:spacing w:val="-21"/>
        </w:rPr>
        <w:t> </w:t>
      </w:r>
      <w:r>
        <w:rPr/>
        <w:t>de</w:t>
      </w:r>
      <w:r>
        <w:rPr>
          <w:spacing w:val="-21"/>
        </w:rPr>
        <w:t> </w:t>
      </w:r>
      <w:r>
        <w:rPr/>
        <w:t>20</w:t>
      </w:r>
      <w:r>
        <w:rPr>
          <w:spacing w:val="-21"/>
        </w:rPr>
        <w:t> </w:t>
      </w:r>
      <w:r>
        <w:rPr/>
        <w:t>a</w:t>
      </w:r>
      <w:r>
        <w:rPr>
          <w:spacing w:val="-21"/>
        </w:rPr>
        <w:t> </w:t>
      </w:r>
      <w:r>
        <w:rPr/>
        <w:t>24</w:t>
      </w:r>
      <w:r>
        <w:rPr>
          <w:spacing w:val="-21"/>
        </w:rPr>
        <w:t> </w:t>
      </w:r>
      <w:r>
        <w:rPr/>
        <w:t>años,</w:t>
      </w:r>
      <w:r>
        <w:rPr>
          <w:spacing w:val="-21"/>
        </w:rPr>
        <w:t> </w:t>
      </w:r>
      <w:r>
        <w:rPr>
          <w:i/>
        </w:rPr>
        <w:t>b)</w:t>
      </w:r>
      <w:r>
        <w:rPr>
          <w:i/>
          <w:spacing w:val="-21"/>
        </w:rPr>
        <w:t> </w:t>
      </w:r>
      <w:r>
        <w:rPr/>
        <w:t>de</w:t>
      </w:r>
      <w:r>
        <w:rPr>
          <w:spacing w:val="-21"/>
        </w:rPr>
        <w:t> </w:t>
      </w:r>
      <w:r>
        <w:rPr/>
        <w:t>15</w:t>
      </w:r>
      <w:r>
        <w:rPr>
          <w:spacing w:val="-21"/>
        </w:rPr>
        <w:t> </w:t>
      </w:r>
      <w:r>
        <w:rPr/>
        <w:t>a</w:t>
      </w:r>
      <w:r>
        <w:rPr>
          <w:spacing w:val="-21"/>
        </w:rPr>
        <w:t> </w:t>
      </w:r>
      <w:r>
        <w:rPr/>
        <w:t>19</w:t>
      </w:r>
      <w:r>
        <w:rPr>
          <w:spacing w:val="-21"/>
        </w:rPr>
        <w:t> </w:t>
      </w:r>
      <w:r>
        <w:rPr/>
        <w:t>años</w:t>
      </w:r>
      <w:r>
        <w:rPr>
          <w:spacing w:val="-21"/>
        </w:rPr>
        <w:t> </w:t>
      </w:r>
      <w:r>
        <w:rPr/>
        <w:t>y</w:t>
      </w:r>
      <w:r>
        <w:rPr>
          <w:spacing w:val="-21"/>
        </w:rPr>
        <w:t> </w:t>
      </w:r>
      <w:r>
        <w:rPr>
          <w:i/>
        </w:rPr>
        <w:t>c)</w:t>
      </w:r>
      <w:r>
        <w:rPr>
          <w:i/>
          <w:spacing w:val="-21"/>
        </w:rPr>
        <w:t> </w:t>
      </w:r>
      <w:r>
        <w:rPr/>
        <w:t>de 35</w:t>
      </w:r>
      <w:r>
        <w:rPr>
          <w:spacing w:val="-37"/>
        </w:rPr>
        <w:t> </w:t>
      </w:r>
      <w:r>
        <w:rPr/>
        <w:t>a</w:t>
      </w:r>
      <w:r>
        <w:rPr>
          <w:spacing w:val="-37"/>
        </w:rPr>
        <w:t> </w:t>
      </w:r>
      <w:r>
        <w:rPr/>
        <w:t>39</w:t>
      </w:r>
      <w:r>
        <w:rPr>
          <w:spacing w:val="-37"/>
        </w:rPr>
        <w:t> </w:t>
      </w:r>
      <w:r>
        <w:rPr/>
        <w:t>años,</w:t>
      </w:r>
      <w:r>
        <w:rPr>
          <w:spacing w:val="-37"/>
        </w:rPr>
        <w:t> </w:t>
      </w:r>
      <w:r>
        <w:rPr/>
        <w:t>lo</w:t>
      </w:r>
      <w:r>
        <w:rPr>
          <w:spacing w:val="-37"/>
        </w:rPr>
        <w:t> </w:t>
      </w:r>
      <w:r>
        <w:rPr/>
        <w:t>que</w:t>
      </w:r>
      <w:r>
        <w:rPr>
          <w:spacing w:val="-37"/>
        </w:rPr>
        <w:t> </w:t>
      </w:r>
      <w:r>
        <w:rPr/>
        <w:t>implica</w:t>
      </w:r>
      <w:r>
        <w:rPr>
          <w:spacing w:val="-37"/>
        </w:rPr>
        <w:t> </w:t>
      </w:r>
      <w:r>
        <w:rPr/>
        <w:t>requerimientos</w:t>
      </w:r>
      <w:r>
        <w:rPr>
          <w:spacing w:val="-37"/>
        </w:rPr>
        <w:t> </w:t>
      </w:r>
      <w:r>
        <w:rPr/>
        <w:t>sociales</w:t>
      </w:r>
      <w:r>
        <w:rPr>
          <w:spacing w:val="-37"/>
        </w:rPr>
        <w:t> </w:t>
      </w:r>
      <w:r>
        <w:rPr/>
        <w:t>específicos</w:t>
      </w:r>
      <w:r>
        <w:rPr>
          <w:spacing w:val="-37"/>
        </w:rPr>
        <w:t> </w:t>
      </w:r>
      <w:r>
        <w:rPr/>
        <w:t>para cada</w:t>
      </w:r>
      <w:r>
        <w:rPr>
          <w:spacing w:val="-21"/>
        </w:rPr>
        <w:t> </w:t>
      </w:r>
      <w:r>
        <w:rPr/>
        <w:t>grupo</w:t>
      </w:r>
      <w:r>
        <w:rPr>
          <w:spacing w:val="-21"/>
        </w:rPr>
        <w:t> </w:t>
      </w:r>
      <w:r>
        <w:rPr/>
        <w:t>de</w:t>
      </w:r>
      <w:r>
        <w:rPr>
          <w:spacing w:val="-21"/>
        </w:rPr>
        <w:t> </w:t>
      </w:r>
      <w:r>
        <w:rPr/>
        <w:t>educación,</w:t>
      </w:r>
      <w:r>
        <w:rPr>
          <w:spacing w:val="-21"/>
        </w:rPr>
        <w:t> </w:t>
      </w:r>
      <w:r>
        <w:rPr/>
        <w:t>salud</w:t>
      </w:r>
      <w:r>
        <w:rPr>
          <w:spacing w:val="-21"/>
        </w:rPr>
        <w:t> </w:t>
      </w:r>
      <w:r>
        <w:rPr/>
        <w:t>y</w:t>
      </w:r>
      <w:r>
        <w:rPr>
          <w:spacing w:val="-21"/>
        </w:rPr>
        <w:t> </w:t>
      </w:r>
      <w:r>
        <w:rPr/>
        <w:t>trabajo.</w:t>
      </w:r>
      <w:r>
        <w:rPr>
          <w:spacing w:val="-21"/>
        </w:rPr>
        <w:t> </w:t>
      </w:r>
      <w:r>
        <w:rPr/>
        <w:t>La</w:t>
      </w:r>
      <w:r>
        <w:rPr>
          <w:spacing w:val="-21"/>
        </w:rPr>
        <w:t> </w:t>
      </w:r>
      <w:r>
        <w:rPr/>
        <w:t>población</w:t>
      </w:r>
      <w:r>
        <w:rPr>
          <w:spacing w:val="-21"/>
        </w:rPr>
        <w:t> </w:t>
      </w:r>
      <w:r>
        <w:rPr/>
        <w:t>indígena</w:t>
      </w:r>
      <w:r>
        <w:rPr>
          <w:spacing w:val="-21"/>
        </w:rPr>
        <w:t> </w:t>
      </w:r>
      <w:r>
        <w:rPr/>
        <w:t>de este</w:t>
      </w:r>
      <w:r>
        <w:rPr>
          <w:spacing w:val="-24"/>
        </w:rPr>
        <w:t> </w:t>
      </w:r>
      <w:r>
        <w:rPr/>
        <w:t>municipio</w:t>
      </w:r>
      <w:r>
        <w:rPr>
          <w:spacing w:val="-24"/>
        </w:rPr>
        <w:t> </w:t>
      </w:r>
      <w:r>
        <w:rPr/>
        <w:t>es</w:t>
      </w:r>
      <w:r>
        <w:rPr>
          <w:spacing w:val="-24"/>
        </w:rPr>
        <w:t> </w:t>
      </w:r>
      <w:r>
        <w:rPr/>
        <w:t>de</w:t>
      </w:r>
      <w:r>
        <w:rPr>
          <w:spacing w:val="-24"/>
        </w:rPr>
        <w:t> </w:t>
      </w:r>
      <w:r>
        <w:rPr/>
        <w:t>7</w:t>
      </w:r>
      <w:r>
        <w:rPr>
          <w:spacing w:val="-47"/>
        </w:rPr>
        <w:t> </w:t>
      </w:r>
      <w:r>
        <w:rPr/>
        <w:t>072</w:t>
      </w:r>
      <w:r>
        <w:rPr>
          <w:spacing w:val="-24"/>
        </w:rPr>
        <w:t> </w:t>
      </w:r>
      <w:r>
        <w:rPr/>
        <w:t>pobladores,</w:t>
      </w:r>
      <w:r>
        <w:rPr>
          <w:spacing w:val="-24"/>
        </w:rPr>
        <w:t> </w:t>
      </w:r>
      <w:r>
        <w:rPr/>
        <w:t>de</w:t>
      </w:r>
      <w:r>
        <w:rPr>
          <w:spacing w:val="-24"/>
        </w:rPr>
        <w:t> </w:t>
      </w:r>
      <w:r>
        <w:rPr/>
        <w:t>los</w:t>
      </w:r>
      <w:r>
        <w:rPr>
          <w:spacing w:val="-24"/>
        </w:rPr>
        <w:t> </w:t>
      </w:r>
      <w:r>
        <w:rPr/>
        <w:t>cuales</w:t>
      </w:r>
      <w:r>
        <w:rPr>
          <w:spacing w:val="-24"/>
        </w:rPr>
        <w:t> </w:t>
      </w:r>
      <w:r>
        <w:rPr/>
        <w:t>0.82%</w:t>
      </w:r>
      <w:r>
        <w:rPr>
          <w:spacing w:val="-24"/>
        </w:rPr>
        <w:t> </w:t>
      </w:r>
      <w:r>
        <w:rPr/>
        <w:t>de</w:t>
      </w:r>
      <w:r>
        <w:rPr>
          <w:spacing w:val="-24"/>
        </w:rPr>
        <w:t> </w:t>
      </w:r>
      <w:r>
        <w:rPr/>
        <w:t>dicha </w:t>
      </w:r>
      <w:r>
        <w:rPr>
          <w:w w:val="95"/>
        </w:rPr>
        <w:t>población son monolingües del mazateco (Sefiplan,</w:t>
      </w:r>
      <w:r>
        <w:rPr>
          <w:spacing w:val="-36"/>
          <w:w w:val="95"/>
        </w:rPr>
        <w:t> </w:t>
      </w:r>
      <w:r>
        <w:rPr>
          <w:w w:val="95"/>
        </w:rPr>
        <w:t>2012).</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45"/>
          <w:pgSz w:w="18710" w:h="13040" w:orient="landscape"/>
          <w:pgMar w:footer="1084" w:header="0" w:top="1200" w:bottom="1280" w:left="1300" w:right="1300"/>
        </w:sectPr>
      </w:pPr>
    </w:p>
    <w:p>
      <w:pPr>
        <w:spacing w:before="24"/>
        <w:ind w:left="117" w:right="0" w:firstLine="0"/>
        <w:jc w:val="both"/>
        <w:rPr>
          <w:i/>
          <w:sz w:val="26"/>
        </w:rPr>
      </w:pPr>
      <w:r>
        <w:rPr>
          <w:rFonts w:ascii="Palatino Linotype"/>
          <w:i/>
          <w:w w:val="95"/>
          <w:sz w:val="16"/>
        </w:rPr>
        <w:t>ii</w:t>
      </w:r>
      <w:r>
        <w:rPr>
          <w:rFonts w:ascii="Palatino Linotype"/>
          <w:i/>
          <w:w w:val="95"/>
          <w:sz w:val="26"/>
        </w:rPr>
        <w:t>.15 </w:t>
      </w:r>
      <w:r>
        <w:rPr>
          <w:i/>
          <w:w w:val="95"/>
          <w:sz w:val="26"/>
        </w:rPr>
        <w:t>Municipio de Orizaba</w:t>
      </w:r>
    </w:p>
    <w:p>
      <w:pPr>
        <w:pStyle w:val="BodyText"/>
        <w:spacing w:before="3"/>
        <w:rPr>
          <w:i/>
          <w:sz w:val="24"/>
        </w:rPr>
      </w:pPr>
    </w:p>
    <w:p>
      <w:pPr>
        <w:pStyle w:val="BodyText"/>
        <w:ind w:left="117"/>
        <w:jc w:val="both"/>
      </w:pPr>
      <w:r>
        <w:rPr/>
        <w:t>Limita al norte con Ixhuatlancillo y Mariano Escobedo, al</w:t>
      </w:r>
      <w:r>
        <w:rPr>
          <w:spacing w:val="-44"/>
        </w:rPr>
        <w:t> </w:t>
      </w:r>
      <w:r>
        <w:rPr/>
        <w:t>sur</w:t>
      </w:r>
      <w:r>
        <w:rPr>
          <w:spacing w:val="-5"/>
        </w:rPr>
        <w:t> </w:t>
      </w:r>
      <w:r>
        <w:rPr/>
        <w:t>con</w:t>
      </w:r>
      <w:r>
        <w:rPr>
          <w:w w:val="94"/>
        </w:rPr>
        <w:t> </w:t>
      </w:r>
      <w:r>
        <w:rPr/>
        <w:t>Huiloapan de Cuauhtémoc y Rafael Delgado; al este</w:t>
      </w:r>
      <w:r>
        <w:rPr>
          <w:spacing w:val="-4"/>
        </w:rPr>
        <w:t> </w:t>
      </w:r>
      <w:r>
        <w:rPr/>
        <w:t>con</w:t>
      </w:r>
      <w:r>
        <w:rPr>
          <w:spacing w:val="-1"/>
        </w:rPr>
        <w:t> </w:t>
      </w:r>
      <w:r>
        <w:rPr/>
        <w:t>Ixtaczo-</w:t>
      </w:r>
      <w:r>
        <w:rPr>
          <w:w w:val="99"/>
        </w:rPr>
        <w:t> </w:t>
      </w:r>
      <w:r>
        <w:rPr/>
        <w:t>quitlán</w:t>
      </w:r>
      <w:r>
        <w:rPr>
          <w:spacing w:val="-33"/>
        </w:rPr>
        <w:t> </w:t>
      </w:r>
      <w:r>
        <w:rPr/>
        <w:t>y</w:t>
      </w:r>
      <w:r>
        <w:rPr>
          <w:spacing w:val="-33"/>
        </w:rPr>
        <w:t> </w:t>
      </w:r>
      <w:r>
        <w:rPr/>
        <w:t>al</w:t>
      </w:r>
      <w:r>
        <w:rPr>
          <w:spacing w:val="-33"/>
        </w:rPr>
        <w:t> </w:t>
      </w:r>
      <w:r>
        <w:rPr/>
        <w:t>oeste</w:t>
      </w:r>
      <w:r>
        <w:rPr>
          <w:spacing w:val="-33"/>
        </w:rPr>
        <w:t> </w:t>
      </w:r>
      <w:r>
        <w:rPr/>
        <w:t>con</w:t>
      </w:r>
      <w:r>
        <w:rPr>
          <w:spacing w:val="-33"/>
        </w:rPr>
        <w:t> </w:t>
      </w:r>
      <w:r>
        <w:rPr/>
        <w:t>Río</w:t>
      </w:r>
      <w:r>
        <w:rPr>
          <w:spacing w:val="-33"/>
        </w:rPr>
        <w:t> </w:t>
      </w:r>
      <w:r>
        <w:rPr/>
        <w:t>Blanco.</w:t>
      </w:r>
    </w:p>
    <w:p>
      <w:pPr>
        <w:pStyle w:val="BodyText"/>
      </w:pPr>
    </w:p>
    <w:p>
      <w:pPr>
        <w:pStyle w:val="BodyText"/>
        <w:spacing w:before="3"/>
      </w:pPr>
    </w:p>
    <w:p>
      <w:pPr>
        <w:spacing w:before="0"/>
        <w:ind w:left="117" w:right="0" w:firstLine="0"/>
        <w:jc w:val="both"/>
        <w:rPr>
          <w:i/>
          <w:sz w:val="26"/>
        </w:rPr>
      </w:pPr>
      <w:r>
        <w:rPr>
          <w:i/>
          <w:w w:val="90"/>
          <w:sz w:val="26"/>
        </w:rPr>
        <w:t>Población del municipio de Orizaba</w:t>
      </w:r>
    </w:p>
    <w:p>
      <w:pPr>
        <w:pStyle w:val="BodyText"/>
        <w:spacing w:before="2"/>
        <w:rPr>
          <w:i/>
        </w:rPr>
      </w:pPr>
    </w:p>
    <w:p>
      <w:pPr>
        <w:pStyle w:val="BodyText"/>
        <w:ind w:left="117"/>
        <w:jc w:val="both"/>
      </w:pPr>
      <w:r>
        <w:rPr/>
        <w:t>El</w:t>
      </w:r>
      <w:r>
        <w:rPr>
          <w:spacing w:val="-11"/>
        </w:rPr>
        <w:t> </w:t>
      </w:r>
      <w:r>
        <w:rPr>
          <w:spacing w:val="-3"/>
        </w:rPr>
        <w:t>total</w:t>
      </w:r>
      <w:r>
        <w:rPr>
          <w:spacing w:val="-11"/>
        </w:rPr>
        <w:t> </w:t>
      </w:r>
      <w:r>
        <w:rPr/>
        <w:t>de</w:t>
      </w:r>
      <w:r>
        <w:rPr>
          <w:spacing w:val="-11"/>
        </w:rPr>
        <w:t> </w:t>
      </w:r>
      <w:r>
        <w:rPr>
          <w:spacing w:val="-3"/>
        </w:rPr>
        <w:t>pobladores</w:t>
      </w:r>
      <w:r>
        <w:rPr>
          <w:spacing w:val="-11"/>
        </w:rPr>
        <w:t> </w:t>
      </w:r>
      <w:r>
        <w:rPr>
          <w:spacing w:val="-3"/>
        </w:rPr>
        <w:t>documentado</w:t>
      </w:r>
      <w:r>
        <w:rPr>
          <w:spacing w:val="-11"/>
        </w:rPr>
        <w:t> </w:t>
      </w:r>
      <w:r>
        <w:rPr/>
        <w:t>en</w:t>
      </w:r>
      <w:r>
        <w:rPr>
          <w:spacing w:val="-11"/>
        </w:rPr>
        <w:t> </w:t>
      </w:r>
      <w:r>
        <w:rPr/>
        <w:t>el</w:t>
      </w:r>
      <w:r>
        <w:rPr>
          <w:spacing w:val="-11"/>
        </w:rPr>
        <w:t> </w:t>
      </w:r>
      <w:r>
        <w:rPr>
          <w:spacing w:val="-3"/>
        </w:rPr>
        <w:t>Censo</w:t>
      </w:r>
      <w:r>
        <w:rPr>
          <w:spacing w:val="-11"/>
        </w:rPr>
        <w:t> </w:t>
      </w:r>
      <w:r>
        <w:rPr/>
        <w:t>de</w:t>
      </w:r>
      <w:r>
        <w:rPr>
          <w:spacing w:val="-11"/>
        </w:rPr>
        <w:t> </w:t>
      </w:r>
      <w:r>
        <w:rPr>
          <w:spacing w:val="-3"/>
        </w:rPr>
        <w:t>Población</w:t>
      </w:r>
      <w:r>
        <w:rPr>
          <w:spacing w:val="-11"/>
        </w:rPr>
        <w:t> </w:t>
      </w:r>
      <w:r>
        <w:rPr/>
        <w:t>y</w:t>
      </w:r>
      <w:r>
        <w:rPr>
          <w:spacing w:val="-11"/>
        </w:rPr>
        <w:t> </w:t>
      </w:r>
      <w:r>
        <w:rPr>
          <w:spacing w:val="-6"/>
        </w:rPr>
        <w:t>Vi- </w:t>
      </w:r>
      <w:r>
        <w:rPr>
          <w:spacing w:val="-3"/>
        </w:rPr>
        <w:t>vienda</w:t>
      </w:r>
      <w:r>
        <w:rPr>
          <w:spacing w:val="-23"/>
        </w:rPr>
        <w:t> </w:t>
      </w:r>
      <w:r>
        <w:rPr>
          <w:spacing w:val="-3"/>
        </w:rPr>
        <w:t>2010</w:t>
      </w:r>
      <w:r>
        <w:rPr>
          <w:spacing w:val="-23"/>
        </w:rPr>
        <w:t> </w:t>
      </w:r>
      <w:r>
        <w:rPr>
          <w:spacing w:val="-3"/>
        </w:rPr>
        <w:t>dicta</w:t>
      </w:r>
      <w:r>
        <w:rPr>
          <w:spacing w:val="-23"/>
        </w:rPr>
        <w:t> </w:t>
      </w:r>
      <w:r>
        <w:rPr/>
        <w:t>120</w:t>
      </w:r>
      <w:r>
        <w:rPr>
          <w:spacing w:val="-53"/>
        </w:rPr>
        <w:t> </w:t>
      </w:r>
      <w:r>
        <w:rPr/>
        <w:t>995</w:t>
      </w:r>
      <w:r>
        <w:rPr>
          <w:spacing w:val="-23"/>
        </w:rPr>
        <w:t> </w:t>
      </w:r>
      <w:r>
        <w:rPr>
          <w:spacing w:val="-3"/>
        </w:rPr>
        <w:t>habitantes,</w:t>
      </w:r>
      <w:r>
        <w:rPr>
          <w:spacing w:val="-23"/>
        </w:rPr>
        <w:t> </w:t>
      </w:r>
      <w:r>
        <w:rPr/>
        <w:t>de</w:t>
      </w:r>
      <w:r>
        <w:rPr>
          <w:spacing w:val="-23"/>
        </w:rPr>
        <w:t> </w:t>
      </w:r>
      <w:r>
        <w:rPr>
          <w:spacing w:val="-3"/>
        </w:rPr>
        <w:t>ellos</w:t>
      </w:r>
      <w:r>
        <w:rPr>
          <w:spacing w:val="-23"/>
        </w:rPr>
        <w:t> </w:t>
      </w:r>
      <w:r>
        <w:rPr/>
        <w:t>55</w:t>
      </w:r>
      <w:r>
        <w:rPr>
          <w:spacing w:val="-48"/>
        </w:rPr>
        <w:t> </w:t>
      </w:r>
      <w:r>
        <w:rPr/>
        <w:t>845</w:t>
      </w:r>
      <w:r>
        <w:rPr>
          <w:spacing w:val="-23"/>
        </w:rPr>
        <w:t> </w:t>
      </w:r>
      <w:r>
        <w:rPr/>
        <w:t>son</w:t>
      </w:r>
      <w:r>
        <w:rPr>
          <w:spacing w:val="-23"/>
        </w:rPr>
        <w:t> </w:t>
      </w:r>
      <w:r>
        <w:rPr>
          <w:spacing w:val="-3"/>
        </w:rPr>
        <w:t>hombres,</w:t>
      </w:r>
      <w:r>
        <w:rPr>
          <w:spacing w:val="-23"/>
        </w:rPr>
        <w:t> </w:t>
      </w:r>
      <w:r>
        <w:rPr/>
        <w:t>y 65</w:t>
      </w:r>
      <w:r>
        <w:rPr>
          <w:spacing w:val="-55"/>
        </w:rPr>
        <w:t> </w:t>
      </w:r>
      <w:r>
        <w:rPr/>
        <w:t>150</w:t>
      </w:r>
      <w:r>
        <w:rPr>
          <w:spacing w:val="-49"/>
        </w:rPr>
        <w:t> </w:t>
      </w:r>
      <w:r>
        <w:rPr/>
        <w:t>son</w:t>
      </w:r>
      <w:r>
        <w:rPr>
          <w:spacing w:val="-49"/>
        </w:rPr>
        <w:t> </w:t>
      </w:r>
      <w:r>
        <w:rPr>
          <w:spacing w:val="-3"/>
        </w:rPr>
        <w:t>mujeres.</w:t>
      </w:r>
      <w:r>
        <w:rPr>
          <w:spacing w:val="-49"/>
        </w:rPr>
        <w:t> </w:t>
      </w:r>
      <w:r>
        <w:rPr/>
        <w:t>Las</w:t>
      </w:r>
      <w:r>
        <w:rPr>
          <w:spacing w:val="-49"/>
        </w:rPr>
        <w:t> </w:t>
      </w:r>
      <w:r>
        <w:rPr>
          <w:spacing w:val="-3"/>
        </w:rPr>
        <w:t>localidades</w:t>
      </w:r>
      <w:r>
        <w:rPr>
          <w:spacing w:val="-49"/>
        </w:rPr>
        <w:t> </w:t>
      </w:r>
      <w:r>
        <w:rPr/>
        <w:t>con</w:t>
      </w:r>
      <w:r>
        <w:rPr>
          <w:spacing w:val="-49"/>
        </w:rPr>
        <w:t> </w:t>
      </w:r>
      <w:r>
        <w:rPr>
          <w:spacing w:val="-3"/>
        </w:rPr>
        <w:t>mayor</w:t>
      </w:r>
      <w:r>
        <w:rPr>
          <w:spacing w:val="-49"/>
        </w:rPr>
        <w:t> </w:t>
      </w:r>
      <w:r>
        <w:rPr>
          <w:spacing w:val="-3"/>
        </w:rPr>
        <w:t>población</w:t>
      </w:r>
      <w:r>
        <w:rPr>
          <w:spacing w:val="-49"/>
        </w:rPr>
        <w:t> </w:t>
      </w:r>
      <w:r>
        <w:rPr/>
        <w:t>son</w:t>
      </w:r>
      <w:r>
        <w:rPr>
          <w:spacing w:val="-49"/>
        </w:rPr>
        <w:t> </w:t>
      </w:r>
      <w:r>
        <w:rPr>
          <w:spacing w:val="-3"/>
        </w:rPr>
        <w:t>Orizaba, </w:t>
      </w:r>
      <w:r>
        <w:rPr>
          <w:spacing w:val="-5"/>
        </w:rPr>
        <w:t>Venustiano</w:t>
      </w:r>
      <w:r>
        <w:rPr>
          <w:spacing w:val="-17"/>
        </w:rPr>
        <w:t> </w:t>
      </w:r>
      <w:r>
        <w:rPr>
          <w:spacing w:val="-3"/>
        </w:rPr>
        <w:t>Carranza,</w:t>
      </w:r>
      <w:r>
        <w:rPr>
          <w:spacing w:val="-17"/>
        </w:rPr>
        <w:t> </w:t>
      </w:r>
      <w:r>
        <w:rPr>
          <w:spacing w:val="-4"/>
        </w:rPr>
        <w:t>Vicente</w:t>
      </w:r>
      <w:r>
        <w:rPr>
          <w:spacing w:val="-17"/>
        </w:rPr>
        <w:t> </w:t>
      </w:r>
      <w:r>
        <w:rPr>
          <w:spacing w:val="-3"/>
        </w:rPr>
        <w:t>Guerrero,</w:t>
      </w:r>
      <w:r>
        <w:rPr>
          <w:spacing w:val="-17"/>
        </w:rPr>
        <w:t> </w:t>
      </w:r>
      <w:r>
        <w:rPr>
          <w:spacing w:val="-3"/>
        </w:rPr>
        <w:t>Gaudencio</w:t>
      </w:r>
      <w:r>
        <w:rPr>
          <w:spacing w:val="-17"/>
        </w:rPr>
        <w:t> </w:t>
      </w:r>
      <w:r>
        <w:rPr>
          <w:spacing w:val="-5"/>
        </w:rPr>
        <w:t>Vargas</w:t>
      </w:r>
      <w:r>
        <w:rPr>
          <w:spacing w:val="-17"/>
        </w:rPr>
        <w:t> </w:t>
      </w:r>
      <w:r>
        <w:rPr/>
        <w:t>y</w:t>
      </w:r>
      <w:r>
        <w:rPr>
          <w:spacing w:val="-17"/>
        </w:rPr>
        <w:t> </w:t>
      </w:r>
      <w:r>
        <w:rPr/>
        <w:t>la</w:t>
      </w:r>
      <w:r>
        <w:rPr>
          <w:spacing w:val="-17"/>
        </w:rPr>
        <w:t> </w:t>
      </w:r>
      <w:r>
        <w:rPr>
          <w:spacing w:val="-3"/>
        </w:rPr>
        <w:t>Pie- dra. </w:t>
      </w:r>
      <w:r>
        <w:rPr/>
        <w:t>Los </w:t>
      </w:r>
      <w:r>
        <w:rPr>
          <w:spacing w:val="-3"/>
        </w:rPr>
        <w:t>rangos </w:t>
      </w:r>
      <w:r>
        <w:rPr/>
        <w:t>de </w:t>
      </w:r>
      <w:r>
        <w:rPr>
          <w:spacing w:val="-3"/>
        </w:rPr>
        <w:t>edad </w:t>
      </w:r>
      <w:r>
        <w:rPr/>
        <w:t>por </w:t>
      </w:r>
      <w:r>
        <w:rPr>
          <w:spacing w:val="-3"/>
        </w:rPr>
        <w:t>grupo quinquenal </w:t>
      </w:r>
      <w:r>
        <w:rPr/>
        <w:t>son </w:t>
      </w:r>
      <w:r>
        <w:rPr>
          <w:spacing w:val="-3"/>
        </w:rPr>
        <w:t>similares </w:t>
      </w:r>
      <w:r>
        <w:rPr/>
        <w:t>a </w:t>
      </w:r>
      <w:r>
        <w:rPr>
          <w:spacing w:val="-4"/>
        </w:rPr>
        <w:t>Cór- </w:t>
      </w:r>
      <w:r>
        <w:rPr>
          <w:spacing w:val="-3"/>
        </w:rPr>
        <w:t>doba,</w:t>
      </w:r>
      <w:r>
        <w:rPr>
          <w:spacing w:val="-29"/>
        </w:rPr>
        <w:t> </w:t>
      </w:r>
      <w:r>
        <w:rPr>
          <w:i/>
        </w:rPr>
        <w:t>a)</w:t>
      </w:r>
      <w:r>
        <w:rPr>
          <w:i/>
          <w:spacing w:val="-29"/>
        </w:rPr>
        <w:t> </w:t>
      </w:r>
      <w:r>
        <w:rPr/>
        <w:t>de</w:t>
      </w:r>
      <w:r>
        <w:rPr>
          <w:spacing w:val="-29"/>
        </w:rPr>
        <w:t> </w:t>
      </w:r>
      <w:r>
        <w:rPr/>
        <w:t>20</w:t>
      </w:r>
      <w:r>
        <w:rPr>
          <w:spacing w:val="-29"/>
        </w:rPr>
        <w:t> </w:t>
      </w:r>
      <w:r>
        <w:rPr/>
        <w:t>a</w:t>
      </w:r>
      <w:r>
        <w:rPr>
          <w:spacing w:val="-29"/>
        </w:rPr>
        <w:t> </w:t>
      </w:r>
      <w:r>
        <w:rPr/>
        <w:t>24</w:t>
      </w:r>
      <w:r>
        <w:rPr>
          <w:spacing w:val="-29"/>
        </w:rPr>
        <w:t> </w:t>
      </w:r>
      <w:r>
        <w:rPr>
          <w:spacing w:val="-3"/>
        </w:rPr>
        <w:t>años,</w:t>
      </w:r>
      <w:r>
        <w:rPr>
          <w:spacing w:val="-29"/>
        </w:rPr>
        <w:t> </w:t>
      </w:r>
      <w:r>
        <w:rPr>
          <w:i/>
        </w:rPr>
        <w:t>b)</w:t>
      </w:r>
      <w:r>
        <w:rPr>
          <w:i/>
          <w:spacing w:val="-29"/>
        </w:rPr>
        <w:t> </w:t>
      </w:r>
      <w:r>
        <w:rPr/>
        <w:t>de</w:t>
      </w:r>
      <w:r>
        <w:rPr>
          <w:spacing w:val="-29"/>
        </w:rPr>
        <w:t> </w:t>
      </w:r>
      <w:r>
        <w:rPr/>
        <w:t>15</w:t>
      </w:r>
      <w:r>
        <w:rPr>
          <w:spacing w:val="-29"/>
        </w:rPr>
        <w:t> </w:t>
      </w:r>
      <w:r>
        <w:rPr/>
        <w:t>a</w:t>
      </w:r>
      <w:r>
        <w:rPr>
          <w:spacing w:val="-29"/>
        </w:rPr>
        <w:t> </w:t>
      </w:r>
      <w:r>
        <w:rPr/>
        <w:t>19</w:t>
      </w:r>
      <w:r>
        <w:rPr>
          <w:spacing w:val="-29"/>
        </w:rPr>
        <w:t> </w:t>
      </w:r>
      <w:r>
        <w:rPr>
          <w:spacing w:val="-3"/>
        </w:rPr>
        <w:t>años</w:t>
      </w:r>
      <w:r>
        <w:rPr>
          <w:spacing w:val="-29"/>
        </w:rPr>
        <w:t> </w:t>
      </w:r>
      <w:r>
        <w:rPr/>
        <w:t>y</w:t>
      </w:r>
      <w:r>
        <w:rPr>
          <w:spacing w:val="-30"/>
        </w:rPr>
        <w:t> </w:t>
      </w:r>
      <w:r>
        <w:rPr>
          <w:i/>
        </w:rPr>
        <w:t>c)</w:t>
      </w:r>
      <w:r>
        <w:rPr>
          <w:i/>
          <w:spacing w:val="-29"/>
        </w:rPr>
        <w:t> </w:t>
      </w:r>
      <w:r>
        <w:rPr/>
        <w:t>de</w:t>
      </w:r>
      <w:r>
        <w:rPr>
          <w:spacing w:val="-29"/>
        </w:rPr>
        <w:t> </w:t>
      </w:r>
      <w:r>
        <w:rPr/>
        <w:t>35</w:t>
      </w:r>
      <w:r>
        <w:rPr>
          <w:spacing w:val="-29"/>
        </w:rPr>
        <w:t> </w:t>
      </w:r>
      <w:r>
        <w:rPr/>
        <w:t>a</w:t>
      </w:r>
      <w:r>
        <w:rPr>
          <w:spacing w:val="-29"/>
        </w:rPr>
        <w:t> </w:t>
      </w:r>
      <w:r>
        <w:rPr/>
        <w:t>39</w:t>
      </w:r>
      <w:r>
        <w:rPr>
          <w:spacing w:val="-29"/>
        </w:rPr>
        <w:t> </w:t>
      </w:r>
      <w:r>
        <w:rPr>
          <w:spacing w:val="-3"/>
        </w:rPr>
        <w:t>años,</w:t>
      </w:r>
      <w:r>
        <w:rPr>
          <w:spacing w:val="-29"/>
        </w:rPr>
        <w:t> </w:t>
      </w:r>
      <w:r>
        <w:rPr/>
        <w:t>por</w:t>
      </w:r>
      <w:r>
        <w:rPr>
          <w:spacing w:val="-29"/>
        </w:rPr>
        <w:t> </w:t>
      </w:r>
      <w:r>
        <w:rPr>
          <w:spacing w:val="-3"/>
        </w:rPr>
        <w:t>lo </w:t>
      </w:r>
      <w:r>
        <w:rPr>
          <w:w w:val="95"/>
        </w:rPr>
        <w:t>que</w:t>
      </w:r>
      <w:r>
        <w:rPr>
          <w:spacing w:val="-12"/>
          <w:w w:val="95"/>
        </w:rPr>
        <w:t> </w:t>
      </w:r>
      <w:r>
        <w:rPr>
          <w:w w:val="95"/>
        </w:rPr>
        <w:t>es</w:t>
      </w:r>
      <w:r>
        <w:rPr>
          <w:spacing w:val="-12"/>
          <w:w w:val="95"/>
        </w:rPr>
        <w:t> </w:t>
      </w:r>
      <w:r>
        <w:rPr>
          <w:spacing w:val="-3"/>
          <w:w w:val="95"/>
        </w:rPr>
        <w:t>indispensable</w:t>
      </w:r>
      <w:r>
        <w:rPr>
          <w:spacing w:val="-12"/>
          <w:w w:val="95"/>
        </w:rPr>
        <w:t> </w:t>
      </w:r>
      <w:r>
        <w:rPr>
          <w:spacing w:val="-3"/>
          <w:w w:val="95"/>
        </w:rPr>
        <w:t>generar</w:t>
      </w:r>
      <w:r>
        <w:rPr>
          <w:spacing w:val="-12"/>
          <w:w w:val="95"/>
        </w:rPr>
        <w:t> </w:t>
      </w:r>
      <w:r>
        <w:rPr>
          <w:spacing w:val="-3"/>
          <w:w w:val="95"/>
        </w:rPr>
        <w:t>condiciones</w:t>
      </w:r>
      <w:r>
        <w:rPr>
          <w:spacing w:val="-12"/>
          <w:w w:val="95"/>
        </w:rPr>
        <w:t> </w:t>
      </w:r>
      <w:r>
        <w:rPr>
          <w:spacing w:val="-3"/>
          <w:w w:val="95"/>
        </w:rPr>
        <w:t>específicas</w:t>
      </w:r>
      <w:r>
        <w:rPr>
          <w:spacing w:val="-12"/>
          <w:w w:val="95"/>
        </w:rPr>
        <w:t> </w:t>
      </w:r>
      <w:r>
        <w:rPr>
          <w:spacing w:val="-3"/>
          <w:w w:val="95"/>
        </w:rPr>
        <w:t>acordes</w:t>
      </w:r>
      <w:r>
        <w:rPr>
          <w:spacing w:val="-12"/>
          <w:w w:val="95"/>
        </w:rPr>
        <w:t> </w:t>
      </w:r>
      <w:r>
        <w:rPr>
          <w:w w:val="95"/>
        </w:rPr>
        <w:t>a</w:t>
      </w:r>
      <w:r>
        <w:rPr>
          <w:spacing w:val="-12"/>
          <w:w w:val="95"/>
        </w:rPr>
        <w:t> </w:t>
      </w:r>
      <w:r>
        <w:rPr>
          <w:w w:val="95"/>
        </w:rPr>
        <w:t>la</w:t>
      </w:r>
      <w:r>
        <w:rPr>
          <w:spacing w:val="-12"/>
          <w:w w:val="95"/>
        </w:rPr>
        <w:t> </w:t>
      </w:r>
      <w:r>
        <w:rPr>
          <w:spacing w:val="-3"/>
          <w:w w:val="95"/>
        </w:rPr>
        <w:t>edad, </w:t>
      </w:r>
      <w:r>
        <w:rPr>
          <w:spacing w:val="-3"/>
        </w:rPr>
        <w:t>para</w:t>
      </w:r>
      <w:r>
        <w:rPr>
          <w:spacing w:val="-45"/>
        </w:rPr>
        <w:t> </w:t>
      </w:r>
      <w:r>
        <w:rPr/>
        <w:t>los</w:t>
      </w:r>
      <w:r>
        <w:rPr>
          <w:spacing w:val="-45"/>
        </w:rPr>
        <w:t> </w:t>
      </w:r>
      <w:r>
        <w:rPr>
          <w:spacing w:val="-3"/>
        </w:rPr>
        <w:t>requerimientos</w:t>
      </w:r>
      <w:r>
        <w:rPr>
          <w:spacing w:val="-45"/>
        </w:rPr>
        <w:t> </w:t>
      </w:r>
      <w:r>
        <w:rPr>
          <w:spacing w:val="-3"/>
        </w:rPr>
        <w:t>futuros</w:t>
      </w:r>
      <w:r>
        <w:rPr>
          <w:spacing w:val="-45"/>
        </w:rPr>
        <w:t> </w:t>
      </w:r>
      <w:r>
        <w:rPr/>
        <w:t>de</w:t>
      </w:r>
      <w:r>
        <w:rPr>
          <w:spacing w:val="-45"/>
        </w:rPr>
        <w:t> </w:t>
      </w:r>
      <w:r>
        <w:rPr>
          <w:spacing w:val="-3"/>
        </w:rPr>
        <w:t>estos</w:t>
      </w:r>
      <w:r>
        <w:rPr>
          <w:spacing w:val="-45"/>
        </w:rPr>
        <w:t> </w:t>
      </w:r>
      <w:r>
        <w:rPr>
          <w:spacing w:val="-3"/>
        </w:rPr>
        <w:t>grupos</w:t>
      </w:r>
      <w:r>
        <w:rPr>
          <w:spacing w:val="-45"/>
        </w:rPr>
        <w:t> </w:t>
      </w:r>
      <w:r>
        <w:rPr>
          <w:spacing w:val="-3"/>
        </w:rPr>
        <w:t>(Sefiplan,</w:t>
      </w:r>
      <w:r>
        <w:rPr>
          <w:spacing w:val="-45"/>
        </w:rPr>
        <w:t> </w:t>
      </w:r>
      <w:r>
        <w:rPr>
          <w:spacing w:val="-3"/>
        </w:rPr>
        <w:t>2012).</w:t>
      </w:r>
    </w:p>
    <w:p>
      <w:pPr>
        <w:pStyle w:val="BodyText"/>
      </w:pPr>
    </w:p>
    <w:p>
      <w:pPr>
        <w:pStyle w:val="BodyText"/>
        <w:spacing w:before="6"/>
        <w:rPr>
          <w:sz w:val="23"/>
        </w:rPr>
      </w:pPr>
    </w:p>
    <w:p>
      <w:pPr>
        <w:spacing w:before="0"/>
        <w:ind w:left="117" w:right="0" w:firstLine="0"/>
        <w:jc w:val="both"/>
        <w:rPr>
          <w:i/>
          <w:sz w:val="26"/>
        </w:rPr>
      </w:pPr>
      <w:r>
        <w:rPr>
          <w:rFonts w:ascii="Palatino Linotype"/>
          <w:i/>
          <w:w w:val="95"/>
          <w:sz w:val="16"/>
        </w:rPr>
        <w:t>ii</w:t>
      </w:r>
      <w:r>
        <w:rPr>
          <w:rFonts w:ascii="Palatino Linotype"/>
          <w:i/>
          <w:w w:val="95"/>
          <w:sz w:val="26"/>
        </w:rPr>
        <w:t>.16 </w:t>
      </w:r>
      <w:r>
        <w:rPr>
          <w:i/>
          <w:w w:val="95"/>
          <w:sz w:val="26"/>
        </w:rPr>
        <w:t>Municipio de Zongolica</w:t>
      </w:r>
    </w:p>
    <w:p>
      <w:pPr>
        <w:pStyle w:val="BodyText"/>
        <w:spacing w:before="3"/>
        <w:rPr>
          <w:i/>
          <w:sz w:val="24"/>
        </w:rPr>
      </w:pPr>
    </w:p>
    <w:p>
      <w:pPr>
        <w:pStyle w:val="BodyText"/>
        <w:ind w:left="117"/>
        <w:jc w:val="both"/>
      </w:pPr>
      <w:r>
        <w:rPr/>
        <w:t>Limita hacia el norte con Coetzala, Naranjal, Omealca y </w:t>
      </w:r>
      <w:r>
        <w:rPr>
          <w:spacing w:val="-3"/>
        </w:rPr>
        <w:t>Tequila, </w:t>
      </w:r>
      <w:r>
        <w:rPr/>
        <w:t>la sur con el estado de Puebla, al este con </w:t>
      </w:r>
      <w:r>
        <w:rPr>
          <w:spacing w:val="-3"/>
        </w:rPr>
        <w:t>Tezonapa </w:t>
      </w:r>
      <w:r>
        <w:rPr/>
        <w:t>y al oeste</w:t>
      </w:r>
      <w:r>
        <w:rPr>
          <w:spacing w:val="-45"/>
        </w:rPr>
        <w:t> </w:t>
      </w:r>
      <w:r>
        <w:rPr/>
        <w:t>con Mixtla</w:t>
      </w:r>
      <w:r>
        <w:rPr>
          <w:spacing w:val="-32"/>
        </w:rPr>
        <w:t> </w:t>
      </w:r>
      <w:r>
        <w:rPr/>
        <w:t>de</w:t>
      </w:r>
      <w:r>
        <w:rPr>
          <w:spacing w:val="-32"/>
        </w:rPr>
        <w:t> </w:t>
      </w:r>
      <w:r>
        <w:rPr/>
        <w:t>Altamirano,</w:t>
      </w:r>
      <w:r>
        <w:rPr>
          <w:spacing w:val="-32"/>
        </w:rPr>
        <w:t> </w:t>
      </w:r>
      <w:r>
        <w:rPr/>
        <w:t>Los</w:t>
      </w:r>
      <w:r>
        <w:rPr>
          <w:spacing w:val="-32"/>
        </w:rPr>
        <w:t> </w:t>
      </w:r>
      <w:r>
        <w:rPr/>
        <w:t>Reyes,</w:t>
      </w:r>
      <w:r>
        <w:rPr>
          <w:spacing w:val="-32"/>
        </w:rPr>
        <w:t> </w:t>
      </w:r>
      <w:r>
        <w:rPr>
          <w:spacing w:val="-3"/>
        </w:rPr>
        <w:t>Tehuipango</w:t>
      </w:r>
      <w:r>
        <w:rPr>
          <w:spacing w:val="-32"/>
        </w:rPr>
        <w:t> </w:t>
      </w:r>
      <w:r>
        <w:rPr/>
        <w:t>y</w:t>
      </w:r>
      <w:r>
        <w:rPr>
          <w:spacing w:val="-32"/>
        </w:rPr>
        <w:t> </w:t>
      </w:r>
      <w:r>
        <w:rPr>
          <w:spacing w:val="-3"/>
        </w:rPr>
        <w:t>Texhuacán.</w:t>
      </w:r>
      <w:r>
        <w:rPr>
          <w:spacing w:val="-32"/>
        </w:rPr>
        <w:t> </w:t>
      </w:r>
      <w:r>
        <w:rPr/>
        <w:t>Las</w:t>
      </w:r>
      <w:r>
        <w:rPr>
          <w:spacing w:val="-32"/>
        </w:rPr>
        <w:t> </w:t>
      </w:r>
      <w:r>
        <w:rPr/>
        <w:t>co- munidades</w:t>
      </w:r>
      <w:r>
        <w:rPr>
          <w:spacing w:val="-24"/>
        </w:rPr>
        <w:t> </w:t>
      </w:r>
      <w:r>
        <w:rPr/>
        <w:t>con</w:t>
      </w:r>
      <w:r>
        <w:rPr>
          <w:spacing w:val="-24"/>
        </w:rPr>
        <w:t> </w:t>
      </w:r>
      <w:r>
        <w:rPr/>
        <w:t>mayor</w:t>
      </w:r>
      <w:r>
        <w:rPr>
          <w:spacing w:val="-24"/>
        </w:rPr>
        <w:t> </w:t>
      </w:r>
      <w:r>
        <w:rPr/>
        <w:t>población</w:t>
      </w:r>
      <w:r>
        <w:rPr>
          <w:spacing w:val="-24"/>
        </w:rPr>
        <w:t> </w:t>
      </w:r>
      <w:r>
        <w:rPr/>
        <w:t>son</w:t>
      </w:r>
      <w:r>
        <w:rPr>
          <w:spacing w:val="-24"/>
        </w:rPr>
        <w:t> </w:t>
      </w:r>
      <w:r>
        <w:rPr/>
        <w:t>Zongolica,</w:t>
      </w:r>
      <w:r>
        <w:rPr>
          <w:spacing w:val="-24"/>
        </w:rPr>
        <w:t> </w:t>
      </w:r>
      <w:r>
        <w:rPr/>
        <w:t>Temaxcalapa,</w:t>
      </w:r>
      <w:r>
        <w:rPr>
          <w:spacing w:val="-24"/>
        </w:rPr>
        <w:t> </w:t>
      </w:r>
      <w:r>
        <w:rPr/>
        <w:t>San </w:t>
      </w:r>
      <w:r>
        <w:rPr>
          <w:w w:val="95"/>
        </w:rPr>
        <w:t>José Independencia, Tepenacaxtla y San</w:t>
      </w:r>
      <w:r>
        <w:rPr>
          <w:spacing w:val="16"/>
          <w:w w:val="95"/>
        </w:rPr>
        <w:t> </w:t>
      </w:r>
      <w:r>
        <w:rPr>
          <w:w w:val="95"/>
        </w:rPr>
        <w:t>Sebastián.</w:t>
      </w:r>
    </w:p>
    <w:p>
      <w:pPr>
        <w:pStyle w:val="BodyText"/>
      </w:pPr>
    </w:p>
    <w:p>
      <w:pPr>
        <w:pStyle w:val="BodyText"/>
        <w:spacing w:before="3"/>
      </w:pPr>
    </w:p>
    <w:p>
      <w:pPr>
        <w:spacing w:before="0"/>
        <w:ind w:left="117" w:right="0" w:firstLine="0"/>
        <w:jc w:val="both"/>
        <w:rPr>
          <w:i/>
          <w:sz w:val="26"/>
        </w:rPr>
      </w:pPr>
      <w:r>
        <w:rPr>
          <w:i/>
          <w:w w:val="90"/>
          <w:sz w:val="26"/>
        </w:rPr>
        <w:t>Población del municipio de Zongolica</w:t>
      </w:r>
    </w:p>
    <w:p>
      <w:pPr>
        <w:pStyle w:val="BodyText"/>
        <w:spacing w:before="2"/>
        <w:rPr>
          <w:i/>
        </w:rPr>
      </w:pPr>
    </w:p>
    <w:p>
      <w:pPr>
        <w:pStyle w:val="BodyText"/>
        <w:ind w:left="117"/>
        <w:jc w:val="both"/>
      </w:pPr>
      <w:r>
        <w:rPr/>
        <w:t>El</w:t>
      </w:r>
      <w:r>
        <w:rPr>
          <w:spacing w:val="-32"/>
        </w:rPr>
        <w:t> </w:t>
      </w:r>
      <w:r>
        <w:rPr/>
        <w:t>Censo</w:t>
      </w:r>
      <w:r>
        <w:rPr>
          <w:spacing w:val="-32"/>
        </w:rPr>
        <w:t> </w:t>
      </w:r>
      <w:r>
        <w:rPr/>
        <w:t>de</w:t>
      </w:r>
      <w:r>
        <w:rPr>
          <w:spacing w:val="-32"/>
        </w:rPr>
        <w:t> </w:t>
      </w:r>
      <w:r>
        <w:rPr/>
        <w:t>Población</w:t>
      </w:r>
      <w:r>
        <w:rPr>
          <w:spacing w:val="-32"/>
        </w:rPr>
        <w:t> </w:t>
      </w:r>
      <w:r>
        <w:rPr/>
        <w:t>y</w:t>
      </w:r>
      <w:r>
        <w:rPr>
          <w:spacing w:val="-32"/>
        </w:rPr>
        <w:t> </w:t>
      </w:r>
      <w:r>
        <w:rPr>
          <w:spacing w:val="-3"/>
        </w:rPr>
        <w:t>Vivienda</w:t>
      </w:r>
      <w:r>
        <w:rPr>
          <w:spacing w:val="-32"/>
        </w:rPr>
        <w:t> </w:t>
      </w:r>
      <w:r>
        <w:rPr/>
        <w:t>2010</w:t>
      </w:r>
      <w:r>
        <w:rPr>
          <w:spacing w:val="-32"/>
        </w:rPr>
        <w:t> </w:t>
      </w:r>
      <w:r>
        <w:rPr/>
        <w:t>refiere</w:t>
      </w:r>
      <w:r>
        <w:rPr>
          <w:spacing w:val="-32"/>
        </w:rPr>
        <w:t> </w:t>
      </w:r>
      <w:r>
        <w:rPr/>
        <w:t>un</w:t>
      </w:r>
      <w:r>
        <w:rPr>
          <w:spacing w:val="-32"/>
        </w:rPr>
        <w:t> </w:t>
      </w:r>
      <w:r>
        <w:rPr/>
        <w:t>total</w:t>
      </w:r>
      <w:r>
        <w:rPr>
          <w:spacing w:val="-32"/>
        </w:rPr>
        <w:t> </w:t>
      </w:r>
      <w:r>
        <w:rPr/>
        <w:t>de</w:t>
      </w:r>
      <w:r>
        <w:rPr>
          <w:spacing w:val="-32"/>
        </w:rPr>
        <w:t> </w:t>
      </w:r>
      <w:r>
        <w:rPr/>
        <w:t>41</w:t>
      </w:r>
      <w:r>
        <w:rPr>
          <w:spacing w:val="-52"/>
        </w:rPr>
        <w:t> </w:t>
      </w:r>
      <w:r>
        <w:rPr/>
        <w:t>923</w:t>
      </w:r>
      <w:r>
        <w:rPr>
          <w:spacing w:val="-32"/>
        </w:rPr>
        <w:t> </w:t>
      </w:r>
      <w:r>
        <w:rPr/>
        <w:t>ha- bitantes</w:t>
      </w:r>
      <w:r>
        <w:rPr>
          <w:spacing w:val="-40"/>
        </w:rPr>
        <w:t> </w:t>
      </w:r>
      <w:r>
        <w:rPr/>
        <w:t>de</w:t>
      </w:r>
      <w:r>
        <w:rPr>
          <w:spacing w:val="-40"/>
        </w:rPr>
        <w:t> </w:t>
      </w:r>
      <w:r>
        <w:rPr/>
        <w:t>los</w:t>
      </w:r>
      <w:r>
        <w:rPr>
          <w:spacing w:val="-40"/>
        </w:rPr>
        <w:t> </w:t>
      </w:r>
      <w:r>
        <w:rPr/>
        <w:t>cuales</w:t>
      </w:r>
      <w:r>
        <w:rPr>
          <w:spacing w:val="-40"/>
        </w:rPr>
        <w:t> </w:t>
      </w:r>
      <w:r>
        <w:rPr/>
        <w:t>la</w:t>
      </w:r>
      <w:r>
        <w:rPr>
          <w:spacing w:val="-40"/>
        </w:rPr>
        <w:t> </w:t>
      </w:r>
      <w:r>
        <w:rPr/>
        <w:t>población</w:t>
      </w:r>
      <w:r>
        <w:rPr>
          <w:spacing w:val="-40"/>
        </w:rPr>
        <w:t> </w:t>
      </w:r>
      <w:r>
        <w:rPr/>
        <w:t>femenina</w:t>
      </w:r>
      <w:r>
        <w:rPr>
          <w:spacing w:val="-40"/>
        </w:rPr>
        <w:t> </w:t>
      </w:r>
      <w:r>
        <w:rPr/>
        <w:t>es</w:t>
      </w:r>
      <w:r>
        <w:rPr>
          <w:spacing w:val="-40"/>
        </w:rPr>
        <w:t> </w:t>
      </w:r>
      <w:r>
        <w:rPr/>
        <w:t>dominante</w:t>
      </w:r>
      <w:r>
        <w:rPr>
          <w:spacing w:val="-40"/>
        </w:rPr>
        <w:t> </w:t>
      </w:r>
      <w:r>
        <w:rPr/>
        <w:t>con</w:t>
      </w:r>
      <w:r>
        <w:rPr>
          <w:spacing w:val="-40"/>
        </w:rPr>
        <w:t> </w:t>
      </w:r>
      <w:r>
        <w:rPr/>
        <w:t>21</w:t>
      </w:r>
      <w:r>
        <w:rPr>
          <w:spacing w:val="-54"/>
        </w:rPr>
        <w:t> </w:t>
      </w:r>
      <w:r>
        <w:rPr>
          <w:spacing w:val="-2"/>
        </w:rPr>
        <w:t>224 </w:t>
      </w:r>
      <w:r>
        <w:rPr/>
        <w:t>y</w:t>
      </w:r>
      <w:r>
        <w:rPr>
          <w:spacing w:val="-30"/>
        </w:rPr>
        <w:t> </w:t>
      </w:r>
      <w:r>
        <w:rPr/>
        <w:t>la</w:t>
      </w:r>
      <w:r>
        <w:rPr>
          <w:spacing w:val="-30"/>
        </w:rPr>
        <w:t> </w:t>
      </w:r>
      <w:r>
        <w:rPr/>
        <w:t>población</w:t>
      </w:r>
      <w:r>
        <w:rPr>
          <w:spacing w:val="-30"/>
        </w:rPr>
        <w:t> </w:t>
      </w:r>
      <w:r>
        <w:rPr/>
        <w:t>masculina</w:t>
      </w:r>
      <w:r>
        <w:rPr>
          <w:spacing w:val="-30"/>
        </w:rPr>
        <w:t> </w:t>
      </w:r>
      <w:r>
        <w:rPr/>
        <w:t>con</w:t>
      </w:r>
      <w:r>
        <w:rPr>
          <w:spacing w:val="-30"/>
        </w:rPr>
        <w:t> </w:t>
      </w:r>
      <w:r>
        <w:rPr/>
        <w:t>20</w:t>
      </w:r>
      <w:r>
        <w:rPr>
          <w:spacing w:val="-42"/>
        </w:rPr>
        <w:t> </w:t>
      </w:r>
      <w:r>
        <w:rPr/>
        <w:t>699.</w:t>
      </w:r>
      <w:r>
        <w:rPr>
          <w:spacing w:val="-30"/>
        </w:rPr>
        <w:t> </w:t>
      </w:r>
      <w:r>
        <w:rPr/>
        <w:t>El</w:t>
      </w:r>
      <w:r>
        <w:rPr>
          <w:spacing w:val="-30"/>
        </w:rPr>
        <w:t> </w:t>
      </w:r>
      <w:r>
        <w:rPr/>
        <w:t>total</w:t>
      </w:r>
      <w:r>
        <w:rPr>
          <w:spacing w:val="-30"/>
        </w:rPr>
        <w:t> </w:t>
      </w:r>
      <w:r>
        <w:rPr/>
        <w:t>de</w:t>
      </w:r>
      <w:r>
        <w:rPr>
          <w:spacing w:val="-30"/>
        </w:rPr>
        <w:t> </w:t>
      </w:r>
      <w:r>
        <w:rPr/>
        <w:t>la</w:t>
      </w:r>
      <w:r>
        <w:rPr>
          <w:spacing w:val="-30"/>
        </w:rPr>
        <w:t> </w:t>
      </w:r>
      <w:r>
        <w:rPr/>
        <w:t>población</w:t>
      </w:r>
      <w:r>
        <w:rPr>
          <w:spacing w:val="-30"/>
        </w:rPr>
        <w:t> </w:t>
      </w:r>
      <w:r>
        <w:rPr/>
        <w:t>en</w:t>
      </w:r>
      <w:r>
        <w:rPr>
          <w:spacing w:val="-30"/>
        </w:rPr>
        <w:t> </w:t>
      </w:r>
      <w:r>
        <w:rPr/>
        <w:t>pro-</w:t>
      </w:r>
    </w:p>
    <w:p>
      <w:pPr>
        <w:pStyle w:val="BodyText"/>
        <w:spacing w:before="54"/>
        <w:ind w:left="117" w:right="115"/>
        <w:jc w:val="both"/>
      </w:pPr>
      <w:r>
        <w:rPr/>
        <w:br w:type="column"/>
      </w:r>
      <w:r>
        <w:rPr/>
        <w:t>porción corresponde a 0.55% del conjunto estatal. Por edades </w:t>
      </w:r>
      <w:r>
        <w:rPr>
          <w:spacing w:val="-2"/>
        </w:rPr>
        <w:t>los </w:t>
      </w:r>
      <w:r>
        <w:rPr/>
        <w:t>grupos</w:t>
      </w:r>
      <w:r>
        <w:rPr>
          <w:spacing w:val="-31"/>
        </w:rPr>
        <w:t> </w:t>
      </w:r>
      <w:r>
        <w:rPr/>
        <w:t>de</w:t>
      </w:r>
      <w:r>
        <w:rPr>
          <w:spacing w:val="-31"/>
        </w:rPr>
        <w:t> </w:t>
      </w:r>
      <w:r>
        <w:rPr/>
        <w:t>mayor</w:t>
      </w:r>
      <w:r>
        <w:rPr>
          <w:spacing w:val="-31"/>
        </w:rPr>
        <w:t> </w:t>
      </w:r>
      <w:r>
        <w:rPr/>
        <w:t>crecimiento</w:t>
      </w:r>
      <w:r>
        <w:rPr>
          <w:spacing w:val="-31"/>
        </w:rPr>
        <w:t> </w:t>
      </w:r>
      <w:r>
        <w:rPr/>
        <w:t>demográfico</w:t>
      </w:r>
      <w:r>
        <w:rPr>
          <w:spacing w:val="-31"/>
        </w:rPr>
        <w:t> </w:t>
      </w:r>
      <w:r>
        <w:rPr/>
        <w:t>son</w:t>
      </w:r>
      <w:r>
        <w:rPr>
          <w:spacing w:val="-32"/>
        </w:rPr>
        <w:t> </w:t>
      </w:r>
      <w:r>
        <w:rPr>
          <w:i/>
        </w:rPr>
        <w:t>a)</w:t>
      </w:r>
      <w:r>
        <w:rPr>
          <w:i/>
          <w:spacing w:val="-31"/>
        </w:rPr>
        <w:t> </w:t>
      </w:r>
      <w:r>
        <w:rPr/>
        <w:t>de</w:t>
      </w:r>
      <w:r>
        <w:rPr>
          <w:spacing w:val="-31"/>
        </w:rPr>
        <w:t> </w:t>
      </w:r>
      <w:r>
        <w:rPr/>
        <w:t>10</w:t>
      </w:r>
      <w:r>
        <w:rPr>
          <w:spacing w:val="-31"/>
        </w:rPr>
        <w:t> </w:t>
      </w:r>
      <w:r>
        <w:rPr/>
        <w:t>a</w:t>
      </w:r>
      <w:r>
        <w:rPr>
          <w:spacing w:val="-31"/>
        </w:rPr>
        <w:t> </w:t>
      </w:r>
      <w:r>
        <w:rPr/>
        <w:t>14</w:t>
      </w:r>
      <w:r>
        <w:rPr>
          <w:spacing w:val="-31"/>
        </w:rPr>
        <w:t> </w:t>
      </w:r>
      <w:r>
        <w:rPr/>
        <w:t>años,</w:t>
      </w:r>
      <w:r>
        <w:rPr>
          <w:spacing w:val="-31"/>
        </w:rPr>
        <w:t> </w:t>
      </w:r>
      <w:r>
        <w:rPr>
          <w:i/>
        </w:rPr>
        <w:t>b) </w:t>
      </w:r>
      <w:r>
        <w:rPr/>
        <w:t>de</w:t>
      </w:r>
      <w:r>
        <w:rPr>
          <w:spacing w:val="-19"/>
        </w:rPr>
        <w:t> </w:t>
      </w:r>
      <w:r>
        <w:rPr/>
        <w:t>5</w:t>
      </w:r>
      <w:r>
        <w:rPr>
          <w:spacing w:val="-19"/>
        </w:rPr>
        <w:t> </w:t>
      </w:r>
      <w:r>
        <w:rPr/>
        <w:t>a</w:t>
      </w:r>
      <w:r>
        <w:rPr>
          <w:spacing w:val="-19"/>
        </w:rPr>
        <w:t> </w:t>
      </w:r>
      <w:r>
        <w:rPr/>
        <w:t>9</w:t>
      </w:r>
      <w:r>
        <w:rPr>
          <w:spacing w:val="-19"/>
        </w:rPr>
        <w:t> </w:t>
      </w:r>
      <w:r>
        <w:rPr/>
        <w:t>años</w:t>
      </w:r>
      <w:r>
        <w:rPr>
          <w:spacing w:val="-19"/>
        </w:rPr>
        <w:t> </w:t>
      </w:r>
      <w:r>
        <w:rPr/>
        <w:t>y</w:t>
      </w:r>
      <w:r>
        <w:rPr>
          <w:spacing w:val="-19"/>
        </w:rPr>
        <w:t> </w:t>
      </w:r>
      <w:r>
        <w:rPr>
          <w:i/>
        </w:rPr>
        <w:t>c)</w:t>
      </w:r>
      <w:r>
        <w:rPr>
          <w:i/>
          <w:spacing w:val="-19"/>
        </w:rPr>
        <w:t> </w:t>
      </w:r>
      <w:r>
        <w:rPr/>
        <w:t>de</w:t>
      </w:r>
      <w:r>
        <w:rPr>
          <w:spacing w:val="-19"/>
        </w:rPr>
        <w:t> </w:t>
      </w:r>
      <w:r>
        <w:rPr/>
        <w:t>15</w:t>
      </w:r>
      <w:r>
        <w:rPr>
          <w:spacing w:val="-19"/>
        </w:rPr>
        <w:t> </w:t>
      </w:r>
      <w:r>
        <w:rPr/>
        <w:t>a</w:t>
      </w:r>
      <w:r>
        <w:rPr>
          <w:spacing w:val="-19"/>
        </w:rPr>
        <w:t> </w:t>
      </w:r>
      <w:r>
        <w:rPr/>
        <w:t>19</w:t>
      </w:r>
      <w:r>
        <w:rPr>
          <w:spacing w:val="-19"/>
        </w:rPr>
        <w:t> </w:t>
      </w:r>
      <w:r>
        <w:rPr/>
        <w:t>años.</w:t>
      </w:r>
      <w:r>
        <w:rPr>
          <w:spacing w:val="-19"/>
        </w:rPr>
        <w:t> </w:t>
      </w:r>
      <w:r>
        <w:rPr/>
        <w:t>La</w:t>
      </w:r>
      <w:r>
        <w:rPr>
          <w:spacing w:val="-19"/>
        </w:rPr>
        <w:t> </w:t>
      </w:r>
      <w:r>
        <w:rPr/>
        <w:t>población</w:t>
      </w:r>
      <w:r>
        <w:rPr>
          <w:spacing w:val="-19"/>
        </w:rPr>
        <w:t> </w:t>
      </w:r>
      <w:r>
        <w:rPr/>
        <w:t>indígena</w:t>
      </w:r>
      <w:r>
        <w:rPr>
          <w:spacing w:val="-19"/>
        </w:rPr>
        <w:t> </w:t>
      </w:r>
      <w:r>
        <w:rPr/>
        <w:t>registrada es</w:t>
      </w:r>
      <w:r>
        <w:rPr>
          <w:spacing w:val="-48"/>
        </w:rPr>
        <w:t> </w:t>
      </w:r>
      <w:r>
        <w:rPr/>
        <w:t>de</w:t>
      </w:r>
      <w:r>
        <w:rPr>
          <w:spacing w:val="-48"/>
        </w:rPr>
        <w:t> </w:t>
      </w:r>
      <w:r>
        <w:rPr/>
        <w:t>36</w:t>
      </w:r>
      <w:r>
        <w:rPr>
          <w:spacing w:val="-48"/>
        </w:rPr>
        <w:t> </w:t>
      </w:r>
      <w:r>
        <w:rPr/>
        <w:t>017</w:t>
      </w:r>
      <w:r>
        <w:rPr>
          <w:spacing w:val="-48"/>
        </w:rPr>
        <w:t> </w:t>
      </w:r>
      <w:r>
        <w:rPr/>
        <w:t>personas,</w:t>
      </w:r>
      <w:r>
        <w:rPr>
          <w:spacing w:val="-48"/>
        </w:rPr>
        <w:t> </w:t>
      </w:r>
      <w:r>
        <w:rPr/>
        <w:t>de</w:t>
      </w:r>
      <w:r>
        <w:rPr>
          <w:spacing w:val="-48"/>
        </w:rPr>
        <w:t> </w:t>
      </w:r>
      <w:r>
        <w:rPr/>
        <w:t>las</w:t>
      </w:r>
      <w:r>
        <w:rPr>
          <w:spacing w:val="-48"/>
        </w:rPr>
        <w:t> </w:t>
      </w:r>
      <w:r>
        <w:rPr/>
        <w:t>cuales</w:t>
      </w:r>
      <w:r>
        <w:rPr>
          <w:spacing w:val="-48"/>
        </w:rPr>
        <w:t> </w:t>
      </w:r>
      <w:r>
        <w:rPr/>
        <w:t>7.19%</w:t>
      </w:r>
      <w:r>
        <w:rPr>
          <w:spacing w:val="-48"/>
        </w:rPr>
        <w:t> </w:t>
      </w:r>
      <w:r>
        <w:rPr/>
        <w:t>son</w:t>
      </w:r>
      <w:r>
        <w:rPr>
          <w:spacing w:val="-48"/>
        </w:rPr>
        <w:t> </w:t>
      </w:r>
      <w:r>
        <w:rPr/>
        <w:t>monolingües,</w:t>
      </w:r>
      <w:r>
        <w:rPr>
          <w:spacing w:val="-48"/>
        </w:rPr>
        <w:t> </w:t>
      </w:r>
      <w:r>
        <w:rPr/>
        <w:t>la</w:t>
      </w:r>
      <w:r>
        <w:rPr>
          <w:spacing w:val="-48"/>
        </w:rPr>
        <w:t> </w:t>
      </w:r>
      <w:r>
        <w:rPr>
          <w:spacing w:val="-2"/>
        </w:rPr>
        <w:t>lengua </w:t>
      </w:r>
      <w:r>
        <w:rPr>
          <w:w w:val="95"/>
        </w:rPr>
        <w:t>local</w:t>
      </w:r>
      <w:r>
        <w:rPr>
          <w:spacing w:val="-17"/>
          <w:w w:val="95"/>
        </w:rPr>
        <w:t> </w:t>
      </w:r>
      <w:r>
        <w:rPr>
          <w:w w:val="95"/>
        </w:rPr>
        <w:t>dominante</w:t>
      </w:r>
      <w:r>
        <w:rPr>
          <w:spacing w:val="-17"/>
          <w:w w:val="95"/>
        </w:rPr>
        <w:t> </w:t>
      </w:r>
      <w:r>
        <w:rPr>
          <w:w w:val="95"/>
        </w:rPr>
        <w:t>es</w:t>
      </w:r>
      <w:r>
        <w:rPr>
          <w:spacing w:val="-17"/>
          <w:w w:val="95"/>
        </w:rPr>
        <w:t> </w:t>
      </w:r>
      <w:r>
        <w:rPr>
          <w:w w:val="95"/>
        </w:rPr>
        <w:t>el</w:t>
      </w:r>
      <w:r>
        <w:rPr>
          <w:spacing w:val="-17"/>
          <w:w w:val="95"/>
        </w:rPr>
        <w:t> </w:t>
      </w:r>
      <w:r>
        <w:rPr>
          <w:w w:val="95"/>
        </w:rPr>
        <w:t>náhuatl</w:t>
      </w:r>
      <w:r>
        <w:rPr>
          <w:spacing w:val="-17"/>
          <w:w w:val="95"/>
        </w:rPr>
        <w:t> </w:t>
      </w:r>
      <w:r>
        <w:rPr>
          <w:w w:val="95"/>
        </w:rPr>
        <w:t>(Sefiplan,</w:t>
      </w:r>
      <w:r>
        <w:rPr>
          <w:spacing w:val="-17"/>
          <w:w w:val="95"/>
        </w:rPr>
        <w:t> </w:t>
      </w:r>
      <w:r>
        <w:rPr>
          <w:spacing w:val="-2"/>
          <w:w w:val="95"/>
        </w:rPr>
        <w:t>2012).</w:t>
      </w:r>
    </w:p>
    <w:p>
      <w:pPr>
        <w:pStyle w:val="BodyText"/>
      </w:pPr>
    </w:p>
    <w:p>
      <w:pPr>
        <w:pStyle w:val="BodyText"/>
        <w:spacing w:before="7"/>
        <w:rPr>
          <w:sz w:val="23"/>
        </w:rPr>
      </w:pPr>
    </w:p>
    <w:p>
      <w:pPr>
        <w:spacing w:before="0"/>
        <w:ind w:left="117" w:right="0" w:firstLine="0"/>
        <w:jc w:val="both"/>
        <w:rPr>
          <w:i/>
          <w:sz w:val="26"/>
        </w:rPr>
      </w:pPr>
      <w:r>
        <w:rPr>
          <w:rFonts w:ascii="Palatino Linotype"/>
          <w:i/>
          <w:w w:val="90"/>
          <w:sz w:val="16"/>
        </w:rPr>
        <w:t>ii</w:t>
      </w:r>
      <w:r>
        <w:rPr>
          <w:rFonts w:ascii="Palatino Linotype"/>
          <w:i/>
          <w:w w:val="90"/>
          <w:sz w:val="26"/>
        </w:rPr>
        <w:t>.17 </w:t>
      </w:r>
      <w:r>
        <w:rPr>
          <w:i/>
          <w:w w:val="90"/>
          <w:sz w:val="26"/>
        </w:rPr>
        <w:t>Papaloapan</w:t>
      </w:r>
    </w:p>
    <w:p>
      <w:pPr>
        <w:pStyle w:val="BodyText"/>
        <w:spacing w:before="3"/>
        <w:rPr>
          <w:i/>
          <w:sz w:val="24"/>
        </w:rPr>
      </w:pPr>
    </w:p>
    <w:p>
      <w:pPr>
        <w:pStyle w:val="BodyText"/>
        <w:ind w:left="117" w:right="114"/>
        <w:jc w:val="both"/>
      </w:pPr>
      <w:r>
        <w:rPr/>
        <w:t>La</w:t>
      </w:r>
      <w:r>
        <w:rPr>
          <w:spacing w:val="-20"/>
        </w:rPr>
        <w:t> </w:t>
      </w:r>
      <w:r>
        <w:rPr>
          <w:spacing w:val="-4"/>
        </w:rPr>
        <w:t>región</w:t>
      </w:r>
      <w:r>
        <w:rPr>
          <w:spacing w:val="-20"/>
        </w:rPr>
        <w:t> </w:t>
      </w:r>
      <w:r>
        <w:rPr>
          <w:spacing w:val="-3"/>
        </w:rPr>
        <w:t>del</w:t>
      </w:r>
      <w:r>
        <w:rPr>
          <w:spacing w:val="-20"/>
        </w:rPr>
        <w:t> </w:t>
      </w:r>
      <w:r>
        <w:rPr>
          <w:spacing w:val="-4"/>
        </w:rPr>
        <w:t>Papaloapan</w:t>
      </w:r>
      <w:r>
        <w:rPr>
          <w:spacing w:val="-20"/>
        </w:rPr>
        <w:t> </w:t>
      </w:r>
      <w:r>
        <w:rPr/>
        <w:t>es</w:t>
      </w:r>
      <w:r>
        <w:rPr>
          <w:spacing w:val="-20"/>
        </w:rPr>
        <w:t> </w:t>
      </w:r>
      <w:r>
        <w:rPr/>
        <w:t>la</w:t>
      </w:r>
      <w:r>
        <w:rPr>
          <w:spacing w:val="-20"/>
        </w:rPr>
        <w:t> </w:t>
      </w:r>
      <w:r>
        <w:rPr>
          <w:spacing w:val="-4"/>
        </w:rPr>
        <w:t>tercera</w:t>
      </w:r>
      <w:r>
        <w:rPr>
          <w:spacing w:val="-20"/>
        </w:rPr>
        <w:t> </w:t>
      </w:r>
      <w:r>
        <w:rPr>
          <w:spacing w:val="-3"/>
        </w:rPr>
        <w:t>más</w:t>
      </w:r>
      <w:r>
        <w:rPr>
          <w:spacing w:val="-20"/>
        </w:rPr>
        <w:t> </w:t>
      </w:r>
      <w:r>
        <w:rPr>
          <w:spacing w:val="-4"/>
        </w:rPr>
        <w:t>extensa</w:t>
      </w:r>
      <w:r>
        <w:rPr>
          <w:spacing w:val="-20"/>
        </w:rPr>
        <w:t> </w:t>
      </w:r>
      <w:r>
        <w:rPr>
          <w:spacing w:val="-3"/>
        </w:rPr>
        <w:t>del</w:t>
      </w:r>
      <w:r>
        <w:rPr>
          <w:spacing w:val="-20"/>
        </w:rPr>
        <w:t> </w:t>
      </w:r>
      <w:r>
        <w:rPr>
          <w:spacing w:val="-4"/>
        </w:rPr>
        <w:t>estado,</w:t>
      </w:r>
      <w:r>
        <w:rPr>
          <w:spacing w:val="-20"/>
        </w:rPr>
        <w:t> </w:t>
      </w:r>
      <w:r>
        <w:rPr/>
        <w:t>ya</w:t>
      </w:r>
      <w:r>
        <w:rPr>
          <w:spacing w:val="-20"/>
        </w:rPr>
        <w:t> </w:t>
      </w:r>
      <w:r>
        <w:rPr>
          <w:spacing w:val="-4"/>
        </w:rPr>
        <w:t>que cuenta</w:t>
      </w:r>
      <w:r>
        <w:rPr>
          <w:spacing w:val="-25"/>
        </w:rPr>
        <w:t> </w:t>
      </w:r>
      <w:r>
        <w:rPr>
          <w:spacing w:val="-3"/>
        </w:rPr>
        <w:t>con</w:t>
      </w:r>
      <w:r>
        <w:rPr>
          <w:spacing w:val="-25"/>
        </w:rPr>
        <w:t> </w:t>
      </w:r>
      <w:r>
        <w:rPr>
          <w:spacing w:val="-3"/>
        </w:rPr>
        <w:t>una</w:t>
      </w:r>
      <w:r>
        <w:rPr>
          <w:spacing w:val="-25"/>
        </w:rPr>
        <w:t> </w:t>
      </w:r>
      <w:r>
        <w:rPr>
          <w:spacing w:val="-4"/>
        </w:rPr>
        <w:t>superficie</w:t>
      </w:r>
      <w:r>
        <w:rPr>
          <w:spacing w:val="-25"/>
        </w:rPr>
        <w:t> </w:t>
      </w:r>
      <w:r>
        <w:rPr/>
        <w:t>de</w:t>
      </w:r>
      <w:r>
        <w:rPr>
          <w:spacing w:val="-25"/>
        </w:rPr>
        <w:t> </w:t>
      </w:r>
      <w:r>
        <w:rPr/>
        <w:t>10</w:t>
      </w:r>
      <w:r>
        <w:rPr>
          <w:spacing w:val="-46"/>
        </w:rPr>
        <w:t> </w:t>
      </w:r>
      <w:r>
        <w:rPr>
          <w:spacing w:val="-4"/>
        </w:rPr>
        <w:t>941.96</w:t>
      </w:r>
      <w:r>
        <w:rPr>
          <w:spacing w:val="-25"/>
        </w:rPr>
        <w:t> </w:t>
      </w:r>
      <w:r>
        <w:rPr>
          <w:spacing w:val="-3"/>
        </w:rPr>
        <w:t>km</w:t>
      </w:r>
      <w:r>
        <w:rPr>
          <w:spacing w:val="-3"/>
          <w:position w:val="9"/>
          <w:sz w:val="17"/>
        </w:rPr>
        <w:t>2</w:t>
      </w:r>
      <w:r>
        <w:rPr>
          <w:spacing w:val="-2"/>
          <w:position w:val="9"/>
          <w:sz w:val="17"/>
        </w:rPr>
        <w:t> </w:t>
      </w:r>
      <w:r>
        <w:rPr>
          <w:spacing w:val="-4"/>
        </w:rPr>
        <w:t>(14.6%</w:t>
      </w:r>
      <w:r>
        <w:rPr>
          <w:spacing w:val="-25"/>
        </w:rPr>
        <w:t> </w:t>
      </w:r>
      <w:r>
        <w:rPr>
          <w:spacing w:val="-3"/>
        </w:rPr>
        <w:t>del</w:t>
      </w:r>
      <w:r>
        <w:rPr>
          <w:spacing w:val="-25"/>
        </w:rPr>
        <w:t> </w:t>
      </w:r>
      <w:r>
        <w:rPr>
          <w:spacing w:val="-4"/>
        </w:rPr>
        <w:t>territorio</w:t>
      </w:r>
      <w:r>
        <w:rPr>
          <w:spacing w:val="-25"/>
        </w:rPr>
        <w:t> </w:t>
      </w:r>
      <w:r>
        <w:rPr>
          <w:spacing w:val="-4"/>
        </w:rPr>
        <w:t>esta- tal). </w:t>
      </w:r>
      <w:r>
        <w:rPr/>
        <w:t>Se </w:t>
      </w:r>
      <w:r>
        <w:rPr>
          <w:spacing w:val="-4"/>
        </w:rPr>
        <w:t>ubica </w:t>
      </w:r>
      <w:r>
        <w:rPr/>
        <w:t>al </w:t>
      </w:r>
      <w:r>
        <w:rPr>
          <w:spacing w:val="-4"/>
        </w:rPr>
        <w:t>suroeste </w:t>
      </w:r>
      <w:r>
        <w:rPr/>
        <w:t>de la </w:t>
      </w:r>
      <w:r>
        <w:rPr>
          <w:spacing w:val="-4"/>
        </w:rPr>
        <w:t>entidad. Limita </w:t>
      </w:r>
      <w:r>
        <w:rPr/>
        <w:t>al </w:t>
      </w:r>
      <w:r>
        <w:rPr>
          <w:spacing w:val="-4"/>
        </w:rPr>
        <w:t>norte </w:t>
      </w:r>
      <w:r>
        <w:rPr>
          <w:spacing w:val="-3"/>
        </w:rPr>
        <w:t>con </w:t>
      </w:r>
      <w:r>
        <w:rPr/>
        <w:t>la</w:t>
      </w:r>
      <w:r>
        <w:rPr>
          <w:spacing w:val="-22"/>
        </w:rPr>
        <w:t> </w:t>
      </w:r>
      <w:r>
        <w:rPr>
          <w:spacing w:val="-4"/>
        </w:rPr>
        <w:t>región Sotavento</w:t>
      </w:r>
      <w:r>
        <w:rPr>
          <w:spacing w:val="-40"/>
        </w:rPr>
        <w:t> </w:t>
      </w:r>
      <w:r>
        <w:rPr/>
        <w:t>y</w:t>
      </w:r>
      <w:r>
        <w:rPr>
          <w:spacing w:val="-40"/>
        </w:rPr>
        <w:t> </w:t>
      </w:r>
      <w:r>
        <w:rPr/>
        <w:t>el</w:t>
      </w:r>
      <w:r>
        <w:rPr>
          <w:spacing w:val="-40"/>
        </w:rPr>
        <w:t> </w:t>
      </w:r>
      <w:r>
        <w:rPr>
          <w:spacing w:val="-4"/>
        </w:rPr>
        <w:t>Golfo</w:t>
      </w:r>
      <w:r>
        <w:rPr>
          <w:spacing w:val="-40"/>
        </w:rPr>
        <w:t> </w:t>
      </w:r>
      <w:r>
        <w:rPr/>
        <w:t>de</w:t>
      </w:r>
      <w:r>
        <w:rPr>
          <w:spacing w:val="-40"/>
        </w:rPr>
        <w:t> </w:t>
      </w:r>
      <w:r>
        <w:rPr>
          <w:spacing w:val="-4"/>
        </w:rPr>
        <w:t>México,</w:t>
      </w:r>
      <w:r>
        <w:rPr>
          <w:spacing w:val="-40"/>
        </w:rPr>
        <w:t> </w:t>
      </w:r>
      <w:r>
        <w:rPr/>
        <w:t>al</w:t>
      </w:r>
      <w:r>
        <w:rPr>
          <w:spacing w:val="-40"/>
        </w:rPr>
        <w:t> </w:t>
      </w:r>
      <w:r>
        <w:rPr>
          <w:spacing w:val="-3"/>
        </w:rPr>
        <w:t>sur</w:t>
      </w:r>
      <w:r>
        <w:rPr>
          <w:spacing w:val="-40"/>
        </w:rPr>
        <w:t> </w:t>
      </w:r>
      <w:r>
        <w:rPr>
          <w:spacing w:val="-3"/>
        </w:rPr>
        <w:t>con</w:t>
      </w:r>
      <w:r>
        <w:rPr>
          <w:spacing w:val="-40"/>
        </w:rPr>
        <w:t> </w:t>
      </w:r>
      <w:r>
        <w:rPr/>
        <w:t>el</w:t>
      </w:r>
      <w:r>
        <w:rPr>
          <w:spacing w:val="-40"/>
        </w:rPr>
        <w:t> </w:t>
      </w:r>
      <w:r>
        <w:rPr>
          <w:spacing w:val="-4"/>
        </w:rPr>
        <w:t>estado</w:t>
      </w:r>
      <w:r>
        <w:rPr>
          <w:spacing w:val="-40"/>
        </w:rPr>
        <w:t> </w:t>
      </w:r>
      <w:r>
        <w:rPr/>
        <w:t>de</w:t>
      </w:r>
      <w:r>
        <w:rPr>
          <w:spacing w:val="-40"/>
        </w:rPr>
        <w:t> </w:t>
      </w:r>
      <w:r>
        <w:rPr>
          <w:spacing w:val="-4"/>
        </w:rPr>
        <w:t>Oaxaca,</w:t>
      </w:r>
      <w:r>
        <w:rPr>
          <w:spacing w:val="-40"/>
        </w:rPr>
        <w:t> </w:t>
      </w:r>
      <w:r>
        <w:rPr/>
        <w:t>al</w:t>
      </w:r>
      <w:r>
        <w:rPr>
          <w:spacing w:val="-40"/>
        </w:rPr>
        <w:t> </w:t>
      </w:r>
      <w:r>
        <w:rPr>
          <w:spacing w:val="-4"/>
        </w:rPr>
        <w:t>oeste </w:t>
      </w:r>
      <w:r>
        <w:rPr>
          <w:spacing w:val="-3"/>
        </w:rPr>
        <w:t>con</w:t>
      </w:r>
      <w:r>
        <w:rPr>
          <w:spacing w:val="-9"/>
        </w:rPr>
        <w:t> </w:t>
      </w:r>
      <w:r>
        <w:rPr>
          <w:spacing w:val="-3"/>
        </w:rPr>
        <w:t>las</w:t>
      </w:r>
      <w:r>
        <w:rPr>
          <w:spacing w:val="-9"/>
        </w:rPr>
        <w:t> </w:t>
      </w:r>
      <w:r>
        <w:rPr>
          <w:spacing w:val="-4"/>
        </w:rPr>
        <w:t>regiones</w:t>
      </w:r>
      <w:r>
        <w:rPr>
          <w:spacing w:val="-9"/>
        </w:rPr>
        <w:t> </w:t>
      </w:r>
      <w:r>
        <w:rPr/>
        <w:t>de</w:t>
      </w:r>
      <w:r>
        <w:rPr>
          <w:spacing w:val="-9"/>
        </w:rPr>
        <w:t> </w:t>
      </w:r>
      <w:r>
        <w:rPr>
          <w:spacing w:val="-4"/>
        </w:rPr>
        <w:t>Sotavento</w:t>
      </w:r>
      <w:r>
        <w:rPr>
          <w:spacing w:val="-9"/>
        </w:rPr>
        <w:t> </w:t>
      </w:r>
      <w:r>
        <w:rPr/>
        <w:t>y</w:t>
      </w:r>
      <w:r>
        <w:rPr>
          <w:spacing w:val="-9"/>
        </w:rPr>
        <w:t> </w:t>
      </w:r>
      <w:r>
        <w:rPr>
          <w:spacing w:val="-4"/>
        </w:rPr>
        <w:t>Capital,</w:t>
      </w:r>
      <w:r>
        <w:rPr>
          <w:spacing w:val="-9"/>
        </w:rPr>
        <w:t> </w:t>
      </w:r>
      <w:r>
        <w:rPr/>
        <w:t>al</w:t>
      </w:r>
      <w:r>
        <w:rPr>
          <w:spacing w:val="-9"/>
        </w:rPr>
        <w:t> </w:t>
      </w:r>
      <w:r>
        <w:rPr>
          <w:spacing w:val="-3"/>
        </w:rPr>
        <w:t>este</w:t>
      </w:r>
      <w:r>
        <w:rPr>
          <w:spacing w:val="-9"/>
        </w:rPr>
        <w:t> </w:t>
      </w:r>
      <w:r>
        <w:rPr>
          <w:spacing w:val="-3"/>
        </w:rPr>
        <w:t>con</w:t>
      </w:r>
      <w:r>
        <w:rPr>
          <w:spacing w:val="-9"/>
        </w:rPr>
        <w:t> </w:t>
      </w:r>
      <w:r>
        <w:rPr/>
        <w:t>la</w:t>
      </w:r>
      <w:r>
        <w:rPr>
          <w:spacing w:val="-9"/>
        </w:rPr>
        <w:t> </w:t>
      </w:r>
      <w:r>
        <w:rPr>
          <w:spacing w:val="-4"/>
        </w:rPr>
        <w:t>región</w:t>
      </w:r>
      <w:r>
        <w:rPr>
          <w:spacing w:val="-9"/>
        </w:rPr>
        <w:t> </w:t>
      </w:r>
      <w:r>
        <w:rPr/>
        <w:t>de</w:t>
      </w:r>
      <w:r>
        <w:rPr>
          <w:spacing w:val="-9"/>
        </w:rPr>
        <w:t> </w:t>
      </w:r>
      <w:r>
        <w:rPr>
          <w:spacing w:val="-4"/>
        </w:rPr>
        <w:t>Los </w:t>
      </w:r>
      <w:r>
        <w:rPr>
          <w:spacing w:val="-7"/>
        </w:rPr>
        <w:t>Tuxtlas</w:t>
      </w:r>
      <w:r>
        <w:rPr>
          <w:spacing w:val="-39"/>
        </w:rPr>
        <w:t> </w:t>
      </w:r>
      <w:r>
        <w:rPr/>
        <w:t>y</w:t>
      </w:r>
      <w:r>
        <w:rPr>
          <w:spacing w:val="-39"/>
        </w:rPr>
        <w:t> </w:t>
      </w:r>
      <w:r>
        <w:rPr/>
        <w:t>al</w:t>
      </w:r>
      <w:r>
        <w:rPr>
          <w:spacing w:val="-39"/>
        </w:rPr>
        <w:t> </w:t>
      </w:r>
      <w:r>
        <w:rPr>
          <w:spacing w:val="-4"/>
        </w:rPr>
        <w:t>sureste</w:t>
      </w:r>
      <w:r>
        <w:rPr>
          <w:spacing w:val="-39"/>
        </w:rPr>
        <w:t> </w:t>
      </w:r>
      <w:r>
        <w:rPr>
          <w:spacing w:val="-3"/>
        </w:rPr>
        <w:t>con</w:t>
      </w:r>
      <w:r>
        <w:rPr>
          <w:spacing w:val="-39"/>
        </w:rPr>
        <w:t> </w:t>
      </w:r>
      <w:r>
        <w:rPr/>
        <w:t>la</w:t>
      </w:r>
      <w:r>
        <w:rPr>
          <w:spacing w:val="-39"/>
        </w:rPr>
        <w:t> </w:t>
      </w:r>
      <w:r>
        <w:rPr>
          <w:spacing w:val="-4"/>
        </w:rPr>
        <w:t>región</w:t>
      </w:r>
      <w:r>
        <w:rPr>
          <w:spacing w:val="-39"/>
        </w:rPr>
        <w:t> </w:t>
      </w:r>
      <w:r>
        <w:rPr>
          <w:spacing w:val="-4"/>
        </w:rPr>
        <w:t>Olmeca.</w:t>
      </w:r>
      <w:r>
        <w:rPr>
          <w:spacing w:val="-39"/>
        </w:rPr>
        <w:t> </w:t>
      </w:r>
      <w:r>
        <w:rPr>
          <w:spacing w:val="-3"/>
        </w:rPr>
        <w:t>Por</w:t>
      </w:r>
      <w:r>
        <w:rPr>
          <w:spacing w:val="-39"/>
        </w:rPr>
        <w:t> </w:t>
      </w:r>
      <w:r>
        <w:rPr/>
        <w:t>su</w:t>
      </w:r>
      <w:r>
        <w:rPr>
          <w:spacing w:val="-39"/>
        </w:rPr>
        <w:t> </w:t>
      </w:r>
      <w:r>
        <w:rPr>
          <w:spacing w:val="-4"/>
        </w:rPr>
        <w:t>extensión</w:t>
      </w:r>
      <w:r>
        <w:rPr>
          <w:spacing w:val="-39"/>
        </w:rPr>
        <w:t> </w:t>
      </w:r>
      <w:r>
        <w:rPr>
          <w:spacing w:val="-4"/>
        </w:rPr>
        <w:t>destacan</w:t>
      </w:r>
      <w:r>
        <w:rPr>
          <w:spacing w:val="-39"/>
        </w:rPr>
        <w:t> </w:t>
      </w:r>
      <w:r>
        <w:rPr>
          <w:spacing w:val="-4"/>
        </w:rPr>
        <w:t>los municipios </w:t>
      </w:r>
      <w:r>
        <w:rPr/>
        <w:t>de </w:t>
      </w:r>
      <w:r>
        <w:rPr>
          <w:spacing w:val="-5"/>
        </w:rPr>
        <w:t>Tierra </w:t>
      </w:r>
      <w:r>
        <w:rPr>
          <w:spacing w:val="-4"/>
        </w:rPr>
        <w:t>Blanca, Playa </w:t>
      </w:r>
      <w:r>
        <w:rPr>
          <w:spacing w:val="-5"/>
        </w:rPr>
        <w:t>Vicente, </w:t>
      </w:r>
      <w:r>
        <w:rPr>
          <w:spacing w:val="-4"/>
        </w:rPr>
        <w:t>Rodríguez Clara, </w:t>
      </w:r>
      <w:r>
        <w:rPr>
          <w:spacing w:val="-3"/>
        </w:rPr>
        <w:t>Isla</w:t>
      </w:r>
      <w:r>
        <w:rPr>
          <w:spacing w:val="-16"/>
        </w:rPr>
        <w:t> </w:t>
      </w:r>
      <w:r>
        <w:rPr/>
        <w:t>y </w:t>
      </w:r>
      <w:r>
        <w:rPr>
          <w:spacing w:val="-4"/>
        </w:rPr>
        <w:t>Alvarado</w:t>
      </w:r>
      <w:r>
        <w:rPr>
          <w:spacing w:val="-32"/>
        </w:rPr>
        <w:t> </w:t>
      </w:r>
      <w:r>
        <w:rPr/>
        <w:t>ya</w:t>
      </w:r>
      <w:r>
        <w:rPr>
          <w:spacing w:val="-32"/>
        </w:rPr>
        <w:t> </w:t>
      </w:r>
      <w:r>
        <w:rPr>
          <w:spacing w:val="-3"/>
        </w:rPr>
        <w:t>que</w:t>
      </w:r>
      <w:r>
        <w:rPr>
          <w:spacing w:val="-32"/>
        </w:rPr>
        <w:t> </w:t>
      </w:r>
      <w:r>
        <w:rPr/>
        <w:t>en</w:t>
      </w:r>
      <w:r>
        <w:rPr>
          <w:spacing w:val="-32"/>
        </w:rPr>
        <w:t> </w:t>
      </w:r>
      <w:r>
        <w:rPr>
          <w:spacing w:val="-4"/>
        </w:rPr>
        <w:t>conjunto</w:t>
      </w:r>
      <w:r>
        <w:rPr>
          <w:spacing w:val="-32"/>
        </w:rPr>
        <w:t> </w:t>
      </w:r>
      <w:r>
        <w:rPr>
          <w:spacing w:val="-4"/>
        </w:rPr>
        <w:t>concentran</w:t>
      </w:r>
      <w:r>
        <w:rPr>
          <w:spacing w:val="-32"/>
        </w:rPr>
        <w:t> </w:t>
      </w:r>
      <w:r>
        <w:rPr>
          <w:spacing w:val="-4"/>
        </w:rPr>
        <w:t>51.9%</w:t>
      </w:r>
      <w:r>
        <w:rPr>
          <w:spacing w:val="-32"/>
        </w:rPr>
        <w:t> </w:t>
      </w:r>
      <w:r>
        <w:rPr>
          <w:spacing w:val="-3"/>
        </w:rPr>
        <w:t>del</w:t>
      </w:r>
      <w:r>
        <w:rPr>
          <w:spacing w:val="-32"/>
        </w:rPr>
        <w:t> </w:t>
      </w:r>
      <w:r>
        <w:rPr>
          <w:spacing w:val="-4"/>
        </w:rPr>
        <w:t>territorio</w:t>
      </w:r>
      <w:r>
        <w:rPr>
          <w:spacing w:val="-32"/>
        </w:rPr>
        <w:t> </w:t>
      </w:r>
      <w:r>
        <w:rPr>
          <w:spacing w:val="-4"/>
        </w:rPr>
        <w:t>regional. </w:t>
      </w:r>
      <w:r>
        <w:rPr/>
        <w:t>La</w:t>
      </w:r>
      <w:r>
        <w:rPr>
          <w:spacing w:val="-27"/>
        </w:rPr>
        <w:t> </w:t>
      </w:r>
      <w:r>
        <w:rPr/>
        <w:t>región</w:t>
      </w:r>
      <w:r>
        <w:rPr>
          <w:spacing w:val="-27"/>
        </w:rPr>
        <w:t> </w:t>
      </w:r>
      <w:r>
        <w:rPr/>
        <w:t>está</w:t>
      </w:r>
      <w:r>
        <w:rPr>
          <w:spacing w:val="-27"/>
        </w:rPr>
        <w:t> </w:t>
      </w:r>
      <w:r>
        <w:rPr/>
        <w:t>integrada</w:t>
      </w:r>
      <w:r>
        <w:rPr>
          <w:spacing w:val="-27"/>
        </w:rPr>
        <w:t> </w:t>
      </w:r>
      <w:r>
        <w:rPr/>
        <w:t>por</w:t>
      </w:r>
      <w:r>
        <w:rPr>
          <w:spacing w:val="-27"/>
        </w:rPr>
        <w:t> </w:t>
      </w:r>
      <w:r>
        <w:rPr/>
        <w:t>22</w:t>
      </w:r>
      <w:r>
        <w:rPr>
          <w:spacing w:val="-27"/>
        </w:rPr>
        <w:t> </w:t>
      </w:r>
      <w:r>
        <w:rPr/>
        <w:t>municipios:</w:t>
      </w:r>
      <w:r>
        <w:rPr>
          <w:spacing w:val="-27"/>
        </w:rPr>
        <w:t> </w:t>
      </w:r>
      <w:r>
        <w:rPr/>
        <w:t>Acula,</w:t>
      </w:r>
      <w:r>
        <w:rPr>
          <w:spacing w:val="-27"/>
        </w:rPr>
        <w:t> </w:t>
      </w:r>
      <w:r>
        <w:rPr/>
        <w:t>Alvarado,</w:t>
      </w:r>
      <w:r>
        <w:rPr>
          <w:spacing w:val="-27"/>
        </w:rPr>
        <w:t> </w:t>
      </w:r>
      <w:r>
        <w:rPr/>
        <w:t>Ama- titlán,</w:t>
      </w:r>
      <w:r>
        <w:rPr>
          <w:spacing w:val="-31"/>
        </w:rPr>
        <w:t> </w:t>
      </w:r>
      <w:r>
        <w:rPr/>
        <w:t>Ángel</w:t>
      </w:r>
      <w:r>
        <w:rPr>
          <w:spacing w:val="-31"/>
        </w:rPr>
        <w:t> </w:t>
      </w:r>
      <w:r>
        <w:rPr/>
        <w:t>R.</w:t>
      </w:r>
      <w:r>
        <w:rPr>
          <w:spacing w:val="-31"/>
        </w:rPr>
        <w:t> </w:t>
      </w:r>
      <w:r>
        <w:rPr/>
        <w:t>Cabada,</w:t>
      </w:r>
      <w:r>
        <w:rPr>
          <w:spacing w:val="-31"/>
        </w:rPr>
        <w:t> </w:t>
      </w:r>
      <w:r>
        <w:rPr/>
        <w:t>Carlos</w:t>
      </w:r>
      <w:r>
        <w:rPr>
          <w:spacing w:val="-31"/>
        </w:rPr>
        <w:t> </w:t>
      </w:r>
      <w:r>
        <w:rPr/>
        <w:t>A.</w:t>
      </w:r>
      <w:r>
        <w:rPr>
          <w:spacing w:val="-31"/>
        </w:rPr>
        <w:t> </w:t>
      </w:r>
      <w:r>
        <w:rPr/>
        <w:t>Carrillo,</w:t>
      </w:r>
      <w:r>
        <w:rPr>
          <w:spacing w:val="-31"/>
        </w:rPr>
        <w:t> </w:t>
      </w:r>
      <w:r>
        <w:rPr/>
        <w:t>Cosamaloapan,</w:t>
      </w:r>
      <w:r>
        <w:rPr>
          <w:spacing w:val="-31"/>
        </w:rPr>
        <w:t> </w:t>
      </w:r>
      <w:r>
        <w:rPr/>
        <w:t>Chacal- tianguis,</w:t>
      </w:r>
      <w:r>
        <w:rPr>
          <w:spacing w:val="-34"/>
        </w:rPr>
        <w:t> </w:t>
      </w:r>
      <w:r>
        <w:rPr/>
        <w:t>Ignacio</w:t>
      </w:r>
      <w:r>
        <w:rPr>
          <w:spacing w:val="-34"/>
        </w:rPr>
        <w:t> </w:t>
      </w:r>
      <w:r>
        <w:rPr/>
        <w:t>de</w:t>
      </w:r>
      <w:r>
        <w:rPr>
          <w:spacing w:val="-34"/>
        </w:rPr>
        <w:t> </w:t>
      </w:r>
      <w:r>
        <w:rPr/>
        <w:t>la</w:t>
      </w:r>
      <w:r>
        <w:rPr>
          <w:spacing w:val="-34"/>
        </w:rPr>
        <w:t> </w:t>
      </w:r>
      <w:r>
        <w:rPr/>
        <w:t>Llave,</w:t>
      </w:r>
      <w:r>
        <w:rPr>
          <w:spacing w:val="-34"/>
        </w:rPr>
        <w:t> </w:t>
      </w:r>
      <w:r>
        <w:rPr/>
        <w:t>Isla,</w:t>
      </w:r>
      <w:r>
        <w:rPr>
          <w:spacing w:val="-34"/>
        </w:rPr>
        <w:t> </w:t>
      </w:r>
      <w:r>
        <w:rPr/>
        <w:t>Ixmatlahuacan,</w:t>
      </w:r>
      <w:r>
        <w:rPr>
          <w:spacing w:val="-34"/>
        </w:rPr>
        <w:t> </w:t>
      </w:r>
      <w:r>
        <w:rPr/>
        <w:t>José</w:t>
      </w:r>
      <w:r>
        <w:rPr>
          <w:spacing w:val="-34"/>
        </w:rPr>
        <w:t> </w:t>
      </w:r>
      <w:r>
        <w:rPr/>
        <w:t>Azueta,</w:t>
      </w:r>
      <w:r>
        <w:rPr>
          <w:spacing w:val="-34"/>
        </w:rPr>
        <w:t> </w:t>
      </w:r>
      <w:r>
        <w:rPr/>
        <w:t>Juan Rodríguez</w:t>
      </w:r>
      <w:r>
        <w:rPr>
          <w:spacing w:val="-9"/>
        </w:rPr>
        <w:t> </w:t>
      </w:r>
      <w:r>
        <w:rPr/>
        <w:t>Clara,</w:t>
      </w:r>
      <w:r>
        <w:rPr>
          <w:spacing w:val="-9"/>
        </w:rPr>
        <w:t> </w:t>
      </w:r>
      <w:r>
        <w:rPr/>
        <w:t>Lerdo</w:t>
      </w:r>
      <w:r>
        <w:rPr>
          <w:spacing w:val="-9"/>
        </w:rPr>
        <w:t> </w:t>
      </w:r>
      <w:r>
        <w:rPr/>
        <w:t>de</w:t>
      </w:r>
      <w:r>
        <w:rPr>
          <w:spacing w:val="-9"/>
        </w:rPr>
        <w:t> </w:t>
      </w:r>
      <w:r>
        <w:rPr>
          <w:spacing w:val="-4"/>
        </w:rPr>
        <w:t>Tejada,</w:t>
      </w:r>
      <w:r>
        <w:rPr>
          <w:spacing w:val="-9"/>
        </w:rPr>
        <w:t> </w:t>
      </w:r>
      <w:r>
        <w:rPr/>
        <w:t>Otatitlán,</w:t>
      </w:r>
      <w:r>
        <w:rPr>
          <w:spacing w:val="-9"/>
        </w:rPr>
        <w:t> </w:t>
      </w:r>
      <w:r>
        <w:rPr/>
        <w:t>Playa</w:t>
      </w:r>
      <w:r>
        <w:rPr>
          <w:spacing w:val="-9"/>
        </w:rPr>
        <w:t> </w:t>
      </w:r>
      <w:r>
        <w:rPr/>
        <w:t>Vicente,</w:t>
      </w:r>
      <w:r>
        <w:rPr>
          <w:spacing w:val="-9"/>
        </w:rPr>
        <w:t> </w:t>
      </w:r>
      <w:r>
        <w:rPr/>
        <w:t>Salta- barranca,</w:t>
      </w:r>
      <w:r>
        <w:rPr>
          <w:spacing w:val="-21"/>
        </w:rPr>
        <w:t> </w:t>
      </w:r>
      <w:r>
        <w:rPr/>
        <w:t>Santiago</w:t>
      </w:r>
      <w:r>
        <w:rPr>
          <w:spacing w:val="-21"/>
        </w:rPr>
        <w:t> </w:t>
      </w:r>
      <w:r>
        <w:rPr/>
        <w:t>Sochiapa,</w:t>
      </w:r>
      <w:r>
        <w:rPr>
          <w:spacing w:val="-21"/>
        </w:rPr>
        <w:t> </w:t>
      </w:r>
      <w:r>
        <w:rPr/>
        <w:t>Tierra</w:t>
      </w:r>
      <w:r>
        <w:rPr>
          <w:spacing w:val="-21"/>
        </w:rPr>
        <w:t> </w:t>
      </w:r>
      <w:r>
        <w:rPr/>
        <w:t>Blanca,</w:t>
      </w:r>
      <w:r>
        <w:rPr>
          <w:spacing w:val="-21"/>
        </w:rPr>
        <w:t> </w:t>
      </w:r>
      <w:r>
        <w:rPr/>
        <w:t>Tlacojalpan,</w:t>
      </w:r>
      <w:r>
        <w:rPr>
          <w:spacing w:val="-21"/>
        </w:rPr>
        <w:t> </w:t>
      </w:r>
      <w:r>
        <w:rPr/>
        <w:t>Tlacotal- pan,</w:t>
      </w:r>
      <w:r>
        <w:rPr>
          <w:spacing w:val="-8"/>
        </w:rPr>
        <w:t> </w:t>
      </w:r>
      <w:r>
        <w:rPr>
          <w:spacing w:val="-6"/>
        </w:rPr>
        <w:t>Tres</w:t>
      </w:r>
      <w:r>
        <w:rPr>
          <w:spacing w:val="-8"/>
        </w:rPr>
        <w:t> </w:t>
      </w:r>
      <w:r>
        <w:rPr>
          <w:spacing w:val="-3"/>
        </w:rPr>
        <w:t>Valles</w:t>
      </w:r>
      <w:r>
        <w:rPr>
          <w:spacing w:val="-8"/>
        </w:rPr>
        <w:t> </w:t>
      </w:r>
      <w:r>
        <w:rPr/>
        <w:t>y</w:t>
      </w:r>
      <w:r>
        <w:rPr>
          <w:spacing w:val="-8"/>
        </w:rPr>
        <w:t> </w:t>
      </w:r>
      <w:r>
        <w:rPr>
          <w:spacing w:val="-3"/>
        </w:rPr>
        <w:t>Tuxtilla.</w:t>
      </w:r>
      <w:r>
        <w:rPr>
          <w:spacing w:val="-8"/>
        </w:rPr>
        <w:t> </w:t>
      </w:r>
      <w:r>
        <w:rPr/>
        <w:t>Los</w:t>
      </w:r>
      <w:r>
        <w:rPr>
          <w:spacing w:val="-8"/>
        </w:rPr>
        <w:t> </w:t>
      </w:r>
      <w:r>
        <w:rPr/>
        <w:t>principales</w:t>
      </w:r>
      <w:r>
        <w:rPr>
          <w:spacing w:val="-8"/>
        </w:rPr>
        <w:t> </w:t>
      </w:r>
      <w:r>
        <w:rPr/>
        <w:t>ríos</w:t>
      </w:r>
      <w:r>
        <w:rPr>
          <w:spacing w:val="-8"/>
        </w:rPr>
        <w:t> </w:t>
      </w:r>
      <w:r>
        <w:rPr/>
        <w:t>con</w:t>
      </w:r>
      <w:r>
        <w:rPr>
          <w:spacing w:val="-8"/>
        </w:rPr>
        <w:t> </w:t>
      </w:r>
      <w:r>
        <w:rPr/>
        <w:t>los</w:t>
      </w:r>
      <w:r>
        <w:rPr>
          <w:spacing w:val="-8"/>
        </w:rPr>
        <w:t> </w:t>
      </w:r>
      <w:r>
        <w:rPr/>
        <w:t>que</w:t>
      </w:r>
      <w:r>
        <w:rPr>
          <w:spacing w:val="-8"/>
        </w:rPr>
        <w:t> </w:t>
      </w:r>
      <w:r>
        <w:rPr/>
        <w:t>cuenta la</w:t>
      </w:r>
      <w:r>
        <w:rPr>
          <w:spacing w:val="-19"/>
        </w:rPr>
        <w:t> </w:t>
      </w:r>
      <w:r>
        <w:rPr/>
        <w:t>región</w:t>
      </w:r>
      <w:r>
        <w:rPr>
          <w:spacing w:val="-19"/>
        </w:rPr>
        <w:t> </w:t>
      </w:r>
      <w:r>
        <w:rPr/>
        <w:t>son</w:t>
      </w:r>
      <w:r>
        <w:rPr>
          <w:spacing w:val="-19"/>
        </w:rPr>
        <w:t> </w:t>
      </w:r>
      <w:r>
        <w:rPr/>
        <w:t>Papaloapan,</w:t>
      </w:r>
      <w:r>
        <w:rPr>
          <w:spacing w:val="-19"/>
        </w:rPr>
        <w:t> </w:t>
      </w:r>
      <w:r>
        <w:rPr>
          <w:spacing w:val="-3"/>
        </w:rPr>
        <w:t>Tesechoacán</w:t>
      </w:r>
      <w:r>
        <w:rPr>
          <w:spacing w:val="-19"/>
        </w:rPr>
        <w:t> </w:t>
      </w:r>
      <w:r>
        <w:rPr/>
        <w:t>y</w:t>
      </w:r>
      <w:r>
        <w:rPr>
          <w:spacing w:val="-19"/>
        </w:rPr>
        <w:t> </w:t>
      </w:r>
      <w:r>
        <w:rPr/>
        <w:t>San</w:t>
      </w:r>
      <w:r>
        <w:rPr>
          <w:spacing w:val="-19"/>
        </w:rPr>
        <w:t> </w:t>
      </w:r>
      <w:r>
        <w:rPr/>
        <w:t>Juan</w:t>
      </w:r>
      <w:r>
        <w:rPr>
          <w:spacing w:val="-19"/>
        </w:rPr>
        <w:t> </w:t>
      </w:r>
      <w:r>
        <w:rPr>
          <w:spacing w:val="-4"/>
        </w:rPr>
        <w:t>Tonto.</w:t>
      </w:r>
      <w:r>
        <w:rPr>
          <w:spacing w:val="-19"/>
        </w:rPr>
        <w:t> </w:t>
      </w:r>
      <w:r>
        <w:rPr/>
        <w:t>Los</w:t>
      </w:r>
      <w:r>
        <w:rPr>
          <w:spacing w:val="-19"/>
        </w:rPr>
        <w:t> </w:t>
      </w:r>
      <w:r>
        <w:rPr/>
        <w:t>prin- cipales</w:t>
      </w:r>
      <w:r>
        <w:rPr>
          <w:spacing w:val="-15"/>
        </w:rPr>
        <w:t> </w:t>
      </w:r>
      <w:r>
        <w:rPr/>
        <w:t>cuerpos</w:t>
      </w:r>
      <w:r>
        <w:rPr>
          <w:spacing w:val="-15"/>
        </w:rPr>
        <w:t> </w:t>
      </w:r>
      <w:r>
        <w:rPr/>
        <w:t>de</w:t>
      </w:r>
      <w:r>
        <w:rPr>
          <w:spacing w:val="-15"/>
        </w:rPr>
        <w:t> </w:t>
      </w:r>
      <w:r>
        <w:rPr/>
        <w:t>agua</w:t>
      </w:r>
      <w:r>
        <w:rPr>
          <w:spacing w:val="-15"/>
        </w:rPr>
        <w:t> </w:t>
      </w:r>
      <w:r>
        <w:rPr/>
        <w:t>son</w:t>
      </w:r>
      <w:r>
        <w:rPr>
          <w:spacing w:val="-15"/>
        </w:rPr>
        <w:t> </w:t>
      </w:r>
      <w:r>
        <w:rPr/>
        <w:t>Laguna</w:t>
      </w:r>
      <w:r>
        <w:rPr>
          <w:spacing w:val="-15"/>
        </w:rPr>
        <w:t> </w:t>
      </w:r>
      <w:r>
        <w:rPr/>
        <w:t>El</w:t>
      </w:r>
      <w:r>
        <w:rPr>
          <w:spacing w:val="-15"/>
        </w:rPr>
        <w:t> </w:t>
      </w:r>
      <w:r>
        <w:rPr/>
        <w:t>Plan,</w:t>
      </w:r>
      <w:r>
        <w:rPr>
          <w:spacing w:val="-15"/>
        </w:rPr>
        <w:t> </w:t>
      </w:r>
      <w:r>
        <w:rPr/>
        <w:t>El</w:t>
      </w:r>
      <w:r>
        <w:rPr>
          <w:spacing w:val="-15"/>
        </w:rPr>
        <w:t> </w:t>
      </w:r>
      <w:r>
        <w:rPr/>
        <w:t>Salado,</w:t>
      </w:r>
      <w:r>
        <w:rPr>
          <w:spacing w:val="-15"/>
        </w:rPr>
        <w:t> </w:t>
      </w:r>
      <w:r>
        <w:rPr/>
        <w:t>Las</w:t>
      </w:r>
      <w:r>
        <w:rPr>
          <w:spacing w:val="-15"/>
        </w:rPr>
        <w:t> </w:t>
      </w:r>
      <w:r>
        <w:rPr/>
        <w:t>Cañas, Jolote,</w:t>
      </w:r>
      <w:r>
        <w:rPr>
          <w:spacing w:val="-43"/>
        </w:rPr>
        <w:t> </w:t>
      </w:r>
      <w:r>
        <w:rPr/>
        <w:t>Las</w:t>
      </w:r>
      <w:r>
        <w:rPr>
          <w:spacing w:val="-43"/>
        </w:rPr>
        <w:t> </w:t>
      </w:r>
      <w:r>
        <w:rPr/>
        <w:t>Isletas,</w:t>
      </w:r>
      <w:r>
        <w:rPr>
          <w:spacing w:val="-43"/>
        </w:rPr>
        <w:t> </w:t>
      </w:r>
      <w:r>
        <w:rPr/>
        <w:t>Los</w:t>
      </w:r>
      <w:r>
        <w:rPr>
          <w:spacing w:val="-43"/>
        </w:rPr>
        <w:t> </w:t>
      </w:r>
      <w:r>
        <w:rPr/>
        <w:t>Cerros</w:t>
      </w:r>
      <w:r>
        <w:rPr>
          <w:spacing w:val="-43"/>
        </w:rPr>
        <w:t> </w:t>
      </w:r>
      <w:r>
        <w:rPr/>
        <w:t>y</w:t>
      </w:r>
      <w:r>
        <w:rPr>
          <w:spacing w:val="-43"/>
        </w:rPr>
        <w:t> </w:t>
      </w:r>
      <w:r>
        <w:rPr/>
        <w:t>El</w:t>
      </w:r>
      <w:r>
        <w:rPr>
          <w:spacing w:val="-43"/>
        </w:rPr>
        <w:t> </w:t>
      </w:r>
      <w:r>
        <w:rPr/>
        <w:t>Chino</w:t>
      </w:r>
      <w:r>
        <w:rPr>
          <w:spacing w:val="-43"/>
        </w:rPr>
        <w:t> </w:t>
      </w:r>
      <w:r>
        <w:rPr/>
        <w:t>(Sefiplan,</w:t>
      </w:r>
      <w:r>
        <w:rPr>
          <w:spacing w:val="-43"/>
        </w:rPr>
        <w:t> </w:t>
      </w:r>
      <w:r>
        <w:rPr/>
        <w:t>2011).</w:t>
      </w:r>
    </w:p>
    <w:p>
      <w:pPr>
        <w:pStyle w:val="BodyText"/>
      </w:pPr>
    </w:p>
    <w:p>
      <w:pPr>
        <w:pStyle w:val="BodyText"/>
        <w:spacing w:before="3"/>
      </w:pPr>
    </w:p>
    <w:p>
      <w:pPr>
        <w:spacing w:before="0"/>
        <w:ind w:left="117" w:right="0" w:firstLine="0"/>
        <w:jc w:val="both"/>
        <w:rPr>
          <w:i/>
          <w:sz w:val="26"/>
        </w:rPr>
      </w:pPr>
      <w:r>
        <w:rPr>
          <w:i/>
          <w:w w:val="90"/>
          <w:sz w:val="26"/>
        </w:rPr>
        <w:t>Población de Papaloapan</w:t>
      </w:r>
    </w:p>
    <w:p>
      <w:pPr>
        <w:pStyle w:val="BodyText"/>
        <w:spacing w:before="2"/>
        <w:rPr>
          <w:i/>
        </w:rPr>
      </w:pPr>
    </w:p>
    <w:p>
      <w:pPr>
        <w:pStyle w:val="BodyText"/>
        <w:ind w:left="117" w:right="115"/>
        <w:jc w:val="both"/>
      </w:pPr>
      <w:r>
        <w:rPr/>
        <w:t>El</w:t>
      </w:r>
      <w:r>
        <w:rPr>
          <w:spacing w:val="-22"/>
        </w:rPr>
        <w:t> </w:t>
      </w:r>
      <w:r>
        <w:rPr/>
        <w:t>Censo</w:t>
      </w:r>
      <w:r>
        <w:rPr>
          <w:spacing w:val="-22"/>
        </w:rPr>
        <w:t> </w:t>
      </w:r>
      <w:r>
        <w:rPr/>
        <w:t>de</w:t>
      </w:r>
      <w:r>
        <w:rPr>
          <w:spacing w:val="-22"/>
        </w:rPr>
        <w:t> </w:t>
      </w:r>
      <w:r>
        <w:rPr/>
        <w:t>Población</w:t>
      </w:r>
      <w:r>
        <w:rPr>
          <w:spacing w:val="-22"/>
        </w:rPr>
        <w:t> </w:t>
      </w:r>
      <w:r>
        <w:rPr/>
        <w:t>y</w:t>
      </w:r>
      <w:r>
        <w:rPr>
          <w:spacing w:val="-22"/>
        </w:rPr>
        <w:t> </w:t>
      </w:r>
      <w:r>
        <w:rPr/>
        <w:t>Vivienda</w:t>
      </w:r>
      <w:r>
        <w:rPr>
          <w:spacing w:val="-22"/>
        </w:rPr>
        <w:t> </w:t>
      </w:r>
      <w:r>
        <w:rPr/>
        <w:t>2010</w:t>
      </w:r>
      <w:r>
        <w:rPr>
          <w:spacing w:val="-22"/>
        </w:rPr>
        <w:t> </w:t>
      </w:r>
      <w:r>
        <w:rPr/>
        <w:t>dicta</w:t>
      </w:r>
      <w:r>
        <w:rPr>
          <w:spacing w:val="-22"/>
        </w:rPr>
        <w:t> </w:t>
      </w:r>
      <w:r>
        <w:rPr/>
        <w:t>que</w:t>
      </w:r>
      <w:r>
        <w:rPr>
          <w:spacing w:val="-22"/>
        </w:rPr>
        <w:t> </w:t>
      </w:r>
      <w:r>
        <w:rPr/>
        <w:t>la</w:t>
      </w:r>
      <w:r>
        <w:rPr>
          <w:spacing w:val="-22"/>
        </w:rPr>
        <w:t> </w:t>
      </w:r>
      <w:r>
        <w:rPr/>
        <w:t>población</w:t>
      </w:r>
      <w:r>
        <w:rPr>
          <w:spacing w:val="-22"/>
        </w:rPr>
        <w:t> </w:t>
      </w:r>
      <w:r>
        <w:rPr/>
        <w:t>total de</w:t>
      </w:r>
      <w:r>
        <w:rPr>
          <w:spacing w:val="-42"/>
        </w:rPr>
        <w:t> </w:t>
      </w:r>
      <w:r>
        <w:rPr/>
        <w:t>la</w:t>
      </w:r>
      <w:r>
        <w:rPr>
          <w:spacing w:val="-42"/>
        </w:rPr>
        <w:t> </w:t>
      </w:r>
      <w:r>
        <w:rPr/>
        <w:t>región</w:t>
      </w:r>
      <w:r>
        <w:rPr>
          <w:spacing w:val="-42"/>
        </w:rPr>
        <w:t> </w:t>
      </w:r>
      <w:r>
        <w:rPr/>
        <w:t>es</w:t>
      </w:r>
      <w:r>
        <w:rPr>
          <w:spacing w:val="-42"/>
        </w:rPr>
        <w:t> </w:t>
      </w:r>
      <w:r>
        <w:rPr/>
        <w:t>de</w:t>
      </w:r>
      <w:r>
        <w:rPr>
          <w:spacing w:val="-42"/>
        </w:rPr>
        <w:t> </w:t>
      </w:r>
      <w:r>
        <w:rPr/>
        <w:t>560</w:t>
      </w:r>
      <w:r>
        <w:rPr>
          <w:spacing w:val="-54"/>
        </w:rPr>
        <w:t> </w:t>
      </w:r>
      <w:r>
        <w:rPr/>
        <w:t>267</w:t>
      </w:r>
      <w:r>
        <w:rPr>
          <w:spacing w:val="-42"/>
        </w:rPr>
        <w:t> </w:t>
      </w:r>
      <w:r>
        <w:rPr/>
        <w:t>personas,</w:t>
      </w:r>
      <w:r>
        <w:rPr>
          <w:spacing w:val="-42"/>
        </w:rPr>
        <w:t> </w:t>
      </w:r>
      <w:r>
        <w:rPr/>
        <w:t>de</w:t>
      </w:r>
      <w:r>
        <w:rPr>
          <w:spacing w:val="-42"/>
        </w:rPr>
        <w:t> </w:t>
      </w:r>
      <w:r>
        <w:rPr/>
        <w:t>las</w:t>
      </w:r>
      <w:r>
        <w:rPr>
          <w:spacing w:val="-42"/>
        </w:rPr>
        <w:t> </w:t>
      </w:r>
      <w:r>
        <w:rPr/>
        <w:t>cuales</w:t>
      </w:r>
      <w:r>
        <w:rPr>
          <w:spacing w:val="-42"/>
        </w:rPr>
        <w:t> </w:t>
      </w:r>
      <w:r>
        <w:rPr>
          <w:spacing w:val="4"/>
        </w:rPr>
        <w:t>271462</w:t>
      </w:r>
      <w:r>
        <w:rPr>
          <w:spacing w:val="-42"/>
        </w:rPr>
        <w:t> </w:t>
      </w:r>
      <w:r>
        <w:rPr/>
        <w:t>(48.5%)</w:t>
      </w:r>
      <w:r>
        <w:rPr>
          <w:spacing w:val="-42"/>
        </w:rPr>
        <w:t> </w:t>
      </w:r>
      <w:r>
        <w:rPr/>
        <w:t>son</w:t>
      </w:r>
    </w:p>
    <w:p>
      <w:pPr>
        <w:pStyle w:val="BodyText"/>
        <w:spacing w:before="1"/>
        <w:ind w:left="117"/>
        <w:jc w:val="both"/>
      </w:pPr>
      <w:r>
        <w:rPr/>
        <w:t>hombres</w:t>
      </w:r>
      <w:r>
        <w:rPr>
          <w:spacing w:val="-34"/>
        </w:rPr>
        <w:t> </w:t>
      </w:r>
      <w:r>
        <w:rPr/>
        <w:t>y</w:t>
      </w:r>
      <w:r>
        <w:rPr>
          <w:spacing w:val="-34"/>
        </w:rPr>
        <w:t> </w:t>
      </w:r>
      <w:r>
        <w:rPr/>
        <w:t>288</w:t>
      </w:r>
      <w:r>
        <w:rPr>
          <w:spacing w:val="-51"/>
        </w:rPr>
        <w:t> </w:t>
      </w:r>
      <w:r>
        <w:rPr/>
        <w:t>805</w:t>
      </w:r>
      <w:r>
        <w:rPr>
          <w:spacing w:val="-34"/>
        </w:rPr>
        <w:t> </w:t>
      </w:r>
      <w:r>
        <w:rPr/>
        <w:t>mujeres</w:t>
      </w:r>
      <w:r>
        <w:rPr>
          <w:spacing w:val="-34"/>
        </w:rPr>
        <w:t> </w:t>
      </w:r>
      <w:r>
        <w:rPr/>
        <w:t>(51.5%).</w:t>
      </w:r>
      <w:r>
        <w:rPr>
          <w:spacing w:val="-34"/>
        </w:rPr>
        <w:t> </w:t>
      </w:r>
      <w:r>
        <w:rPr/>
        <w:t>Para</w:t>
      </w:r>
      <w:r>
        <w:rPr>
          <w:spacing w:val="-34"/>
        </w:rPr>
        <w:t> </w:t>
      </w:r>
      <w:r>
        <w:rPr/>
        <w:t>la</w:t>
      </w:r>
      <w:r>
        <w:rPr>
          <w:spacing w:val="-34"/>
        </w:rPr>
        <w:t> </w:t>
      </w:r>
      <w:r>
        <w:rPr/>
        <w:t>década</w:t>
      </w:r>
      <w:r>
        <w:rPr>
          <w:spacing w:val="-34"/>
        </w:rPr>
        <w:t> </w:t>
      </w:r>
      <w:r>
        <w:rPr/>
        <w:t>de</w:t>
      </w:r>
      <w:r>
        <w:rPr>
          <w:spacing w:val="-34"/>
        </w:rPr>
        <w:t> </w:t>
      </w:r>
      <w:r>
        <w:rPr/>
        <w:t>2000-2010</w:t>
      </w:r>
      <w:r>
        <w:rPr>
          <w:spacing w:val="-34"/>
        </w:rPr>
        <w:t> </w:t>
      </w:r>
      <w:r>
        <w:rPr/>
        <w:t>la</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46"/>
          <w:pgSz w:w="18710" w:h="13040" w:orient="landscape"/>
          <w:pgMar w:footer="1084" w:header="0" w:top="1200" w:bottom="1280" w:left="1300" w:right="1300"/>
        </w:sectPr>
      </w:pPr>
    </w:p>
    <w:p>
      <w:pPr>
        <w:pStyle w:val="BodyText"/>
        <w:spacing w:before="55"/>
        <w:ind w:left="117"/>
        <w:jc w:val="both"/>
      </w:pPr>
      <w:r>
        <w:rPr/>
        <w:t>tasa</w:t>
      </w:r>
      <w:r>
        <w:rPr>
          <w:spacing w:val="-13"/>
        </w:rPr>
        <w:t> </w:t>
      </w:r>
      <w:r>
        <w:rPr/>
        <w:t>de</w:t>
      </w:r>
      <w:r>
        <w:rPr>
          <w:spacing w:val="-13"/>
        </w:rPr>
        <w:t> </w:t>
      </w:r>
      <w:r>
        <w:rPr/>
        <w:t>crecimiento</w:t>
      </w:r>
      <w:r>
        <w:rPr>
          <w:spacing w:val="-13"/>
        </w:rPr>
        <w:t> </w:t>
      </w:r>
      <w:r>
        <w:rPr/>
        <w:t>anual</w:t>
      </w:r>
      <w:r>
        <w:rPr>
          <w:spacing w:val="-13"/>
        </w:rPr>
        <w:t> </w:t>
      </w:r>
      <w:r>
        <w:rPr/>
        <w:t>de</w:t>
      </w:r>
      <w:r>
        <w:rPr>
          <w:spacing w:val="-13"/>
        </w:rPr>
        <w:t> </w:t>
      </w:r>
      <w:r>
        <w:rPr/>
        <w:t>la</w:t>
      </w:r>
      <w:r>
        <w:rPr>
          <w:spacing w:val="-13"/>
        </w:rPr>
        <w:t> </w:t>
      </w:r>
      <w:r>
        <w:rPr/>
        <w:t>población</w:t>
      </w:r>
      <w:r>
        <w:rPr>
          <w:spacing w:val="-13"/>
        </w:rPr>
        <w:t> </w:t>
      </w:r>
      <w:r>
        <w:rPr/>
        <w:t>fue</w:t>
      </w:r>
      <w:r>
        <w:rPr>
          <w:spacing w:val="-13"/>
        </w:rPr>
        <w:t> </w:t>
      </w:r>
      <w:r>
        <w:rPr/>
        <w:t>de</w:t>
      </w:r>
      <w:r>
        <w:rPr>
          <w:spacing w:val="-13"/>
        </w:rPr>
        <w:t> </w:t>
      </w:r>
      <w:r>
        <w:rPr/>
        <w:t>0.37%.</w:t>
      </w:r>
      <w:r>
        <w:rPr>
          <w:spacing w:val="-13"/>
        </w:rPr>
        <w:t> </w:t>
      </w:r>
      <w:r>
        <w:rPr/>
        <w:t>Los</w:t>
      </w:r>
      <w:r>
        <w:rPr>
          <w:spacing w:val="-13"/>
        </w:rPr>
        <w:t> </w:t>
      </w:r>
      <w:r>
        <w:rPr/>
        <w:t>muni- cipios</w:t>
      </w:r>
      <w:r>
        <w:rPr>
          <w:spacing w:val="-23"/>
        </w:rPr>
        <w:t> </w:t>
      </w:r>
      <w:r>
        <w:rPr/>
        <w:t>con</w:t>
      </w:r>
      <w:r>
        <w:rPr>
          <w:spacing w:val="-23"/>
        </w:rPr>
        <w:t> </w:t>
      </w:r>
      <w:r>
        <w:rPr/>
        <w:t>mayor</w:t>
      </w:r>
      <w:r>
        <w:rPr>
          <w:spacing w:val="-23"/>
        </w:rPr>
        <w:t> </w:t>
      </w:r>
      <w:r>
        <w:rPr/>
        <w:t>tasa</w:t>
      </w:r>
      <w:r>
        <w:rPr>
          <w:spacing w:val="-23"/>
        </w:rPr>
        <w:t> </w:t>
      </w:r>
      <w:r>
        <w:rPr/>
        <w:t>de</w:t>
      </w:r>
      <w:r>
        <w:rPr>
          <w:spacing w:val="-23"/>
        </w:rPr>
        <w:t> </w:t>
      </w:r>
      <w:r>
        <w:rPr/>
        <w:t>crecimiento</w:t>
      </w:r>
      <w:r>
        <w:rPr>
          <w:spacing w:val="-23"/>
        </w:rPr>
        <w:t> </w:t>
      </w:r>
      <w:r>
        <w:rPr/>
        <w:t>anual</w:t>
      </w:r>
      <w:r>
        <w:rPr>
          <w:spacing w:val="-23"/>
        </w:rPr>
        <w:t> </w:t>
      </w:r>
      <w:r>
        <w:rPr/>
        <w:t>fueron</w:t>
      </w:r>
      <w:r>
        <w:rPr>
          <w:spacing w:val="-23"/>
        </w:rPr>
        <w:t> </w:t>
      </w:r>
      <w:r>
        <w:rPr/>
        <w:t>Rodríguez</w:t>
      </w:r>
      <w:r>
        <w:rPr>
          <w:spacing w:val="-23"/>
        </w:rPr>
        <w:t> </w:t>
      </w:r>
      <w:r>
        <w:rPr/>
        <w:t>Clara</w:t>
      </w:r>
      <w:r>
        <w:rPr>
          <w:w w:val="99"/>
        </w:rPr>
        <w:t> </w:t>
      </w:r>
      <w:r>
        <w:rPr/>
        <w:t>con</w:t>
      </w:r>
      <w:r>
        <w:rPr>
          <w:spacing w:val="-46"/>
        </w:rPr>
        <w:t> </w:t>
      </w:r>
      <w:r>
        <w:rPr/>
        <w:t>1.02%;</w:t>
      </w:r>
      <w:r>
        <w:rPr>
          <w:spacing w:val="-46"/>
        </w:rPr>
        <w:t> </w:t>
      </w:r>
      <w:r>
        <w:rPr/>
        <w:t>Isla</w:t>
      </w:r>
      <w:r>
        <w:rPr>
          <w:spacing w:val="-46"/>
        </w:rPr>
        <w:t> </w:t>
      </w:r>
      <w:r>
        <w:rPr/>
        <w:t>con</w:t>
      </w:r>
      <w:r>
        <w:rPr>
          <w:spacing w:val="-46"/>
        </w:rPr>
        <w:t> </w:t>
      </w:r>
      <w:r>
        <w:rPr/>
        <w:t>0.81%</w:t>
      </w:r>
      <w:r>
        <w:rPr>
          <w:spacing w:val="-46"/>
        </w:rPr>
        <w:t> </w:t>
      </w:r>
      <w:r>
        <w:rPr/>
        <w:t>y</w:t>
      </w:r>
      <w:r>
        <w:rPr>
          <w:spacing w:val="-46"/>
        </w:rPr>
        <w:t> </w:t>
      </w:r>
      <w:r>
        <w:rPr/>
        <w:t>Cosamaloapan</w:t>
      </w:r>
      <w:r>
        <w:rPr>
          <w:spacing w:val="-46"/>
        </w:rPr>
        <w:t> </w:t>
      </w:r>
      <w:r>
        <w:rPr/>
        <w:t>con</w:t>
      </w:r>
      <w:r>
        <w:rPr>
          <w:spacing w:val="-46"/>
        </w:rPr>
        <w:t> </w:t>
      </w:r>
      <w:r>
        <w:rPr/>
        <w:t>0.55%.</w:t>
      </w:r>
      <w:r>
        <w:rPr>
          <w:spacing w:val="-46"/>
        </w:rPr>
        <w:t> </w:t>
      </w:r>
      <w:r>
        <w:rPr/>
        <w:t>En</w:t>
      </w:r>
      <w:r>
        <w:rPr>
          <w:spacing w:val="-46"/>
        </w:rPr>
        <w:t> </w:t>
      </w:r>
      <w:r>
        <w:rPr/>
        <w:t>contraste, nueve</w:t>
      </w:r>
      <w:r>
        <w:rPr>
          <w:spacing w:val="-18"/>
        </w:rPr>
        <w:t> </w:t>
      </w:r>
      <w:r>
        <w:rPr/>
        <w:t>municipios</w:t>
      </w:r>
      <w:r>
        <w:rPr>
          <w:spacing w:val="-19"/>
        </w:rPr>
        <w:t> </w:t>
      </w:r>
      <w:r>
        <w:rPr/>
        <w:t>registraron</w:t>
      </w:r>
      <w:r>
        <w:rPr>
          <w:spacing w:val="-19"/>
        </w:rPr>
        <w:t> </w:t>
      </w:r>
      <w:r>
        <w:rPr/>
        <w:t>tasas</w:t>
      </w:r>
      <w:r>
        <w:rPr>
          <w:spacing w:val="-18"/>
        </w:rPr>
        <w:t> </w:t>
      </w:r>
      <w:r>
        <w:rPr/>
        <w:t>negativas.</w:t>
      </w:r>
      <w:r>
        <w:rPr>
          <w:spacing w:val="-19"/>
        </w:rPr>
        <w:t> </w:t>
      </w:r>
      <w:r>
        <w:rPr/>
        <w:t>En</w:t>
      </w:r>
      <w:r>
        <w:rPr>
          <w:spacing w:val="-18"/>
        </w:rPr>
        <w:t> </w:t>
      </w:r>
      <w:r>
        <w:rPr/>
        <w:t>el</w:t>
      </w:r>
      <w:r>
        <w:rPr>
          <w:spacing w:val="-19"/>
        </w:rPr>
        <w:t> </w:t>
      </w:r>
      <w:r>
        <w:rPr/>
        <w:t>lustro</w:t>
      </w:r>
      <w:r>
        <w:rPr>
          <w:spacing w:val="-18"/>
        </w:rPr>
        <w:t> </w:t>
      </w:r>
      <w:r>
        <w:rPr/>
        <w:t>de</w:t>
      </w:r>
      <w:r>
        <w:rPr>
          <w:spacing w:val="-18"/>
        </w:rPr>
        <w:t> </w:t>
      </w:r>
      <w:r>
        <w:rPr/>
        <w:t>2005- 2010,</w:t>
      </w:r>
      <w:r>
        <w:rPr>
          <w:spacing w:val="-32"/>
        </w:rPr>
        <w:t> </w:t>
      </w:r>
      <w:r>
        <w:rPr/>
        <w:t>la</w:t>
      </w:r>
      <w:r>
        <w:rPr>
          <w:spacing w:val="-32"/>
        </w:rPr>
        <w:t> </w:t>
      </w:r>
      <w:r>
        <w:rPr/>
        <w:t>población</w:t>
      </w:r>
      <w:r>
        <w:rPr>
          <w:spacing w:val="-32"/>
        </w:rPr>
        <w:t> </w:t>
      </w:r>
      <w:r>
        <w:rPr/>
        <w:t>de</w:t>
      </w:r>
      <w:r>
        <w:rPr>
          <w:spacing w:val="-32"/>
        </w:rPr>
        <w:t> </w:t>
      </w:r>
      <w:r>
        <w:rPr/>
        <w:t>la</w:t>
      </w:r>
      <w:r>
        <w:rPr>
          <w:spacing w:val="-32"/>
        </w:rPr>
        <w:t> </w:t>
      </w:r>
      <w:r>
        <w:rPr/>
        <w:t>región</w:t>
      </w:r>
      <w:r>
        <w:rPr>
          <w:spacing w:val="-32"/>
        </w:rPr>
        <w:t> </w:t>
      </w:r>
      <w:r>
        <w:rPr/>
        <w:t>aumentó</w:t>
      </w:r>
      <w:r>
        <w:rPr>
          <w:spacing w:val="-32"/>
        </w:rPr>
        <w:t> </w:t>
      </w:r>
      <w:r>
        <w:rPr/>
        <w:t>en</w:t>
      </w:r>
      <w:r>
        <w:rPr>
          <w:spacing w:val="-32"/>
        </w:rPr>
        <w:t> </w:t>
      </w:r>
      <w:r>
        <w:rPr/>
        <w:t>razón</w:t>
      </w:r>
      <w:r>
        <w:rPr>
          <w:spacing w:val="-32"/>
        </w:rPr>
        <w:t> </w:t>
      </w:r>
      <w:r>
        <w:rPr/>
        <w:t>de</w:t>
      </w:r>
      <w:r>
        <w:rPr>
          <w:spacing w:val="-32"/>
        </w:rPr>
        <w:t> </w:t>
      </w:r>
      <w:r>
        <w:rPr/>
        <w:t>1.40%.</w:t>
      </w:r>
      <w:r>
        <w:rPr>
          <w:spacing w:val="-32"/>
        </w:rPr>
        <w:t> </w:t>
      </w:r>
      <w:r>
        <w:rPr/>
        <w:t>Los</w:t>
      </w:r>
      <w:r>
        <w:rPr>
          <w:spacing w:val="-32"/>
        </w:rPr>
        <w:t> </w:t>
      </w:r>
      <w:r>
        <w:rPr/>
        <w:t>mu- nicipios con mayor tasa de crecimiento anual en este</w:t>
      </w:r>
      <w:r>
        <w:rPr>
          <w:spacing w:val="40"/>
        </w:rPr>
        <w:t> </w:t>
      </w:r>
      <w:r>
        <w:rPr/>
        <w:t>periodo</w:t>
      </w:r>
      <w:r>
        <w:rPr>
          <w:spacing w:val="4"/>
        </w:rPr>
        <w:t> </w:t>
      </w:r>
      <w:r>
        <w:rPr/>
        <w:t>son</w:t>
      </w:r>
      <w:r>
        <w:rPr>
          <w:w w:val="94"/>
        </w:rPr>
        <w:t> </w:t>
      </w:r>
      <w:r>
        <w:rPr/>
        <w:t>Sochiapan</w:t>
      </w:r>
      <w:r>
        <w:rPr>
          <w:spacing w:val="-10"/>
        </w:rPr>
        <w:t> </w:t>
      </w:r>
      <w:r>
        <w:rPr/>
        <w:t>con</w:t>
      </w:r>
      <w:r>
        <w:rPr>
          <w:spacing w:val="-10"/>
        </w:rPr>
        <w:t> </w:t>
      </w:r>
      <w:r>
        <w:rPr/>
        <w:t>10.86%,</w:t>
      </w:r>
      <w:r>
        <w:rPr>
          <w:spacing w:val="-10"/>
        </w:rPr>
        <w:t> </w:t>
      </w:r>
      <w:r>
        <w:rPr/>
        <w:t>seguido</w:t>
      </w:r>
      <w:r>
        <w:rPr>
          <w:spacing w:val="-10"/>
        </w:rPr>
        <w:t> </w:t>
      </w:r>
      <w:r>
        <w:rPr/>
        <w:t>por</w:t>
      </w:r>
      <w:r>
        <w:rPr>
          <w:spacing w:val="-10"/>
        </w:rPr>
        <w:t> </w:t>
      </w:r>
      <w:r>
        <w:rPr/>
        <w:t>Isla</w:t>
      </w:r>
      <w:r>
        <w:rPr>
          <w:spacing w:val="-10"/>
        </w:rPr>
        <w:t> </w:t>
      </w:r>
      <w:r>
        <w:rPr/>
        <w:t>con</w:t>
      </w:r>
      <w:r>
        <w:rPr>
          <w:spacing w:val="-10"/>
        </w:rPr>
        <w:t> </w:t>
      </w:r>
      <w:r>
        <w:rPr/>
        <w:t>2.02%</w:t>
      </w:r>
      <w:r>
        <w:rPr>
          <w:spacing w:val="-10"/>
        </w:rPr>
        <w:t> </w:t>
      </w:r>
      <w:r>
        <w:rPr/>
        <w:t>y</w:t>
      </w:r>
      <w:r>
        <w:rPr>
          <w:spacing w:val="-10"/>
        </w:rPr>
        <w:t> </w:t>
      </w:r>
      <w:r>
        <w:rPr/>
        <w:t>Tierra</w:t>
      </w:r>
      <w:r>
        <w:rPr>
          <w:spacing w:val="-10"/>
        </w:rPr>
        <w:t> </w:t>
      </w:r>
      <w:r>
        <w:rPr/>
        <w:t>Blan- ca</w:t>
      </w:r>
      <w:r>
        <w:rPr>
          <w:spacing w:val="-10"/>
        </w:rPr>
        <w:t> </w:t>
      </w:r>
      <w:r>
        <w:rPr/>
        <w:t>con</w:t>
      </w:r>
      <w:r>
        <w:rPr>
          <w:spacing w:val="-10"/>
        </w:rPr>
        <w:t> </w:t>
      </w:r>
      <w:r>
        <w:rPr/>
        <w:t>1.91%.</w:t>
      </w:r>
      <w:r>
        <w:rPr>
          <w:spacing w:val="-10"/>
        </w:rPr>
        <w:t> </w:t>
      </w:r>
      <w:r>
        <w:rPr/>
        <w:t>Por</w:t>
      </w:r>
      <w:r>
        <w:rPr>
          <w:spacing w:val="-10"/>
        </w:rPr>
        <w:t> </w:t>
      </w:r>
      <w:r>
        <w:rPr/>
        <w:t>su</w:t>
      </w:r>
      <w:r>
        <w:rPr>
          <w:spacing w:val="-10"/>
        </w:rPr>
        <w:t> </w:t>
      </w:r>
      <w:r>
        <w:rPr/>
        <w:t>parte,</w:t>
      </w:r>
      <w:r>
        <w:rPr>
          <w:spacing w:val="-10"/>
        </w:rPr>
        <w:t> </w:t>
      </w:r>
      <w:r>
        <w:rPr/>
        <w:t>los</w:t>
      </w:r>
      <w:r>
        <w:rPr>
          <w:spacing w:val="-10"/>
        </w:rPr>
        <w:t> </w:t>
      </w:r>
      <w:r>
        <w:rPr/>
        <w:t>municipios</w:t>
      </w:r>
      <w:r>
        <w:rPr>
          <w:spacing w:val="-10"/>
        </w:rPr>
        <w:t> </w:t>
      </w:r>
      <w:r>
        <w:rPr/>
        <w:t>con</w:t>
      </w:r>
      <w:r>
        <w:rPr>
          <w:spacing w:val="-10"/>
        </w:rPr>
        <w:t> </w:t>
      </w:r>
      <w:r>
        <w:rPr/>
        <w:t>menor</w:t>
      </w:r>
      <w:r>
        <w:rPr>
          <w:spacing w:val="-10"/>
        </w:rPr>
        <w:t> </w:t>
      </w:r>
      <w:r>
        <w:rPr/>
        <w:t>crecimiento fueron</w:t>
      </w:r>
      <w:r>
        <w:rPr>
          <w:spacing w:val="-24"/>
        </w:rPr>
        <w:t> </w:t>
      </w:r>
      <w:r>
        <w:rPr/>
        <w:t>Ixmatlahuacan,</w:t>
      </w:r>
      <w:r>
        <w:rPr>
          <w:spacing w:val="-24"/>
        </w:rPr>
        <w:t> </w:t>
      </w:r>
      <w:r>
        <w:rPr/>
        <w:t>Cabada</w:t>
      </w:r>
      <w:r>
        <w:rPr>
          <w:spacing w:val="-24"/>
        </w:rPr>
        <w:t> </w:t>
      </w:r>
      <w:r>
        <w:rPr/>
        <w:t>y</w:t>
      </w:r>
      <w:r>
        <w:rPr>
          <w:spacing w:val="-24"/>
        </w:rPr>
        <w:t> </w:t>
      </w:r>
      <w:r>
        <w:rPr/>
        <w:t>Chacaltianguis,</w:t>
      </w:r>
      <w:r>
        <w:rPr>
          <w:spacing w:val="-24"/>
        </w:rPr>
        <w:t> </w:t>
      </w:r>
      <w:r>
        <w:rPr/>
        <w:t>cuyas</w:t>
      </w:r>
      <w:r>
        <w:rPr>
          <w:spacing w:val="-24"/>
        </w:rPr>
        <w:t> </w:t>
      </w:r>
      <w:r>
        <w:rPr/>
        <w:t>tasas</w:t>
      </w:r>
      <w:r>
        <w:rPr>
          <w:spacing w:val="-24"/>
        </w:rPr>
        <w:t> </w:t>
      </w:r>
      <w:r>
        <w:rPr/>
        <w:t>no</w:t>
      </w:r>
      <w:r>
        <w:rPr>
          <w:spacing w:val="-24"/>
        </w:rPr>
        <w:t> </w:t>
      </w:r>
      <w:r>
        <w:rPr/>
        <w:t>su- peran</w:t>
      </w:r>
      <w:r>
        <w:rPr>
          <w:spacing w:val="-11"/>
        </w:rPr>
        <w:t> </w:t>
      </w:r>
      <w:r>
        <w:rPr/>
        <w:t>0.5%.</w:t>
      </w:r>
      <w:r>
        <w:rPr>
          <w:spacing w:val="-11"/>
        </w:rPr>
        <w:t> </w:t>
      </w:r>
      <w:r>
        <w:rPr/>
        <w:t>Asimismo,</w:t>
      </w:r>
      <w:r>
        <w:rPr>
          <w:spacing w:val="-11"/>
        </w:rPr>
        <w:t> </w:t>
      </w:r>
      <w:r>
        <w:rPr/>
        <w:t>se</w:t>
      </w:r>
      <w:r>
        <w:rPr>
          <w:spacing w:val="-11"/>
        </w:rPr>
        <w:t> </w:t>
      </w:r>
      <w:r>
        <w:rPr/>
        <w:t>registraron</w:t>
      </w:r>
      <w:r>
        <w:rPr>
          <w:spacing w:val="-11"/>
        </w:rPr>
        <w:t> </w:t>
      </w:r>
      <w:r>
        <w:rPr/>
        <w:t>tasas</w:t>
      </w:r>
      <w:r>
        <w:rPr>
          <w:spacing w:val="-11"/>
        </w:rPr>
        <w:t> </w:t>
      </w:r>
      <w:r>
        <w:rPr/>
        <w:t>negativas</w:t>
      </w:r>
      <w:r>
        <w:rPr>
          <w:spacing w:val="-11"/>
        </w:rPr>
        <w:t> </w:t>
      </w:r>
      <w:r>
        <w:rPr/>
        <w:t>en</w:t>
      </w:r>
      <w:r>
        <w:rPr>
          <w:spacing w:val="-11"/>
        </w:rPr>
        <w:t> </w:t>
      </w:r>
      <w:r>
        <w:rPr/>
        <w:t>Otatitlán,</w:t>
      </w:r>
      <w:r>
        <w:rPr>
          <w:w w:val="99"/>
        </w:rPr>
        <w:t> </w:t>
      </w:r>
      <w:r>
        <w:rPr/>
        <w:t>Tlacotalpan</w:t>
      </w:r>
      <w:r>
        <w:rPr>
          <w:spacing w:val="-28"/>
        </w:rPr>
        <w:t> </w:t>
      </w:r>
      <w:r>
        <w:rPr/>
        <w:t>e</w:t>
      </w:r>
      <w:r>
        <w:rPr>
          <w:spacing w:val="-28"/>
        </w:rPr>
        <w:t> </w:t>
      </w:r>
      <w:r>
        <w:rPr/>
        <w:t>Ignacio</w:t>
      </w:r>
      <w:r>
        <w:rPr>
          <w:spacing w:val="-28"/>
        </w:rPr>
        <w:t> </w:t>
      </w:r>
      <w:r>
        <w:rPr/>
        <w:t>de</w:t>
      </w:r>
      <w:r>
        <w:rPr>
          <w:spacing w:val="-28"/>
        </w:rPr>
        <w:t> </w:t>
      </w:r>
      <w:r>
        <w:rPr/>
        <w:t>la</w:t>
      </w:r>
      <w:r>
        <w:rPr>
          <w:spacing w:val="-28"/>
        </w:rPr>
        <w:t> </w:t>
      </w:r>
      <w:r>
        <w:rPr/>
        <w:t>Llave.</w:t>
      </w:r>
    </w:p>
    <w:p>
      <w:pPr>
        <w:pStyle w:val="BodyText"/>
        <w:spacing w:before="1"/>
        <w:ind w:left="117" w:firstLine="239"/>
        <w:jc w:val="both"/>
      </w:pPr>
      <w:r>
        <w:rPr/>
        <w:t>En</w:t>
      </w:r>
      <w:r>
        <w:rPr>
          <w:spacing w:val="-8"/>
        </w:rPr>
        <w:t> </w:t>
      </w:r>
      <w:r>
        <w:rPr/>
        <w:t>cuanto</w:t>
      </w:r>
      <w:r>
        <w:rPr>
          <w:spacing w:val="-8"/>
        </w:rPr>
        <w:t> </w:t>
      </w:r>
      <w:r>
        <w:rPr/>
        <w:t>a</w:t>
      </w:r>
      <w:r>
        <w:rPr>
          <w:spacing w:val="-8"/>
        </w:rPr>
        <w:t> </w:t>
      </w:r>
      <w:r>
        <w:rPr/>
        <w:t>la</w:t>
      </w:r>
      <w:r>
        <w:rPr>
          <w:spacing w:val="-8"/>
        </w:rPr>
        <w:t> </w:t>
      </w:r>
      <w:r>
        <w:rPr/>
        <w:t>estructura</w:t>
      </w:r>
      <w:r>
        <w:rPr>
          <w:spacing w:val="-8"/>
        </w:rPr>
        <w:t> </w:t>
      </w:r>
      <w:r>
        <w:rPr/>
        <w:t>de</w:t>
      </w:r>
      <w:r>
        <w:rPr>
          <w:spacing w:val="-8"/>
        </w:rPr>
        <w:t> </w:t>
      </w:r>
      <w:r>
        <w:rPr/>
        <w:t>la</w:t>
      </w:r>
      <w:r>
        <w:rPr>
          <w:spacing w:val="-8"/>
        </w:rPr>
        <w:t> </w:t>
      </w:r>
      <w:r>
        <w:rPr/>
        <w:t>población</w:t>
      </w:r>
      <w:r>
        <w:rPr>
          <w:spacing w:val="-8"/>
        </w:rPr>
        <w:t> </w:t>
      </w:r>
      <w:r>
        <w:rPr/>
        <w:t>por</w:t>
      </w:r>
      <w:r>
        <w:rPr>
          <w:spacing w:val="-8"/>
        </w:rPr>
        <w:t> </w:t>
      </w:r>
      <w:r>
        <w:rPr/>
        <w:t>grupos</w:t>
      </w:r>
      <w:r>
        <w:rPr>
          <w:spacing w:val="-8"/>
        </w:rPr>
        <w:t> </w:t>
      </w:r>
      <w:r>
        <w:rPr/>
        <w:t>quinquena- les</w:t>
      </w:r>
      <w:r>
        <w:rPr>
          <w:spacing w:val="-29"/>
        </w:rPr>
        <w:t> </w:t>
      </w:r>
      <w:r>
        <w:rPr/>
        <w:t>de</w:t>
      </w:r>
      <w:r>
        <w:rPr>
          <w:spacing w:val="-29"/>
        </w:rPr>
        <w:t> </w:t>
      </w:r>
      <w:r>
        <w:rPr/>
        <w:t>edad,</w:t>
      </w:r>
      <w:r>
        <w:rPr>
          <w:spacing w:val="-29"/>
        </w:rPr>
        <w:t> </w:t>
      </w:r>
      <w:r>
        <w:rPr/>
        <w:t>datada</w:t>
      </w:r>
      <w:r>
        <w:rPr>
          <w:spacing w:val="-29"/>
        </w:rPr>
        <w:t> </w:t>
      </w:r>
      <w:r>
        <w:rPr/>
        <w:t>por</w:t>
      </w:r>
      <w:r>
        <w:rPr>
          <w:spacing w:val="-29"/>
        </w:rPr>
        <w:t> </w:t>
      </w:r>
      <w:r>
        <w:rPr/>
        <w:t>el</w:t>
      </w:r>
      <w:r>
        <w:rPr>
          <w:spacing w:val="-29"/>
        </w:rPr>
        <w:t> </w:t>
      </w:r>
      <w:r>
        <w:rPr/>
        <w:t>Censo</w:t>
      </w:r>
      <w:r>
        <w:rPr>
          <w:spacing w:val="-29"/>
        </w:rPr>
        <w:t> </w:t>
      </w:r>
      <w:r>
        <w:rPr/>
        <w:t>2010,</w:t>
      </w:r>
      <w:r>
        <w:rPr>
          <w:spacing w:val="-29"/>
        </w:rPr>
        <w:t> </w:t>
      </w:r>
      <w:r>
        <w:rPr/>
        <w:t>muestra</w:t>
      </w:r>
      <w:r>
        <w:rPr>
          <w:spacing w:val="-29"/>
        </w:rPr>
        <w:t> </w:t>
      </w:r>
      <w:r>
        <w:rPr/>
        <w:t>que</w:t>
      </w:r>
      <w:r>
        <w:rPr>
          <w:spacing w:val="-29"/>
        </w:rPr>
        <w:t> </w:t>
      </w:r>
      <w:r>
        <w:rPr/>
        <w:t>la</w:t>
      </w:r>
      <w:r>
        <w:rPr>
          <w:spacing w:val="-29"/>
        </w:rPr>
        <w:t> </w:t>
      </w:r>
      <w:r>
        <w:rPr/>
        <w:t>mayoría</w:t>
      </w:r>
      <w:r>
        <w:rPr>
          <w:spacing w:val="-29"/>
        </w:rPr>
        <w:t> </w:t>
      </w:r>
      <w:r>
        <w:rPr/>
        <w:t>de</w:t>
      </w:r>
      <w:r>
        <w:rPr>
          <w:spacing w:val="-29"/>
        </w:rPr>
        <w:t> </w:t>
      </w:r>
      <w:r>
        <w:rPr/>
        <w:t>los habitantes</w:t>
      </w:r>
      <w:r>
        <w:rPr>
          <w:spacing w:val="-26"/>
        </w:rPr>
        <w:t> </w:t>
      </w:r>
      <w:r>
        <w:rPr/>
        <w:t>están</w:t>
      </w:r>
      <w:r>
        <w:rPr>
          <w:spacing w:val="-26"/>
        </w:rPr>
        <w:t> </w:t>
      </w:r>
      <w:r>
        <w:rPr/>
        <w:t>incluidos</w:t>
      </w:r>
      <w:r>
        <w:rPr>
          <w:spacing w:val="-26"/>
        </w:rPr>
        <w:t> </w:t>
      </w:r>
      <w:r>
        <w:rPr/>
        <w:t>en</w:t>
      </w:r>
      <w:r>
        <w:rPr>
          <w:spacing w:val="-26"/>
        </w:rPr>
        <w:t> </w:t>
      </w:r>
      <w:r>
        <w:rPr/>
        <w:t>el</w:t>
      </w:r>
      <w:r>
        <w:rPr>
          <w:spacing w:val="-26"/>
        </w:rPr>
        <w:t> </w:t>
      </w:r>
      <w:r>
        <w:rPr/>
        <w:t>rango</w:t>
      </w:r>
      <w:r>
        <w:rPr>
          <w:spacing w:val="-26"/>
        </w:rPr>
        <w:t> </w:t>
      </w:r>
      <w:r>
        <w:rPr/>
        <w:t>de</w:t>
      </w:r>
      <w:r>
        <w:rPr>
          <w:spacing w:val="-26"/>
        </w:rPr>
        <w:t> </w:t>
      </w:r>
      <w:r>
        <w:rPr/>
        <w:t>15</w:t>
      </w:r>
      <w:r>
        <w:rPr>
          <w:spacing w:val="-26"/>
        </w:rPr>
        <w:t> </w:t>
      </w:r>
      <w:r>
        <w:rPr/>
        <w:t>a</w:t>
      </w:r>
      <w:r>
        <w:rPr>
          <w:spacing w:val="-26"/>
        </w:rPr>
        <w:t> </w:t>
      </w:r>
      <w:r>
        <w:rPr/>
        <w:t>19</w:t>
      </w:r>
      <w:r>
        <w:rPr>
          <w:spacing w:val="-26"/>
        </w:rPr>
        <w:t> </w:t>
      </w:r>
      <w:r>
        <w:rPr/>
        <w:t>años</w:t>
      </w:r>
      <w:r>
        <w:rPr>
          <w:spacing w:val="-26"/>
        </w:rPr>
        <w:t> </w:t>
      </w:r>
      <w:r>
        <w:rPr/>
        <w:t>de</w:t>
      </w:r>
      <w:r>
        <w:rPr>
          <w:spacing w:val="-26"/>
        </w:rPr>
        <w:t> </w:t>
      </w:r>
      <w:r>
        <w:rPr/>
        <w:t>edad</w:t>
      </w:r>
      <w:r>
        <w:rPr>
          <w:spacing w:val="-26"/>
        </w:rPr>
        <w:t> </w:t>
      </w:r>
      <w:r>
        <w:rPr/>
        <w:t>(9.9% de</w:t>
      </w:r>
      <w:r>
        <w:rPr>
          <w:spacing w:val="-25"/>
        </w:rPr>
        <w:t> </w:t>
      </w:r>
      <w:r>
        <w:rPr/>
        <w:t>la</w:t>
      </w:r>
      <w:r>
        <w:rPr>
          <w:spacing w:val="-25"/>
        </w:rPr>
        <w:t> </w:t>
      </w:r>
      <w:r>
        <w:rPr/>
        <w:t>población</w:t>
      </w:r>
      <w:r>
        <w:rPr>
          <w:spacing w:val="-25"/>
        </w:rPr>
        <w:t> </w:t>
      </w:r>
      <w:r>
        <w:rPr/>
        <w:t>total).</w:t>
      </w:r>
      <w:r>
        <w:rPr>
          <w:spacing w:val="-25"/>
        </w:rPr>
        <w:t> </w:t>
      </w:r>
      <w:r>
        <w:rPr/>
        <w:t>Al</w:t>
      </w:r>
      <w:r>
        <w:rPr>
          <w:spacing w:val="-25"/>
        </w:rPr>
        <w:t> </w:t>
      </w:r>
      <w:r>
        <w:rPr/>
        <w:t>analizar</w:t>
      </w:r>
      <w:r>
        <w:rPr>
          <w:spacing w:val="-25"/>
        </w:rPr>
        <w:t> </w:t>
      </w:r>
      <w:r>
        <w:rPr/>
        <w:t>los</w:t>
      </w:r>
      <w:r>
        <w:rPr>
          <w:spacing w:val="-25"/>
        </w:rPr>
        <w:t> </w:t>
      </w:r>
      <w:r>
        <w:rPr/>
        <w:t>grupos</w:t>
      </w:r>
      <w:r>
        <w:rPr>
          <w:spacing w:val="-25"/>
        </w:rPr>
        <w:t> </w:t>
      </w:r>
      <w:r>
        <w:rPr/>
        <w:t>de</w:t>
      </w:r>
      <w:r>
        <w:rPr>
          <w:spacing w:val="-25"/>
        </w:rPr>
        <w:t> </w:t>
      </w:r>
      <w:r>
        <w:rPr/>
        <w:t>edad</w:t>
      </w:r>
      <w:r>
        <w:rPr>
          <w:spacing w:val="-25"/>
        </w:rPr>
        <w:t> </w:t>
      </w:r>
      <w:r>
        <w:rPr/>
        <w:t>por</w:t>
      </w:r>
      <w:r>
        <w:rPr>
          <w:spacing w:val="-25"/>
        </w:rPr>
        <w:t> </w:t>
      </w:r>
      <w:r>
        <w:rPr/>
        <w:t>sexo,</w:t>
      </w:r>
      <w:r>
        <w:rPr>
          <w:spacing w:val="-25"/>
        </w:rPr>
        <w:t> </w:t>
      </w:r>
      <w:r>
        <w:rPr/>
        <w:t>tanto la</w:t>
      </w:r>
      <w:r>
        <w:rPr>
          <w:spacing w:val="-8"/>
        </w:rPr>
        <w:t> </w:t>
      </w:r>
      <w:r>
        <w:rPr/>
        <w:t>mayoría</w:t>
      </w:r>
      <w:r>
        <w:rPr>
          <w:spacing w:val="-8"/>
        </w:rPr>
        <w:t> </w:t>
      </w:r>
      <w:r>
        <w:rPr/>
        <w:t>de</w:t>
      </w:r>
      <w:r>
        <w:rPr>
          <w:spacing w:val="-8"/>
        </w:rPr>
        <w:t> </w:t>
      </w:r>
      <w:r>
        <w:rPr/>
        <w:t>población</w:t>
      </w:r>
      <w:r>
        <w:rPr>
          <w:spacing w:val="-8"/>
        </w:rPr>
        <w:t> </w:t>
      </w:r>
      <w:r>
        <w:rPr/>
        <w:t>masculina</w:t>
      </w:r>
      <w:r>
        <w:rPr>
          <w:spacing w:val="-8"/>
        </w:rPr>
        <w:t> </w:t>
      </w:r>
      <w:r>
        <w:rPr/>
        <w:t>como</w:t>
      </w:r>
      <w:r>
        <w:rPr>
          <w:spacing w:val="-8"/>
        </w:rPr>
        <w:t> </w:t>
      </w:r>
      <w:r>
        <w:rPr/>
        <w:t>la</w:t>
      </w:r>
      <w:r>
        <w:rPr>
          <w:spacing w:val="-8"/>
        </w:rPr>
        <w:t> </w:t>
      </w:r>
      <w:r>
        <w:rPr/>
        <w:t>femenina</w:t>
      </w:r>
      <w:r>
        <w:rPr>
          <w:spacing w:val="-8"/>
        </w:rPr>
        <w:t> </w:t>
      </w:r>
      <w:r>
        <w:rPr/>
        <w:t>caen</w:t>
      </w:r>
      <w:r>
        <w:rPr>
          <w:spacing w:val="-8"/>
        </w:rPr>
        <w:t> </w:t>
      </w:r>
      <w:r>
        <w:rPr/>
        <w:t>en</w:t>
      </w:r>
      <w:r>
        <w:rPr>
          <w:spacing w:val="-8"/>
        </w:rPr>
        <w:t> </w:t>
      </w:r>
      <w:r>
        <w:rPr/>
        <w:t>este mismo</w:t>
      </w:r>
      <w:r>
        <w:rPr>
          <w:spacing w:val="-19"/>
        </w:rPr>
        <w:t> </w:t>
      </w:r>
      <w:r>
        <w:rPr/>
        <w:t>rango,</w:t>
      </w:r>
      <w:r>
        <w:rPr>
          <w:spacing w:val="-19"/>
        </w:rPr>
        <w:t> </w:t>
      </w:r>
      <w:r>
        <w:rPr/>
        <w:t>con</w:t>
      </w:r>
      <w:r>
        <w:rPr>
          <w:spacing w:val="-19"/>
        </w:rPr>
        <w:t> </w:t>
      </w:r>
      <w:r>
        <w:rPr/>
        <w:t>5%</w:t>
      </w:r>
      <w:r>
        <w:rPr>
          <w:spacing w:val="-19"/>
        </w:rPr>
        <w:t> </w:t>
      </w:r>
      <w:r>
        <w:rPr/>
        <w:t>y</w:t>
      </w:r>
      <w:r>
        <w:rPr>
          <w:spacing w:val="-19"/>
        </w:rPr>
        <w:t> </w:t>
      </w:r>
      <w:r>
        <w:rPr/>
        <w:t>4.9%,</w:t>
      </w:r>
      <w:r>
        <w:rPr>
          <w:spacing w:val="-19"/>
        </w:rPr>
        <w:t> </w:t>
      </w:r>
      <w:r>
        <w:rPr/>
        <w:t>respectivamente.</w:t>
      </w:r>
      <w:r>
        <w:rPr>
          <w:spacing w:val="-19"/>
        </w:rPr>
        <w:t> </w:t>
      </w:r>
      <w:r>
        <w:rPr/>
        <w:t>Por</w:t>
      </w:r>
      <w:r>
        <w:rPr>
          <w:spacing w:val="-19"/>
        </w:rPr>
        <w:t> </w:t>
      </w:r>
      <w:r>
        <w:rPr/>
        <w:t>su</w:t>
      </w:r>
      <w:r>
        <w:rPr>
          <w:spacing w:val="-19"/>
        </w:rPr>
        <w:t> </w:t>
      </w:r>
      <w:r>
        <w:rPr/>
        <w:t>parte,</w:t>
      </w:r>
      <w:r>
        <w:rPr>
          <w:spacing w:val="-19"/>
        </w:rPr>
        <w:t> </w:t>
      </w:r>
      <w:r>
        <w:rPr/>
        <w:t>la</w:t>
      </w:r>
      <w:r>
        <w:rPr>
          <w:spacing w:val="-19"/>
        </w:rPr>
        <w:t> </w:t>
      </w:r>
      <w:r>
        <w:rPr/>
        <w:t>po- blación</w:t>
      </w:r>
      <w:r>
        <w:rPr>
          <w:spacing w:val="-36"/>
        </w:rPr>
        <w:t> </w:t>
      </w:r>
      <w:r>
        <w:rPr/>
        <w:t>de</w:t>
      </w:r>
      <w:r>
        <w:rPr>
          <w:spacing w:val="-36"/>
        </w:rPr>
        <w:t> </w:t>
      </w:r>
      <w:r>
        <w:rPr/>
        <w:t>adultos</w:t>
      </w:r>
      <w:r>
        <w:rPr>
          <w:spacing w:val="-36"/>
        </w:rPr>
        <w:t> </w:t>
      </w:r>
      <w:r>
        <w:rPr/>
        <w:t>de</w:t>
      </w:r>
      <w:r>
        <w:rPr>
          <w:spacing w:val="-36"/>
        </w:rPr>
        <w:t> </w:t>
      </w:r>
      <w:r>
        <w:rPr/>
        <w:t>60</w:t>
      </w:r>
      <w:r>
        <w:rPr>
          <w:spacing w:val="-36"/>
        </w:rPr>
        <w:t> </w:t>
      </w:r>
      <w:r>
        <w:rPr/>
        <w:t>años</w:t>
      </w:r>
      <w:r>
        <w:rPr>
          <w:spacing w:val="-36"/>
        </w:rPr>
        <w:t> </w:t>
      </w:r>
      <w:r>
        <w:rPr/>
        <w:t>y</w:t>
      </w:r>
      <w:r>
        <w:rPr>
          <w:spacing w:val="-36"/>
        </w:rPr>
        <w:t> </w:t>
      </w:r>
      <w:r>
        <w:rPr/>
        <w:t>más</w:t>
      </w:r>
      <w:r>
        <w:rPr>
          <w:spacing w:val="-36"/>
        </w:rPr>
        <w:t> </w:t>
      </w:r>
      <w:r>
        <w:rPr/>
        <w:t>representa</w:t>
      </w:r>
      <w:r>
        <w:rPr>
          <w:spacing w:val="-36"/>
        </w:rPr>
        <w:t> </w:t>
      </w:r>
      <w:r>
        <w:rPr/>
        <w:t>12.4%</w:t>
      </w:r>
      <w:r>
        <w:rPr>
          <w:spacing w:val="-36"/>
        </w:rPr>
        <w:t> </w:t>
      </w:r>
      <w:r>
        <w:rPr/>
        <w:t>del</w:t>
      </w:r>
      <w:r>
        <w:rPr>
          <w:spacing w:val="-36"/>
        </w:rPr>
        <w:t> </w:t>
      </w:r>
      <w:r>
        <w:rPr/>
        <w:t>total</w:t>
      </w:r>
      <w:r>
        <w:rPr>
          <w:spacing w:val="-36"/>
        </w:rPr>
        <w:t> </w:t>
      </w:r>
      <w:r>
        <w:rPr/>
        <w:t>(6.0% </w:t>
      </w:r>
      <w:r>
        <w:rPr>
          <w:w w:val="95"/>
        </w:rPr>
        <w:t>hombres y 6.4%</w:t>
      </w:r>
      <w:r>
        <w:rPr>
          <w:spacing w:val="-8"/>
          <w:w w:val="95"/>
        </w:rPr>
        <w:t> </w:t>
      </w:r>
      <w:r>
        <w:rPr>
          <w:w w:val="95"/>
        </w:rPr>
        <w:t>mujeres).</w:t>
      </w:r>
    </w:p>
    <w:p>
      <w:pPr>
        <w:pStyle w:val="BodyText"/>
        <w:spacing w:before="1"/>
        <w:ind w:left="117" w:firstLine="239"/>
        <w:jc w:val="both"/>
      </w:pPr>
      <w:r>
        <w:rPr/>
        <w:t>Durante</w:t>
      </w:r>
      <w:r>
        <w:rPr>
          <w:spacing w:val="-21"/>
        </w:rPr>
        <w:t> </w:t>
      </w:r>
      <w:r>
        <w:rPr/>
        <w:t>los</w:t>
      </w:r>
      <w:r>
        <w:rPr>
          <w:spacing w:val="-21"/>
        </w:rPr>
        <w:t> </w:t>
      </w:r>
      <w:r>
        <w:rPr/>
        <w:t>años</w:t>
      </w:r>
      <w:r>
        <w:rPr>
          <w:spacing w:val="-21"/>
        </w:rPr>
        <w:t> </w:t>
      </w:r>
      <w:r>
        <w:rPr/>
        <w:t>2005</w:t>
      </w:r>
      <w:r>
        <w:rPr>
          <w:spacing w:val="-21"/>
        </w:rPr>
        <w:t> </w:t>
      </w:r>
      <w:r>
        <w:rPr/>
        <w:t>y</w:t>
      </w:r>
      <w:r>
        <w:rPr>
          <w:spacing w:val="-21"/>
        </w:rPr>
        <w:t> </w:t>
      </w:r>
      <w:r>
        <w:rPr/>
        <w:t>2010</w:t>
      </w:r>
      <w:r>
        <w:rPr>
          <w:spacing w:val="-21"/>
        </w:rPr>
        <w:t> </w:t>
      </w:r>
      <w:r>
        <w:rPr/>
        <w:t>se</w:t>
      </w:r>
      <w:r>
        <w:rPr>
          <w:spacing w:val="-21"/>
        </w:rPr>
        <w:t> </w:t>
      </w:r>
      <w:r>
        <w:rPr/>
        <w:t>observa</w:t>
      </w:r>
      <w:r>
        <w:rPr>
          <w:spacing w:val="-21"/>
        </w:rPr>
        <w:t> </w:t>
      </w:r>
      <w:r>
        <w:rPr/>
        <w:t>que</w:t>
      </w:r>
      <w:r>
        <w:rPr>
          <w:spacing w:val="-21"/>
        </w:rPr>
        <w:t> </w:t>
      </w:r>
      <w:r>
        <w:rPr/>
        <w:t>la</w:t>
      </w:r>
      <w:r>
        <w:rPr>
          <w:spacing w:val="-21"/>
        </w:rPr>
        <w:t> </w:t>
      </w:r>
      <w:r>
        <w:rPr/>
        <w:t>estructura</w:t>
      </w:r>
      <w:r>
        <w:rPr>
          <w:spacing w:val="-21"/>
        </w:rPr>
        <w:t> </w:t>
      </w:r>
      <w:r>
        <w:rPr/>
        <w:t>pobla- cional ha evolucionado hacia una población más envejecida.</w:t>
      </w:r>
      <w:r>
        <w:rPr>
          <w:spacing w:val="-6"/>
        </w:rPr>
        <w:t> </w:t>
      </w:r>
      <w:r>
        <w:rPr/>
        <w:t>Para 2010</w:t>
      </w:r>
      <w:r>
        <w:rPr>
          <w:spacing w:val="-16"/>
        </w:rPr>
        <w:t> </w:t>
      </w:r>
      <w:r>
        <w:rPr/>
        <w:t>la</w:t>
      </w:r>
      <w:r>
        <w:rPr>
          <w:spacing w:val="-16"/>
        </w:rPr>
        <w:t> </w:t>
      </w:r>
      <w:r>
        <w:rPr/>
        <w:t>pirámide</w:t>
      </w:r>
      <w:r>
        <w:rPr>
          <w:spacing w:val="-16"/>
        </w:rPr>
        <w:t> </w:t>
      </w:r>
      <w:r>
        <w:rPr/>
        <w:t>presenta</w:t>
      </w:r>
      <w:r>
        <w:rPr>
          <w:spacing w:val="-16"/>
        </w:rPr>
        <w:t> </w:t>
      </w:r>
      <w:r>
        <w:rPr/>
        <w:t>una</w:t>
      </w:r>
      <w:r>
        <w:rPr>
          <w:spacing w:val="-16"/>
        </w:rPr>
        <w:t> </w:t>
      </w:r>
      <w:r>
        <w:rPr/>
        <w:t>base</w:t>
      </w:r>
      <w:r>
        <w:rPr>
          <w:spacing w:val="-16"/>
        </w:rPr>
        <w:t> </w:t>
      </w:r>
      <w:r>
        <w:rPr/>
        <w:t>reducida</w:t>
      </w:r>
      <w:r>
        <w:rPr>
          <w:spacing w:val="-16"/>
        </w:rPr>
        <w:t> </w:t>
      </w:r>
      <w:r>
        <w:rPr/>
        <w:t>(con</w:t>
      </w:r>
      <w:r>
        <w:rPr>
          <w:spacing w:val="-16"/>
        </w:rPr>
        <w:t> </w:t>
      </w:r>
      <w:r>
        <w:rPr/>
        <w:t>una</w:t>
      </w:r>
      <w:r>
        <w:rPr>
          <w:spacing w:val="-16"/>
        </w:rPr>
        <w:t> </w:t>
      </w:r>
      <w:r>
        <w:rPr/>
        <w:t>disminución de</w:t>
      </w:r>
      <w:r>
        <w:rPr>
          <w:spacing w:val="-27"/>
        </w:rPr>
        <w:t> </w:t>
      </w:r>
      <w:r>
        <w:rPr/>
        <w:t>0.6%</w:t>
      </w:r>
      <w:r>
        <w:rPr>
          <w:spacing w:val="-27"/>
        </w:rPr>
        <w:t> </w:t>
      </w:r>
      <w:r>
        <w:rPr/>
        <w:t>en</w:t>
      </w:r>
      <w:r>
        <w:rPr>
          <w:spacing w:val="-27"/>
        </w:rPr>
        <w:t> </w:t>
      </w:r>
      <w:r>
        <w:rPr/>
        <w:t>el</w:t>
      </w:r>
      <w:r>
        <w:rPr>
          <w:spacing w:val="-27"/>
        </w:rPr>
        <w:t> </w:t>
      </w:r>
      <w:r>
        <w:rPr/>
        <w:t>grupo</w:t>
      </w:r>
      <w:r>
        <w:rPr>
          <w:spacing w:val="-27"/>
        </w:rPr>
        <w:t> </w:t>
      </w:r>
      <w:r>
        <w:rPr/>
        <w:t>de</w:t>
      </w:r>
      <w:r>
        <w:rPr>
          <w:spacing w:val="-27"/>
        </w:rPr>
        <w:t> </w:t>
      </w:r>
      <w:r>
        <w:rPr/>
        <w:t>cero</w:t>
      </w:r>
      <w:r>
        <w:rPr>
          <w:spacing w:val="-27"/>
        </w:rPr>
        <w:t> </w:t>
      </w:r>
      <w:r>
        <w:rPr/>
        <w:t>a</w:t>
      </w:r>
      <w:r>
        <w:rPr>
          <w:spacing w:val="-27"/>
        </w:rPr>
        <w:t> </w:t>
      </w:r>
      <w:r>
        <w:rPr/>
        <w:t>cuatro</w:t>
      </w:r>
      <w:r>
        <w:rPr>
          <w:spacing w:val="-27"/>
        </w:rPr>
        <w:t> </w:t>
      </w:r>
      <w:r>
        <w:rPr/>
        <w:t>años</w:t>
      </w:r>
      <w:r>
        <w:rPr>
          <w:spacing w:val="-27"/>
        </w:rPr>
        <w:t> </w:t>
      </w:r>
      <w:r>
        <w:rPr/>
        <w:t>con</w:t>
      </w:r>
      <w:r>
        <w:rPr>
          <w:spacing w:val="-27"/>
        </w:rPr>
        <w:t> </w:t>
      </w:r>
      <w:r>
        <w:rPr/>
        <w:t>respecto</w:t>
      </w:r>
      <w:r>
        <w:rPr>
          <w:spacing w:val="-27"/>
        </w:rPr>
        <w:t> </w:t>
      </w:r>
      <w:r>
        <w:rPr/>
        <w:t>a</w:t>
      </w:r>
      <w:r>
        <w:rPr>
          <w:spacing w:val="-27"/>
        </w:rPr>
        <w:t> </w:t>
      </w:r>
      <w:r>
        <w:rPr/>
        <w:t>2005).</w:t>
      </w:r>
      <w:r>
        <w:rPr>
          <w:spacing w:val="-27"/>
        </w:rPr>
        <w:t> </w:t>
      </w:r>
      <w:r>
        <w:rPr/>
        <w:t>Cin- co años antes, en 2005, la población mayoritaria era la de 10 a 14 años,</w:t>
      </w:r>
      <w:r>
        <w:rPr>
          <w:spacing w:val="-31"/>
        </w:rPr>
        <w:t> </w:t>
      </w:r>
      <w:r>
        <w:rPr/>
        <w:t>y</w:t>
      </w:r>
      <w:r>
        <w:rPr>
          <w:spacing w:val="-31"/>
        </w:rPr>
        <w:t> </w:t>
      </w:r>
      <w:r>
        <w:rPr/>
        <w:t>en</w:t>
      </w:r>
      <w:r>
        <w:rPr>
          <w:spacing w:val="-31"/>
        </w:rPr>
        <w:t> </w:t>
      </w:r>
      <w:r>
        <w:rPr/>
        <w:t>2010</w:t>
      </w:r>
      <w:r>
        <w:rPr>
          <w:spacing w:val="-31"/>
        </w:rPr>
        <w:t> </w:t>
      </w:r>
      <w:r>
        <w:rPr/>
        <w:t>en</w:t>
      </w:r>
      <w:r>
        <w:rPr>
          <w:spacing w:val="-31"/>
        </w:rPr>
        <w:t> </w:t>
      </w:r>
      <w:r>
        <w:rPr/>
        <w:t>la</w:t>
      </w:r>
      <w:r>
        <w:rPr>
          <w:spacing w:val="-31"/>
        </w:rPr>
        <w:t> </w:t>
      </w:r>
      <w:r>
        <w:rPr/>
        <w:t>de</w:t>
      </w:r>
      <w:r>
        <w:rPr>
          <w:spacing w:val="-31"/>
        </w:rPr>
        <w:t> </w:t>
      </w:r>
      <w:r>
        <w:rPr/>
        <w:t>15</w:t>
      </w:r>
      <w:r>
        <w:rPr>
          <w:spacing w:val="-31"/>
        </w:rPr>
        <w:t> </w:t>
      </w:r>
      <w:r>
        <w:rPr/>
        <w:t>a</w:t>
      </w:r>
      <w:r>
        <w:rPr>
          <w:spacing w:val="-31"/>
        </w:rPr>
        <w:t> </w:t>
      </w:r>
      <w:r>
        <w:rPr/>
        <w:t>19</w:t>
      </w:r>
      <w:r>
        <w:rPr>
          <w:spacing w:val="-31"/>
        </w:rPr>
        <w:t> </w:t>
      </w:r>
      <w:r>
        <w:rPr/>
        <w:t>años.</w:t>
      </w:r>
      <w:r>
        <w:rPr>
          <w:spacing w:val="-31"/>
        </w:rPr>
        <w:t> </w:t>
      </w:r>
      <w:r>
        <w:rPr/>
        <w:t>La</w:t>
      </w:r>
      <w:r>
        <w:rPr>
          <w:spacing w:val="-31"/>
        </w:rPr>
        <w:t> </w:t>
      </w:r>
      <w:r>
        <w:rPr/>
        <w:t>población</w:t>
      </w:r>
      <w:r>
        <w:rPr>
          <w:spacing w:val="-31"/>
        </w:rPr>
        <w:t> </w:t>
      </w:r>
      <w:r>
        <w:rPr/>
        <w:t>en</w:t>
      </w:r>
      <w:r>
        <w:rPr>
          <w:spacing w:val="-31"/>
        </w:rPr>
        <w:t> </w:t>
      </w:r>
      <w:r>
        <w:rPr/>
        <w:t>edad</w:t>
      </w:r>
      <w:r>
        <w:rPr>
          <w:spacing w:val="-31"/>
        </w:rPr>
        <w:t> </w:t>
      </w:r>
      <w:r>
        <w:rPr/>
        <w:t>producti- va,</w:t>
      </w:r>
      <w:r>
        <w:rPr>
          <w:spacing w:val="-32"/>
        </w:rPr>
        <w:t> </w:t>
      </w:r>
      <w:r>
        <w:rPr/>
        <w:t>la</w:t>
      </w:r>
      <w:r>
        <w:rPr>
          <w:spacing w:val="-32"/>
        </w:rPr>
        <w:t> </w:t>
      </w:r>
      <w:r>
        <w:rPr/>
        <w:t>que</w:t>
      </w:r>
      <w:r>
        <w:rPr>
          <w:spacing w:val="-32"/>
        </w:rPr>
        <w:t> </w:t>
      </w:r>
      <w:r>
        <w:rPr/>
        <w:t>va</w:t>
      </w:r>
      <w:r>
        <w:rPr>
          <w:spacing w:val="-32"/>
        </w:rPr>
        <w:t> </w:t>
      </w:r>
      <w:r>
        <w:rPr/>
        <w:t>de</w:t>
      </w:r>
      <w:r>
        <w:rPr>
          <w:spacing w:val="-32"/>
        </w:rPr>
        <w:t> </w:t>
      </w:r>
      <w:r>
        <w:rPr/>
        <w:t>15</w:t>
      </w:r>
      <w:r>
        <w:rPr>
          <w:spacing w:val="-32"/>
        </w:rPr>
        <w:t> </w:t>
      </w:r>
      <w:r>
        <w:rPr/>
        <w:t>a</w:t>
      </w:r>
      <w:r>
        <w:rPr>
          <w:spacing w:val="-32"/>
        </w:rPr>
        <w:t> </w:t>
      </w:r>
      <w:r>
        <w:rPr/>
        <w:t>64</w:t>
      </w:r>
      <w:r>
        <w:rPr>
          <w:spacing w:val="-32"/>
        </w:rPr>
        <w:t> </w:t>
      </w:r>
      <w:r>
        <w:rPr/>
        <w:t>años,</w:t>
      </w:r>
      <w:r>
        <w:rPr>
          <w:spacing w:val="-32"/>
        </w:rPr>
        <w:t> </w:t>
      </w:r>
      <w:r>
        <w:rPr/>
        <w:t>ascendió</w:t>
      </w:r>
      <w:r>
        <w:rPr>
          <w:spacing w:val="-32"/>
        </w:rPr>
        <w:t> </w:t>
      </w:r>
      <w:r>
        <w:rPr/>
        <w:t>2.1%</w:t>
      </w:r>
      <w:r>
        <w:rPr>
          <w:spacing w:val="-32"/>
        </w:rPr>
        <w:t> </w:t>
      </w:r>
      <w:r>
        <w:rPr/>
        <w:t>(de</w:t>
      </w:r>
      <w:r>
        <w:rPr>
          <w:spacing w:val="-32"/>
        </w:rPr>
        <w:t> </w:t>
      </w:r>
      <w:r>
        <w:rPr/>
        <w:t>62.5%</w:t>
      </w:r>
      <w:r>
        <w:rPr>
          <w:spacing w:val="-32"/>
        </w:rPr>
        <w:t> </w:t>
      </w:r>
      <w:r>
        <w:rPr/>
        <w:t>a</w:t>
      </w:r>
      <w:r>
        <w:rPr>
          <w:spacing w:val="-32"/>
        </w:rPr>
        <w:t> </w:t>
      </w:r>
      <w:r>
        <w:rPr/>
        <w:t>64.6%).</w:t>
      </w:r>
      <w:r>
        <w:rPr>
          <w:spacing w:val="-32"/>
        </w:rPr>
        <w:t> </w:t>
      </w:r>
      <w:r>
        <w:rPr/>
        <w:t>Así también,</w:t>
      </w:r>
      <w:r>
        <w:rPr>
          <w:spacing w:val="-10"/>
        </w:rPr>
        <w:t> </w:t>
      </w:r>
      <w:r>
        <w:rPr/>
        <w:t>las</w:t>
      </w:r>
      <w:r>
        <w:rPr>
          <w:spacing w:val="-10"/>
        </w:rPr>
        <w:t> </w:t>
      </w:r>
      <w:r>
        <w:rPr/>
        <w:t>franjas</w:t>
      </w:r>
      <w:r>
        <w:rPr>
          <w:spacing w:val="-10"/>
        </w:rPr>
        <w:t> </w:t>
      </w:r>
      <w:r>
        <w:rPr/>
        <w:t>etarias</w:t>
      </w:r>
      <w:r>
        <w:rPr>
          <w:spacing w:val="-10"/>
        </w:rPr>
        <w:t> </w:t>
      </w:r>
      <w:r>
        <w:rPr/>
        <w:t>referidas</w:t>
      </w:r>
      <w:r>
        <w:rPr>
          <w:spacing w:val="-10"/>
        </w:rPr>
        <w:t> </w:t>
      </w:r>
      <w:r>
        <w:rPr/>
        <w:t>entre</w:t>
      </w:r>
      <w:r>
        <w:rPr>
          <w:spacing w:val="-10"/>
        </w:rPr>
        <w:t> </w:t>
      </w:r>
      <w:r>
        <w:rPr/>
        <w:t>60</w:t>
      </w:r>
      <w:r>
        <w:rPr>
          <w:spacing w:val="-10"/>
        </w:rPr>
        <w:t> </w:t>
      </w:r>
      <w:r>
        <w:rPr/>
        <w:t>a</w:t>
      </w:r>
      <w:r>
        <w:rPr>
          <w:spacing w:val="-10"/>
        </w:rPr>
        <w:t> </w:t>
      </w:r>
      <w:r>
        <w:rPr/>
        <w:t>89</w:t>
      </w:r>
      <w:r>
        <w:rPr>
          <w:spacing w:val="-10"/>
        </w:rPr>
        <w:t> </w:t>
      </w:r>
      <w:r>
        <w:rPr/>
        <w:t>años</w:t>
      </w:r>
      <w:r>
        <w:rPr>
          <w:spacing w:val="-10"/>
        </w:rPr>
        <w:t> </w:t>
      </w:r>
      <w:r>
        <w:rPr/>
        <w:t>registraron en</w:t>
      </w:r>
      <w:r>
        <w:rPr>
          <w:spacing w:val="-25"/>
        </w:rPr>
        <w:t> </w:t>
      </w:r>
      <w:r>
        <w:rPr/>
        <w:t>el</w:t>
      </w:r>
      <w:r>
        <w:rPr>
          <w:spacing w:val="-25"/>
        </w:rPr>
        <w:t> </w:t>
      </w:r>
      <w:r>
        <w:rPr/>
        <w:t>lustro</w:t>
      </w:r>
      <w:r>
        <w:rPr>
          <w:spacing w:val="-25"/>
        </w:rPr>
        <w:t> </w:t>
      </w:r>
      <w:r>
        <w:rPr/>
        <w:t>mencionado</w:t>
      </w:r>
      <w:r>
        <w:rPr>
          <w:spacing w:val="-25"/>
        </w:rPr>
        <w:t> </w:t>
      </w:r>
      <w:r>
        <w:rPr/>
        <w:t>un</w:t>
      </w:r>
      <w:r>
        <w:rPr>
          <w:spacing w:val="-25"/>
        </w:rPr>
        <w:t> </w:t>
      </w:r>
      <w:r>
        <w:rPr/>
        <w:t>incremento</w:t>
      </w:r>
      <w:r>
        <w:rPr>
          <w:spacing w:val="-25"/>
        </w:rPr>
        <w:t> </w:t>
      </w:r>
      <w:r>
        <w:rPr/>
        <w:t>de</w:t>
      </w:r>
      <w:r>
        <w:rPr>
          <w:spacing w:val="-25"/>
        </w:rPr>
        <w:t> </w:t>
      </w:r>
      <w:r>
        <w:rPr/>
        <w:t>1.2</w:t>
      </w:r>
      <w:r>
        <w:rPr>
          <w:spacing w:val="-25"/>
        </w:rPr>
        <w:t> </w:t>
      </w:r>
      <w:r>
        <w:rPr/>
        <w:t>por</w:t>
      </w:r>
      <w:r>
        <w:rPr>
          <w:spacing w:val="-25"/>
        </w:rPr>
        <w:t> </w:t>
      </w:r>
      <w:r>
        <w:rPr/>
        <w:t>ciento.</w:t>
      </w:r>
    </w:p>
    <w:p>
      <w:pPr>
        <w:pStyle w:val="BodyText"/>
        <w:spacing w:before="1"/>
        <w:ind w:left="117" w:firstLine="239"/>
        <w:jc w:val="both"/>
      </w:pPr>
      <w:r>
        <w:rPr/>
        <w:t>Cabe</w:t>
      </w:r>
      <w:r>
        <w:rPr>
          <w:spacing w:val="-7"/>
        </w:rPr>
        <w:t> </w:t>
      </w:r>
      <w:r>
        <w:rPr/>
        <w:t>señalar</w:t>
      </w:r>
      <w:r>
        <w:rPr>
          <w:spacing w:val="-7"/>
        </w:rPr>
        <w:t> </w:t>
      </w:r>
      <w:r>
        <w:rPr/>
        <w:t>que</w:t>
      </w:r>
      <w:r>
        <w:rPr>
          <w:spacing w:val="-7"/>
        </w:rPr>
        <w:t> </w:t>
      </w:r>
      <w:r>
        <w:rPr/>
        <w:t>casi</w:t>
      </w:r>
      <w:r>
        <w:rPr>
          <w:spacing w:val="-7"/>
        </w:rPr>
        <w:t> </w:t>
      </w:r>
      <w:r>
        <w:rPr/>
        <w:t>34</w:t>
      </w:r>
      <w:r>
        <w:rPr>
          <w:spacing w:val="-7"/>
        </w:rPr>
        <w:t> </w:t>
      </w:r>
      <w:r>
        <w:rPr/>
        <w:t>mil</w:t>
      </w:r>
      <w:r>
        <w:rPr>
          <w:spacing w:val="-7"/>
        </w:rPr>
        <w:t> </w:t>
      </w:r>
      <w:r>
        <w:rPr/>
        <w:t>habitantes,</w:t>
      </w:r>
      <w:r>
        <w:rPr>
          <w:spacing w:val="-7"/>
        </w:rPr>
        <w:t> </w:t>
      </w:r>
      <w:r>
        <w:rPr/>
        <w:t>6%</w:t>
      </w:r>
      <w:r>
        <w:rPr>
          <w:spacing w:val="-7"/>
        </w:rPr>
        <w:t> </w:t>
      </w:r>
      <w:r>
        <w:rPr/>
        <w:t>de</w:t>
      </w:r>
      <w:r>
        <w:rPr>
          <w:spacing w:val="-7"/>
        </w:rPr>
        <w:t> </w:t>
      </w:r>
      <w:r>
        <w:rPr/>
        <w:t>la</w:t>
      </w:r>
      <w:r>
        <w:rPr>
          <w:spacing w:val="-7"/>
        </w:rPr>
        <w:t> </w:t>
      </w:r>
      <w:r>
        <w:rPr/>
        <w:t>región,</w:t>
      </w:r>
      <w:r>
        <w:rPr>
          <w:spacing w:val="-7"/>
        </w:rPr>
        <w:t> </w:t>
      </w:r>
      <w:r>
        <w:rPr/>
        <w:t>tienen 70</w:t>
      </w:r>
      <w:r>
        <w:rPr>
          <w:spacing w:val="-13"/>
        </w:rPr>
        <w:t> </w:t>
      </w:r>
      <w:r>
        <w:rPr/>
        <w:t>años</w:t>
      </w:r>
      <w:r>
        <w:rPr>
          <w:spacing w:val="-13"/>
        </w:rPr>
        <w:t> </w:t>
      </w:r>
      <w:r>
        <w:rPr/>
        <w:t>o</w:t>
      </w:r>
      <w:r>
        <w:rPr>
          <w:spacing w:val="-13"/>
        </w:rPr>
        <w:t> </w:t>
      </w:r>
      <w:r>
        <w:rPr/>
        <w:t>más.</w:t>
      </w:r>
      <w:r>
        <w:rPr>
          <w:spacing w:val="-13"/>
        </w:rPr>
        <w:t> </w:t>
      </w:r>
      <w:r>
        <w:rPr/>
        <w:t>Los</w:t>
      </w:r>
      <w:r>
        <w:rPr>
          <w:spacing w:val="-13"/>
        </w:rPr>
        <w:t> </w:t>
      </w:r>
      <w:r>
        <w:rPr/>
        <w:t>municipios</w:t>
      </w:r>
      <w:r>
        <w:rPr>
          <w:spacing w:val="-13"/>
        </w:rPr>
        <w:t> </w:t>
      </w:r>
      <w:r>
        <w:rPr/>
        <w:t>con</w:t>
      </w:r>
      <w:r>
        <w:rPr>
          <w:spacing w:val="-13"/>
        </w:rPr>
        <w:t> </w:t>
      </w:r>
      <w:r>
        <w:rPr/>
        <w:t>mayor</w:t>
      </w:r>
      <w:r>
        <w:rPr>
          <w:spacing w:val="-13"/>
        </w:rPr>
        <w:t> </w:t>
      </w:r>
      <w:r>
        <w:rPr/>
        <w:t>población</w:t>
      </w:r>
      <w:r>
        <w:rPr>
          <w:spacing w:val="-13"/>
        </w:rPr>
        <w:t> </w:t>
      </w:r>
      <w:r>
        <w:rPr/>
        <w:t>en</w:t>
      </w:r>
      <w:r>
        <w:rPr>
          <w:spacing w:val="-13"/>
        </w:rPr>
        <w:t> </w:t>
      </w:r>
      <w:r>
        <w:rPr/>
        <w:t>este</w:t>
      </w:r>
      <w:r>
        <w:rPr>
          <w:spacing w:val="-13"/>
        </w:rPr>
        <w:t> </w:t>
      </w:r>
      <w:r>
        <w:rPr/>
        <w:t>grupo de</w:t>
      </w:r>
      <w:r>
        <w:rPr>
          <w:spacing w:val="-35"/>
        </w:rPr>
        <w:t> </w:t>
      </w:r>
      <w:r>
        <w:rPr/>
        <w:t>edad</w:t>
      </w:r>
      <w:r>
        <w:rPr>
          <w:spacing w:val="-35"/>
        </w:rPr>
        <w:t> </w:t>
      </w:r>
      <w:r>
        <w:rPr/>
        <w:t>son</w:t>
      </w:r>
      <w:r>
        <w:rPr>
          <w:spacing w:val="-35"/>
        </w:rPr>
        <w:t> </w:t>
      </w:r>
      <w:r>
        <w:rPr>
          <w:spacing w:val="-5"/>
        </w:rPr>
        <w:t>Tuxtilla,</w:t>
      </w:r>
      <w:r>
        <w:rPr>
          <w:spacing w:val="-35"/>
        </w:rPr>
        <w:t> </w:t>
      </w:r>
      <w:r>
        <w:rPr/>
        <w:t>Tlacotalpan</w:t>
      </w:r>
      <w:r>
        <w:rPr>
          <w:spacing w:val="-35"/>
        </w:rPr>
        <w:t> </w:t>
      </w:r>
      <w:r>
        <w:rPr/>
        <w:t>y</w:t>
      </w:r>
      <w:r>
        <w:rPr>
          <w:spacing w:val="-35"/>
        </w:rPr>
        <w:t> </w:t>
      </w:r>
      <w:r>
        <w:rPr/>
        <w:t>Chacaltianguis,</w:t>
      </w:r>
      <w:r>
        <w:rPr>
          <w:spacing w:val="-35"/>
        </w:rPr>
        <w:t> </w:t>
      </w:r>
      <w:r>
        <w:rPr/>
        <w:t>con</w:t>
      </w:r>
      <w:r>
        <w:rPr>
          <w:spacing w:val="-35"/>
        </w:rPr>
        <w:t> </w:t>
      </w:r>
      <w:r>
        <w:rPr/>
        <w:t>alrededor</w:t>
      </w:r>
      <w:r>
        <w:rPr>
          <w:spacing w:val="-35"/>
        </w:rPr>
        <w:t> </w:t>
      </w:r>
      <w:r>
        <w:rPr/>
        <w:t>de ocho</w:t>
      </w:r>
      <w:r>
        <w:rPr>
          <w:spacing w:val="-35"/>
        </w:rPr>
        <w:t> </w:t>
      </w:r>
      <w:r>
        <w:rPr/>
        <w:t>adultos</w:t>
      </w:r>
      <w:r>
        <w:rPr>
          <w:spacing w:val="-35"/>
        </w:rPr>
        <w:t> </w:t>
      </w:r>
      <w:r>
        <w:rPr/>
        <w:t>mayores</w:t>
      </w:r>
      <w:r>
        <w:rPr>
          <w:spacing w:val="-35"/>
        </w:rPr>
        <w:t> </w:t>
      </w:r>
      <w:r>
        <w:rPr/>
        <w:t>de</w:t>
      </w:r>
      <w:r>
        <w:rPr>
          <w:spacing w:val="-35"/>
        </w:rPr>
        <w:t> </w:t>
      </w:r>
      <w:r>
        <w:rPr/>
        <w:t>70</w:t>
      </w:r>
      <w:r>
        <w:rPr>
          <w:spacing w:val="-35"/>
        </w:rPr>
        <w:t> </w:t>
      </w:r>
      <w:r>
        <w:rPr/>
        <w:t>años</w:t>
      </w:r>
      <w:r>
        <w:rPr>
          <w:spacing w:val="-35"/>
        </w:rPr>
        <w:t> </w:t>
      </w:r>
      <w:r>
        <w:rPr/>
        <w:t>por</w:t>
      </w:r>
      <w:r>
        <w:rPr>
          <w:spacing w:val="-35"/>
        </w:rPr>
        <w:t> </w:t>
      </w:r>
      <w:r>
        <w:rPr/>
        <w:t>cada</w:t>
      </w:r>
      <w:r>
        <w:rPr>
          <w:spacing w:val="-35"/>
        </w:rPr>
        <w:t> </w:t>
      </w:r>
      <w:r>
        <w:rPr/>
        <w:t>100</w:t>
      </w:r>
      <w:r>
        <w:rPr>
          <w:spacing w:val="-35"/>
        </w:rPr>
        <w:t> </w:t>
      </w:r>
      <w:r>
        <w:rPr/>
        <w:t>habitantes.</w:t>
      </w:r>
    </w:p>
    <w:p>
      <w:pPr>
        <w:spacing w:before="24"/>
        <w:ind w:left="117" w:right="0" w:firstLine="0"/>
        <w:jc w:val="both"/>
        <w:rPr>
          <w:i/>
          <w:sz w:val="26"/>
        </w:rPr>
      </w:pPr>
      <w:r>
        <w:rPr/>
        <w:br w:type="column"/>
      </w:r>
      <w:r>
        <w:rPr>
          <w:rFonts w:ascii="Palatino Linotype"/>
          <w:i/>
          <w:w w:val="90"/>
          <w:sz w:val="16"/>
        </w:rPr>
        <w:t>ii</w:t>
      </w:r>
      <w:r>
        <w:rPr>
          <w:rFonts w:ascii="Palatino Linotype"/>
          <w:i/>
          <w:w w:val="90"/>
          <w:sz w:val="26"/>
        </w:rPr>
        <w:t>.18 </w:t>
      </w:r>
      <w:r>
        <w:rPr>
          <w:i/>
          <w:w w:val="90"/>
          <w:sz w:val="26"/>
        </w:rPr>
        <w:t>Municipio de Cosamaloapan de Carpio</w:t>
      </w:r>
    </w:p>
    <w:p>
      <w:pPr>
        <w:pStyle w:val="BodyText"/>
        <w:spacing w:before="3"/>
        <w:rPr>
          <w:i/>
          <w:sz w:val="24"/>
        </w:rPr>
      </w:pPr>
    </w:p>
    <w:p>
      <w:pPr>
        <w:pStyle w:val="BodyText"/>
        <w:ind w:left="117" w:right="115"/>
        <w:jc w:val="both"/>
      </w:pPr>
      <w:r>
        <w:rPr/>
        <w:t>Limita</w:t>
      </w:r>
      <w:r>
        <w:rPr>
          <w:spacing w:val="-13"/>
        </w:rPr>
        <w:t> </w:t>
      </w:r>
      <w:r>
        <w:rPr/>
        <w:t>al</w:t>
      </w:r>
      <w:r>
        <w:rPr>
          <w:spacing w:val="-13"/>
        </w:rPr>
        <w:t> </w:t>
      </w:r>
      <w:r>
        <w:rPr/>
        <w:t>norte</w:t>
      </w:r>
      <w:r>
        <w:rPr>
          <w:spacing w:val="-13"/>
        </w:rPr>
        <w:t> </w:t>
      </w:r>
      <w:r>
        <w:rPr/>
        <w:t>con</w:t>
      </w:r>
      <w:r>
        <w:rPr>
          <w:spacing w:val="-13"/>
        </w:rPr>
        <w:t> </w:t>
      </w:r>
      <w:r>
        <w:rPr/>
        <w:t>Ixmatlahuacan</w:t>
      </w:r>
      <w:r>
        <w:rPr>
          <w:spacing w:val="-13"/>
        </w:rPr>
        <w:t> </w:t>
      </w:r>
      <w:r>
        <w:rPr/>
        <w:t>y</w:t>
      </w:r>
      <w:r>
        <w:rPr>
          <w:spacing w:val="-13"/>
        </w:rPr>
        <w:t> </w:t>
      </w:r>
      <w:r>
        <w:rPr>
          <w:spacing w:val="-4"/>
        </w:rPr>
        <w:t>Tierra</w:t>
      </w:r>
      <w:r>
        <w:rPr>
          <w:spacing w:val="-13"/>
        </w:rPr>
        <w:t> </w:t>
      </w:r>
      <w:r>
        <w:rPr/>
        <w:t>Blanca,</w:t>
      </w:r>
      <w:r>
        <w:rPr>
          <w:spacing w:val="-13"/>
        </w:rPr>
        <w:t> </w:t>
      </w:r>
      <w:r>
        <w:rPr/>
        <w:t>al</w:t>
      </w:r>
      <w:r>
        <w:rPr>
          <w:spacing w:val="-13"/>
        </w:rPr>
        <w:t> </w:t>
      </w:r>
      <w:r>
        <w:rPr/>
        <w:t>sur</w:t>
      </w:r>
      <w:r>
        <w:rPr>
          <w:spacing w:val="-13"/>
        </w:rPr>
        <w:t> </w:t>
      </w:r>
      <w:r>
        <w:rPr/>
        <w:t>con</w:t>
      </w:r>
      <w:r>
        <w:rPr>
          <w:spacing w:val="-13"/>
        </w:rPr>
        <w:t> </w:t>
      </w:r>
      <w:r>
        <w:rPr/>
        <w:t>Ota- titlán,</w:t>
      </w:r>
      <w:r>
        <w:rPr>
          <w:spacing w:val="-21"/>
        </w:rPr>
        <w:t> </w:t>
      </w:r>
      <w:r>
        <w:rPr/>
        <w:t>Tlacojalpan</w:t>
      </w:r>
      <w:r>
        <w:rPr>
          <w:spacing w:val="-21"/>
        </w:rPr>
        <w:t> </w:t>
      </w:r>
      <w:r>
        <w:rPr/>
        <w:t>y</w:t>
      </w:r>
      <w:r>
        <w:rPr>
          <w:spacing w:val="-21"/>
        </w:rPr>
        <w:t> </w:t>
      </w:r>
      <w:r>
        <w:rPr/>
        <w:t>el</w:t>
      </w:r>
      <w:r>
        <w:rPr>
          <w:spacing w:val="-21"/>
        </w:rPr>
        <w:t> </w:t>
      </w:r>
      <w:r>
        <w:rPr/>
        <w:t>estado</w:t>
      </w:r>
      <w:r>
        <w:rPr>
          <w:spacing w:val="-21"/>
        </w:rPr>
        <w:t> </w:t>
      </w:r>
      <w:r>
        <w:rPr/>
        <w:t>de</w:t>
      </w:r>
      <w:r>
        <w:rPr>
          <w:spacing w:val="-21"/>
        </w:rPr>
        <w:t> </w:t>
      </w:r>
      <w:r>
        <w:rPr/>
        <w:t>Oaxaca,</w:t>
      </w:r>
      <w:r>
        <w:rPr>
          <w:spacing w:val="-21"/>
        </w:rPr>
        <w:t> </w:t>
      </w:r>
      <w:r>
        <w:rPr/>
        <w:t>al</w:t>
      </w:r>
      <w:r>
        <w:rPr>
          <w:spacing w:val="-21"/>
        </w:rPr>
        <w:t> </w:t>
      </w:r>
      <w:r>
        <w:rPr/>
        <w:t>este</w:t>
      </w:r>
      <w:r>
        <w:rPr>
          <w:spacing w:val="-21"/>
        </w:rPr>
        <w:t> </w:t>
      </w:r>
      <w:r>
        <w:rPr/>
        <w:t>Carlos</w:t>
      </w:r>
      <w:r>
        <w:rPr>
          <w:spacing w:val="-21"/>
        </w:rPr>
        <w:t> </w:t>
      </w:r>
      <w:r>
        <w:rPr/>
        <w:t>A.</w:t>
      </w:r>
      <w:r>
        <w:rPr>
          <w:spacing w:val="-21"/>
        </w:rPr>
        <w:t> </w:t>
      </w:r>
      <w:r>
        <w:rPr/>
        <w:t>Carrillo, Chacaltianguis</w:t>
      </w:r>
      <w:r>
        <w:rPr>
          <w:spacing w:val="-47"/>
        </w:rPr>
        <w:t> </w:t>
      </w:r>
      <w:r>
        <w:rPr/>
        <w:t>y</w:t>
      </w:r>
      <w:r>
        <w:rPr>
          <w:spacing w:val="-47"/>
        </w:rPr>
        <w:t> </w:t>
      </w:r>
      <w:r>
        <w:rPr>
          <w:spacing w:val="-5"/>
        </w:rPr>
        <w:t>Tuxtilla,</w:t>
      </w:r>
      <w:r>
        <w:rPr>
          <w:spacing w:val="-47"/>
        </w:rPr>
        <w:t> </w:t>
      </w:r>
      <w:r>
        <w:rPr/>
        <w:t>al</w:t>
      </w:r>
      <w:r>
        <w:rPr>
          <w:spacing w:val="-47"/>
        </w:rPr>
        <w:t> </w:t>
      </w:r>
      <w:r>
        <w:rPr/>
        <w:t>oeste</w:t>
      </w:r>
      <w:r>
        <w:rPr>
          <w:spacing w:val="-47"/>
        </w:rPr>
        <w:t> </w:t>
      </w:r>
      <w:r>
        <w:rPr/>
        <w:t>con</w:t>
      </w:r>
      <w:r>
        <w:rPr>
          <w:spacing w:val="-47"/>
        </w:rPr>
        <w:t> </w:t>
      </w:r>
      <w:r>
        <w:rPr>
          <w:spacing w:val="-8"/>
        </w:rPr>
        <w:t>Tres</w:t>
      </w:r>
      <w:r>
        <w:rPr>
          <w:spacing w:val="-47"/>
        </w:rPr>
        <w:t> </w:t>
      </w:r>
      <w:r>
        <w:rPr>
          <w:spacing w:val="-4"/>
        </w:rPr>
        <w:t>Valles</w:t>
      </w:r>
      <w:r>
        <w:rPr>
          <w:spacing w:val="-47"/>
        </w:rPr>
        <w:t> </w:t>
      </w:r>
      <w:r>
        <w:rPr/>
        <w:t>y</w:t>
      </w:r>
      <w:r>
        <w:rPr>
          <w:spacing w:val="-47"/>
        </w:rPr>
        <w:t> </w:t>
      </w:r>
      <w:r>
        <w:rPr/>
        <w:t>estado</w:t>
      </w:r>
      <w:r>
        <w:rPr>
          <w:spacing w:val="-47"/>
        </w:rPr>
        <w:t> </w:t>
      </w:r>
      <w:r>
        <w:rPr/>
        <w:t>de</w:t>
      </w:r>
      <w:r>
        <w:rPr>
          <w:spacing w:val="-47"/>
        </w:rPr>
        <w:t> </w:t>
      </w:r>
      <w:r>
        <w:rPr/>
        <w:t>Oaxaca.</w:t>
      </w:r>
    </w:p>
    <w:p>
      <w:pPr>
        <w:pStyle w:val="BodyText"/>
      </w:pPr>
    </w:p>
    <w:p>
      <w:pPr>
        <w:pStyle w:val="BodyText"/>
        <w:spacing w:before="3"/>
      </w:pPr>
    </w:p>
    <w:p>
      <w:pPr>
        <w:spacing w:before="0"/>
        <w:ind w:left="117" w:right="0" w:firstLine="0"/>
        <w:jc w:val="both"/>
        <w:rPr>
          <w:i/>
          <w:sz w:val="26"/>
        </w:rPr>
      </w:pPr>
      <w:r>
        <w:rPr>
          <w:i/>
          <w:w w:val="90"/>
          <w:sz w:val="26"/>
        </w:rPr>
        <w:t>Población municipio de Cosamaloapan de Carpio</w:t>
      </w:r>
    </w:p>
    <w:p>
      <w:pPr>
        <w:pStyle w:val="BodyText"/>
        <w:spacing w:before="2"/>
        <w:rPr>
          <w:i/>
        </w:rPr>
      </w:pPr>
    </w:p>
    <w:p>
      <w:pPr>
        <w:pStyle w:val="BodyText"/>
        <w:ind w:left="117" w:right="115"/>
        <w:jc w:val="both"/>
      </w:pPr>
      <w:r>
        <w:rPr/>
        <w:t>La población total de este municipio es de </w:t>
      </w:r>
      <w:r>
        <w:rPr>
          <w:spacing w:val="5"/>
        </w:rPr>
        <w:t>57366 </w:t>
      </w:r>
      <w:r>
        <w:rPr/>
        <w:t>personas, de</w:t>
      </w:r>
      <w:r>
        <w:rPr>
          <w:spacing w:val="-44"/>
        </w:rPr>
        <w:t> </w:t>
      </w:r>
      <w:r>
        <w:rPr/>
        <w:t>los cuales</w:t>
      </w:r>
      <w:r>
        <w:rPr>
          <w:spacing w:val="-19"/>
        </w:rPr>
        <w:t> </w:t>
      </w:r>
      <w:r>
        <w:rPr/>
        <w:t>son</w:t>
      </w:r>
      <w:r>
        <w:rPr>
          <w:spacing w:val="-19"/>
        </w:rPr>
        <w:t> </w:t>
      </w:r>
      <w:r>
        <w:rPr/>
        <w:t>hombres</w:t>
      </w:r>
      <w:r>
        <w:rPr>
          <w:spacing w:val="-19"/>
        </w:rPr>
        <w:t> </w:t>
      </w:r>
      <w:r>
        <w:rPr>
          <w:spacing w:val="5"/>
        </w:rPr>
        <w:t>27634</w:t>
      </w:r>
      <w:r>
        <w:rPr>
          <w:spacing w:val="-19"/>
        </w:rPr>
        <w:t> </w:t>
      </w:r>
      <w:r>
        <w:rPr/>
        <w:t>y</w:t>
      </w:r>
      <w:r>
        <w:rPr>
          <w:spacing w:val="-19"/>
        </w:rPr>
        <w:t> </w:t>
      </w:r>
      <w:r>
        <w:rPr/>
        <w:t>mujeres</w:t>
      </w:r>
      <w:r>
        <w:rPr>
          <w:spacing w:val="-19"/>
        </w:rPr>
        <w:t> </w:t>
      </w:r>
      <w:r>
        <w:rPr/>
        <w:t>29</w:t>
      </w:r>
      <w:r>
        <w:rPr>
          <w:spacing w:val="-47"/>
        </w:rPr>
        <w:t> </w:t>
      </w:r>
      <w:r>
        <w:rPr/>
        <w:t>732,</w:t>
      </w:r>
      <w:r>
        <w:rPr>
          <w:spacing w:val="-19"/>
        </w:rPr>
        <w:t> </w:t>
      </w:r>
      <w:r>
        <w:rPr/>
        <w:t>que</w:t>
      </w:r>
      <w:r>
        <w:rPr>
          <w:spacing w:val="-19"/>
        </w:rPr>
        <w:t> </w:t>
      </w:r>
      <w:r>
        <w:rPr/>
        <w:t>representa</w:t>
      </w:r>
      <w:r>
        <w:rPr>
          <w:spacing w:val="-19"/>
        </w:rPr>
        <w:t> </w:t>
      </w:r>
      <w:r>
        <w:rPr/>
        <w:t>0.75% de</w:t>
      </w:r>
      <w:r>
        <w:rPr>
          <w:spacing w:val="-8"/>
        </w:rPr>
        <w:t> </w:t>
      </w:r>
      <w:r>
        <w:rPr/>
        <w:t>la</w:t>
      </w:r>
      <w:r>
        <w:rPr>
          <w:spacing w:val="-8"/>
        </w:rPr>
        <w:t> </w:t>
      </w:r>
      <w:r>
        <w:rPr/>
        <w:t>población</w:t>
      </w:r>
      <w:r>
        <w:rPr>
          <w:spacing w:val="-8"/>
        </w:rPr>
        <w:t> </w:t>
      </w:r>
      <w:r>
        <w:rPr/>
        <w:t>estatal.</w:t>
      </w:r>
      <w:r>
        <w:rPr>
          <w:spacing w:val="-8"/>
        </w:rPr>
        <w:t> </w:t>
      </w:r>
      <w:r>
        <w:rPr/>
        <w:t>Los</w:t>
      </w:r>
      <w:r>
        <w:rPr>
          <w:spacing w:val="-8"/>
        </w:rPr>
        <w:t> </w:t>
      </w:r>
      <w:r>
        <w:rPr/>
        <w:t>grupos</w:t>
      </w:r>
      <w:r>
        <w:rPr>
          <w:spacing w:val="-8"/>
        </w:rPr>
        <w:t> </w:t>
      </w:r>
      <w:r>
        <w:rPr/>
        <w:t>quinquenales</w:t>
      </w:r>
      <w:r>
        <w:rPr>
          <w:spacing w:val="-8"/>
        </w:rPr>
        <w:t> </w:t>
      </w:r>
      <w:r>
        <w:rPr/>
        <w:t>con</w:t>
      </w:r>
      <w:r>
        <w:rPr>
          <w:spacing w:val="-8"/>
        </w:rPr>
        <w:t> </w:t>
      </w:r>
      <w:r>
        <w:rPr/>
        <w:t>mayor</w:t>
      </w:r>
      <w:r>
        <w:rPr>
          <w:spacing w:val="-8"/>
        </w:rPr>
        <w:t> </w:t>
      </w:r>
      <w:r>
        <w:rPr/>
        <w:t>creci- miento</w:t>
      </w:r>
      <w:r>
        <w:rPr>
          <w:spacing w:val="-15"/>
        </w:rPr>
        <w:t> </w:t>
      </w:r>
      <w:r>
        <w:rPr/>
        <w:t>son</w:t>
      </w:r>
      <w:r>
        <w:rPr>
          <w:spacing w:val="-15"/>
        </w:rPr>
        <w:t> </w:t>
      </w:r>
      <w:r>
        <w:rPr>
          <w:i/>
        </w:rPr>
        <w:t>a)</w:t>
      </w:r>
      <w:r>
        <w:rPr>
          <w:i/>
          <w:spacing w:val="-15"/>
        </w:rPr>
        <w:t> </w:t>
      </w:r>
      <w:r>
        <w:rPr/>
        <w:t>de</w:t>
      </w:r>
      <w:r>
        <w:rPr>
          <w:spacing w:val="-15"/>
        </w:rPr>
        <w:t> </w:t>
      </w:r>
      <w:r>
        <w:rPr/>
        <w:t>15</w:t>
      </w:r>
      <w:r>
        <w:rPr>
          <w:spacing w:val="-15"/>
        </w:rPr>
        <w:t> </w:t>
      </w:r>
      <w:r>
        <w:rPr/>
        <w:t>a</w:t>
      </w:r>
      <w:r>
        <w:rPr>
          <w:spacing w:val="-15"/>
        </w:rPr>
        <w:t> </w:t>
      </w:r>
      <w:r>
        <w:rPr/>
        <w:t>19</w:t>
      </w:r>
      <w:r>
        <w:rPr>
          <w:spacing w:val="-15"/>
        </w:rPr>
        <w:t> </w:t>
      </w:r>
      <w:r>
        <w:rPr/>
        <w:t>años,</w:t>
      </w:r>
      <w:r>
        <w:rPr>
          <w:spacing w:val="-15"/>
        </w:rPr>
        <w:t> </w:t>
      </w:r>
      <w:r>
        <w:rPr>
          <w:i/>
        </w:rPr>
        <w:t>b)</w:t>
      </w:r>
      <w:r>
        <w:rPr>
          <w:i/>
          <w:spacing w:val="-15"/>
        </w:rPr>
        <w:t> </w:t>
      </w:r>
      <w:r>
        <w:rPr/>
        <w:t>de</w:t>
      </w:r>
      <w:r>
        <w:rPr>
          <w:spacing w:val="-15"/>
        </w:rPr>
        <w:t> </w:t>
      </w:r>
      <w:r>
        <w:rPr/>
        <w:t>10</w:t>
      </w:r>
      <w:r>
        <w:rPr>
          <w:spacing w:val="-15"/>
        </w:rPr>
        <w:t> </w:t>
      </w:r>
      <w:r>
        <w:rPr/>
        <w:t>a</w:t>
      </w:r>
      <w:r>
        <w:rPr>
          <w:spacing w:val="-15"/>
        </w:rPr>
        <w:t> </w:t>
      </w:r>
      <w:r>
        <w:rPr/>
        <w:t>14</w:t>
      </w:r>
      <w:r>
        <w:rPr>
          <w:spacing w:val="-15"/>
        </w:rPr>
        <w:t> </w:t>
      </w:r>
      <w:r>
        <w:rPr/>
        <w:t>años</w:t>
      </w:r>
      <w:r>
        <w:rPr>
          <w:spacing w:val="-15"/>
        </w:rPr>
        <w:t> </w:t>
      </w:r>
      <w:r>
        <w:rPr/>
        <w:t>y</w:t>
      </w:r>
      <w:r>
        <w:rPr>
          <w:spacing w:val="-15"/>
        </w:rPr>
        <w:t> </w:t>
      </w:r>
      <w:r>
        <w:rPr>
          <w:i/>
        </w:rPr>
        <w:t>c)</w:t>
      </w:r>
      <w:r>
        <w:rPr>
          <w:i/>
          <w:spacing w:val="-15"/>
        </w:rPr>
        <w:t> </w:t>
      </w:r>
      <w:r>
        <w:rPr/>
        <w:t>de</w:t>
      </w:r>
      <w:r>
        <w:rPr>
          <w:spacing w:val="-15"/>
        </w:rPr>
        <w:t> </w:t>
      </w:r>
      <w:r>
        <w:rPr/>
        <w:t>5</w:t>
      </w:r>
      <w:r>
        <w:rPr>
          <w:spacing w:val="-15"/>
        </w:rPr>
        <w:t> </w:t>
      </w:r>
      <w:r>
        <w:rPr/>
        <w:t>a</w:t>
      </w:r>
      <w:r>
        <w:rPr>
          <w:spacing w:val="-15"/>
        </w:rPr>
        <w:t> </w:t>
      </w:r>
      <w:r>
        <w:rPr/>
        <w:t>9</w:t>
      </w:r>
      <w:r>
        <w:rPr>
          <w:spacing w:val="-15"/>
        </w:rPr>
        <w:t> </w:t>
      </w:r>
      <w:r>
        <w:rPr/>
        <w:t>años. La población indígena cuenta con un total de </w:t>
      </w:r>
      <w:r>
        <w:rPr>
          <w:spacing w:val="6"/>
        </w:rPr>
        <w:t>3460 </w:t>
      </w:r>
      <w:r>
        <w:rPr/>
        <w:t>habitantes, de los</w:t>
      </w:r>
      <w:r>
        <w:rPr>
          <w:spacing w:val="-40"/>
        </w:rPr>
        <w:t> </w:t>
      </w:r>
      <w:r>
        <w:rPr/>
        <w:t>cuales</w:t>
      </w:r>
      <w:r>
        <w:rPr>
          <w:spacing w:val="-40"/>
        </w:rPr>
        <w:t> </w:t>
      </w:r>
      <w:r>
        <w:rPr/>
        <w:t>son</w:t>
      </w:r>
      <w:r>
        <w:rPr>
          <w:spacing w:val="-40"/>
        </w:rPr>
        <w:t> </w:t>
      </w:r>
      <w:r>
        <w:rPr/>
        <w:t>monolingües</w:t>
      </w:r>
      <w:r>
        <w:rPr>
          <w:spacing w:val="-40"/>
        </w:rPr>
        <w:t> </w:t>
      </w:r>
      <w:r>
        <w:rPr/>
        <w:t>2.34%,</w:t>
      </w:r>
      <w:r>
        <w:rPr>
          <w:spacing w:val="-40"/>
        </w:rPr>
        <w:t> </w:t>
      </w:r>
      <w:r>
        <w:rPr/>
        <w:t>dominan</w:t>
      </w:r>
      <w:r>
        <w:rPr>
          <w:spacing w:val="-40"/>
        </w:rPr>
        <w:t> </w:t>
      </w:r>
      <w:r>
        <w:rPr/>
        <w:t>las</w:t>
      </w:r>
      <w:r>
        <w:rPr>
          <w:spacing w:val="-40"/>
        </w:rPr>
        <w:t> </w:t>
      </w:r>
      <w:r>
        <w:rPr/>
        <w:t>lenguas</w:t>
      </w:r>
      <w:r>
        <w:rPr>
          <w:spacing w:val="-40"/>
        </w:rPr>
        <w:t> </w:t>
      </w:r>
      <w:r>
        <w:rPr/>
        <w:t>chinantecas </w:t>
      </w:r>
      <w:r>
        <w:rPr>
          <w:w w:val="90"/>
        </w:rPr>
        <w:t>(Sefiplan,</w:t>
      </w:r>
      <w:r>
        <w:rPr>
          <w:spacing w:val="18"/>
          <w:w w:val="90"/>
        </w:rPr>
        <w:t> </w:t>
      </w:r>
      <w:r>
        <w:rPr>
          <w:w w:val="90"/>
        </w:rPr>
        <w:t>2012).</w:t>
      </w:r>
    </w:p>
    <w:p>
      <w:pPr>
        <w:pStyle w:val="BodyText"/>
      </w:pPr>
    </w:p>
    <w:p>
      <w:pPr>
        <w:pStyle w:val="BodyText"/>
        <w:spacing w:before="6"/>
        <w:rPr>
          <w:sz w:val="23"/>
        </w:rPr>
      </w:pPr>
    </w:p>
    <w:p>
      <w:pPr>
        <w:spacing w:before="0"/>
        <w:ind w:left="117" w:right="0" w:firstLine="0"/>
        <w:jc w:val="both"/>
        <w:rPr>
          <w:i/>
          <w:sz w:val="26"/>
        </w:rPr>
      </w:pPr>
      <w:r>
        <w:rPr>
          <w:rFonts w:ascii="Palatino Linotype"/>
          <w:i/>
          <w:sz w:val="16"/>
        </w:rPr>
        <w:t>ii</w:t>
      </w:r>
      <w:r>
        <w:rPr>
          <w:rFonts w:ascii="Palatino Linotype"/>
          <w:i/>
          <w:sz w:val="26"/>
        </w:rPr>
        <w:t>.19 </w:t>
      </w:r>
      <w:r>
        <w:rPr>
          <w:i/>
          <w:sz w:val="26"/>
        </w:rPr>
        <w:t>Los Tuxtlas</w:t>
      </w:r>
    </w:p>
    <w:p>
      <w:pPr>
        <w:pStyle w:val="BodyText"/>
        <w:spacing w:before="6"/>
        <w:rPr>
          <w:i/>
          <w:sz w:val="24"/>
        </w:rPr>
      </w:pPr>
    </w:p>
    <w:p>
      <w:pPr>
        <w:pStyle w:val="BodyText"/>
        <w:spacing w:line="300" w:lineRule="exact"/>
        <w:ind w:left="117" w:right="114"/>
        <w:jc w:val="both"/>
      </w:pPr>
      <w:r>
        <w:rPr/>
        <w:t>Se</w:t>
      </w:r>
      <w:r>
        <w:rPr>
          <w:spacing w:val="-17"/>
        </w:rPr>
        <w:t> </w:t>
      </w:r>
      <w:r>
        <w:rPr/>
        <w:t>ubica</w:t>
      </w:r>
      <w:r>
        <w:rPr>
          <w:spacing w:val="-17"/>
        </w:rPr>
        <w:t> </w:t>
      </w:r>
      <w:r>
        <w:rPr/>
        <w:t>en</w:t>
      </w:r>
      <w:r>
        <w:rPr>
          <w:spacing w:val="-17"/>
        </w:rPr>
        <w:t> </w:t>
      </w:r>
      <w:r>
        <w:rPr/>
        <w:t>el</w:t>
      </w:r>
      <w:r>
        <w:rPr>
          <w:spacing w:val="-17"/>
        </w:rPr>
        <w:t> </w:t>
      </w:r>
      <w:r>
        <w:rPr/>
        <w:t>sureste</w:t>
      </w:r>
      <w:r>
        <w:rPr>
          <w:spacing w:val="-17"/>
        </w:rPr>
        <w:t> </w:t>
      </w:r>
      <w:r>
        <w:rPr/>
        <w:t>del</w:t>
      </w:r>
      <w:r>
        <w:rPr>
          <w:spacing w:val="-17"/>
        </w:rPr>
        <w:t> </w:t>
      </w:r>
      <w:r>
        <w:rPr/>
        <w:t>estado,</w:t>
      </w:r>
      <w:r>
        <w:rPr>
          <w:spacing w:val="-17"/>
        </w:rPr>
        <w:t> </w:t>
      </w:r>
      <w:r>
        <w:rPr/>
        <w:t>limita</w:t>
      </w:r>
      <w:r>
        <w:rPr>
          <w:spacing w:val="-17"/>
        </w:rPr>
        <w:t> </w:t>
      </w:r>
      <w:r>
        <w:rPr/>
        <w:t>al</w:t>
      </w:r>
      <w:r>
        <w:rPr>
          <w:spacing w:val="-17"/>
        </w:rPr>
        <w:t> </w:t>
      </w:r>
      <w:r>
        <w:rPr/>
        <w:t>oeste</w:t>
      </w:r>
      <w:r>
        <w:rPr>
          <w:spacing w:val="-17"/>
        </w:rPr>
        <w:t> </w:t>
      </w:r>
      <w:r>
        <w:rPr/>
        <w:t>con</w:t>
      </w:r>
      <w:r>
        <w:rPr>
          <w:spacing w:val="-17"/>
        </w:rPr>
        <w:t> </w:t>
      </w:r>
      <w:r>
        <w:rPr/>
        <w:t>la</w:t>
      </w:r>
      <w:r>
        <w:rPr>
          <w:spacing w:val="-17"/>
        </w:rPr>
        <w:t> </w:t>
      </w:r>
      <w:r>
        <w:rPr/>
        <w:t>región</w:t>
      </w:r>
      <w:r>
        <w:rPr>
          <w:spacing w:val="-17"/>
        </w:rPr>
        <w:t> </w:t>
      </w:r>
      <w:r>
        <w:rPr/>
        <w:t>Papa- loapan,</w:t>
      </w:r>
      <w:r>
        <w:rPr>
          <w:spacing w:val="-5"/>
        </w:rPr>
        <w:t> </w:t>
      </w:r>
      <w:r>
        <w:rPr/>
        <w:t>al</w:t>
      </w:r>
      <w:r>
        <w:rPr>
          <w:spacing w:val="-5"/>
        </w:rPr>
        <w:t> </w:t>
      </w:r>
      <w:r>
        <w:rPr/>
        <w:t>noreste</w:t>
      </w:r>
      <w:r>
        <w:rPr>
          <w:spacing w:val="-5"/>
        </w:rPr>
        <w:t> </w:t>
      </w:r>
      <w:r>
        <w:rPr/>
        <w:t>con</w:t>
      </w:r>
      <w:r>
        <w:rPr>
          <w:spacing w:val="-5"/>
        </w:rPr>
        <w:t> </w:t>
      </w:r>
      <w:r>
        <w:rPr/>
        <w:t>el</w:t>
      </w:r>
      <w:r>
        <w:rPr>
          <w:spacing w:val="-5"/>
        </w:rPr>
        <w:t> </w:t>
      </w:r>
      <w:r>
        <w:rPr/>
        <w:t>Golfo</w:t>
      </w:r>
      <w:r>
        <w:rPr>
          <w:spacing w:val="-5"/>
        </w:rPr>
        <w:t> </w:t>
      </w:r>
      <w:r>
        <w:rPr/>
        <w:t>de</w:t>
      </w:r>
      <w:r>
        <w:rPr>
          <w:spacing w:val="-5"/>
        </w:rPr>
        <w:t> </w:t>
      </w:r>
      <w:r>
        <w:rPr/>
        <w:t>México</w:t>
      </w:r>
      <w:r>
        <w:rPr>
          <w:spacing w:val="-5"/>
        </w:rPr>
        <w:t> </w:t>
      </w:r>
      <w:r>
        <w:rPr/>
        <w:t>y</w:t>
      </w:r>
      <w:r>
        <w:rPr>
          <w:spacing w:val="-5"/>
        </w:rPr>
        <w:t> </w:t>
      </w:r>
      <w:r>
        <w:rPr/>
        <w:t>al</w:t>
      </w:r>
      <w:r>
        <w:rPr>
          <w:spacing w:val="-5"/>
        </w:rPr>
        <w:t> </w:t>
      </w:r>
      <w:r>
        <w:rPr/>
        <w:t>sur</w:t>
      </w:r>
      <w:r>
        <w:rPr>
          <w:spacing w:val="-5"/>
        </w:rPr>
        <w:t> </w:t>
      </w:r>
      <w:r>
        <w:rPr/>
        <w:t>y</w:t>
      </w:r>
      <w:r>
        <w:rPr>
          <w:spacing w:val="-5"/>
        </w:rPr>
        <w:t> </w:t>
      </w:r>
      <w:r>
        <w:rPr/>
        <w:t>sureste</w:t>
      </w:r>
      <w:r>
        <w:rPr>
          <w:spacing w:val="-5"/>
        </w:rPr>
        <w:t> </w:t>
      </w:r>
      <w:r>
        <w:rPr/>
        <w:t>con</w:t>
      </w:r>
      <w:r>
        <w:rPr>
          <w:spacing w:val="-5"/>
        </w:rPr>
        <w:t> </w:t>
      </w:r>
      <w:r>
        <w:rPr/>
        <w:t>la región</w:t>
      </w:r>
      <w:r>
        <w:rPr>
          <w:spacing w:val="-16"/>
        </w:rPr>
        <w:t> </w:t>
      </w:r>
      <w:r>
        <w:rPr/>
        <w:t>Olmeca;</w:t>
      </w:r>
      <w:r>
        <w:rPr>
          <w:spacing w:val="-16"/>
        </w:rPr>
        <w:t> </w:t>
      </w:r>
      <w:r>
        <w:rPr/>
        <w:t>su</w:t>
      </w:r>
      <w:r>
        <w:rPr>
          <w:spacing w:val="-16"/>
        </w:rPr>
        <w:t> </w:t>
      </w:r>
      <w:r>
        <w:rPr/>
        <w:t>extensión</w:t>
      </w:r>
      <w:r>
        <w:rPr>
          <w:spacing w:val="-16"/>
        </w:rPr>
        <w:t> </w:t>
      </w:r>
      <w:r>
        <w:rPr/>
        <w:t>territorial</w:t>
      </w:r>
      <w:r>
        <w:rPr>
          <w:spacing w:val="-16"/>
        </w:rPr>
        <w:t> </w:t>
      </w:r>
      <w:r>
        <w:rPr/>
        <w:t>es</w:t>
      </w:r>
      <w:r>
        <w:rPr>
          <w:spacing w:val="-16"/>
        </w:rPr>
        <w:t> </w:t>
      </w:r>
      <w:r>
        <w:rPr/>
        <w:t>23</w:t>
      </w:r>
      <w:r>
        <w:rPr>
          <w:spacing w:val="-45"/>
        </w:rPr>
        <w:t> </w:t>
      </w:r>
      <w:r>
        <w:rPr/>
        <w:t>075.46</w:t>
      </w:r>
      <w:r>
        <w:rPr>
          <w:spacing w:val="-16"/>
        </w:rPr>
        <w:t> </w:t>
      </w:r>
      <w:r>
        <w:rPr/>
        <w:t>km</w:t>
      </w:r>
      <w:r>
        <w:rPr>
          <w:position w:val="9"/>
          <w:sz w:val="17"/>
        </w:rPr>
        <w:t>2</w:t>
      </w:r>
      <w:r>
        <w:rPr/>
        <w:t>.</w:t>
      </w:r>
      <w:r>
        <w:rPr>
          <w:spacing w:val="-16"/>
        </w:rPr>
        <w:t> </w:t>
      </w:r>
      <w:r>
        <w:rPr/>
        <w:t>Está</w:t>
      </w:r>
      <w:r>
        <w:rPr>
          <w:spacing w:val="-16"/>
        </w:rPr>
        <w:t> </w:t>
      </w:r>
      <w:r>
        <w:rPr/>
        <w:t>con- formada por los municipios de Catemaco, Hueyapan de Ocampo, San</w:t>
      </w:r>
      <w:r>
        <w:rPr>
          <w:spacing w:val="-17"/>
        </w:rPr>
        <w:t> </w:t>
      </w:r>
      <w:r>
        <w:rPr/>
        <w:t>Andrés</w:t>
      </w:r>
      <w:r>
        <w:rPr>
          <w:spacing w:val="-17"/>
        </w:rPr>
        <w:t> </w:t>
      </w:r>
      <w:r>
        <w:rPr>
          <w:spacing w:val="-4"/>
        </w:rPr>
        <w:t>Tuxtla</w:t>
      </w:r>
      <w:r>
        <w:rPr>
          <w:spacing w:val="-17"/>
        </w:rPr>
        <w:t> </w:t>
      </w:r>
      <w:r>
        <w:rPr/>
        <w:t>y</w:t>
      </w:r>
      <w:r>
        <w:rPr>
          <w:spacing w:val="-17"/>
        </w:rPr>
        <w:t> </w:t>
      </w:r>
      <w:r>
        <w:rPr/>
        <w:t>Santiago</w:t>
      </w:r>
      <w:r>
        <w:rPr>
          <w:spacing w:val="-17"/>
        </w:rPr>
        <w:t> </w:t>
      </w:r>
      <w:r>
        <w:rPr>
          <w:spacing w:val="-4"/>
        </w:rPr>
        <w:t>Tuxtla.</w:t>
      </w:r>
    </w:p>
    <w:p>
      <w:pPr>
        <w:pStyle w:val="BodyText"/>
      </w:pPr>
    </w:p>
    <w:p>
      <w:pPr>
        <w:pStyle w:val="BodyText"/>
        <w:spacing w:before="10"/>
        <w:rPr>
          <w:sz w:val="25"/>
        </w:rPr>
      </w:pPr>
    </w:p>
    <w:p>
      <w:pPr>
        <w:spacing w:before="1"/>
        <w:ind w:left="117" w:right="0" w:firstLine="0"/>
        <w:jc w:val="both"/>
        <w:rPr>
          <w:i/>
          <w:sz w:val="26"/>
        </w:rPr>
      </w:pPr>
      <w:r>
        <w:rPr>
          <w:i/>
          <w:w w:val="95"/>
          <w:sz w:val="26"/>
        </w:rPr>
        <w:t>La población de Los Tuxtlas</w:t>
      </w:r>
    </w:p>
    <w:p>
      <w:pPr>
        <w:pStyle w:val="BodyText"/>
        <w:spacing w:before="2"/>
        <w:rPr>
          <w:i/>
        </w:rPr>
      </w:pPr>
    </w:p>
    <w:p>
      <w:pPr>
        <w:pStyle w:val="BodyText"/>
        <w:ind w:left="117" w:right="114"/>
        <w:jc w:val="both"/>
      </w:pPr>
      <w:r>
        <w:rPr/>
        <w:t>La</w:t>
      </w:r>
      <w:r>
        <w:rPr>
          <w:spacing w:val="-5"/>
        </w:rPr>
        <w:t> </w:t>
      </w:r>
      <w:r>
        <w:rPr/>
        <w:t>región</w:t>
      </w:r>
      <w:r>
        <w:rPr>
          <w:spacing w:val="-5"/>
        </w:rPr>
        <w:t> </w:t>
      </w:r>
      <w:r>
        <w:rPr/>
        <w:t>de</w:t>
      </w:r>
      <w:r>
        <w:rPr>
          <w:spacing w:val="-5"/>
        </w:rPr>
        <w:t> </w:t>
      </w:r>
      <w:r>
        <w:rPr/>
        <w:t>Los</w:t>
      </w:r>
      <w:r>
        <w:rPr>
          <w:spacing w:val="-5"/>
        </w:rPr>
        <w:t> </w:t>
      </w:r>
      <w:r>
        <w:rPr>
          <w:spacing w:val="-4"/>
        </w:rPr>
        <w:t>Tuxtlas</w:t>
      </w:r>
      <w:r>
        <w:rPr>
          <w:spacing w:val="-5"/>
        </w:rPr>
        <w:t> </w:t>
      </w:r>
      <w:r>
        <w:rPr/>
        <w:t>en</w:t>
      </w:r>
      <w:r>
        <w:rPr>
          <w:spacing w:val="-5"/>
        </w:rPr>
        <w:t> </w:t>
      </w:r>
      <w:r>
        <w:rPr/>
        <w:t>2010</w:t>
      </w:r>
      <w:r>
        <w:rPr>
          <w:spacing w:val="-5"/>
        </w:rPr>
        <w:t> </w:t>
      </w:r>
      <w:r>
        <w:rPr/>
        <w:t>contaba</w:t>
      </w:r>
      <w:r>
        <w:rPr>
          <w:spacing w:val="-5"/>
        </w:rPr>
        <w:t> </w:t>
      </w:r>
      <w:r>
        <w:rPr/>
        <w:t>con</w:t>
      </w:r>
      <w:r>
        <w:rPr>
          <w:spacing w:val="-5"/>
        </w:rPr>
        <w:t> </w:t>
      </w:r>
      <w:r>
        <w:rPr/>
        <w:t>una</w:t>
      </w:r>
      <w:r>
        <w:rPr>
          <w:spacing w:val="-5"/>
        </w:rPr>
        <w:t> </w:t>
      </w:r>
      <w:r>
        <w:rPr/>
        <w:t>población</w:t>
      </w:r>
      <w:r>
        <w:rPr>
          <w:spacing w:val="-5"/>
        </w:rPr>
        <w:t> </w:t>
      </w:r>
      <w:r>
        <w:rPr/>
        <w:t>total de</w:t>
      </w:r>
      <w:r>
        <w:rPr>
          <w:spacing w:val="-21"/>
        </w:rPr>
        <w:t> </w:t>
      </w:r>
      <w:r>
        <w:rPr/>
        <w:t>304</w:t>
      </w:r>
      <w:r>
        <w:rPr>
          <w:spacing w:val="-43"/>
        </w:rPr>
        <w:t> </w:t>
      </w:r>
      <w:r>
        <w:rPr/>
        <w:t>033</w:t>
      </w:r>
      <w:r>
        <w:rPr>
          <w:spacing w:val="-21"/>
        </w:rPr>
        <w:t> </w:t>
      </w:r>
      <w:r>
        <w:rPr/>
        <w:t>habitantes,</w:t>
      </w:r>
      <w:r>
        <w:rPr>
          <w:spacing w:val="-21"/>
        </w:rPr>
        <w:t> </w:t>
      </w:r>
      <w:r>
        <w:rPr/>
        <w:t>de</w:t>
      </w:r>
      <w:r>
        <w:rPr>
          <w:spacing w:val="-21"/>
        </w:rPr>
        <w:t> </w:t>
      </w:r>
      <w:r>
        <w:rPr/>
        <w:t>los</w:t>
      </w:r>
      <w:r>
        <w:rPr>
          <w:spacing w:val="-21"/>
        </w:rPr>
        <w:t> </w:t>
      </w:r>
      <w:r>
        <w:rPr/>
        <w:t>cuales</w:t>
      </w:r>
      <w:r>
        <w:rPr>
          <w:spacing w:val="-21"/>
        </w:rPr>
        <w:t> </w:t>
      </w:r>
      <w:r>
        <w:rPr/>
        <w:t>48.59%</w:t>
      </w:r>
      <w:r>
        <w:rPr>
          <w:spacing w:val="-21"/>
        </w:rPr>
        <w:t> </w:t>
      </w:r>
      <w:r>
        <w:rPr/>
        <w:t>son</w:t>
      </w:r>
      <w:r>
        <w:rPr>
          <w:spacing w:val="-21"/>
        </w:rPr>
        <w:t> </w:t>
      </w:r>
      <w:r>
        <w:rPr/>
        <w:t>hombres</w:t>
      </w:r>
      <w:r>
        <w:rPr>
          <w:spacing w:val="-21"/>
        </w:rPr>
        <w:t> </w:t>
      </w:r>
      <w:r>
        <w:rPr/>
        <w:t>y</w:t>
      </w:r>
      <w:r>
        <w:rPr>
          <w:spacing w:val="-21"/>
        </w:rPr>
        <w:t> </w:t>
      </w:r>
      <w:r>
        <w:rPr/>
        <w:t>51.41% son</w:t>
      </w:r>
      <w:r>
        <w:rPr>
          <w:spacing w:val="-7"/>
        </w:rPr>
        <w:t> </w:t>
      </w:r>
      <w:r>
        <w:rPr/>
        <w:t>mujeres.</w:t>
      </w:r>
      <w:r>
        <w:rPr>
          <w:spacing w:val="-7"/>
        </w:rPr>
        <w:t> </w:t>
      </w:r>
      <w:r>
        <w:rPr/>
        <w:t>La</w:t>
      </w:r>
      <w:r>
        <w:rPr>
          <w:spacing w:val="-7"/>
        </w:rPr>
        <w:t> </w:t>
      </w:r>
      <w:r>
        <w:rPr/>
        <w:t>estructura</w:t>
      </w:r>
      <w:r>
        <w:rPr>
          <w:spacing w:val="-7"/>
        </w:rPr>
        <w:t> </w:t>
      </w:r>
      <w:r>
        <w:rPr/>
        <w:t>de</w:t>
      </w:r>
      <w:r>
        <w:rPr>
          <w:spacing w:val="-7"/>
        </w:rPr>
        <w:t> </w:t>
      </w:r>
      <w:r>
        <w:rPr/>
        <w:t>la</w:t>
      </w:r>
      <w:r>
        <w:rPr>
          <w:spacing w:val="-7"/>
        </w:rPr>
        <w:t> </w:t>
      </w:r>
      <w:r>
        <w:rPr/>
        <w:t>población</w:t>
      </w:r>
      <w:r>
        <w:rPr>
          <w:spacing w:val="-7"/>
        </w:rPr>
        <w:t> </w:t>
      </w:r>
      <w:r>
        <w:rPr/>
        <w:t>nos</w:t>
      </w:r>
      <w:r>
        <w:rPr>
          <w:spacing w:val="-7"/>
        </w:rPr>
        <w:t> </w:t>
      </w:r>
      <w:r>
        <w:rPr/>
        <w:t>muestra</w:t>
      </w:r>
      <w:r>
        <w:rPr>
          <w:spacing w:val="-7"/>
        </w:rPr>
        <w:t> </w:t>
      </w:r>
      <w:r>
        <w:rPr/>
        <w:t>que</w:t>
      </w:r>
      <w:r>
        <w:rPr>
          <w:spacing w:val="-7"/>
        </w:rPr>
        <w:t> </w:t>
      </w:r>
      <w:r>
        <w:rPr/>
        <w:t>el</w:t>
      </w:r>
      <w:r>
        <w:rPr>
          <w:spacing w:val="-7"/>
        </w:rPr>
        <w:t> </w:t>
      </w:r>
      <w:r>
        <w:rPr/>
        <w:t>ma- yor</w:t>
      </w:r>
      <w:r>
        <w:rPr>
          <w:spacing w:val="-22"/>
        </w:rPr>
        <w:t> </w:t>
      </w:r>
      <w:r>
        <w:rPr/>
        <w:t>porcentaje</w:t>
      </w:r>
      <w:r>
        <w:rPr>
          <w:spacing w:val="-22"/>
        </w:rPr>
        <w:t> </w:t>
      </w:r>
      <w:r>
        <w:rPr/>
        <w:t>se</w:t>
      </w:r>
      <w:r>
        <w:rPr>
          <w:spacing w:val="-22"/>
        </w:rPr>
        <w:t> </w:t>
      </w:r>
      <w:r>
        <w:rPr/>
        <w:t>concentra</w:t>
      </w:r>
      <w:r>
        <w:rPr>
          <w:spacing w:val="-22"/>
        </w:rPr>
        <w:t> </w:t>
      </w:r>
      <w:r>
        <w:rPr/>
        <w:t>principalmente</w:t>
      </w:r>
      <w:r>
        <w:rPr>
          <w:spacing w:val="-22"/>
        </w:rPr>
        <w:t> </w:t>
      </w:r>
      <w:r>
        <w:rPr/>
        <w:t>en</w:t>
      </w:r>
      <w:r>
        <w:rPr>
          <w:spacing w:val="-22"/>
        </w:rPr>
        <w:t> </w:t>
      </w:r>
      <w:r>
        <w:rPr/>
        <w:t>dos</w:t>
      </w:r>
      <w:r>
        <w:rPr>
          <w:spacing w:val="-22"/>
        </w:rPr>
        <w:t> </w:t>
      </w:r>
      <w:r>
        <w:rPr/>
        <w:t>grupos:</w:t>
      </w:r>
      <w:r>
        <w:rPr>
          <w:spacing w:val="-22"/>
        </w:rPr>
        <w:t> </w:t>
      </w:r>
      <w:r>
        <w:rPr/>
        <w:t>de</w:t>
      </w:r>
      <w:r>
        <w:rPr>
          <w:spacing w:val="-22"/>
        </w:rPr>
        <w:t> </w:t>
      </w:r>
      <w:r>
        <w:rPr/>
        <w:t>cinco</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47"/>
          <w:pgSz w:w="18710" w:h="13040" w:orient="landscape"/>
          <w:pgMar w:footer="1084" w:header="0" w:top="1200" w:bottom="1280" w:left="1300" w:right="1300"/>
        </w:sectPr>
      </w:pPr>
    </w:p>
    <w:p>
      <w:pPr>
        <w:pStyle w:val="BodyText"/>
        <w:spacing w:before="55"/>
        <w:ind w:left="117"/>
        <w:jc w:val="both"/>
      </w:pPr>
      <w:r>
        <w:rPr/>
        <w:t>a</w:t>
      </w:r>
      <w:r>
        <w:rPr>
          <w:spacing w:val="-8"/>
        </w:rPr>
        <w:t> </w:t>
      </w:r>
      <w:r>
        <w:rPr/>
        <w:t>nueve</w:t>
      </w:r>
      <w:r>
        <w:rPr>
          <w:spacing w:val="-8"/>
        </w:rPr>
        <w:t> </w:t>
      </w:r>
      <w:r>
        <w:rPr/>
        <w:t>años</w:t>
      </w:r>
      <w:r>
        <w:rPr>
          <w:spacing w:val="-8"/>
        </w:rPr>
        <w:t> </w:t>
      </w:r>
      <w:r>
        <w:rPr/>
        <w:t>y</w:t>
      </w:r>
      <w:r>
        <w:rPr>
          <w:spacing w:val="-8"/>
        </w:rPr>
        <w:t> </w:t>
      </w:r>
      <w:r>
        <w:rPr/>
        <w:t>de</w:t>
      </w:r>
      <w:r>
        <w:rPr>
          <w:spacing w:val="-8"/>
        </w:rPr>
        <w:t> </w:t>
      </w:r>
      <w:r>
        <w:rPr/>
        <w:t>10</w:t>
      </w:r>
      <w:r>
        <w:rPr>
          <w:spacing w:val="-8"/>
        </w:rPr>
        <w:t> </w:t>
      </w:r>
      <w:r>
        <w:rPr/>
        <w:t>a</w:t>
      </w:r>
      <w:r>
        <w:rPr>
          <w:spacing w:val="-8"/>
        </w:rPr>
        <w:t> </w:t>
      </w:r>
      <w:r>
        <w:rPr/>
        <w:t>14</w:t>
      </w:r>
      <w:r>
        <w:rPr>
          <w:spacing w:val="-8"/>
        </w:rPr>
        <w:t> </w:t>
      </w:r>
      <w:r>
        <w:rPr/>
        <w:t>años;</w:t>
      </w:r>
      <w:r>
        <w:rPr>
          <w:spacing w:val="-8"/>
        </w:rPr>
        <w:t> </w:t>
      </w:r>
      <w:r>
        <w:rPr/>
        <w:t>de</w:t>
      </w:r>
      <w:r>
        <w:rPr>
          <w:spacing w:val="-8"/>
        </w:rPr>
        <w:t> </w:t>
      </w:r>
      <w:r>
        <w:rPr/>
        <w:t>esta</w:t>
      </w:r>
      <w:r>
        <w:rPr>
          <w:spacing w:val="-8"/>
        </w:rPr>
        <w:t> </w:t>
      </w:r>
      <w:r>
        <w:rPr/>
        <w:t>manera</w:t>
      </w:r>
      <w:r>
        <w:rPr>
          <w:spacing w:val="-8"/>
        </w:rPr>
        <w:t> </w:t>
      </w:r>
      <w:r>
        <w:rPr/>
        <w:t>se</w:t>
      </w:r>
      <w:r>
        <w:rPr>
          <w:spacing w:val="-8"/>
        </w:rPr>
        <w:t> </w:t>
      </w:r>
      <w:r>
        <w:rPr/>
        <w:t>puede</w:t>
      </w:r>
      <w:r>
        <w:rPr>
          <w:spacing w:val="-8"/>
        </w:rPr>
        <w:t> </w:t>
      </w:r>
      <w:r>
        <w:rPr/>
        <w:t>notar</w:t>
      </w:r>
      <w:r>
        <w:rPr>
          <w:spacing w:val="-8"/>
        </w:rPr>
        <w:t> </w:t>
      </w:r>
      <w:r>
        <w:rPr/>
        <w:t>que el</w:t>
      </w:r>
      <w:r>
        <w:rPr>
          <w:spacing w:val="-11"/>
        </w:rPr>
        <w:t> </w:t>
      </w:r>
      <w:r>
        <w:rPr/>
        <w:t>grupo</w:t>
      </w:r>
      <w:r>
        <w:rPr>
          <w:spacing w:val="-11"/>
        </w:rPr>
        <w:t> </w:t>
      </w:r>
      <w:r>
        <w:rPr/>
        <w:t>quinquenal</w:t>
      </w:r>
      <w:r>
        <w:rPr>
          <w:spacing w:val="-11"/>
        </w:rPr>
        <w:t> </w:t>
      </w:r>
      <w:r>
        <w:rPr/>
        <w:t>de</w:t>
      </w:r>
      <w:r>
        <w:rPr>
          <w:spacing w:val="-11"/>
        </w:rPr>
        <w:t> </w:t>
      </w:r>
      <w:r>
        <w:rPr/>
        <w:t>cero</w:t>
      </w:r>
      <w:r>
        <w:rPr>
          <w:spacing w:val="-11"/>
        </w:rPr>
        <w:t> </w:t>
      </w:r>
      <w:r>
        <w:rPr/>
        <w:t>a</w:t>
      </w:r>
      <w:r>
        <w:rPr>
          <w:spacing w:val="-11"/>
        </w:rPr>
        <w:t> </w:t>
      </w:r>
      <w:r>
        <w:rPr/>
        <w:t>cuatro</w:t>
      </w:r>
      <w:r>
        <w:rPr>
          <w:spacing w:val="-11"/>
        </w:rPr>
        <w:t> </w:t>
      </w:r>
      <w:r>
        <w:rPr/>
        <w:t>años</w:t>
      </w:r>
      <w:r>
        <w:rPr>
          <w:spacing w:val="-11"/>
        </w:rPr>
        <w:t> </w:t>
      </w:r>
      <w:r>
        <w:rPr/>
        <w:t>es</w:t>
      </w:r>
      <w:r>
        <w:rPr>
          <w:spacing w:val="-11"/>
        </w:rPr>
        <w:t> </w:t>
      </w:r>
      <w:r>
        <w:rPr/>
        <w:t>menor</w:t>
      </w:r>
      <w:r>
        <w:rPr>
          <w:spacing w:val="-11"/>
        </w:rPr>
        <w:t> </w:t>
      </w:r>
      <w:r>
        <w:rPr/>
        <w:t>que</w:t>
      </w:r>
      <w:r>
        <w:rPr>
          <w:spacing w:val="-11"/>
        </w:rPr>
        <w:t> </w:t>
      </w:r>
      <w:r>
        <w:rPr/>
        <w:t>los</w:t>
      </w:r>
      <w:r>
        <w:rPr>
          <w:spacing w:val="-11"/>
        </w:rPr>
        <w:t> </w:t>
      </w:r>
      <w:r>
        <w:rPr/>
        <w:t>grupos mencionados.</w:t>
      </w:r>
      <w:r>
        <w:rPr>
          <w:spacing w:val="-23"/>
        </w:rPr>
        <w:t> </w:t>
      </w:r>
      <w:r>
        <w:rPr/>
        <w:t>La</w:t>
      </w:r>
      <w:r>
        <w:rPr>
          <w:spacing w:val="-23"/>
        </w:rPr>
        <w:t> </w:t>
      </w:r>
      <w:r>
        <w:rPr/>
        <w:t>población</w:t>
      </w:r>
      <w:r>
        <w:rPr>
          <w:spacing w:val="-23"/>
        </w:rPr>
        <w:t> </w:t>
      </w:r>
      <w:r>
        <w:rPr/>
        <w:t>urbana</w:t>
      </w:r>
      <w:r>
        <w:rPr>
          <w:spacing w:val="-23"/>
        </w:rPr>
        <w:t> </w:t>
      </w:r>
      <w:r>
        <w:rPr/>
        <w:t>representa</w:t>
      </w:r>
      <w:r>
        <w:rPr>
          <w:spacing w:val="-23"/>
        </w:rPr>
        <w:t> </w:t>
      </w:r>
      <w:r>
        <w:rPr/>
        <w:t>alrededor</w:t>
      </w:r>
      <w:r>
        <w:rPr>
          <w:spacing w:val="-23"/>
        </w:rPr>
        <w:t> </w:t>
      </w:r>
      <w:r>
        <w:rPr/>
        <w:t>de</w:t>
      </w:r>
      <w:r>
        <w:rPr>
          <w:spacing w:val="-23"/>
        </w:rPr>
        <w:t> </w:t>
      </w:r>
      <w:r>
        <w:rPr/>
        <w:t>40%</w:t>
      </w:r>
      <w:r>
        <w:rPr>
          <w:spacing w:val="-23"/>
        </w:rPr>
        <w:t> </w:t>
      </w:r>
      <w:r>
        <w:rPr/>
        <w:t>de</w:t>
      </w:r>
      <w:r>
        <w:rPr>
          <w:w w:val="98"/>
        </w:rPr>
        <w:t> </w:t>
      </w:r>
      <w:r>
        <w:rPr/>
        <w:t>la</w:t>
      </w:r>
      <w:r>
        <w:rPr>
          <w:spacing w:val="-33"/>
        </w:rPr>
        <w:t> </w:t>
      </w:r>
      <w:r>
        <w:rPr/>
        <w:t>población</w:t>
      </w:r>
      <w:r>
        <w:rPr>
          <w:spacing w:val="-33"/>
        </w:rPr>
        <w:t> </w:t>
      </w:r>
      <w:r>
        <w:rPr/>
        <w:t>total,</w:t>
      </w:r>
      <w:r>
        <w:rPr>
          <w:spacing w:val="-33"/>
        </w:rPr>
        <w:t> </w:t>
      </w:r>
      <w:r>
        <w:rPr/>
        <w:t>mientras</w:t>
      </w:r>
      <w:r>
        <w:rPr>
          <w:spacing w:val="-33"/>
        </w:rPr>
        <w:t> </w:t>
      </w:r>
      <w:r>
        <w:rPr/>
        <w:t>que</w:t>
      </w:r>
      <w:r>
        <w:rPr>
          <w:spacing w:val="-33"/>
        </w:rPr>
        <w:t> </w:t>
      </w:r>
      <w:r>
        <w:rPr/>
        <w:t>la</w:t>
      </w:r>
      <w:r>
        <w:rPr>
          <w:spacing w:val="-33"/>
        </w:rPr>
        <w:t> </w:t>
      </w:r>
      <w:r>
        <w:rPr/>
        <w:t>población</w:t>
      </w:r>
      <w:r>
        <w:rPr>
          <w:spacing w:val="-33"/>
        </w:rPr>
        <w:t> </w:t>
      </w:r>
      <w:r>
        <w:rPr/>
        <w:t>rural</w:t>
      </w:r>
      <w:r>
        <w:rPr>
          <w:spacing w:val="-33"/>
        </w:rPr>
        <w:t> </w:t>
      </w:r>
      <w:r>
        <w:rPr/>
        <w:t>alrededor</w:t>
      </w:r>
      <w:r>
        <w:rPr>
          <w:spacing w:val="-33"/>
        </w:rPr>
        <w:t> </w:t>
      </w:r>
      <w:r>
        <w:rPr/>
        <w:t>de</w:t>
      </w:r>
      <w:r>
        <w:rPr>
          <w:spacing w:val="-33"/>
        </w:rPr>
        <w:t> </w:t>
      </w:r>
      <w:r>
        <w:rPr/>
        <w:t>60%.</w:t>
      </w:r>
      <w:r>
        <w:rPr>
          <w:w w:val="90"/>
        </w:rPr>
        <w:t> </w:t>
      </w:r>
      <w:r>
        <w:rPr/>
        <w:t>El</w:t>
      </w:r>
      <w:r>
        <w:rPr>
          <w:spacing w:val="-10"/>
        </w:rPr>
        <w:t> </w:t>
      </w:r>
      <w:r>
        <w:rPr/>
        <w:t>municipio</w:t>
      </w:r>
      <w:r>
        <w:rPr>
          <w:spacing w:val="-10"/>
        </w:rPr>
        <w:t> </w:t>
      </w:r>
      <w:r>
        <w:rPr/>
        <w:t>con</w:t>
      </w:r>
      <w:r>
        <w:rPr>
          <w:spacing w:val="-10"/>
        </w:rPr>
        <w:t> </w:t>
      </w:r>
      <w:r>
        <w:rPr/>
        <w:t>mayor</w:t>
      </w:r>
      <w:r>
        <w:rPr>
          <w:spacing w:val="-10"/>
        </w:rPr>
        <w:t> </w:t>
      </w:r>
      <w:r>
        <w:rPr/>
        <w:t>población</w:t>
      </w:r>
      <w:r>
        <w:rPr>
          <w:spacing w:val="-10"/>
        </w:rPr>
        <w:t> </w:t>
      </w:r>
      <w:r>
        <w:rPr/>
        <w:t>rural</w:t>
      </w:r>
      <w:r>
        <w:rPr>
          <w:spacing w:val="-10"/>
        </w:rPr>
        <w:t> </w:t>
      </w:r>
      <w:r>
        <w:rPr/>
        <w:t>es</w:t>
      </w:r>
      <w:r>
        <w:rPr>
          <w:spacing w:val="-10"/>
        </w:rPr>
        <w:t> </w:t>
      </w:r>
      <w:r>
        <w:rPr/>
        <w:t>el</w:t>
      </w:r>
      <w:r>
        <w:rPr>
          <w:spacing w:val="-10"/>
        </w:rPr>
        <w:t> </w:t>
      </w:r>
      <w:r>
        <w:rPr/>
        <w:t>de</w:t>
      </w:r>
      <w:r>
        <w:rPr>
          <w:spacing w:val="-10"/>
        </w:rPr>
        <w:t> </w:t>
      </w:r>
      <w:r>
        <w:rPr/>
        <w:t>Santiago</w:t>
      </w:r>
      <w:r>
        <w:rPr>
          <w:spacing w:val="-10"/>
        </w:rPr>
        <w:t> </w:t>
      </w:r>
      <w:r>
        <w:rPr>
          <w:spacing w:val="-4"/>
        </w:rPr>
        <w:t>Tuxtla</w:t>
      </w:r>
      <w:r>
        <w:rPr>
          <w:spacing w:val="-10"/>
        </w:rPr>
        <w:t> </w:t>
      </w:r>
      <w:r>
        <w:rPr/>
        <w:t>y el</w:t>
      </w:r>
      <w:r>
        <w:rPr>
          <w:spacing w:val="-41"/>
        </w:rPr>
        <w:t> </w:t>
      </w:r>
      <w:r>
        <w:rPr/>
        <w:t>que</w:t>
      </w:r>
      <w:r>
        <w:rPr>
          <w:spacing w:val="-41"/>
        </w:rPr>
        <w:t> </w:t>
      </w:r>
      <w:r>
        <w:rPr/>
        <w:t>mayor</w:t>
      </w:r>
      <w:r>
        <w:rPr>
          <w:spacing w:val="-41"/>
        </w:rPr>
        <w:t> </w:t>
      </w:r>
      <w:r>
        <w:rPr/>
        <w:t>población</w:t>
      </w:r>
      <w:r>
        <w:rPr>
          <w:spacing w:val="-41"/>
        </w:rPr>
        <w:t> </w:t>
      </w:r>
      <w:r>
        <w:rPr/>
        <w:t>urbana</w:t>
      </w:r>
      <w:r>
        <w:rPr>
          <w:spacing w:val="-41"/>
        </w:rPr>
        <w:t> </w:t>
      </w:r>
      <w:r>
        <w:rPr/>
        <w:t>tiene</w:t>
      </w:r>
      <w:r>
        <w:rPr>
          <w:spacing w:val="-41"/>
        </w:rPr>
        <w:t> </w:t>
      </w:r>
      <w:r>
        <w:rPr/>
        <w:t>es</w:t>
      </w:r>
      <w:r>
        <w:rPr>
          <w:spacing w:val="-41"/>
        </w:rPr>
        <w:t> </w:t>
      </w:r>
      <w:r>
        <w:rPr/>
        <w:t>Catemaco</w:t>
      </w:r>
      <w:r>
        <w:rPr>
          <w:spacing w:val="-41"/>
        </w:rPr>
        <w:t> </w:t>
      </w:r>
      <w:r>
        <w:rPr/>
        <w:t>(Sefiplan,</w:t>
      </w:r>
      <w:r>
        <w:rPr>
          <w:spacing w:val="-41"/>
        </w:rPr>
        <w:t> </w:t>
      </w:r>
      <w:r>
        <w:rPr/>
        <w:t>2011).</w:t>
      </w:r>
    </w:p>
    <w:p>
      <w:pPr>
        <w:pStyle w:val="BodyText"/>
      </w:pPr>
    </w:p>
    <w:p>
      <w:pPr>
        <w:pStyle w:val="BodyText"/>
        <w:spacing w:before="6"/>
        <w:rPr>
          <w:sz w:val="23"/>
        </w:rPr>
      </w:pPr>
    </w:p>
    <w:p>
      <w:pPr>
        <w:spacing w:before="0"/>
        <w:ind w:left="117" w:right="0" w:firstLine="0"/>
        <w:jc w:val="both"/>
        <w:rPr>
          <w:i/>
          <w:sz w:val="26"/>
        </w:rPr>
      </w:pPr>
      <w:r>
        <w:rPr>
          <w:rFonts w:ascii="Palatino Linotype" w:hAnsi="Palatino Linotype"/>
          <w:i/>
          <w:w w:val="95"/>
          <w:sz w:val="16"/>
        </w:rPr>
        <w:t>ii</w:t>
      </w:r>
      <w:r>
        <w:rPr>
          <w:rFonts w:ascii="Palatino Linotype" w:hAnsi="Palatino Linotype"/>
          <w:i/>
          <w:w w:val="95"/>
          <w:sz w:val="26"/>
        </w:rPr>
        <w:t>.20 </w:t>
      </w:r>
      <w:r>
        <w:rPr>
          <w:i/>
          <w:w w:val="95"/>
          <w:sz w:val="26"/>
        </w:rPr>
        <w:t>Municipio de San Andrés Tuxtla</w:t>
      </w:r>
    </w:p>
    <w:p>
      <w:pPr>
        <w:pStyle w:val="BodyText"/>
        <w:spacing w:before="3"/>
        <w:rPr>
          <w:i/>
          <w:sz w:val="24"/>
        </w:rPr>
      </w:pPr>
    </w:p>
    <w:p>
      <w:pPr>
        <w:pStyle w:val="BodyText"/>
        <w:ind w:left="117" w:right="1"/>
        <w:jc w:val="both"/>
      </w:pPr>
      <w:r>
        <w:rPr/>
        <w:t>Limita al norte con el Golfo de México, al sur con Hueyapan de Ocampo</w:t>
      </w:r>
      <w:r>
        <w:rPr>
          <w:spacing w:val="-20"/>
        </w:rPr>
        <w:t> </w:t>
      </w:r>
      <w:r>
        <w:rPr/>
        <w:t>e</w:t>
      </w:r>
      <w:r>
        <w:rPr>
          <w:spacing w:val="-20"/>
        </w:rPr>
        <w:t> </w:t>
      </w:r>
      <w:r>
        <w:rPr/>
        <w:t>Isla,</w:t>
      </w:r>
      <w:r>
        <w:rPr>
          <w:spacing w:val="-20"/>
        </w:rPr>
        <w:t> </w:t>
      </w:r>
      <w:r>
        <w:rPr/>
        <w:t>al</w:t>
      </w:r>
      <w:r>
        <w:rPr>
          <w:spacing w:val="-20"/>
        </w:rPr>
        <w:t> </w:t>
      </w:r>
      <w:r>
        <w:rPr/>
        <w:t>este</w:t>
      </w:r>
      <w:r>
        <w:rPr>
          <w:spacing w:val="-20"/>
        </w:rPr>
        <w:t> </w:t>
      </w:r>
      <w:r>
        <w:rPr/>
        <w:t>con</w:t>
      </w:r>
      <w:r>
        <w:rPr>
          <w:spacing w:val="-20"/>
        </w:rPr>
        <w:t> </w:t>
      </w:r>
      <w:r>
        <w:rPr/>
        <w:t>Catemaco,</w:t>
      </w:r>
      <w:r>
        <w:rPr>
          <w:spacing w:val="-20"/>
        </w:rPr>
        <w:t> </w:t>
      </w:r>
      <w:r>
        <w:rPr/>
        <w:t>al</w:t>
      </w:r>
      <w:r>
        <w:rPr>
          <w:spacing w:val="-20"/>
        </w:rPr>
        <w:t> </w:t>
      </w:r>
      <w:r>
        <w:rPr/>
        <w:t>oeste</w:t>
      </w:r>
      <w:r>
        <w:rPr>
          <w:spacing w:val="-20"/>
        </w:rPr>
        <w:t> </w:t>
      </w:r>
      <w:r>
        <w:rPr/>
        <w:t>con</w:t>
      </w:r>
      <w:r>
        <w:rPr>
          <w:spacing w:val="-20"/>
        </w:rPr>
        <w:t> </w:t>
      </w:r>
      <w:r>
        <w:rPr/>
        <w:t>Ángel</w:t>
      </w:r>
      <w:r>
        <w:rPr>
          <w:spacing w:val="-20"/>
        </w:rPr>
        <w:t> </w:t>
      </w:r>
      <w:r>
        <w:rPr/>
        <w:t>R.</w:t>
      </w:r>
      <w:r>
        <w:rPr>
          <w:spacing w:val="-20"/>
        </w:rPr>
        <w:t> </w:t>
      </w:r>
      <w:r>
        <w:rPr/>
        <w:t>Cabada</w:t>
      </w:r>
      <w:r>
        <w:rPr>
          <w:w w:val="98"/>
        </w:rPr>
        <w:t> </w:t>
      </w:r>
      <w:r>
        <w:rPr/>
        <w:t>y</w:t>
      </w:r>
      <w:r>
        <w:rPr>
          <w:spacing w:val="-27"/>
        </w:rPr>
        <w:t> </w:t>
      </w:r>
      <w:r>
        <w:rPr/>
        <w:t>Santiago</w:t>
      </w:r>
      <w:r>
        <w:rPr>
          <w:spacing w:val="-27"/>
        </w:rPr>
        <w:t> </w:t>
      </w:r>
      <w:r>
        <w:rPr>
          <w:spacing w:val="-4"/>
        </w:rPr>
        <w:t>Tuxtla.</w:t>
      </w:r>
    </w:p>
    <w:p>
      <w:pPr>
        <w:pStyle w:val="BodyText"/>
      </w:pPr>
    </w:p>
    <w:p>
      <w:pPr>
        <w:pStyle w:val="BodyText"/>
        <w:spacing w:before="3"/>
      </w:pPr>
    </w:p>
    <w:p>
      <w:pPr>
        <w:spacing w:before="0"/>
        <w:ind w:left="117" w:right="0" w:firstLine="0"/>
        <w:jc w:val="both"/>
        <w:rPr>
          <w:i/>
          <w:sz w:val="26"/>
        </w:rPr>
      </w:pPr>
      <w:r>
        <w:rPr>
          <w:i/>
          <w:w w:val="95"/>
          <w:sz w:val="26"/>
        </w:rPr>
        <w:t>Población del municipio de San Andrés Tuxtla</w:t>
      </w:r>
    </w:p>
    <w:p>
      <w:pPr>
        <w:pStyle w:val="BodyText"/>
        <w:spacing w:before="2"/>
        <w:rPr>
          <w:i/>
        </w:rPr>
      </w:pPr>
    </w:p>
    <w:p>
      <w:pPr>
        <w:pStyle w:val="BodyText"/>
        <w:ind w:left="117"/>
        <w:jc w:val="both"/>
      </w:pPr>
      <w:r>
        <w:rPr/>
        <w:t>La</w:t>
      </w:r>
      <w:r>
        <w:rPr>
          <w:spacing w:val="-19"/>
        </w:rPr>
        <w:t> </w:t>
      </w:r>
      <w:r>
        <w:rPr/>
        <w:t>población</w:t>
      </w:r>
      <w:r>
        <w:rPr>
          <w:spacing w:val="-19"/>
        </w:rPr>
        <w:t> </w:t>
      </w:r>
      <w:r>
        <w:rPr/>
        <w:t>contada</w:t>
      </w:r>
      <w:r>
        <w:rPr>
          <w:spacing w:val="-19"/>
        </w:rPr>
        <w:t> </w:t>
      </w:r>
      <w:r>
        <w:rPr/>
        <w:t>en</w:t>
      </w:r>
      <w:r>
        <w:rPr>
          <w:spacing w:val="-19"/>
        </w:rPr>
        <w:t> </w:t>
      </w:r>
      <w:r>
        <w:rPr/>
        <w:t>el</w:t>
      </w:r>
      <w:r>
        <w:rPr>
          <w:spacing w:val="-19"/>
        </w:rPr>
        <w:t> </w:t>
      </w:r>
      <w:r>
        <w:rPr/>
        <w:t>Censo</w:t>
      </w:r>
      <w:r>
        <w:rPr>
          <w:spacing w:val="-19"/>
        </w:rPr>
        <w:t> </w:t>
      </w:r>
      <w:r>
        <w:rPr/>
        <w:t>de</w:t>
      </w:r>
      <w:r>
        <w:rPr>
          <w:spacing w:val="-19"/>
        </w:rPr>
        <w:t> </w:t>
      </w:r>
      <w:r>
        <w:rPr/>
        <w:t>Población</w:t>
      </w:r>
      <w:r>
        <w:rPr>
          <w:spacing w:val="-19"/>
        </w:rPr>
        <w:t> </w:t>
      </w:r>
      <w:r>
        <w:rPr/>
        <w:t>y</w:t>
      </w:r>
      <w:r>
        <w:rPr>
          <w:spacing w:val="-19"/>
        </w:rPr>
        <w:t> </w:t>
      </w:r>
      <w:r>
        <w:rPr/>
        <w:t>Vivienda</w:t>
      </w:r>
      <w:r>
        <w:rPr>
          <w:spacing w:val="-19"/>
        </w:rPr>
        <w:t> </w:t>
      </w:r>
      <w:r>
        <w:rPr/>
        <w:t>2010</w:t>
      </w:r>
      <w:r>
        <w:rPr>
          <w:spacing w:val="-19"/>
        </w:rPr>
        <w:t> </w:t>
      </w:r>
      <w:r>
        <w:rPr/>
        <w:t>es de</w:t>
      </w:r>
      <w:r>
        <w:rPr>
          <w:spacing w:val="-33"/>
        </w:rPr>
        <w:t> </w:t>
      </w:r>
      <w:r>
        <w:rPr>
          <w:spacing w:val="4"/>
        </w:rPr>
        <w:t>157364</w:t>
      </w:r>
      <w:r>
        <w:rPr>
          <w:spacing w:val="-33"/>
        </w:rPr>
        <w:t> </w:t>
      </w:r>
      <w:r>
        <w:rPr/>
        <w:t>habitantes,</w:t>
      </w:r>
      <w:r>
        <w:rPr>
          <w:spacing w:val="-33"/>
        </w:rPr>
        <w:t> </w:t>
      </w:r>
      <w:r>
        <w:rPr/>
        <w:t>de</w:t>
      </w:r>
      <w:r>
        <w:rPr>
          <w:spacing w:val="-33"/>
        </w:rPr>
        <w:t> </w:t>
      </w:r>
      <w:r>
        <w:rPr/>
        <w:t>los</w:t>
      </w:r>
      <w:r>
        <w:rPr>
          <w:spacing w:val="-33"/>
        </w:rPr>
        <w:t> </w:t>
      </w:r>
      <w:r>
        <w:rPr/>
        <w:t>cuales</w:t>
      </w:r>
      <w:r>
        <w:rPr>
          <w:spacing w:val="-33"/>
        </w:rPr>
        <w:t> </w:t>
      </w:r>
      <w:r>
        <w:rPr/>
        <w:t>75</w:t>
      </w:r>
      <w:r>
        <w:rPr>
          <w:spacing w:val="-50"/>
        </w:rPr>
        <w:t> </w:t>
      </w:r>
      <w:r>
        <w:rPr/>
        <w:t>604</w:t>
      </w:r>
      <w:r>
        <w:rPr>
          <w:spacing w:val="-33"/>
        </w:rPr>
        <w:t> </w:t>
      </w:r>
      <w:r>
        <w:rPr/>
        <w:t>son</w:t>
      </w:r>
      <w:r>
        <w:rPr>
          <w:spacing w:val="-33"/>
        </w:rPr>
        <w:t> </w:t>
      </w:r>
      <w:r>
        <w:rPr/>
        <w:t>hombres</w:t>
      </w:r>
      <w:r>
        <w:rPr>
          <w:spacing w:val="-33"/>
        </w:rPr>
        <w:t> </w:t>
      </w:r>
      <w:r>
        <w:rPr/>
        <w:t>y</w:t>
      </w:r>
      <w:r>
        <w:rPr>
          <w:spacing w:val="-33"/>
        </w:rPr>
        <w:t> </w:t>
      </w:r>
      <w:r>
        <w:rPr/>
        <w:t>81</w:t>
      </w:r>
      <w:r>
        <w:rPr>
          <w:spacing w:val="-50"/>
        </w:rPr>
        <w:t> </w:t>
      </w:r>
      <w:r>
        <w:rPr/>
        <w:t>760</w:t>
      </w:r>
      <w:r>
        <w:rPr>
          <w:spacing w:val="-33"/>
        </w:rPr>
        <w:t> </w:t>
      </w:r>
      <w:r>
        <w:rPr/>
        <w:t>son mujeres.</w:t>
      </w:r>
      <w:r>
        <w:rPr>
          <w:spacing w:val="-10"/>
        </w:rPr>
        <w:t> </w:t>
      </w:r>
      <w:r>
        <w:rPr/>
        <w:t>Los</w:t>
      </w:r>
      <w:r>
        <w:rPr>
          <w:spacing w:val="-10"/>
        </w:rPr>
        <w:t> </w:t>
      </w:r>
      <w:r>
        <w:rPr/>
        <w:t>grupos</w:t>
      </w:r>
      <w:r>
        <w:rPr>
          <w:spacing w:val="-10"/>
        </w:rPr>
        <w:t> </w:t>
      </w:r>
      <w:r>
        <w:rPr/>
        <w:t>quinquenales</w:t>
      </w:r>
      <w:r>
        <w:rPr>
          <w:spacing w:val="-10"/>
        </w:rPr>
        <w:t> </w:t>
      </w:r>
      <w:r>
        <w:rPr/>
        <w:t>con</w:t>
      </w:r>
      <w:r>
        <w:rPr>
          <w:spacing w:val="-10"/>
        </w:rPr>
        <w:t> </w:t>
      </w:r>
      <w:r>
        <w:rPr/>
        <w:t>mayor</w:t>
      </w:r>
      <w:r>
        <w:rPr>
          <w:spacing w:val="-10"/>
        </w:rPr>
        <w:t> </w:t>
      </w:r>
      <w:r>
        <w:rPr/>
        <w:t>número</w:t>
      </w:r>
      <w:r>
        <w:rPr>
          <w:spacing w:val="-10"/>
        </w:rPr>
        <w:t> </w:t>
      </w:r>
      <w:r>
        <w:rPr/>
        <w:t>de</w:t>
      </w:r>
      <w:r>
        <w:rPr>
          <w:spacing w:val="-10"/>
        </w:rPr>
        <w:t> </w:t>
      </w:r>
      <w:r>
        <w:rPr/>
        <w:t>poblado- res</w:t>
      </w:r>
      <w:r>
        <w:rPr>
          <w:spacing w:val="-10"/>
        </w:rPr>
        <w:t> </w:t>
      </w:r>
      <w:r>
        <w:rPr/>
        <w:t>son</w:t>
      </w:r>
      <w:r>
        <w:rPr>
          <w:spacing w:val="-10"/>
        </w:rPr>
        <w:t> </w:t>
      </w:r>
      <w:r>
        <w:rPr>
          <w:i/>
        </w:rPr>
        <w:t>a)</w:t>
      </w:r>
      <w:r>
        <w:rPr>
          <w:i/>
          <w:spacing w:val="-10"/>
        </w:rPr>
        <w:t> </w:t>
      </w:r>
      <w:r>
        <w:rPr/>
        <w:t>de</w:t>
      </w:r>
      <w:r>
        <w:rPr>
          <w:spacing w:val="-10"/>
        </w:rPr>
        <w:t> </w:t>
      </w:r>
      <w:r>
        <w:rPr/>
        <w:t>15</w:t>
      </w:r>
      <w:r>
        <w:rPr>
          <w:spacing w:val="-10"/>
        </w:rPr>
        <w:t> </w:t>
      </w:r>
      <w:r>
        <w:rPr/>
        <w:t>a</w:t>
      </w:r>
      <w:r>
        <w:rPr>
          <w:spacing w:val="-10"/>
        </w:rPr>
        <w:t> </w:t>
      </w:r>
      <w:r>
        <w:rPr/>
        <w:t>19</w:t>
      </w:r>
      <w:r>
        <w:rPr>
          <w:spacing w:val="-10"/>
        </w:rPr>
        <w:t> </w:t>
      </w:r>
      <w:r>
        <w:rPr/>
        <w:t>años,</w:t>
      </w:r>
      <w:r>
        <w:rPr>
          <w:spacing w:val="-10"/>
        </w:rPr>
        <w:t> </w:t>
      </w:r>
      <w:r>
        <w:rPr>
          <w:i/>
        </w:rPr>
        <w:t>b)</w:t>
      </w:r>
      <w:r>
        <w:rPr>
          <w:i/>
          <w:spacing w:val="-10"/>
        </w:rPr>
        <w:t> </w:t>
      </w:r>
      <w:r>
        <w:rPr/>
        <w:t>de</w:t>
      </w:r>
      <w:r>
        <w:rPr>
          <w:spacing w:val="-10"/>
        </w:rPr>
        <w:t> </w:t>
      </w:r>
      <w:r>
        <w:rPr/>
        <w:t>10</w:t>
      </w:r>
      <w:r>
        <w:rPr>
          <w:spacing w:val="-10"/>
        </w:rPr>
        <w:t> </w:t>
      </w:r>
      <w:r>
        <w:rPr/>
        <w:t>a</w:t>
      </w:r>
      <w:r>
        <w:rPr>
          <w:spacing w:val="-10"/>
        </w:rPr>
        <w:t> </w:t>
      </w:r>
      <w:r>
        <w:rPr/>
        <w:t>14</w:t>
      </w:r>
      <w:r>
        <w:rPr>
          <w:spacing w:val="-10"/>
        </w:rPr>
        <w:t> </w:t>
      </w:r>
      <w:r>
        <w:rPr/>
        <w:t>años</w:t>
      </w:r>
      <w:r>
        <w:rPr>
          <w:spacing w:val="-10"/>
        </w:rPr>
        <w:t> </w:t>
      </w:r>
      <w:r>
        <w:rPr/>
        <w:t>y</w:t>
      </w:r>
      <w:r>
        <w:rPr>
          <w:spacing w:val="-10"/>
        </w:rPr>
        <w:t> </w:t>
      </w:r>
      <w:r>
        <w:rPr>
          <w:i/>
        </w:rPr>
        <w:t>c)</w:t>
      </w:r>
      <w:r>
        <w:rPr>
          <w:i/>
          <w:spacing w:val="-10"/>
        </w:rPr>
        <w:t> </w:t>
      </w:r>
      <w:r>
        <w:rPr/>
        <w:t>de</w:t>
      </w:r>
      <w:r>
        <w:rPr>
          <w:spacing w:val="-10"/>
        </w:rPr>
        <w:t> </w:t>
      </w:r>
      <w:r>
        <w:rPr/>
        <w:t>5</w:t>
      </w:r>
      <w:r>
        <w:rPr>
          <w:spacing w:val="-10"/>
        </w:rPr>
        <w:t> </w:t>
      </w:r>
      <w:r>
        <w:rPr/>
        <w:t>a</w:t>
      </w:r>
      <w:r>
        <w:rPr>
          <w:spacing w:val="-10"/>
        </w:rPr>
        <w:t> </w:t>
      </w:r>
      <w:r>
        <w:rPr/>
        <w:t>9</w:t>
      </w:r>
      <w:r>
        <w:rPr>
          <w:spacing w:val="-10"/>
        </w:rPr>
        <w:t> </w:t>
      </w:r>
      <w:r>
        <w:rPr/>
        <w:t>años.</w:t>
      </w:r>
      <w:r>
        <w:rPr>
          <w:spacing w:val="-10"/>
        </w:rPr>
        <w:t> </w:t>
      </w:r>
      <w:r>
        <w:rPr/>
        <w:t>La población</w:t>
      </w:r>
      <w:r>
        <w:rPr>
          <w:spacing w:val="-34"/>
        </w:rPr>
        <w:t> </w:t>
      </w:r>
      <w:r>
        <w:rPr/>
        <w:t>indígena</w:t>
      </w:r>
      <w:r>
        <w:rPr>
          <w:spacing w:val="-34"/>
        </w:rPr>
        <w:t> </w:t>
      </w:r>
      <w:r>
        <w:rPr/>
        <w:t>cuenta</w:t>
      </w:r>
      <w:r>
        <w:rPr>
          <w:spacing w:val="-34"/>
        </w:rPr>
        <w:t> </w:t>
      </w:r>
      <w:r>
        <w:rPr/>
        <w:t>con</w:t>
      </w:r>
      <w:r>
        <w:rPr>
          <w:spacing w:val="-34"/>
        </w:rPr>
        <w:t> </w:t>
      </w:r>
      <w:r>
        <w:rPr/>
        <w:t>un</w:t>
      </w:r>
      <w:r>
        <w:rPr>
          <w:spacing w:val="-34"/>
        </w:rPr>
        <w:t> </w:t>
      </w:r>
      <w:r>
        <w:rPr/>
        <w:t>total</w:t>
      </w:r>
      <w:r>
        <w:rPr>
          <w:spacing w:val="-34"/>
        </w:rPr>
        <w:t> </w:t>
      </w:r>
      <w:r>
        <w:rPr>
          <w:spacing w:val="5"/>
        </w:rPr>
        <w:t>1770</w:t>
      </w:r>
      <w:r>
        <w:rPr>
          <w:spacing w:val="-34"/>
        </w:rPr>
        <w:t> </w:t>
      </w:r>
      <w:r>
        <w:rPr/>
        <w:t>habitantes</w:t>
      </w:r>
      <w:r>
        <w:rPr>
          <w:spacing w:val="-34"/>
        </w:rPr>
        <w:t> </w:t>
      </w:r>
      <w:r>
        <w:rPr/>
        <w:t>de</w:t>
      </w:r>
      <w:r>
        <w:rPr>
          <w:spacing w:val="-34"/>
        </w:rPr>
        <w:t> </w:t>
      </w:r>
      <w:r>
        <w:rPr/>
        <w:t>los</w:t>
      </w:r>
      <w:r>
        <w:rPr>
          <w:spacing w:val="-34"/>
        </w:rPr>
        <w:t> </w:t>
      </w:r>
      <w:r>
        <w:rPr/>
        <w:t>cuales son</w:t>
      </w:r>
      <w:r>
        <w:rPr>
          <w:spacing w:val="-12"/>
        </w:rPr>
        <w:t> </w:t>
      </w:r>
      <w:r>
        <w:rPr/>
        <w:t>monolingües</w:t>
      </w:r>
      <w:r>
        <w:rPr>
          <w:spacing w:val="-12"/>
        </w:rPr>
        <w:t> </w:t>
      </w:r>
      <w:r>
        <w:rPr/>
        <w:t>0.37%,</w:t>
      </w:r>
      <w:r>
        <w:rPr>
          <w:spacing w:val="-12"/>
        </w:rPr>
        <w:t> </w:t>
      </w:r>
      <w:r>
        <w:rPr/>
        <w:t>no</w:t>
      </w:r>
      <w:r>
        <w:rPr>
          <w:spacing w:val="-12"/>
        </w:rPr>
        <w:t> </w:t>
      </w:r>
      <w:r>
        <w:rPr/>
        <w:t>existe</w:t>
      </w:r>
      <w:r>
        <w:rPr>
          <w:spacing w:val="-12"/>
        </w:rPr>
        <w:t> </w:t>
      </w:r>
      <w:r>
        <w:rPr/>
        <w:t>una</w:t>
      </w:r>
      <w:r>
        <w:rPr>
          <w:spacing w:val="-12"/>
        </w:rPr>
        <w:t> </w:t>
      </w:r>
      <w:r>
        <w:rPr/>
        <w:t>lengua</w:t>
      </w:r>
      <w:r>
        <w:rPr>
          <w:spacing w:val="-12"/>
        </w:rPr>
        <w:t> </w:t>
      </w:r>
      <w:r>
        <w:rPr/>
        <w:t>específica</w:t>
      </w:r>
      <w:r>
        <w:rPr>
          <w:spacing w:val="-12"/>
        </w:rPr>
        <w:t> </w:t>
      </w:r>
      <w:r>
        <w:rPr/>
        <w:t>predomi- </w:t>
      </w:r>
      <w:r>
        <w:rPr>
          <w:w w:val="95"/>
        </w:rPr>
        <w:t>nante (Sefiplan,</w:t>
      </w:r>
      <w:r>
        <w:rPr>
          <w:spacing w:val="-46"/>
          <w:w w:val="95"/>
        </w:rPr>
        <w:t> </w:t>
      </w:r>
      <w:r>
        <w:rPr>
          <w:w w:val="95"/>
        </w:rPr>
        <w:t>2012).</w:t>
      </w:r>
    </w:p>
    <w:p>
      <w:pPr>
        <w:pStyle w:val="BodyText"/>
      </w:pPr>
    </w:p>
    <w:p>
      <w:pPr>
        <w:pStyle w:val="BodyText"/>
        <w:spacing w:before="6"/>
        <w:rPr>
          <w:sz w:val="23"/>
        </w:rPr>
      </w:pPr>
    </w:p>
    <w:p>
      <w:pPr>
        <w:spacing w:before="0"/>
        <w:ind w:left="117" w:right="0" w:firstLine="0"/>
        <w:jc w:val="both"/>
        <w:rPr>
          <w:i/>
          <w:sz w:val="26"/>
        </w:rPr>
      </w:pPr>
      <w:r>
        <w:rPr>
          <w:rFonts w:ascii="Palatino Linotype"/>
          <w:i/>
          <w:w w:val="95"/>
          <w:sz w:val="16"/>
        </w:rPr>
        <w:t>ii</w:t>
      </w:r>
      <w:r>
        <w:rPr>
          <w:rFonts w:ascii="Palatino Linotype"/>
          <w:i/>
          <w:w w:val="95"/>
          <w:sz w:val="26"/>
        </w:rPr>
        <w:t>.21 </w:t>
      </w:r>
      <w:r>
        <w:rPr>
          <w:i/>
          <w:w w:val="95"/>
          <w:sz w:val="26"/>
        </w:rPr>
        <w:t>Olmeca</w:t>
      </w:r>
    </w:p>
    <w:p>
      <w:pPr>
        <w:pStyle w:val="BodyText"/>
        <w:spacing w:before="6"/>
        <w:rPr>
          <w:i/>
          <w:sz w:val="24"/>
        </w:rPr>
      </w:pPr>
    </w:p>
    <w:p>
      <w:pPr>
        <w:pStyle w:val="BodyText"/>
        <w:spacing w:line="300" w:lineRule="exact"/>
        <w:ind w:left="117" w:right="1"/>
        <w:jc w:val="both"/>
      </w:pPr>
      <w:r>
        <w:rPr>
          <w:spacing w:val="-4"/>
        </w:rPr>
        <w:t>Limita </w:t>
      </w:r>
      <w:r>
        <w:rPr/>
        <w:t>al </w:t>
      </w:r>
      <w:r>
        <w:rPr>
          <w:spacing w:val="-4"/>
        </w:rPr>
        <w:t>noroeste </w:t>
      </w:r>
      <w:r>
        <w:rPr>
          <w:spacing w:val="-3"/>
        </w:rPr>
        <w:t>con las </w:t>
      </w:r>
      <w:r>
        <w:rPr>
          <w:spacing w:val="-4"/>
        </w:rPr>
        <w:t>regiones </w:t>
      </w:r>
      <w:r>
        <w:rPr/>
        <w:t>de </w:t>
      </w:r>
      <w:r>
        <w:rPr>
          <w:spacing w:val="-3"/>
        </w:rPr>
        <w:t>Los </w:t>
      </w:r>
      <w:r>
        <w:rPr>
          <w:spacing w:val="-7"/>
        </w:rPr>
        <w:t>Tuxtlas  </w:t>
      </w:r>
      <w:r>
        <w:rPr/>
        <w:t>y </w:t>
      </w:r>
      <w:r>
        <w:rPr>
          <w:spacing w:val="-4"/>
        </w:rPr>
        <w:t>Papaloapan,</w:t>
      </w:r>
      <w:r>
        <w:rPr>
          <w:spacing w:val="57"/>
        </w:rPr>
        <w:t> </w:t>
      </w:r>
      <w:r>
        <w:rPr/>
        <w:t>al</w:t>
      </w:r>
      <w:r>
        <w:rPr>
          <w:spacing w:val="-11"/>
        </w:rPr>
        <w:t> </w:t>
      </w:r>
      <w:r>
        <w:rPr>
          <w:spacing w:val="-4"/>
        </w:rPr>
        <w:t>oeste</w:t>
      </w:r>
      <w:r>
        <w:rPr>
          <w:spacing w:val="-11"/>
        </w:rPr>
        <w:t> </w:t>
      </w:r>
      <w:r>
        <w:rPr>
          <w:spacing w:val="-3"/>
        </w:rPr>
        <w:t>con</w:t>
      </w:r>
      <w:r>
        <w:rPr>
          <w:spacing w:val="-11"/>
        </w:rPr>
        <w:t> </w:t>
      </w:r>
      <w:r>
        <w:rPr/>
        <w:t>el</w:t>
      </w:r>
      <w:r>
        <w:rPr>
          <w:spacing w:val="-11"/>
        </w:rPr>
        <w:t> </w:t>
      </w:r>
      <w:r>
        <w:rPr>
          <w:spacing w:val="-4"/>
        </w:rPr>
        <w:t>estado</w:t>
      </w:r>
      <w:r>
        <w:rPr>
          <w:spacing w:val="-11"/>
        </w:rPr>
        <w:t> </w:t>
      </w:r>
      <w:r>
        <w:rPr/>
        <w:t>de</w:t>
      </w:r>
      <w:r>
        <w:rPr>
          <w:spacing w:val="-11"/>
        </w:rPr>
        <w:t> </w:t>
      </w:r>
      <w:r>
        <w:rPr>
          <w:spacing w:val="-4"/>
        </w:rPr>
        <w:t>Oaxaca,</w:t>
      </w:r>
      <w:r>
        <w:rPr>
          <w:spacing w:val="-11"/>
        </w:rPr>
        <w:t> </w:t>
      </w:r>
      <w:r>
        <w:rPr/>
        <w:t>al</w:t>
      </w:r>
      <w:r>
        <w:rPr>
          <w:spacing w:val="-11"/>
        </w:rPr>
        <w:t> </w:t>
      </w:r>
      <w:r>
        <w:rPr>
          <w:spacing w:val="-3"/>
        </w:rPr>
        <w:t>este</w:t>
      </w:r>
      <w:r>
        <w:rPr>
          <w:spacing w:val="-11"/>
        </w:rPr>
        <w:t> </w:t>
      </w:r>
      <w:r>
        <w:rPr>
          <w:spacing w:val="-3"/>
        </w:rPr>
        <w:t>con</w:t>
      </w:r>
      <w:r>
        <w:rPr>
          <w:spacing w:val="-11"/>
        </w:rPr>
        <w:t> </w:t>
      </w:r>
      <w:r>
        <w:rPr>
          <w:spacing w:val="-7"/>
        </w:rPr>
        <w:t>Tabasco,</w:t>
      </w:r>
      <w:r>
        <w:rPr>
          <w:spacing w:val="-11"/>
        </w:rPr>
        <w:t> </w:t>
      </w:r>
      <w:r>
        <w:rPr/>
        <w:t>al</w:t>
      </w:r>
      <w:r>
        <w:rPr>
          <w:spacing w:val="-11"/>
        </w:rPr>
        <w:t> </w:t>
      </w:r>
      <w:r>
        <w:rPr>
          <w:spacing w:val="-4"/>
        </w:rPr>
        <w:t>norte</w:t>
      </w:r>
      <w:r>
        <w:rPr>
          <w:spacing w:val="-11"/>
        </w:rPr>
        <w:t> </w:t>
      </w:r>
      <w:r>
        <w:rPr>
          <w:spacing w:val="-3"/>
        </w:rPr>
        <w:t>con</w:t>
      </w:r>
      <w:r>
        <w:rPr>
          <w:spacing w:val="-11"/>
        </w:rPr>
        <w:t> </w:t>
      </w:r>
      <w:r>
        <w:rPr>
          <w:spacing w:val="-4"/>
        </w:rPr>
        <w:t>el Golfo</w:t>
      </w:r>
      <w:r>
        <w:rPr>
          <w:spacing w:val="-23"/>
        </w:rPr>
        <w:t> </w:t>
      </w:r>
      <w:r>
        <w:rPr/>
        <w:t>de</w:t>
      </w:r>
      <w:r>
        <w:rPr>
          <w:spacing w:val="-23"/>
        </w:rPr>
        <w:t> </w:t>
      </w:r>
      <w:r>
        <w:rPr>
          <w:spacing w:val="-4"/>
        </w:rPr>
        <w:t>México</w:t>
      </w:r>
      <w:r>
        <w:rPr>
          <w:spacing w:val="-23"/>
        </w:rPr>
        <w:t> </w:t>
      </w:r>
      <w:r>
        <w:rPr/>
        <w:t>y</w:t>
      </w:r>
      <w:r>
        <w:rPr>
          <w:spacing w:val="-23"/>
        </w:rPr>
        <w:t> </w:t>
      </w:r>
      <w:r>
        <w:rPr/>
        <w:t>al</w:t>
      </w:r>
      <w:r>
        <w:rPr>
          <w:spacing w:val="-23"/>
        </w:rPr>
        <w:t> </w:t>
      </w:r>
      <w:r>
        <w:rPr>
          <w:spacing w:val="-3"/>
        </w:rPr>
        <w:t>sur</w:t>
      </w:r>
      <w:r>
        <w:rPr>
          <w:spacing w:val="-23"/>
        </w:rPr>
        <w:t> </w:t>
      </w:r>
      <w:r>
        <w:rPr>
          <w:spacing w:val="-3"/>
        </w:rPr>
        <w:t>con</w:t>
      </w:r>
      <w:r>
        <w:rPr>
          <w:spacing w:val="-23"/>
        </w:rPr>
        <w:t> </w:t>
      </w:r>
      <w:r>
        <w:rPr/>
        <w:t>el</w:t>
      </w:r>
      <w:r>
        <w:rPr>
          <w:spacing w:val="-23"/>
        </w:rPr>
        <w:t> </w:t>
      </w:r>
      <w:r>
        <w:rPr>
          <w:spacing w:val="-4"/>
        </w:rPr>
        <w:t>estado</w:t>
      </w:r>
      <w:r>
        <w:rPr>
          <w:spacing w:val="-23"/>
        </w:rPr>
        <w:t> </w:t>
      </w:r>
      <w:r>
        <w:rPr/>
        <w:t>de</w:t>
      </w:r>
      <w:r>
        <w:rPr>
          <w:spacing w:val="-23"/>
        </w:rPr>
        <w:t> </w:t>
      </w:r>
      <w:r>
        <w:rPr>
          <w:spacing w:val="-4"/>
        </w:rPr>
        <w:t>Oaxaca.</w:t>
      </w:r>
      <w:r>
        <w:rPr>
          <w:spacing w:val="-23"/>
        </w:rPr>
        <w:t> </w:t>
      </w:r>
      <w:r>
        <w:rPr/>
        <w:t>La</w:t>
      </w:r>
      <w:r>
        <w:rPr>
          <w:spacing w:val="-23"/>
        </w:rPr>
        <w:t> </w:t>
      </w:r>
      <w:r>
        <w:rPr>
          <w:spacing w:val="-4"/>
        </w:rPr>
        <w:t>superficie</w:t>
      </w:r>
      <w:r>
        <w:rPr>
          <w:spacing w:val="-23"/>
        </w:rPr>
        <w:t> </w:t>
      </w:r>
      <w:r>
        <w:rPr/>
        <w:t>es</w:t>
      </w:r>
      <w:r>
        <w:rPr>
          <w:spacing w:val="-23"/>
        </w:rPr>
        <w:t> </w:t>
      </w:r>
      <w:r>
        <w:rPr>
          <w:spacing w:val="-4"/>
        </w:rPr>
        <w:t>de </w:t>
      </w:r>
      <w:r>
        <w:rPr/>
        <w:t>16 </w:t>
      </w:r>
      <w:r>
        <w:rPr>
          <w:spacing w:val="-3"/>
        </w:rPr>
        <w:t>506 km</w:t>
      </w:r>
      <w:r>
        <w:rPr>
          <w:spacing w:val="-3"/>
          <w:position w:val="9"/>
          <w:sz w:val="17"/>
        </w:rPr>
        <w:t>2 </w:t>
      </w:r>
      <w:r>
        <w:rPr>
          <w:spacing w:val="-3"/>
        </w:rPr>
        <w:t>que </w:t>
      </w:r>
      <w:r>
        <w:rPr>
          <w:spacing w:val="-4"/>
        </w:rPr>
        <w:t>representa alrededor </w:t>
      </w:r>
      <w:r>
        <w:rPr/>
        <w:t>de </w:t>
      </w:r>
      <w:r>
        <w:rPr>
          <w:spacing w:val="-3"/>
        </w:rPr>
        <w:t>23% del </w:t>
      </w:r>
      <w:r>
        <w:rPr>
          <w:spacing w:val="-4"/>
        </w:rPr>
        <w:t>territorio estatal.</w:t>
      </w:r>
      <w:r>
        <w:rPr>
          <w:spacing w:val="57"/>
        </w:rPr>
        <w:t> </w:t>
      </w:r>
      <w:r>
        <w:rPr>
          <w:spacing w:val="-4"/>
        </w:rPr>
        <w:t>Cuenta </w:t>
      </w:r>
      <w:r>
        <w:rPr>
          <w:spacing w:val="-3"/>
        </w:rPr>
        <w:t>con </w:t>
      </w:r>
      <w:r>
        <w:rPr/>
        <w:t>25 </w:t>
      </w:r>
      <w:r>
        <w:rPr>
          <w:spacing w:val="-4"/>
        </w:rPr>
        <w:t>municipios: Acayucan, Coatzacoalcos,   </w:t>
      </w:r>
      <w:r>
        <w:rPr>
          <w:spacing w:val="18"/>
        </w:rPr>
        <w:t> </w:t>
      </w:r>
      <w:r>
        <w:rPr>
          <w:spacing w:val="-4"/>
        </w:rPr>
        <w:t>Cosoleaca-</w:t>
      </w:r>
    </w:p>
    <w:p>
      <w:pPr>
        <w:pStyle w:val="BodyText"/>
        <w:spacing w:before="54"/>
        <w:ind w:left="117" w:right="114"/>
        <w:jc w:val="both"/>
      </w:pPr>
      <w:r>
        <w:rPr/>
        <w:br w:type="column"/>
      </w:r>
      <w:r>
        <w:rPr>
          <w:spacing w:val="-3"/>
        </w:rPr>
        <w:t>que, </w:t>
      </w:r>
      <w:r>
        <w:rPr>
          <w:spacing w:val="-4"/>
        </w:rPr>
        <w:t>Chinameca, </w:t>
      </w:r>
      <w:r>
        <w:rPr>
          <w:spacing w:val="-3"/>
        </w:rPr>
        <w:t>Las </w:t>
      </w:r>
      <w:r>
        <w:rPr>
          <w:spacing w:val="-4"/>
        </w:rPr>
        <w:t>Choapas, Hidalgotitlán, Ixhuatlán </w:t>
      </w:r>
      <w:r>
        <w:rPr>
          <w:spacing w:val="-3"/>
        </w:rPr>
        <w:t>del </w:t>
      </w:r>
      <w:r>
        <w:rPr>
          <w:spacing w:val="-4"/>
        </w:rPr>
        <w:t>Sureste, Jáltipan, Jesús Carranza, Mecayapan, Minatitlán, Moloacán, Oluta, Oteapan,</w:t>
      </w:r>
      <w:r>
        <w:rPr>
          <w:spacing w:val="-35"/>
        </w:rPr>
        <w:t> </w:t>
      </w:r>
      <w:r>
        <w:rPr>
          <w:spacing w:val="-4"/>
        </w:rPr>
        <w:t>Pajapan,</w:t>
      </w:r>
      <w:r>
        <w:rPr>
          <w:spacing w:val="-35"/>
        </w:rPr>
        <w:t> </w:t>
      </w:r>
      <w:r>
        <w:rPr>
          <w:spacing w:val="-3"/>
        </w:rPr>
        <w:t>San</w:t>
      </w:r>
      <w:r>
        <w:rPr>
          <w:spacing w:val="-35"/>
        </w:rPr>
        <w:t> </w:t>
      </w:r>
      <w:r>
        <w:rPr>
          <w:spacing w:val="-3"/>
        </w:rPr>
        <w:t>Juan</w:t>
      </w:r>
      <w:r>
        <w:rPr>
          <w:spacing w:val="-35"/>
        </w:rPr>
        <w:t> </w:t>
      </w:r>
      <w:r>
        <w:rPr>
          <w:spacing w:val="-4"/>
        </w:rPr>
        <w:t>Evangelista,</w:t>
      </w:r>
      <w:r>
        <w:rPr>
          <w:spacing w:val="-35"/>
        </w:rPr>
        <w:t> </w:t>
      </w:r>
      <w:r>
        <w:rPr>
          <w:spacing w:val="-4"/>
        </w:rPr>
        <w:t>Sayula</w:t>
      </w:r>
      <w:r>
        <w:rPr>
          <w:spacing w:val="-35"/>
        </w:rPr>
        <w:t> </w:t>
      </w:r>
      <w:r>
        <w:rPr/>
        <w:t>de</w:t>
      </w:r>
      <w:r>
        <w:rPr>
          <w:spacing w:val="-35"/>
        </w:rPr>
        <w:t> </w:t>
      </w:r>
      <w:r>
        <w:rPr>
          <w:spacing w:val="-4"/>
        </w:rPr>
        <w:t>Alemán,</w:t>
      </w:r>
      <w:r>
        <w:rPr>
          <w:spacing w:val="-35"/>
        </w:rPr>
        <w:t> </w:t>
      </w:r>
      <w:r>
        <w:rPr>
          <w:spacing w:val="-4"/>
        </w:rPr>
        <w:t>Soconus- </w:t>
      </w:r>
      <w:r>
        <w:rPr>
          <w:spacing w:val="-3"/>
        </w:rPr>
        <w:t>co,</w:t>
      </w:r>
      <w:r>
        <w:rPr>
          <w:spacing w:val="-33"/>
        </w:rPr>
        <w:t> </w:t>
      </w:r>
      <w:r>
        <w:rPr>
          <w:spacing w:val="-4"/>
        </w:rPr>
        <w:t>Soteapan,</w:t>
      </w:r>
      <w:r>
        <w:rPr>
          <w:spacing w:val="-33"/>
        </w:rPr>
        <w:t> </w:t>
      </w:r>
      <w:r>
        <w:rPr>
          <w:spacing w:val="-6"/>
        </w:rPr>
        <w:t>Texistepec,</w:t>
      </w:r>
      <w:r>
        <w:rPr>
          <w:spacing w:val="-33"/>
        </w:rPr>
        <w:t> </w:t>
      </w:r>
      <w:r>
        <w:rPr>
          <w:spacing w:val="-4"/>
        </w:rPr>
        <w:t>Zaragoza,</w:t>
      </w:r>
      <w:r>
        <w:rPr>
          <w:spacing w:val="-33"/>
        </w:rPr>
        <w:t> </w:t>
      </w:r>
      <w:r>
        <w:rPr>
          <w:spacing w:val="-3"/>
        </w:rPr>
        <w:t>Agua</w:t>
      </w:r>
      <w:r>
        <w:rPr>
          <w:spacing w:val="-33"/>
        </w:rPr>
        <w:t> </w:t>
      </w:r>
      <w:r>
        <w:rPr>
          <w:spacing w:val="-4"/>
        </w:rPr>
        <w:t>Dulce,</w:t>
      </w:r>
      <w:r>
        <w:rPr>
          <w:spacing w:val="-33"/>
        </w:rPr>
        <w:t> </w:t>
      </w:r>
      <w:r>
        <w:rPr>
          <w:spacing w:val="-4"/>
        </w:rPr>
        <w:t>Nanchital</w:t>
      </w:r>
      <w:r>
        <w:rPr>
          <w:spacing w:val="-33"/>
        </w:rPr>
        <w:t> </w:t>
      </w:r>
      <w:r>
        <w:rPr/>
        <w:t>de</w:t>
      </w:r>
      <w:r>
        <w:rPr>
          <w:spacing w:val="-33"/>
        </w:rPr>
        <w:t> </w:t>
      </w:r>
      <w:r>
        <w:rPr>
          <w:spacing w:val="-4"/>
        </w:rPr>
        <w:t>Lázaro </w:t>
      </w:r>
      <w:r>
        <w:rPr>
          <w:spacing w:val="-6"/>
        </w:rPr>
        <w:t>Cárdenas</w:t>
      </w:r>
      <w:r>
        <w:rPr>
          <w:spacing w:val="-44"/>
        </w:rPr>
        <w:t> </w:t>
      </w:r>
      <w:r>
        <w:rPr>
          <w:spacing w:val="-4"/>
        </w:rPr>
        <w:t>del</w:t>
      </w:r>
      <w:r>
        <w:rPr>
          <w:spacing w:val="-44"/>
        </w:rPr>
        <w:t> </w:t>
      </w:r>
      <w:r>
        <w:rPr>
          <w:spacing w:val="-5"/>
        </w:rPr>
        <w:t>Río,</w:t>
      </w:r>
      <w:r>
        <w:rPr>
          <w:spacing w:val="-44"/>
        </w:rPr>
        <w:t> </w:t>
      </w:r>
      <w:r>
        <w:rPr>
          <w:spacing w:val="-8"/>
        </w:rPr>
        <w:t>Tatahuicapan</w:t>
      </w:r>
      <w:r>
        <w:rPr>
          <w:spacing w:val="-44"/>
        </w:rPr>
        <w:t> </w:t>
      </w:r>
      <w:r>
        <w:rPr>
          <w:spacing w:val="-3"/>
        </w:rPr>
        <w:t>de</w:t>
      </w:r>
      <w:r>
        <w:rPr>
          <w:spacing w:val="-44"/>
        </w:rPr>
        <w:t> </w:t>
      </w:r>
      <w:r>
        <w:rPr>
          <w:spacing w:val="-5"/>
        </w:rPr>
        <w:t>Juárez</w:t>
      </w:r>
      <w:r>
        <w:rPr>
          <w:spacing w:val="-44"/>
        </w:rPr>
        <w:t> </w:t>
      </w:r>
      <w:r>
        <w:rPr/>
        <w:t>y</w:t>
      </w:r>
      <w:r>
        <w:rPr>
          <w:spacing w:val="-44"/>
        </w:rPr>
        <w:t> </w:t>
      </w:r>
      <w:r>
        <w:rPr>
          <w:spacing w:val="-6"/>
        </w:rPr>
        <w:t>Uxpanapa</w:t>
      </w:r>
      <w:r>
        <w:rPr>
          <w:spacing w:val="-44"/>
        </w:rPr>
        <w:t> </w:t>
      </w:r>
      <w:r>
        <w:rPr>
          <w:spacing w:val="-5"/>
        </w:rPr>
        <w:t>(Sefiplan,</w:t>
      </w:r>
      <w:r>
        <w:rPr>
          <w:spacing w:val="-44"/>
        </w:rPr>
        <w:t> </w:t>
      </w:r>
      <w:r>
        <w:rPr>
          <w:spacing w:val="-6"/>
        </w:rPr>
        <w:t>2011).</w:t>
      </w:r>
    </w:p>
    <w:p>
      <w:pPr>
        <w:pStyle w:val="BodyText"/>
      </w:pPr>
    </w:p>
    <w:p>
      <w:pPr>
        <w:pStyle w:val="BodyText"/>
        <w:spacing w:before="3"/>
      </w:pPr>
    </w:p>
    <w:p>
      <w:pPr>
        <w:spacing w:before="0"/>
        <w:ind w:left="117" w:right="0" w:firstLine="0"/>
        <w:jc w:val="both"/>
        <w:rPr>
          <w:i/>
          <w:sz w:val="26"/>
        </w:rPr>
      </w:pPr>
      <w:r>
        <w:rPr>
          <w:i/>
          <w:w w:val="90"/>
          <w:sz w:val="26"/>
        </w:rPr>
        <w:t>Población de la región Olmeca</w:t>
      </w:r>
    </w:p>
    <w:p>
      <w:pPr>
        <w:pStyle w:val="BodyText"/>
        <w:spacing w:before="2"/>
        <w:rPr>
          <w:i/>
        </w:rPr>
      </w:pPr>
    </w:p>
    <w:p>
      <w:pPr>
        <w:pStyle w:val="BodyText"/>
        <w:ind w:left="117" w:right="114"/>
        <w:jc w:val="both"/>
      </w:pPr>
      <w:r>
        <w:rPr/>
        <w:t>Los</w:t>
      </w:r>
      <w:r>
        <w:rPr>
          <w:spacing w:val="-29"/>
        </w:rPr>
        <w:t> </w:t>
      </w:r>
      <w:r>
        <w:rPr/>
        <w:t>resultados</w:t>
      </w:r>
      <w:r>
        <w:rPr>
          <w:spacing w:val="-29"/>
        </w:rPr>
        <w:t> </w:t>
      </w:r>
      <w:r>
        <w:rPr/>
        <w:t>del</w:t>
      </w:r>
      <w:r>
        <w:rPr>
          <w:spacing w:val="-29"/>
        </w:rPr>
        <w:t> </w:t>
      </w:r>
      <w:r>
        <w:rPr/>
        <w:t>Censo</w:t>
      </w:r>
      <w:r>
        <w:rPr>
          <w:spacing w:val="-29"/>
        </w:rPr>
        <w:t> </w:t>
      </w:r>
      <w:r>
        <w:rPr/>
        <w:t>de</w:t>
      </w:r>
      <w:r>
        <w:rPr>
          <w:spacing w:val="-29"/>
        </w:rPr>
        <w:t> </w:t>
      </w:r>
      <w:r>
        <w:rPr/>
        <w:t>Población</w:t>
      </w:r>
      <w:r>
        <w:rPr>
          <w:spacing w:val="-29"/>
        </w:rPr>
        <w:t> </w:t>
      </w:r>
      <w:r>
        <w:rPr/>
        <w:t>y</w:t>
      </w:r>
      <w:r>
        <w:rPr>
          <w:spacing w:val="-29"/>
        </w:rPr>
        <w:t> </w:t>
      </w:r>
      <w:r>
        <w:rPr/>
        <w:t>Vivienda</w:t>
      </w:r>
      <w:r>
        <w:rPr>
          <w:spacing w:val="-29"/>
        </w:rPr>
        <w:t> </w:t>
      </w:r>
      <w:r>
        <w:rPr/>
        <w:t>2010</w:t>
      </w:r>
      <w:r>
        <w:rPr>
          <w:spacing w:val="-29"/>
        </w:rPr>
        <w:t> </w:t>
      </w:r>
      <w:r>
        <w:rPr/>
        <w:t>indican</w:t>
      </w:r>
      <w:r>
        <w:rPr>
          <w:spacing w:val="-29"/>
        </w:rPr>
        <w:t> </w:t>
      </w:r>
      <w:r>
        <w:rPr/>
        <w:t>que la</w:t>
      </w:r>
      <w:r>
        <w:rPr>
          <w:spacing w:val="-36"/>
        </w:rPr>
        <w:t> </w:t>
      </w:r>
      <w:r>
        <w:rPr/>
        <w:t>población</w:t>
      </w:r>
      <w:r>
        <w:rPr>
          <w:spacing w:val="-36"/>
        </w:rPr>
        <w:t> </w:t>
      </w:r>
      <w:r>
        <w:rPr/>
        <w:t>total</w:t>
      </w:r>
      <w:r>
        <w:rPr>
          <w:spacing w:val="-36"/>
        </w:rPr>
        <w:t> </w:t>
      </w:r>
      <w:r>
        <w:rPr/>
        <w:t>de</w:t>
      </w:r>
      <w:r>
        <w:rPr>
          <w:spacing w:val="-36"/>
        </w:rPr>
        <w:t> </w:t>
      </w:r>
      <w:r>
        <w:rPr/>
        <w:t>la</w:t>
      </w:r>
      <w:r>
        <w:rPr>
          <w:spacing w:val="-36"/>
        </w:rPr>
        <w:t> </w:t>
      </w:r>
      <w:r>
        <w:rPr/>
        <w:t>región</w:t>
      </w:r>
      <w:r>
        <w:rPr>
          <w:spacing w:val="-36"/>
        </w:rPr>
        <w:t> </w:t>
      </w:r>
      <w:r>
        <w:rPr/>
        <w:t>es</w:t>
      </w:r>
      <w:r>
        <w:rPr>
          <w:spacing w:val="-36"/>
        </w:rPr>
        <w:t> </w:t>
      </w:r>
      <w:r>
        <w:rPr/>
        <w:t>de</w:t>
      </w:r>
      <w:r>
        <w:rPr>
          <w:spacing w:val="-36"/>
        </w:rPr>
        <w:t> </w:t>
      </w:r>
      <w:r>
        <w:rPr>
          <w:spacing w:val="6"/>
        </w:rPr>
        <w:t>1194392</w:t>
      </w:r>
      <w:r>
        <w:rPr>
          <w:spacing w:val="-36"/>
        </w:rPr>
        <w:t> </w:t>
      </w:r>
      <w:r>
        <w:rPr/>
        <w:t>personas,</w:t>
      </w:r>
      <w:r>
        <w:rPr>
          <w:spacing w:val="-36"/>
        </w:rPr>
        <w:t> </w:t>
      </w:r>
      <w:r>
        <w:rPr/>
        <w:t>de</w:t>
      </w:r>
      <w:r>
        <w:rPr>
          <w:spacing w:val="-36"/>
        </w:rPr>
        <w:t> </w:t>
      </w:r>
      <w:r>
        <w:rPr/>
        <w:t>ella</w:t>
      </w:r>
      <w:r>
        <w:rPr>
          <w:spacing w:val="-36"/>
        </w:rPr>
        <w:t> </w:t>
      </w:r>
      <w:r>
        <w:rPr/>
        <w:t>48.6% son</w:t>
      </w:r>
      <w:r>
        <w:rPr>
          <w:spacing w:val="-26"/>
        </w:rPr>
        <w:t> </w:t>
      </w:r>
      <w:r>
        <w:rPr/>
        <w:t>hombres</w:t>
      </w:r>
      <w:r>
        <w:rPr>
          <w:spacing w:val="-26"/>
        </w:rPr>
        <w:t> </w:t>
      </w:r>
      <w:r>
        <w:rPr/>
        <w:t>y</w:t>
      </w:r>
      <w:r>
        <w:rPr>
          <w:spacing w:val="-26"/>
        </w:rPr>
        <w:t> </w:t>
      </w:r>
      <w:r>
        <w:rPr/>
        <w:t>51.4%</w:t>
      </w:r>
      <w:r>
        <w:rPr>
          <w:spacing w:val="-26"/>
        </w:rPr>
        <w:t> </w:t>
      </w:r>
      <w:r>
        <w:rPr/>
        <w:t>mujeres.</w:t>
      </w:r>
      <w:r>
        <w:rPr>
          <w:spacing w:val="-26"/>
        </w:rPr>
        <w:t> </w:t>
      </w:r>
      <w:r>
        <w:rPr/>
        <w:t>Los</w:t>
      </w:r>
      <w:r>
        <w:rPr>
          <w:spacing w:val="-26"/>
        </w:rPr>
        <w:t> </w:t>
      </w:r>
      <w:r>
        <w:rPr/>
        <w:t>municipios</w:t>
      </w:r>
      <w:r>
        <w:rPr>
          <w:spacing w:val="-26"/>
        </w:rPr>
        <w:t> </w:t>
      </w:r>
      <w:r>
        <w:rPr/>
        <w:t>con</w:t>
      </w:r>
      <w:r>
        <w:rPr>
          <w:spacing w:val="-26"/>
        </w:rPr>
        <w:t> </w:t>
      </w:r>
      <w:r>
        <w:rPr/>
        <w:t>mayor</w:t>
      </w:r>
      <w:r>
        <w:rPr>
          <w:spacing w:val="-26"/>
        </w:rPr>
        <w:t> </w:t>
      </w:r>
      <w:r>
        <w:rPr/>
        <w:t>índice</w:t>
      </w:r>
      <w:r>
        <w:rPr>
          <w:spacing w:val="-26"/>
        </w:rPr>
        <w:t> </w:t>
      </w:r>
      <w:r>
        <w:rPr/>
        <w:t>de crecimiento</w:t>
      </w:r>
      <w:r>
        <w:rPr>
          <w:spacing w:val="-31"/>
        </w:rPr>
        <w:t> </w:t>
      </w:r>
      <w:r>
        <w:rPr/>
        <w:t>son</w:t>
      </w:r>
      <w:r>
        <w:rPr>
          <w:spacing w:val="-31"/>
        </w:rPr>
        <w:t> </w:t>
      </w:r>
      <w:r>
        <w:rPr/>
        <w:t>Soconusco</w:t>
      </w:r>
      <w:r>
        <w:rPr>
          <w:spacing w:val="-31"/>
        </w:rPr>
        <w:t> </w:t>
      </w:r>
      <w:r>
        <w:rPr/>
        <w:t>con</w:t>
      </w:r>
      <w:r>
        <w:rPr>
          <w:spacing w:val="-31"/>
        </w:rPr>
        <w:t> </w:t>
      </w:r>
      <w:r>
        <w:rPr/>
        <w:t>2.23%,</w:t>
      </w:r>
      <w:r>
        <w:rPr>
          <w:spacing w:val="-31"/>
        </w:rPr>
        <w:t> </w:t>
      </w:r>
      <w:r>
        <w:rPr/>
        <w:t>Oteapan</w:t>
      </w:r>
      <w:r>
        <w:rPr>
          <w:spacing w:val="-31"/>
        </w:rPr>
        <w:t> </w:t>
      </w:r>
      <w:r>
        <w:rPr/>
        <w:t>con</w:t>
      </w:r>
      <w:r>
        <w:rPr>
          <w:spacing w:val="-31"/>
        </w:rPr>
        <w:t> </w:t>
      </w:r>
      <w:r>
        <w:rPr/>
        <w:t>2.05%</w:t>
      </w:r>
      <w:r>
        <w:rPr>
          <w:spacing w:val="-31"/>
        </w:rPr>
        <w:t> </w:t>
      </w:r>
      <w:r>
        <w:rPr/>
        <w:t>y</w:t>
      </w:r>
      <w:r>
        <w:rPr>
          <w:spacing w:val="-31"/>
        </w:rPr>
        <w:t> </w:t>
      </w:r>
      <w:r>
        <w:rPr/>
        <w:t>Coso- leacaque</w:t>
      </w:r>
      <w:r>
        <w:rPr>
          <w:spacing w:val="-10"/>
        </w:rPr>
        <w:t> </w:t>
      </w:r>
      <w:r>
        <w:rPr/>
        <w:t>con</w:t>
      </w:r>
      <w:r>
        <w:rPr>
          <w:spacing w:val="-10"/>
        </w:rPr>
        <w:t> </w:t>
      </w:r>
      <w:r>
        <w:rPr/>
        <w:t>1.85%.</w:t>
      </w:r>
      <w:r>
        <w:rPr>
          <w:spacing w:val="-10"/>
        </w:rPr>
        <w:t> </w:t>
      </w:r>
      <w:r>
        <w:rPr/>
        <w:t>En</w:t>
      </w:r>
      <w:r>
        <w:rPr>
          <w:spacing w:val="-10"/>
        </w:rPr>
        <w:t> </w:t>
      </w:r>
      <w:r>
        <w:rPr/>
        <w:t>contraste,</w:t>
      </w:r>
      <w:r>
        <w:rPr>
          <w:spacing w:val="-10"/>
        </w:rPr>
        <w:t> </w:t>
      </w:r>
      <w:r>
        <w:rPr/>
        <w:t>Moloacán</w:t>
      </w:r>
      <w:r>
        <w:rPr>
          <w:spacing w:val="-10"/>
        </w:rPr>
        <w:t> </w:t>
      </w:r>
      <w:r>
        <w:rPr/>
        <w:t>y</w:t>
      </w:r>
      <w:r>
        <w:rPr>
          <w:spacing w:val="-10"/>
        </w:rPr>
        <w:t> </w:t>
      </w:r>
      <w:r>
        <w:rPr/>
        <w:t>Nanchital</w:t>
      </w:r>
      <w:r>
        <w:rPr>
          <w:spacing w:val="-10"/>
        </w:rPr>
        <w:t> </w:t>
      </w:r>
      <w:r>
        <w:rPr/>
        <w:t>registra- ron</w:t>
      </w:r>
      <w:r>
        <w:rPr>
          <w:spacing w:val="-23"/>
        </w:rPr>
        <w:t> </w:t>
      </w:r>
      <w:r>
        <w:rPr/>
        <w:t>tasas</w:t>
      </w:r>
      <w:r>
        <w:rPr>
          <w:spacing w:val="-23"/>
        </w:rPr>
        <w:t> </w:t>
      </w:r>
      <w:r>
        <w:rPr/>
        <w:t>negativas.</w:t>
      </w:r>
      <w:r>
        <w:rPr>
          <w:spacing w:val="-23"/>
        </w:rPr>
        <w:t> </w:t>
      </w:r>
      <w:r>
        <w:rPr/>
        <w:t>La</w:t>
      </w:r>
      <w:r>
        <w:rPr>
          <w:spacing w:val="-23"/>
        </w:rPr>
        <w:t> </w:t>
      </w:r>
      <w:r>
        <w:rPr/>
        <w:t>pirámide</w:t>
      </w:r>
      <w:r>
        <w:rPr>
          <w:spacing w:val="-23"/>
        </w:rPr>
        <w:t> </w:t>
      </w:r>
      <w:r>
        <w:rPr/>
        <w:t>poblacional</w:t>
      </w:r>
      <w:r>
        <w:rPr>
          <w:spacing w:val="-23"/>
        </w:rPr>
        <w:t> </w:t>
      </w:r>
      <w:r>
        <w:rPr/>
        <w:t>demuestra</w:t>
      </w:r>
      <w:r>
        <w:rPr>
          <w:spacing w:val="20"/>
        </w:rPr>
        <w:t> </w:t>
      </w:r>
      <w:r>
        <w:rPr/>
        <w:t>una</w:t>
      </w:r>
      <w:r>
        <w:rPr>
          <w:spacing w:val="-23"/>
        </w:rPr>
        <w:t> </w:t>
      </w:r>
      <w:r>
        <w:rPr/>
        <w:t>pobla- ción</w:t>
      </w:r>
      <w:r>
        <w:rPr>
          <w:spacing w:val="-5"/>
        </w:rPr>
        <w:t> </w:t>
      </w:r>
      <w:r>
        <w:rPr/>
        <w:t>más</w:t>
      </w:r>
      <w:r>
        <w:rPr>
          <w:spacing w:val="-5"/>
        </w:rPr>
        <w:t> </w:t>
      </w:r>
      <w:r>
        <w:rPr/>
        <w:t>envejecida,</w:t>
      </w:r>
      <w:r>
        <w:rPr>
          <w:spacing w:val="-5"/>
        </w:rPr>
        <w:t> </w:t>
      </w:r>
      <w:r>
        <w:rPr/>
        <w:t>ya</w:t>
      </w:r>
      <w:r>
        <w:rPr>
          <w:spacing w:val="-5"/>
        </w:rPr>
        <w:t> </w:t>
      </w:r>
      <w:r>
        <w:rPr/>
        <w:t>que</w:t>
      </w:r>
      <w:r>
        <w:rPr>
          <w:spacing w:val="-5"/>
        </w:rPr>
        <w:t> </w:t>
      </w:r>
      <w:r>
        <w:rPr/>
        <w:t>el</w:t>
      </w:r>
      <w:r>
        <w:rPr>
          <w:spacing w:val="-5"/>
        </w:rPr>
        <w:t> </w:t>
      </w:r>
      <w:r>
        <w:rPr/>
        <w:t>grupo</w:t>
      </w:r>
      <w:r>
        <w:rPr>
          <w:spacing w:val="-5"/>
        </w:rPr>
        <w:t> </w:t>
      </w:r>
      <w:r>
        <w:rPr/>
        <w:t>de</w:t>
      </w:r>
      <w:r>
        <w:rPr>
          <w:spacing w:val="-5"/>
        </w:rPr>
        <w:t> </w:t>
      </w:r>
      <w:r>
        <w:rPr/>
        <w:t>edad</w:t>
      </w:r>
      <w:r>
        <w:rPr>
          <w:spacing w:val="-5"/>
        </w:rPr>
        <w:t> </w:t>
      </w:r>
      <w:r>
        <w:rPr/>
        <w:t>menor</w:t>
      </w:r>
      <w:r>
        <w:rPr>
          <w:spacing w:val="-5"/>
        </w:rPr>
        <w:t> </w:t>
      </w:r>
      <w:r>
        <w:rPr/>
        <w:t>a</w:t>
      </w:r>
      <w:r>
        <w:rPr>
          <w:spacing w:val="-5"/>
        </w:rPr>
        <w:t> </w:t>
      </w:r>
      <w:r>
        <w:rPr/>
        <w:t>los</w:t>
      </w:r>
      <w:r>
        <w:rPr>
          <w:spacing w:val="-5"/>
        </w:rPr>
        <w:t> </w:t>
      </w:r>
      <w:r>
        <w:rPr/>
        <w:t>15</w:t>
      </w:r>
      <w:r>
        <w:rPr>
          <w:spacing w:val="-5"/>
        </w:rPr>
        <w:t> </w:t>
      </w:r>
      <w:r>
        <w:rPr/>
        <w:t>años representa actualmente un menor porcentaje, en comparación</w:t>
      </w:r>
      <w:r>
        <w:rPr>
          <w:spacing w:val="-14"/>
        </w:rPr>
        <w:t> </w:t>
      </w:r>
      <w:r>
        <w:rPr/>
        <w:t>con el</w:t>
      </w:r>
      <w:r>
        <w:rPr>
          <w:spacing w:val="-17"/>
        </w:rPr>
        <w:t> </w:t>
      </w:r>
      <w:r>
        <w:rPr/>
        <w:t>de</w:t>
      </w:r>
      <w:r>
        <w:rPr>
          <w:spacing w:val="-17"/>
        </w:rPr>
        <w:t> </w:t>
      </w:r>
      <w:r>
        <w:rPr/>
        <w:t>25</w:t>
      </w:r>
      <w:r>
        <w:rPr>
          <w:spacing w:val="-17"/>
        </w:rPr>
        <w:t> </w:t>
      </w:r>
      <w:r>
        <w:rPr/>
        <w:t>años.</w:t>
      </w:r>
      <w:r>
        <w:rPr>
          <w:spacing w:val="-17"/>
        </w:rPr>
        <w:t> </w:t>
      </w:r>
      <w:r>
        <w:rPr/>
        <w:t>Otro</w:t>
      </w:r>
      <w:r>
        <w:rPr>
          <w:spacing w:val="-17"/>
        </w:rPr>
        <w:t> </w:t>
      </w:r>
      <w:r>
        <w:rPr/>
        <w:t>aspecto</w:t>
      </w:r>
      <w:r>
        <w:rPr>
          <w:spacing w:val="-17"/>
        </w:rPr>
        <w:t> </w:t>
      </w:r>
      <w:r>
        <w:rPr/>
        <w:t>relevante</w:t>
      </w:r>
      <w:r>
        <w:rPr>
          <w:spacing w:val="-17"/>
        </w:rPr>
        <w:t> </w:t>
      </w:r>
      <w:r>
        <w:rPr/>
        <w:t>es</w:t>
      </w:r>
      <w:r>
        <w:rPr>
          <w:spacing w:val="-17"/>
        </w:rPr>
        <w:t> </w:t>
      </w:r>
      <w:r>
        <w:rPr/>
        <w:t>que</w:t>
      </w:r>
      <w:r>
        <w:rPr>
          <w:spacing w:val="-17"/>
        </w:rPr>
        <w:t> </w:t>
      </w:r>
      <w:r>
        <w:rPr/>
        <w:t>se</w:t>
      </w:r>
      <w:r>
        <w:rPr>
          <w:spacing w:val="-17"/>
        </w:rPr>
        <w:t> </w:t>
      </w:r>
      <w:r>
        <w:rPr/>
        <w:t>ve</w:t>
      </w:r>
      <w:r>
        <w:rPr>
          <w:spacing w:val="-17"/>
        </w:rPr>
        <w:t> </w:t>
      </w:r>
      <w:r>
        <w:rPr/>
        <w:t>un</w:t>
      </w:r>
      <w:r>
        <w:rPr>
          <w:spacing w:val="-17"/>
        </w:rPr>
        <w:t> </w:t>
      </w:r>
      <w:r>
        <w:rPr/>
        <w:t>incremento</w:t>
      </w:r>
      <w:r>
        <w:rPr>
          <w:spacing w:val="-17"/>
        </w:rPr>
        <w:t> </w:t>
      </w:r>
      <w:r>
        <w:rPr/>
        <w:t>en la</w:t>
      </w:r>
      <w:r>
        <w:rPr>
          <w:spacing w:val="-31"/>
        </w:rPr>
        <w:t> </w:t>
      </w:r>
      <w:r>
        <w:rPr/>
        <w:t>población</w:t>
      </w:r>
      <w:r>
        <w:rPr>
          <w:spacing w:val="-31"/>
        </w:rPr>
        <w:t> </w:t>
      </w:r>
      <w:r>
        <w:rPr/>
        <w:t>en</w:t>
      </w:r>
      <w:r>
        <w:rPr>
          <w:spacing w:val="-31"/>
        </w:rPr>
        <w:t> </w:t>
      </w:r>
      <w:r>
        <w:rPr/>
        <w:t>edades</w:t>
      </w:r>
      <w:r>
        <w:rPr>
          <w:spacing w:val="-31"/>
        </w:rPr>
        <w:t> </w:t>
      </w:r>
      <w:r>
        <w:rPr/>
        <w:t>productivas</w:t>
      </w:r>
      <w:r>
        <w:rPr>
          <w:spacing w:val="-31"/>
        </w:rPr>
        <w:t> </w:t>
      </w:r>
      <w:r>
        <w:rPr/>
        <w:t>y</w:t>
      </w:r>
      <w:r>
        <w:rPr>
          <w:spacing w:val="-31"/>
        </w:rPr>
        <w:t> </w:t>
      </w:r>
      <w:r>
        <w:rPr/>
        <w:t>en</w:t>
      </w:r>
      <w:r>
        <w:rPr>
          <w:spacing w:val="-31"/>
        </w:rPr>
        <w:t> </w:t>
      </w:r>
      <w:r>
        <w:rPr/>
        <w:t>la</w:t>
      </w:r>
      <w:r>
        <w:rPr>
          <w:spacing w:val="-31"/>
        </w:rPr>
        <w:t> </w:t>
      </w:r>
      <w:r>
        <w:rPr/>
        <w:t>de</w:t>
      </w:r>
      <w:r>
        <w:rPr>
          <w:spacing w:val="-31"/>
        </w:rPr>
        <w:t> </w:t>
      </w:r>
      <w:r>
        <w:rPr/>
        <w:t>los</w:t>
      </w:r>
      <w:r>
        <w:rPr>
          <w:spacing w:val="-31"/>
        </w:rPr>
        <w:t> </w:t>
      </w:r>
      <w:r>
        <w:rPr/>
        <w:t>adultos</w:t>
      </w:r>
      <w:r>
        <w:rPr>
          <w:spacing w:val="-31"/>
        </w:rPr>
        <w:t> </w:t>
      </w:r>
      <w:r>
        <w:rPr/>
        <w:t>mayores.</w:t>
      </w:r>
    </w:p>
    <w:p>
      <w:pPr>
        <w:pStyle w:val="BodyText"/>
      </w:pPr>
    </w:p>
    <w:p>
      <w:pPr>
        <w:pStyle w:val="BodyText"/>
        <w:spacing w:before="6"/>
        <w:rPr>
          <w:sz w:val="23"/>
        </w:rPr>
      </w:pPr>
    </w:p>
    <w:p>
      <w:pPr>
        <w:spacing w:before="0"/>
        <w:ind w:left="117" w:right="0" w:firstLine="0"/>
        <w:jc w:val="both"/>
        <w:rPr>
          <w:i/>
          <w:sz w:val="26"/>
        </w:rPr>
      </w:pPr>
      <w:r>
        <w:rPr>
          <w:rFonts w:ascii="Palatino Linotype"/>
          <w:i/>
          <w:w w:val="90"/>
          <w:sz w:val="16"/>
        </w:rPr>
        <w:t>ii</w:t>
      </w:r>
      <w:r>
        <w:rPr>
          <w:rFonts w:ascii="Palatino Linotype"/>
          <w:i/>
          <w:w w:val="90"/>
          <w:sz w:val="26"/>
        </w:rPr>
        <w:t>.22 </w:t>
      </w:r>
      <w:r>
        <w:rPr>
          <w:i/>
          <w:w w:val="90"/>
          <w:sz w:val="26"/>
        </w:rPr>
        <w:t>Municipio de Coatzacoalcos</w:t>
      </w:r>
    </w:p>
    <w:p>
      <w:pPr>
        <w:pStyle w:val="BodyText"/>
        <w:spacing w:before="3"/>
        <w:rPr>
          <w:i/>
          <w:sz w:val="24"/>
        </w:rPr>
      </w:pPr>
    </w:p>
    <w:p>
      <w:pPr>
        <w:pStyle w:val="BodyText"/>
        <w:ind w:left="117" w:right="115"/>
        <w:jc w:val="both"/>
      </w:pPr>
      <w:r>
        <w:rPr/>
        <w:t>Limita al norte con el Golfo de México, al sur con Cosoleacaque, Nanchital</w:t>
      </w:r>
      <w:r>
        <w:rPr>
          <w:spacing w:val="-19"/>
        </w:rPr>
        <w:t> </w:t>
      </w:r>
      <w:r>
        <w:rPr/>
        <w:t>de</w:t>
      </w:r>
      <w:r>
        <w:rPr>
          <w:spacing w:val="-19"/>
        </w:rPr>
        <w:t> </w:t>
      </w:r>
      <w:r>
        <w:rPr/>
        <w:t>Lázaro</w:t>
      </w:r>
      <w:r>
        <w:rPr>
          <w:spacing w:val="-19"/>
        </w:rPr>
        <w:t> </w:t>
      </w:r>
      <w:r>
        <w:rPr/>
        <w:t>Cárdenas</w:t>
      </w:r>
      <w:r>
        <w:rPr>
          <w:spacing w:val="-19"/>
        </w:rPr>
        <w:t> </w:t>
      </w:r>
      <w:r>
        <w:rPr/>
        <w:t>y</w:t>
      </w:r>
      <w:r>
        <w:rPr>
          <w:spacing w:val="-19"/>
        </w:rPr>
        <w:t> </w:t>
      </w:r>
      <w:r>
        <w:rPr/>
        <w:t>Moloacán,</w:t>
      </w:r>
      <w:r>
        <w:rPr>
          <w:spacing w:val="-19"/>
        </w:rPr>
        <w:t> </w:t>
      </w:r>
      <w:r>
        <w:rPr/>
        <w:t>al</w:t>
      </w:r>
      <w:r>
        <w:rPr>
          <w:spacing w:val="-19"/>
        </w:rPr>
        <w:t> </w:t>
      </w:r>
      <w:r>
        <w:rPr/>
        <w:t>este</w:t>
      </w:r>
      <w:r>
        <w:rPr>
          <w:spacing w:val="-19"/>
        </w:rPr>
        <w:t> </w:t>
      </w:r>
      <w:r>
        <w:rPr/>
        <w:t>con</w:t>
      </w:r>
      <w:r>
        <w:rPr>
          <w:spacing w:val="-19"/>
        </w:rPr>
        <w:t> </w:t>
      </w:r>
      <w:r>
        <w:rPr/>
        <w:t>Agua</w:t>
      </w:r>
      <w:r>
        <w:rPr>
          <w:spacing w:val="-19"/>
        </w:rPr>
        <w:t> </w:t>
      </w:r>
      <w:r>
        <w:rPr/>
        <w:t>Dulce </w:t>
      </w:r>
      <w:r>
        <w:rPr>
          <w:w w:val="95"/>
        </w:rPr>
        <w:t>y</w:t>
      </w:r>
      <w:r>
        <w:rPr>
          <w:spacing w:val="-13"/>
          <w:w w:val="95"/>
        </w:rPr>
        <w:t> </w:t>
      </w:r>
      <w:r>
        <w:rPr>
          <w:w w:val="95"/>
        </w:rPr>
        <w:t>al</w:t>
      </w:r>
      <w:r>
        <w:rPr>
          <w:spacing w:val="-13"/>
          <w:w w:val="95"/>
        </w:rPr>
        <w:t> </w:t>
      </w:r>
      <w:r>
        <w:rPr>
          <w:w w:val="95"/>
        </w:rPr>
        <w:t>oeste</w:t>
      </w:r>
      <w:r>
        <w:rPr>
          <w:spacing w:val="-13"/>
          <w:w w:val="95"/>
        </w:rPr>
        <w:t> </w:t>
      </w:r>
      <w:r>
        <w:rPr>
          <w:w w:val="95"/>
        </w:rPr>
        <w:t>con</w:t>
      </w:r>
      <w:r>
        <w:rPr>
          <w:spacing w:val="-13"/>
          <w:w w:val="95"/>
        </w:rPr>
        <w:t> </w:t>
      </w:r>
      <w:r>
        <w:rPr>
          <w:w w:val="95"/>
        </w:rPr>
        <w:t>Pajapan</w:t>
      </w:r>
      <w:r>
        <w:rPr>
          <w:spacing w:val="-13"/>
          <w:w w:val="95"/>
        </w:rPr>
        <w:t> </w:t>
      </w:r>
      <w:r>
        <w:rPr>
          <w:w w:val="95"/>
        </w:rPr>
        <w:t>(Sefiplan,</w:t>
      </w:r>
      <w:r>
        <w:rPr>
          <w:spacing w:val="-13"/>
          <w:w w:val="95"/>
        </w:rPr>
        <w:t> </w:t>
      </w:r>
      <w:r>
        <w:rPr>
          <w:w w:val="95"/>
        </w:rPr>
        <w:t>2012).</w:t>
      </w:r>
    </w:p>
    <w:p>
      <w:pPr>
        <w:pStyle w:val="BodyText"/>
      </w:pPr>
    </w:p>
    <w:p>
      <w:pPr>
        <w:pStyle w:val="BodyText"/>
        <w:spacing w:before="3"/>
      </w:pPr>
    </w:p>
    <w:p>
      <w:pPr>
        <w:spacing w:before="0"/>
        <w:ind w:left="117" w:right="0" w:firstLine="0"/>
        <w:jc w:val="both"/>
        <w:rPr>
          <w:i/>
          <w:sz w:val="26"/>
        </w:rPr>
      </w:pPr>
      <w:r>
        <w:rPr>
          <w:i/>
          <w:w w:val="90"/>
          <w:sz w:val="26"/>
        </w:rPr>
        <w:t>Población del municipio de Coatzacoalcos</w:t>
      </w:r>
    </w:p>
    <w:p>
      <w:pPr>
        <w:pStyle w:val="BodyText"/>
        <w:spacing w:before="2"/>
        <w:rPr>
          <w:i/>
        </w:rPr>
      </w:pPr>
    </w:p>
    <w:p>
      <w:pPr>
        <w:pStyle w:val="BodyText"/>
        <w:ind w:left="117" w:right="115"/>
        <w:jc w:val="both"/>
      </w:pPr>
      <w:r>
        <w:rPr/>
        <w:t>La población del municipio de Coatzacoalcos, según el censo de 2010,</w:t>
      </w:r>
      <w:r>
        <w:rPr>
          <w:spacing w:val="2"/>
        </w:rPr>
        <w:t> </w:t>
      </w:r>
      <w:r>
        <w:rPr/>
        <w:t>es</w:t>
      </w:r>
      <w:r>
        <w:rPr>
          <w:spacing w:val="2"/>
        </w:rPr>
        <w:t> </w:t>
      </w:r>
      <w:r>
        <w:rPr/>
        <w:t>de</w:t>
      </w:r>
      <w:r>
        <w:rPr>
          <w:spacing w:val="2"/>
        </w:rPr>
        <w:t> </w:t>
      </w:r>
      <w:r>
        <w:rPr/>
        <w:t>305</w:t>
      </w:r>
      <w:r>
        <w:rPr>
          <w:spacing w:val="-44"/>
        </w:rPr>
        <w:t> </w:t>
      </w:r>
      <w:r>
        <w:rPr/>
        <w:t>260</w:t>
      </w:r>
      <w:r>
        <w:rPr>
          <w:spacing w:val="2"/>
        </w:rPr>
        <w:t> </w:t>
      </w:r>
      <w:r>
        <w:rPr/>
        <w:t>de</w:t>
      </w:r>
      <w:r>
        <w:rPr>
          <w:spacing w:val="2"/>
        </w:rPr>
        <w:t> </w:t>
      </w:r>
      <w:r>
        <w:rPr/>
        <w:t>los</w:t>
      </w:r>
      <w:r>
        <w:rPr>
          <w:spacing w:val="2"/>
        </w:rPr>
        <w:t> </w:t>
      </w:r>
      <w:r>
        <w:rPr/>
        <w:t>cuales</w:t>
      </w:r>
      <w:r>
        <w:rPr>
          <w:spacing w:val="2"/>
        </w:rPr>
        <w:t> </w:t>
      </w:r>
      <w:r>
        <w:rPr/>
        <w:t>son</w:t>
      </w:r>
      <w:r>
        <w:rPr>
          <w:spacing w:val="2"/>
        </w:rPr>
        <w:t> </w:t>
      </w:r>
      <w:r>
        <w:rPr/>
        <w:t>hombres</w:t>
      </w:r>
      <w:r>
        <w:rPr>
          <w:spacing w:val="2"/>
        </w:rPr>
        <w:t> </w:t>
      </w:r>
      <w:r>
        <w:rPr/>
        <w:t>147</w:t>
      </w:r>
      <w:r>
        <w:rPr>
          <w:spacing w:val="-40"/>
        </w:rPr>
        <w:t> </w:t>
      </w:r>
      <w:r>
        <w:rPr/>
        <w:t>962</w:t>
      </w:r>
      <w:r>
        <w:rPr>
          <w:spacing w:val="2"/>
        </w:rPr>
        <w:t> </w:t>
      </w:r>
      <w:r>
        <w:rPr/>
        <w:t>y</w:t>
      </w:r>
      <w:r>
        <w:rPr>
          <w:spacing w:val="2"/>
        </w:rPr>
        <w:t> </w:t>
      </w:r>
      <w:r>
        <w:rPr/>
        <w:t>mujeres </w:t>
      </w:r>
      <w:r>
        <w:rPr>
          <w:spacing w:val="3"/>
        </w:rPr>
        <w:t>157298.</w:t>
      </w:r>
      <w:r>
        <w:rPr>
          <w:spacing w:val="-16"/>
        </w:rPr>
        <w:t> </w:t>
      </w:r>
      <w:r>
        <w:rPr/>
        <w:t>La</w:t>
      </w:r>
      <w:r>
        <w:rPr>
          <w:spacing w:val="-16"/>
        </w:rPr>
        <w:t> </w:t>
      </w:r>
      <w:r>
        <w:rPr/>
        <w:t>población</w:t>
      </w:r>
      <w:r>
        <w:rPr>
          <w:spacing w:val="-16"/>
        </w:rPr>
        <w:t> </w:t>
      </w:r>
      <w:r>
        <w:rPr/>
        <w:t>con</w:t>
      </w:r>
      <w:r>
        <w:rPr>
          <w:spacing w:val="-16"/>
        </w:rPr>
        <w:t> </w:t>
      </w:r>
      <w:r>
        <w:rPr/>
        <w:t>mayor</w:t>
      </w:r>
      <w:r>
        <w:rPr>
          <w:spacing w:val="-16"/>
        </w:rPr>
        <w:t> </w:t>
      </w:r>
      <w:r>
        <w:rPr/>
        <w:t>número</w:t>
      </w:r>
      <w:r>
        <w:rPr>
          <w:spacing w:val="-16"/>
        </w:rPr>
        <w:t> </w:t>
      </w:r>
      <w:r>
        <w:rPr/>
        <w:t>de</w:t>
      </w:r>
      <w:r>
        <w:rPr>
          <w:spacing w:val="-16"/>
        </w:rPr>
        <w:t> </w:t>
      </w:r>
      <w:r>
        <w:rPr/>
        <w:t>habitantes</w:t>
      </w:r>
      <w:r>
        <w:rPr>
          <w:spacing w:val="-16"/>
        </w:rPr>
        <w:t> </w:t>
      </w:r>
      <w:r>
        <w:rPr/>
        <w:t>por</w:t>
      </w:r>
      <w:r>
        <w:rPr>
          <w:spacing w:val="-16"/>
        </w:rPr>
        <w:t> </w:t>
      </w:r>
      <w:r>
        <w:rPr/>
        <w:t>grupos</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48"/>
          <w:pgSz w:w="18710" w:h="13040" w:orient="landscape"/>
          <w:pgMar w:footer="1084" w:header="0" w:top="1200" w:bottom="1280" w:left="1300" w:right="1300"/>
        </w:sectPr>
      </w:pPr>
    </w:p>
    <w:p>
      <w:pPr>
        <w:pStyle w:val="BodyText"/>
        <w:spacing w:before="56"/>
        <w:ind w:left="117" w:hanging="1"/>
        <w:jc w:val="both"/>
      </w:pPr>
      <w:r>
        <w:rPr/>
        <w:t>quinquenales</w:t>
      </w:r>
      <w:r>
        <w:rPr>
          <w:spacing w:val="-16"/>
        </w:rPr>
        <w:t> </w:t>
      </w:r>
      <w:r>
        <w:rPr/>
        <w:t>son</w:t>
      </w:r>
      <w:r>
        <w:rPr>
          <w:spacing w:val="-16"/>
        </w:rPr>
        <w:t> </w:t>
      </w:r>
      <w:r>
        <w:rPr>
          <w:i/>
        </w:rPr>
        <w:t>a)</w:t>
      </w:r>
      <w:r>
        <w:rPr>
          <w:i/>
          <w:spacing w:val="-16"/>
        </w:rPr>
        <w:t> </w:t>
      </w:r>
      <w:r>
        <w:rPr/>
        <w:t>de</w:t>
      </w:r>
      <w:r>
        <w:rPr>
          <w:spacing w:val="-16"/>
        </w:rPr>
        <w:t> </w:t>
      </w:r>
      <w:r>
        <w:rPr/>
        <w:t>15</w:t>
      </w:r>
      <w:r>
        <w:rPr>
          <w:spacing w:val="-16"/>
        </w:rPr>
        <w:t> </w:t>
      </w:r>
      <w:r>
        <w:rPr/>
        <w:t>a</w:t>
      </w:r>
      <w:r>
        <w:rPr>
          <w:spacing w:val="-16"/>
        </w:rPr>
        <w:t> </w:t>
      </w:r>
      <w:r>
        <w:rPr/>
        <w:t>19</w:t>
      </w:r>
      <w:r>
        <w:rPr>
          <w:spacing w:val="-16"/>
        </w:rPr>
        <w:t> </w:t>
      </w:r>
      <w:r>
        <w:rPr/>
        <w:t>años,</w:t>
      </w:r>
      <w:r>
        <w:rPr>
          <w:spacing w:val="-16"/>
        </w:rPr>
        <w:t> </w:t>
      </w:r>
      <w:r>
        <w:rPr>
          <w:i/>
        </w:rPr>
        <w:t>b)</w:t>
      </w:r>
      <w:r>
        <w:rPr>
          <w:i/>
          <w:spacing w:val="-16"/>
        </w:rPr>
        <w:t> </w:t>
      </w:r>
      <w:r>
        <w:rPr/>
        <w:t>de</w:t>
      </w:r>
      <w:r>
        <w:rPr>
          <w:spacing w:val="-16"/>
        </w:rPr>
        <w:t> </w:t>
      </w:r>
      <w:r>
        <w:rPr/>
        <w:t>20</w:t>
      </w:r>
      <w:r>
        <w:rPr>
          <w:spacing w:val="-16"/>
        </w:rPr>
        <w:t> </w:t>
      </w:r>
      <w:r>
        <w:rPr/>
        <w:t>a</w:t>
      </w:r>
      <w:r>
        <w:rPr>
          <w:spacing w:val="-16"/>
        </w:rPr>
        <w:t> </w:t>
      </w:r>
      <w:r>
        <w:rPr/>
        <w:t>24</w:t>
      </w:r>
      <w:r>
        <w:rPr>
          <w:spacing w:val="-16"/>
        </w:rPr>
        <w:t> </w:t>
      </w:r>
      <w:r>
        <w:rPr/>
        <w:t>años</w:t>
      </w:r>
      <w:r>
        <w:rPr>
          <w:spacing w:val="-16"/>
        </w:rPr>
        <w:t> </w:t>
      </w:r>
      <w:r>
        <w:rPr/>
        <w:t>y</w:t>
      </w:r>
      <w:r>
        <w:rPr>
          <w:spacing w:val="-16"/>
        </w:rPr>
        <w:t> </w:t>
      </w:r>
      <w:r>
        <w:rPr>
          <w:i/>
        </w:rPr>
        <w:t>c)</w:t>
      </w:r>
      <w:r>
        <w:rPr>
          <w:i/>
          <w:spacing w:val="-16"/>
        </w:rPr>
        <w:t> </w:t>
      </w:r>
      <w:r>
        <w:rPr/>
        <w:t>de</w:t>
      </w:r>
      <w:r>
        <w:rPr>
          <w:spacing w:val="-16"/>
        </w:rPr>
        <w:t> </w:t>
      </w:r>
      <w:r>
        <w:rPr/>
        <w:t>25</w:t>
      </w:r>
      <w:r>
        <w:rPr>
          <w:spacing w:val="-16"/>
        </w:rPr>
        <w:t> </w:t>
      </w:r>
      <w:r>
        <w:rPr/>
        <w:t>a 29</w:t>
      </w:r>
      <w:r>
        <w:rPr>
          <w:spacing w:val="-37"/>
        </w:rPr>
        <w:t> </w:t>
      </w:r>
      <w:r>
        <w:rPr/>
        <w:t>años.</w:t>
      </w:r>
      <w:r>
        <w:rPr>
          <w:spacing w:val="-37"/>
        </w:rPr>
        <w:t> </w:t>
      </w:r>
      <w:r>
        <w:rPr/>
        <w:t>La</w:t>
      </w:r>
      <w:r>
        <w:rPr>
          <w:spacing w:val="-37"/>
        </w:rPr>
        <w:t> </w:t>
      </w:r>
      <w:r>
        <w:rPr/>
        <w:t>población</w:t>
      </w:r>
      <w:r>
        <w:rPr>
          <w:spacing w:val="-37"/>
        </w:rPr>
        <w:t> </w:t>
      </w:r>
      <w:r>
        <w:rPr/>
        <w:t>indígena</w:t>
      </w:r>
      <w:r>
        <w:rPr>
          <w:spacing w:val="-37"/>
        </w:rPr>
        <w:t> </w:t>
      </w:r>
      <w:r>
        <w:rPr/>
        <w:t>de</w:t>
      </w:r>
      <w:r>
        <w:rPr>
          <w:spacing w:val="-37"/>
        </w:rPr>
        <w:t> </w:t>
      </w:r>
      <w:r>
        <w:rPr/>
        <w:t>este</w:t>
      </w:r>
      <w:r>
        <w:rPr>
          <w:spacing w:val="-37"/>
        </w:rPr>
        <w:t> </w:t>
      </w:r>
      <w:r>
        <w:rPr/>
        <w:t>municipio</w:t>
      </w:r>
      <w:r>
        <w:rPr>
          <w:spacing w:val="-37"/>
        </w:rPr>
        <w:t> </w:t>
      </w:r>
      <w:r>
        <w:rPr/>
        <w:t>es</w:t>
      </w:r>
      <w:r>
        <w:rPr>
          <w:spacing w:val="-37"/>
        </w:rPr>
        <w:t> </w:t>
      </w:r>
      <w:r>
        <w:rPr/>
        <w:t>de</w:t>
      </w:r>
      <w:r>
        <w:rPr>
          <w:spacing w:val="-37"/>
        </w:rPr>
        <w:t> </w:t>
      </w:r>
      <w:r>
        <w:rPr/>
        <w:t>15</w:t>
      </w:r>
      <w:r>
        <w:rPr>
          <w:spacing w:val="-37"/>
        </w:rPr>
        <w:t> </w:t>
      </w:r>
      <w:r>
        <w:rPr/>
        <w:t>223,</w:t>
      </w:r>
      <w:r>
        <w:rPr>
          <w:spacing w:val="-37"/>
        </w:rPr>
        <w:t> </w:t>
      </w:r>
      <w:r>
        <w:rPr/>
        <w:t>de</w:t>
      </w:r>
      <w:r>
        <w:rPr>
          <w:spacing w:val="-37"/>
        </w:rPr>
        <w:t> </w:t>
      </w:r>
      <w:r>
        <w:rPr/>
        <w:t>los cuales</w:t>
      </w:r>
      <w:r>
        <w:rPr>
          <w:spacing w:val="-39"/>
        </w:rPr>
        <w:t> </w:t>
      </w:r>
      <w:r>
        <w:rPr/>
        <w:t>son</w:t>
      </w:r>
      <w:r>
        <w:rPr>
          <w:spacing w:val="-39"/>
        </w:rPr>
        <w:t> </w:t>
      </w:r>
      <w:r>
        <w:rPr/>
        <w:t>monolingües</w:t>
      </w:r>
      <w:r>
        <w:rPr>
          <w:spacing w:val="-39"/>
        </w:rPr>
        <w:t> </w:t>
      </w:r>
      <w:r>
        <w:rPr/>
        <w:t>0.29%.</w:t>
      </w:r>
      <w:r>
        <w:rPr>
          <w:spacing w:val="-39"/>
        </w:rPr>
        <w:t> </w:t>
      </w:r>
      <w:r>
        <w:rPr/>
        <w:t>La</w:t>
      </w:r>
      <w:r>
        <w:rPr>
          <w:spacing w:val="-39"/>
        </w:rPr>
        <w:t> </w:t>
      </w:r>
      <w:r>
        <w:rPr/>
        <w:t>lengua</w:t>
      </w:r>
      <w:r>
        <w:rPr>
          <w:spacing w:val="-39"/>
        </w:rPr>
        <w:t> </w:t>
      </w:r>
      <w:r>
        <w:rPr/>
        <w:t>dominante</w:t>
      </w:r>
      <w:r>
        <w:rPr>
          <w:spacing w:val="-39"/>
        </w:rPr>
        <w:t> </w:t>
      </w:r>
      <w:r>
        <w:rPr/>
        <w:t>es</w:t>
      </w:r>
      <w:r>
        <w:rPr>
          <w:spacing w:val="-39"/>
        </w:rPr>
        <w:t> </w:t>
      </w:r>
      <w:r>
        <w:rPr/>
        <w:t>la</w:t>
      </w:r>
      <w:r>
        <w:rPr>
          <w:spacing w:val="-39"/>
        </w:rPr>
        <w:t> </w:t>
      </w:r>
      <w:r>
        <w:rPr/>
        <w:t>zapotecas y</w:t>
      </w:r>
      <w:r>
        <w:rPr>
          <w:spacing w:val="-46"/>
        </w:rPr>
        <w:t> </w:t>
      </w:r>
      <w:r>
        <w:rPr/>
        <w:t>sus</w:t>
      </w:r>
      <w:r>
        <w:rPr>
          <w:spacing w:val="-46"/>
        </w:rPr>
        <w:t> </w:t>
      </w:r>
      <w:r>
        <w:rPr/>
        <w:t>variantes.</w:t>
      </w:r>
    </w:p>
    <w:p>
      <w:pPr>
        <w:pStyle w:val="BodyText"/>
        <w:spacing w:before="1"/>
        <w:ind w:left="117" w:firstLine="239"/>
        <w:jc w:val="both"/>
      </w:pPr>
      <w:r>
        <w:rPr/>
        <w:t>La información expuesta nos permite conocer los rasgos gene- rales</w:t>
      </w:r>
      <w:r>
        <w:rPr>
          <w:spacing w:val="-10"/>
        </w:rPr>
        <w:t> </w:t>
      </w:r>
      <w:r>
        <w:rPr/>
        <w:t>del</w:t>
      </w:r>
      <w:r>
        <w:rPr>
          <w:spacing w:val="-10"/>
        </w:rPr>
        <w:t> </w:t>
      </w:r>
      <w:r>
        <w:rPr/>
        <w:t>estado,</w:t>
      </w:r>
      <w:r>
        <w:rPr>
          <w:spacing w:val="-10"/>
        </w:rPr>
        <w:t> </w:t>
      </w:r>
      <w:r>
        <w:rPr/>
        <w:t>la</w:t>
      </w:r>
      <w:r>
        <w:rPr>
          <w:spacing w:val="-10"/>
        </w:rPr>
        <w:t> </w:t>
      </w:r>
      <w:r>
        <w:rPr/>
        <w:t>distribución</w:t>
      </w:r>
      <w:r>
        <w:rPr>
          <w:spacing w:val="-10"/>
        </w:rPr>
        <w:t> </w:t>
      </w:r>
      <w:r>
        <w:rPr/>
        <w:t>física</w:t>
      </w:r>
      <w:r>
        <w:rPr>
          <w:spacing w:val="-10"/>
        </w:rPr>
        <w:t> </w:t>
      </w:r>
      <w:r>
        <w:rPr/>
        <w:t>de</w:t>
      </w:r>
      <w:r>
        <w:rPr>
          <w:spacing w:val="-10"/>
        </w:rPr>
        <w:t> </w:t>
      </w:r>
      <w:r>
        <w:rPr/>
        <w:t>los</w:t>
      </w:r>
      <w:r>
        <w:rPr>
          <w:spacing w:val="-10"/>
        </w:rPr>
        <w:t> </w:t>
      </w:r>
      <w:r>
        <w:rPr/>
        <w:t>habitantes,</w:t>
      </w:r>
      <w:r>
        <w:rPr>
          <w:spacing w:val="-10"/>
        </w:rPr>
        <w:t> </w:t>
      </w:r>
      <w:r>
        <w:rPr/>
        <w:t>la</w:t>
      </w:r>
      <w:r>
        <w:rPr>
          <w:spacing w:val="-10"/>
        </w:rPr>
        <w:t> </w:t>
      </w:r>
      <w:r>
        <w:rPr/>
        <w:t>relación de géneros y la persistencia de comunidades indígenas (con </w:t>
      </w:r>
      <w:r>
        <w:rPr>
          <w:spacing w:val="2"/>
        </w:rPr>
        <w:t>una </w:t>
      </w:r>
      <w:r>
        <w:rPr/>
        <w:t>tendencia</w:t>
      </w:r>
      <w:r>
        <w:rPr>
          <w:spacing w:val="-18"/>
        </w:rPr>
        <w:t> </w:t>
      </w:r>
      <w:r>
        <w:rPr/>
        <w:t>a</w:t>
      </w:r>
      <w:r>
        <w:rPr>
          <w:spacing w:val="-18"/>
        </w:rPr>
        <w:t> </w:t>
      </w:r>
      <w:r>
        <w:rPr/>
        <w:t>la</w:t>
      </w:r>
      <w:r>
        <w:rPr>
          <w:spacing w:val="-18"/>
        </w:rPr>
        <w:t> </w:t>
      </w:r>
      <w:r>
        <w:rPr/>
        <w:t>baja);</w:t>
      </w:r>
      <w:r>
        <w:rPr>
          <w:spacing w:val="-18"/>
        </w:rPr>
        <w:t> </w:t>
      </w:r>
      <w:r>
        <w:rPr/>
        <w:t>esto</w:t>
      </w:r>
      <w:r>
        <w:rPr>
          <w:spacing w:val="-18"/>
        </w:rPr>
        <w:t> </w:t>
      </w:r>
      <w:r>
        <w:rPr/>
        <w:t>nos</w:t>
      </w:r>
      <w:r>
        <w:rPr>
          <w:spacing w:val="-18"/>
        </w:rPr>
        <w:t> </w:t>
      </w:r>
      <w:r>
        <w:rPr/>
        <w:t>da</w:t>
      </w:r>
      <w:r>
        <w:rPr>
          <w:spacing w:val="-18"/>
        </w:rPr>
        <w:t> </w:t>
      </w:r>
      <w:r>
        <w:rPr/>
        <w:t>elementos</w:t>
      </w:r>
      <w:r>
        <w:rPr>
          <w:spacing w:val="-18"/>
        </w:rPr>
        <w:t> </w:t>
      </w:r>
      <w:r>
        <w:rPr/>
        <w:t>suficientes</w:t>
      </w:r>
      <w:r>
        <w:rPr>
          <w:spacing w:val="-18"/>
        </w:rPr>
        <w:t> </w:t>
      </w:r>
      <w:r>
        <w:rPr/>
        <w:t>para</w:t>
      </w:r>
      <w:r>
        <w:rPr>
          <w:spacing w:val="-18"/>
        </w:rPr>
        <w:t> </w:t>
      </w:r>
      <w:r>
        <w:rPr/>
        <w:t>contex- tualizar a la educación veracruzana, que contrasta con la riqueza del</w:t>
      </w:r>
      <w:r>
        <w:rPr>
          <w:spacing w:val="-36"/>
        </w:rPr>
        <w:t> </w:t>
      </w:r>
      <w:r>
        <w:rPr/>
        <w:t>estado.</w:t>
      </w:r>
      <w:r>
        <w:rPr>
          <w:spacing w:val="-36"/>
        </w:rPr>
        <w:t> </w:t>
      </w:r>
      <w:r>
        <w:rPr/>
        <w:t>La</w:t>
      </w:r>
      <w:r>
        <w:rPr>
          <w:spacing w:val="-36"/>
        </w:rPr>
        <w:t> </w:t>
      </w:r>
      <w:r>
        <w:rPr/>
        <w:t>dispersión</w:t>
      </w:r>
      <w:r>
        <w:rPr>
          <w:spacing w:val="-36"/>
        </w:rPr>
        <w:t> </w:t>
      </w:r>
      <w:r>
        <w:rPr/>
        <w:t>de</w:t>
      </w:r>
      <w:r>
        <w:rPr>
          <w:spacing w:val="-36"/>
        </w:rPr>
        <w:t> </w:t>
      </w:r>
      <w:r>
        <w:rPr/>
        <w:t>la</w:t>
      </w:r>
      <w:r>
        <w:rPr>
          <w:spacing w:val="-36"/>
        </w:rPr>
        <w:t> </w:t>
      </w:r>
      <w:r>
        <w:rPr/>
        <w:t>población</w:t>
      </w:r>
      <w:r>
        <w:rPr>
          <w:spacing w:val="-36"/>
        </w:rPr>
        <w:t> </w:t>
      </w:r>
      <w:r>
        <w:rPr/>
        <w:t>frente</w:t>
      </w:r>
      <w:r>
        <w:rPr>
          <w:spacing w:val="-36"/>
        </w:rPr>
        <w:t> </w:t>
      </w:r>
      <w:r>
        <w:rPr/>
        <w:t>a</w:t>
      </w:r>
      <w:r>
        <w:rPr>
          <w:spacing w:val="-36"/>
        </w:rPr>
        <w:t> </w:t>
      </w:r>
      <w:r>
        <w:rPr/>
        <w:t>la</w:t>
      </w:r>
      <w:r>
        <w:rPr>
          <w:spacing w:val="-36"/>
        </w:rPr>
        <w:t> </w:t>
      </w:r>
      <w:r>
        <w:rPr/>
        <w:t>centralización</w:t>
      </w:r>
      <w:r>
        <w:rPr>
          <w:spacing w:val="-36"/>
        </w:rPr>
        <w:t> </w:t>
      </w:r>
      <w:r>
        <w:rPr/>
        <w:t>de recursos en determinados lugares ligados a elementos históricos, políticos</w:t>
      </w:r>
      <w:r>
        <w:rPr>
          <w:spacing w:val="-18"/>
        </w:rPr>
        <w:t> </w:t>
      </w:r>
      <w:r>
        <w:rPr/>
        <w:t>y</w:t>
      </w:r>
      <w:r>
        <w:rPr>
          <w:spacing w:val="-18"/>
        </w:rPr>
        <w:t> </w:t>
      </w:r>
      <w:r>
        <w:rPr/>
        <w:t>económicos</w:t>
      </w:r>
      <w:r>
        <w:rPr>
          <w:spacing w:val="-18"/>
        </w:rPr>
        <w:t> </w:t>
      </w:r>
      <w:r>
        <w:rPr/>
        <w:t>(que</w:t>
      </w:r>
      <w:r>
        <w:rPr>
          <w:spacing w:val="-18"/>
        </w:rPr>
        <w:t> </w:t>
      </w:r>
      <w:r>
        <w:rPr/>
        <w:t>son</w:t>
      </w:r>
      <w:r>
        <w:rPr>
          <w:spacing w:val="-18"/>
        </w:rPr>
        <w:t> </w:t>
      </w:r>
      <w:r>
        <w:rPr/>
        <w:t>los</w:t>
      </w:r>
      <w:r>
        <w:rPr>
          <w:spacing w:val="-18"/>
        </w:rPr>
        <w:t> </w:t>
      </w:r>
      <w:r>
        <w:rPr/>
        <w:t>polos</w:t>
      </w:r>
      <w:r>
        <w:rPr>
          <w:spacing w:val="-18"/>
        </w:rPr>
        <w:t> </w:t>
      </w:r>
      <w:r>
        <w:rPr/>
        <w:t>de</w:t>
      </w:r>
      <w:r>
        <w:rPr>
          <w:spacing w:val="-18"/>
        </w:rPr>
        <w:t> </w:t>
      </w:r>
      <w:r>
        <w:rPr/>
        <w:t>desarrollo</w:t>
      </w:r>
      <w:r>
        <w:rPr>
          <w:spacing w:val="-18"/>
        </w:rPr>
        <w:t> </w:t>
      </w:r>
      <w:r>
        <w:rPr/>
        <w:t>del</w:t>
      </w:r>
      <w:r>
        <w:rPr>
          <w:spacing w:val="-18"/>
        </w:rPr>
        <w:t> </w:t>
      </w:r>
      <w:r>
        <w:rPr/>
        <w:t>estado) ha propiciado una oferta educativa desigual que polariza a la so- ciedad</w:t>
      </w:r>
      <w:r>
        <w:rPr>
          <w:spacing w:val="-38"/>
        </w:rPr>
        <w:t> </w:t>
      </w:r>
      <w:r>
        <w:rPr>
          <w:spacing w:val="2"/>
        </w:rPr>
        <w:t>veracruzana.</w:t>
      </w:r>
    </w:p>
    <w:p>
      <w:pPr>
        <w:pStyle w:val="BodyText"/>
      </w:pPr>
    </w:p>
    <w:p>
      <w:pPr>
        <w:pStyle w:val="BodyText"/>
        <w:spacing w:before="1"/>
      </w:pPr>
    </w:p>
    <w:p>
      <w:pPr>
        <w:spacing w:before="0"/>
        <w:ind w:left="117" w:right="0" w:firstLine="0"/>
        <w:jc w:val="both"/>
        <w:rPr>
          <w:i/>
          <w:sz w:val="26"/>
        </w:rPr>
      </w:pPr>
      <w:r>
        <w:rPr>
          <w:rFonts w:ascii="Palatino Linotype" w:hAnsi="Palatino Linotype"/>
          <w:i/>
          <w:w w:val="90"/>
          <w:sz w:val="16"/>
        </w:rPr>
        <w:t>iii </w:t>
      </w:r>
      <w:r>
        <w:rPr>
          <w:i/>
          <w:w w:val="90"/>
          <w:sz w:val="26"/>
        </w:rPr>
        <w:t>Algunas problemáticas educativas del estado de Veracruz</w:t>
      </w:r>
    </w:p>
    <w:p>
      <w:pPr>
        <w:pStyle w:val="BodyText"/>
        <w:spacing w:before="2"/>
        <w:rPr>
          <w:i/>
        </w:rPr>
      </w:pPr>
    </w:p>
    <w:p>
      <w:pPr>
        <w:pStyle w:val="BodyText"/>
        <w:ind w:left="117" w:right="1"/>
        <w:jc w:val="both"/>
      </w:pPr>
      <w:r>
        <w:rPr/>
        <w:t>Sin</w:t>
      </w:r>
      <w:r>
        <w:rPr>
          <w:spacing w:val="-22"/>
        </w:rPr>
        <w:t> </w:t>
      </w:r>
      <w:r>
        <w:rPr/>
        <w:t>olvidar</w:t>
      </w:r>
      <w:r>
        <w:rPr>
          <w:spacing w:val="-22"/>
        </w:rPr>
        <w:t> </w:t>
      </w:r>
      <w:r>
        <w:rPr/>
        <w:t>que</w:t>
      </w:r>
      <w:r>
        <w:rPr>
          <w:spacing w:val="-22"/>
        </w:rPr>
        <w:t> </w:t>
      </w:r>
      <w:r>
        <w:rPr/>
        <w:t>las</w:t>
      </w:r>
      <w:r>
        <w:rPr>
          <w:spacing w:val="-22"/>
        </w:rPr>
        <w:t> </w:t>
      </w:r>
      <w:r>
        <w:rPr/>
        <w:t>problemáticas</w:t>
      </w:r>
      <w:r>
        <w:rPr>
          <w:spacing w:val="-22"/>
        </w:rPr>
        <w:t> </w:t>
      </w:r>
      <w:r>
        <w:rPr/>
        <w:t>educativas</w:t>
      </w:r>
      <w:r>
        <w:rPr>
          <w:spacing w:val="-22"/>
        </w:rPr>
        <w:t> </w:t>
      </w:r>
      <w:r>
        <w:rPr/>
        <w:t>nacionales</w:t>
      </w:r>
      <w:r>
        <w:rPr>
          <w:spacing w:val="-22"/>
        </w:rPr>
        <w:t> </w:t>
      </w:r>
      <w:r>
        <w:rPr/>
        <w:t>se</w:t>
      </w:r>
      <w:r>
        <w:rPr>
          <w:spacing w:val="-22"/>
        </w:rPr>
        <w:t> </w:t>
      </w:r>
      <w:r>
        <w:rPr/>
        <w:t>replican con</w:t>
      </w:r>
      <w:r>
        <w:rPr>
          <w:spacing w:val="-18"/>
        </w:rPr>
        <w:t> </w:t>
      </w:r>
      <w:r>
        <w:rPr/>
        <w:t>características</w:t>
      </w:r>
      <w:r>
        <w:rPr>
          <w:spacing w:val="-18"/>
        </w:rPr>
        <w:t> </w:t>
      </w:r>
      <w:r>
        <w:rPr/>
        <w:t>propias</w:t>
      </w:r>
      <w:r>
        <w:rPr>
          <w:spacing w:val="-18"/>
        </w:rPr>
        <w:t> </w:t>
      </w:r>
      <w:r>
        <w:rPr/>
        <w:t>en</w:t>
      </w:r>
      <w:r>
        <w:rPr>
          <w:spacing w:val="-18"/>
        </w:rPr>
        <w:t> </w:t>
      </w:r>
      <w:r>
        <w:rPr/>
        <w:t>cada</w:t>
      </w:r>
      <w:r>
        <w:rPr>
          <w:spacing w:val="-18"/>
        </w:rPr>
        <w:t> </w:t>
      </w:r>
      <w:r>
        <w:rPr/>
        <w:t>uno</w:t>
      </w:r>
      <w:r>
        <w:rPr>
          <w:spacing w:val="-18"/>
        </w:rPr>
        <w:t> </w:t>
      </w:r>
      <w:r>
        <w:rPr/>
        <w:t>de</w:t>
      </w:r>
      <w:r>
        <w:rPr>
          <w:spacing w:val="-18"/>
        </w:rPr>
        <w:t> </w:t>
      </w:r>
      <w:r>
        <w:rPr/>
        <w:t>los</w:t>
      </w:r>
      <w:r>
        <w:rPr>
          <w:spacing w:val="-18"/>
        </w:rPr>
        <w:t> </w:t>
      </w:r>
      <w:r>
        <w:rPr/>
        <w:t>estados,</w:t>
      </w:r>
      <w:r>
        <w:rPr>
          <w:spacing w:val="-18"/>
        </w:rPr>
        <w:t> </w:t>
      </w:r>
      <w:r>
        <w:rPr/>
        <w:t>en</w:t>
      </w:r>
      <w:r>
        <w:rPr>
          <w:spacing w:val="-18"/>
        </w:rPr>
        <w:t> </w:t>
      </w:r>
      <w:r>
        <w:rPr/>
        <w:t>este</w:t>
      </w:r>
      <w:r>
        <w:rPr>
          <w:spacing w:val="-18"/>
        </w:rPr>
        <w:t> </w:t>
      </w:r>
      <w:r>
        <w:rPr/>
        <w:t>apar- tado</w:t>
      </w:r>
      <w:r>
        <w:rPr>
          <w:spacing w:val="-35"/>
        </w:rPr>
        <w:t> </w:t>
      </w:r>
      <w:r>
        <w:rPr/>
        <w:t>se</w:t>
      </w:r>
      <w:r>
        <w:rPr>
          <w:spacing w:val="-35"/>
        </w:rPr>
        <w:t> </w:t>
      </w:r>
      <w:r>
        <w:rPr/>
        <w:t>desarrollan</w:t>
      </w:r>
      <w:r>
        <w:rPr>
          <w:spacing w:val="-35"/>
        </w:rPr>
        <w:t> </w:t>
      </w:r>
      <w:r>
        <w:rPr/>
        <w:t>los</w:t>
      </w:r>
      <w:r>
        <w:rPr>
          <w:spacing w:val="-35"/>
        </w:rPr>
        <w:t> </w:t>
      </w:r>
      <w:r>
        <w:rPr/>
        <w:t>siguientes</w:t>
      </w:r>
      <w:r>
        <w:rPr>
          <w:spacing w:val="-35"/>
        </w:rPr>
        <w:t> </w:t>
      </w:r>
      <w:r>
        <w:rPr/>
        <w:t>aspectos:</w:t>
      </w:r>
      <w:r>
        <w:rPr>
          <w:spacing w:val="-35"/>
        </w:rPr>
        <w:t> </w:t>
      </w:r>
      <w:r>
        <w:rPr/>
        <w:t>el</w:t>
      </w:r>
      <w:r>
        <w:rPr>
          <w:spacing w:val="-35"/>
        </w:rPr>
        <w:t> </w:t>
      </w:r>
      <w:r>
        <w:rPr/>
        <w:t>gasto</w:t>
      </w:r>
      <w:r>
        <w:rPr>
          <w:spacing w:val="-35"/>
        </w:rPr>
        <w:t> </w:t>
      </w:r>
      <w:r>
        <w:rPr/>
        <w:t>educativo</w:t>
      </w:r>
      <w:r>
        <w:rPr>
          <w:spacing w:val="-35"/>
        </w:rPr>
        <w:t> </w:t>
      </w:r>
      <w:r>
        <w:rPr/>
        <w:t>estatal</w:t>
      </w:r>
      <w:r>
        <w:rPr>
          <w:w w:val="95"/>
        </w:rPr>
        <w:t> </w:t>
      </w:r>
      <w:r>
        <w:rPr/>
        <w:t>comparándolo</w:t>
      </w:r>
      <w:r>
        <w:rPr>
          <w:spacing w:val="-24"/>
        </w:rPr>
        <w:t> </w:t>
      </w:r>
      <w:r>
        <w:rPr/>
        <w:t>con</w:t>
      </w:r>
      <w:r>
        <w:rPr>
          <w:spacing w:val="-24"/>
        </w:rPr>
        <w:t> </w:t>
      </w:r>
      <w:r>
        <w:rPr/>
        <w:t>el</w:t>
      </w:r>
      <w:r>
        <w:rPr>
          <w:spacing w:val="-24"/>
        </w:rPr>
        <w:t> </w:t>
      </w:r>
      <w:r>
        <w:rPr/>
        <w:t>nacional,</w:t>
      </w:r>
      <w:r>
        <w:rPr>
          <w:spacing w:val="-24"/>
        </w:rPr>
        <w:t> </w:t>
      </w:r>
      <w:r>
        <w:rPr/>
        <w:t>la</w:t>
      </w:r>
      <w:r>
        <w:rPr>
          <w:spacing w:val="-24"/>
        </w:rPr>
        <w:t> </w:t>
      </w:r>
      <w:r>
        <w:rPr/>
        <w:t>calidad</w:t>
      </w:r>
      <w:r>
        <w:rPr>
          <w:spacing w:val="-24"/>
        </w:rPr>
        <w:t> </w:t>
      </w:r>
      <w:r>
        <w:rPr/>
        <w:t>educativa</w:t>
      </w:r>
      <w:r>
        <w:rPr>
          <w:spacing w:val="-24"/>
        </w:rPr>
        <w:t> </w:t>
      </w:r>
      <w:r>
        <w:rPr/>
        <w:t>a</w:t>
      </w:r>
      <w:r>
        <w:rPr>
          <w:spacing w:val="-24"/>
        </w:rPr>
        <w:t> </w:t>
      </w:r>
      <w:r>
        <w:rPr/>
        <w:t>partir</w:t>
      </w:r>
      <w:r>
        <w:rPr>
          <w:spacing w:val="-24"/>
        </w:rPr>
        <w:t> </w:t>
      </w:r>
      <w:r>
        <w:rPr/>
        <w:t>de</w:t>
      </w:r>
      <w:r>
        <w:rPr>
          <w:spacing w:val="-24"/>
        </w:rPr>
        <w:t> </w:t>
      </w:r>
      <w:r>
        <w:rPr/>
        <w:t>algu- nos</w:t>
      </w:r>
      <w:r>
        <w:rPr>
          <w:spacing w:val="-15"/>
        </w:rPr>
        <w:t> </w:t>
      </w:r>
      <w:r>
        <w:rPr/>
        <w:t>criterios</w:t>
      </w:r>
      <w:r>
        <w:rPr>
          <w:spacing w:val="-15"/>
        </w:rPr>
        <w:t> </w:t>
      </w:r>
      <w:r>
        <w:rPr/>
        <w:t>administrativos</w:t>
      </w:r>
      <w:r>
        <w:rPr>
          <w:spacing w:val="-15"/>
        </w:rPr>
        <w:t> </w:t>
      </w:r>
      <w:r>
        <w:rPr/>
        <w:t>y</w:t>
      </w:r>
      <w:r>
        <w:rPr>
          <w:spacing w:val="-15"/>
        </w:rPr>
        <w:t> </w:t>
      </w:r>
      <w:r>
        <w:rPr/>
        <w:t>académicos,</w:t>
      </w:r>
      <w:r>
        <w:rPr>
          <w:spacing w:val="-15"/>
        </w:rPr>
        <w:t> </w:t>
      </w:r>
      <w:r>
        <w:rPr/>
        <w:t>niveles</w:t>
      </w:r>
      <w:r>
        <w:rPr>
          <w:spacing w:val="-15"/>
        </w:rPr>
        <w:t> </w:t>
      </w:r>
      <w:r>
        <w:rPr/>
        <w:t>de</w:t>
      </w:r>
      <w:r>
        <w:rPr>
          <w:spacing w:val="-15"/>
        </w:rPr>
        <w:t> </w:t>
      </w:r>
      <w:r>
        <w:rPr/>
        <w:t>escolaridad, </w:t>
      </w:r>
      <w:r>
        <w:rPr>
          <w:w w:val="95"/>
        </w:rPr>
        <w:t>analfabetismo y población</w:t>
      </w:r>
      <w:r>
        <w:rPr>
          <w:spacing w:val="27"/>
          <w:w w:val="95"/>
        </w:rPr>
        <w:t> </w:t>
      </w:r>
      <w:r>
        <w:rPr>
          <w:w w:val="95"/>
        </w:rPr>
        <w:t>indígena.</w:t>
      </w:r>
    </w:p>
    <w:p>
      <w:pPr>
        <w:pStyle w:val="BodyText"/>
      </w:pPr>
    </w:p>
    <w:p>
      <w:pPr>
        <w:pStyle w:val="BodyText"/>
        <w:spacing w:before="7"/>
        <w:rPr>
          <w:sz w:val="23"/>
        </w:rPr>
      </w:pPr>
    </w:p>
    <w:p>
      <w:pPr>
        <w:spacing w:before="0"/>
        <w:ind w:left="117" w:right="0" w:firstLine="0"/>
        <w:jc w:val="both"/>
        <w:rPr>
          <w:i/>
          <w:sz w:val="26"/>
        </w:rPr>
      </w:pPr>
      <w:r>
        <w:rPr>
          <w:rFonts w:ascii="Palatino Linotype" w:hAnsi="Palatino Linotype"/>
          <w:i/>
          <w:w w:val="95"/>
          <w:sz w:val="16"/>
        </w:rPr>
        <w:t>iii</w:t>
      </w:r>
      <w:r>
        <w:rPr>
          <w:rFonts w:ascii="Palatino Linotype" w:hAnsi="Palatino Linotype"/>
          <w:i/>
          <w:w w:val="95"/>
          <w:sz w:val="26"/>
        </w:rPr>
        <w:t>.1 </w:t>
      </w:r>
      <w:r>
        <w:rPr>
          <w:i/>
          <w:w w:val="95"/>
          <w:sz w:val="26"/>
        </w:rPr>
        <w:t>Gasto en educación</w:t>
      </w:r>
    </w:p>
    <w:p>
      <w:pPr>
        <w:pStyle w:val="BodyText"/>
        <w:spacing w:before="3"/>
        <w:rPr>
          <w:i/>
          <w:sz w:val="24"/>
        </w:rPr>
      </w:pPr>
    </w:p>
    <w:p>
      <w:pPr>
        <w:pStyle w:val="BodyText"/>
        <w:ind w:left="117"/>
        <w:jc w:val="both"/>
      </w:pPr>
      <w:r>
        <w:rPr>
          <w:spacing w:val="-6"/>
        </w:rPr>
        <w:t>Tratar</w:t>
      </w:r>
      <w:r>
        <w:rPr>
          <w:spacing w:val="-43"/>
        </w:rPr>
        <w:t> </w:t>
      </w:r>
      <w:r>
        <w:rPr/>
        <w:t>de</w:t>
      </w:r>
      <w:r>
        <w:rPr>
          <w:spacing w:val="-43"/>
        </w:rPr>
        <w:t> </w:t>
      </w:r>
      <w:r>
        <w:rPr/>
        <w:t>dar</w:t>
      </w:r>
      <w:r>
        <w:rPr>
          <w:spacing w:val="-43"/>
        </w:rPr>
        <w:t> </w:t>
      </w:r>
      <w:r>
        <w:rPr/>
        <w:t>a</w:t>
      </w:r>
      <w:r>
        <w:rPr>
          <w:spacing w:val="-43"/>
        </w:rPr>
        <w:t> </w:t>
      </w:r>
      <w:r>
        <w:rPr/>
        <w:t>conocer</w:t>
      </w:r>
      <w:r>
        <w:rPr>
          <w:spacing w:val="-43"/>
        </w:rPr>
        <w:t> </w:t>
      </w:r>
      <w:r>
        <w:rPr/>
        <w:t>el</w:t>
      </w:r>
      <w:r>
        <w:rPr>
          <w:spacing w:val="-43"/>
        </w:rPr>
        <w:t> </w:t>
      </w:r>
      <w:r>
        <w:rPr/>
        <w:t>gasto</w:t>
      </w:r>
      <w:r>
        <w:rPr>
          <w:spacing w:val="-43"/>
        </w:rPr>
        <w:t> </w:t>
      </w:r>
      <w:r>
        <w:rPr/>
        <w:t>destinado</w:t>
      </w:r>
      <w:r>
        <w:rPr>
          <w:spacing w:val="-43"/>
        </w:rPr>
        <w:t> </w:t>
      </w:r>
      <w:r>
        <w:rPr/>
        <w:t>a</w:t>
      </w:r>
      <w:r>
        <w:rPr>
          <w:spacing w:val="-43"/>
        </w:rPr>
        <w:t> </w:t>
      </w:r>
      <w:r>
        <w:rPr/>
        <w:t>la</w:t>
      </w:r>
      <w:r>
        <w:rPr>
          <w:spacing w:val="-43"/>
        </w:rPr>
        <w:t> </w:t>
      </w:r>
      <w:r>
        <w:rPr/>
        <w:t>educación</w:t>
      </w:r>
      <w:r>
        <w:rPr>
          <w:spacing w:val="-43"/>
        </w:rPr>
        <w:t> </w:t>
      </w:r>
      <w:r>
        <w:rPr/>
        <w:t>a</w:t>
      </w:r>
      <w:r>
        <w:rPr>
          <w:spacing w:val="-43"/>
        </w:rPr>
        <w:t> </w:t>
      </w:r>
      <w:r>
        <w:rPr/>
        <w:t>nivel</w:t>
      </w:r>
      <w:r>
        <w:rPr>
          <w:spacing w:val="-43"/>
        </w:rPr>
        <w:t> </w:t>
      </w:r>
      <w:r>
        <w:rPr/>
        <w:t>estatal presenta</w:t>
      </w:r>
      <w:r>
        <w:rPr>
          <w:spacing w:val="-34"/>
        </w:rPr>
        <w:t> </w:t>
      </w:r>
      <w:r>
        <w:rPr/>
        <w:t>muchas</w:t>
      </w:r>
      <w:r>
        <w:rPr>
          <w:spacing w:val="-34"/>
        </w:rPr>
        <w:t> </w:t>
      </w:r>
      <w:r>
        <w:rPr/>
        <w:t>dificultades,</w:t>
      </w:r>
      <w:r>
        <w:rPr>
          <w:spacing w:val="-34"/>
        </w:rPr>
        <w:t> </w:t>
      </w:r>
      <w:r>
        <w:rPr/>
        <w:t>la</w:t>
      </w:r>
      <w:r>
        <w:rPr>
          <w:spacing w:val="-34"/>
        </w:rPr>
        <w:t> </w:t>
      </w:r>
      <w:r>
        <w:rPr/>
        <w:t>información</w:t>
      </w:r>
      <w:r>
        <w:rPr>
          <w:spacing w:val="-34"/>
        </w:rPr>
        <w:t> </w:t>
      </w:r>
      <w:r>
        <w:rPr/>
        <w:t>es</w:t>
      </w:r>
      <w:r>
        <w:rPr>
          <w:spacing w:val="-34"/>
        </w:rPr>
        <w:t> </w:t>
      </w:r>
      <w:r>
        <w:rPr/>
        <w:t>muy</w:t>
      </w:r>
      <w:r>
        <w:rPr>
          <w:spacing w:val="-34"/>
        </w:rPr>
        <w:t> </w:t>
      </w:r>
      <w:r>
        <w:rPr/>
        <w:t>variada</w:t>
      </w:r>
      <w:r>
        <w:rPr>
          <w:spacing w:val="-34"/>
        </w:rPr>
        <w:t> </w:t>
      </w:r>
      <w:r>
        <w:rPr/>
        <w:t>y</w:t>
      </w:r>
      <w:r>
        <w:rPr>
          <w:spacing w:val="-34"/>
        </w:rPr>
        <w:t> </w:t>
      </w:r>
      <w:r>
        <w:rPr/>
        <w:t>de</w:t>
      </w:r>
      <w:r>
        <w:rPr>
          <w:spacing w:val="-34"/>
        </w:rPr>
        <w:t> </w:t>
      </w:r>
      <w:r>
        <w:rPr/>
        <w:t>un informe</w:t>
      </w:r>
      <w:r>
        <w:rPr>
          <w:spacing w:val="-40"/>
        </w:rPr>
        <w:t> </w:t>
      </w:r>
      <w:r>
        <w:rPr/>
        <w:t>de</w:t>
      </w:r>
      <w:r>
        <w:rPr>
          <w:spacing w:val="-40"/>
        </w:rPr>
        <w:t> </w:t>
      </w:r>
      <w:r>
        <w:rPr/>
        <w:t>gobierno</w:t>
      </w:r>
      <w:r>
        <w:rPr>
          <w:spacing w:val="-40"/>
        </w:rPr>
        <w:t> </w:t>
      </w:r>
      <w:r>
        <w:rPr/>
        <w:t>a</w:t>
      </w:r>
      <w:r>
        <w:rPr>
          <w:spacing w:val="-40"/>
        </w:rPr>
        <w:t> </w:t>
      </w:r>
      <w:r>
        <w:rPr/>
        <w:t>otro</w:t>
      </w:r>
      <w:r>
        <w:rPr>
          <w:spacing w:val="-40"/>
        </w:rPr>
        <w:t> </w:t>
      </w:r>
      <w:r>
        <w:rPr/>
        <w:t>los</w:t>
      </w:r>
      <w:r>
        <w:rPr>
          <w:spacing w:val="-40"/>
        </w:rPr>
        <w:t> </w:t>
      </w:r>
      <w:r>
        <w:rPr/>
        <w:t>datos</w:t>
      </w:r>
      <w:r>
        <w:rPr>
          <w:spacing w:val="-40"/>
        </w:rPr>
        <w:t> </w:t>
      </w:r>
      <w:r>
        <w:rPr/>
        <w:t>se</w:t>
      </w:r>
      <w:r>
        <w:rPr>
          <w:spacing w:val="-40"/>
        </w:rPr>
        <w:t> </w:t>
      </w:r>
      <w:r>
        <w:rPr/>
        <w:t>modifican</w:t>
      </w:r>
      <w:r>
        <w:rPr>
          <w:spacing w:val="-40"/>
        </w:rPr>
        <w:t> </w:t>
      </w:r>
      <w:r>
        <w:rPr/>
        <w:t>(incluso</w:t>
      </w:r>
      <w:r>
        <w:rPr>
          <w:spacing w:val="-40"/>
        </w:rPr>
        <w:t> </w:t>
      </w:r>
      <w:r>
        <w:rPr/>
        <w:t>del</w:t>
      </w:r>
      <w:r>
        <w:rPr>
          <w:spacing w:val="-40"/>
        </w:rPr>
        <w:t> </w:t>
      </w:r>
      <w:r>
        <w:rPr/>
        <w:t>mismo mandatario)</w:t>
      </w:r>
      <w:r>
        <w:rPr>
          <w:spacing w:val="-20"/>
        </w:rPr>
        <w:t> </w:t>
      </w:r>
      <w:r>
        <w:rPr/>
        <w:t>por</w:t>
      </w:r>
      <w:r>
        <w:rPr>
          <w:spacing w:val="-20"/>
        </w:rPr>
        <w:t> </w:t>
      </w:r>
      <w:r>
        <w:rPr/>
        <w:t>lo</w:t>
      </w:r>
      <w:r>
        <w:rPr>
          <w:spacing w:val="-20"/>
        </w:rPr>
        <w:t> </w:t>
      </w:r>
      <w:r>
        <w:rPr/>
        <w:t>que</w:t>
      </w:r>
      <w:r>
        <w:rPr>
          <w:spacing w:val="-20"/>
        </w:rPr>
        <w:t> </w:t>
      </w:r>
      <w:r>
        <w:rPr/>
        <w:t>vamos</w:t>
      </w:r>
      <w:r>
        <w:rPr>
          <w:spacing w:val="-20"/>
        </w:rPr>
        <w:t> </w:t>
      </w:r>
      <w:r>
        <w:rPr/>
        <w:t>a</w:t>
      </w:r>
      <w:r>
        <w:rPr>
          <w:spacing w:val="-20"/>
        </w:rPr>
        <w:t> </w:t>
      </w:r>
      <w:r>
        <w:rPr/>
        <w:t>tratar</w:t>
      </w:r>
      <w:r>
        <w:rPr>
          <w:spacing w:val="-20"/>
        </w:rPr>
        <w:t> </w:t>
      </w:r>
      <w:r>
        <w:rPr/>
        <w:t>de</w:t>
      </w:r>
      <w:r>
        <w:rPr>
          <w:spacing w:val="-20"/>
        </w:rPr>
        <w:t> </w:t>
      </w:r>
      <w:r>
        <w:rPr/>
        <w:t>presentar</w:t>
      </w:r>
      <w:r>
        <w:rPr>
          <w:spacing w:val="-20"/>
        </w:rPr>
        <w:t> </w:t>
      </w:r>
      <w:r>
        <w:rPr/>
        <w:t>algunas</w:t>
      </w:r>
      <w:r>
        <w:rPr>
          <w:spacing w:val="-20"/>
        </w:rPr>
        <w:t> </w:t>
      </w:r>
      <w:r>
        <w:rPr/>
        <w:t>referen- cias</w:t>
      </w:r>
      <w:r>
        <w:rPr>
          <w:spacing w:val="-32"/>
        </w:rPr>
        <w:t> </w:t>
      </w:r>
      <w:r>
        <w:rPr/>
        <w:t>que</w:t>
      </w:r>
      <w:r>
        <w:rPr>
          <w:spacing w:val="-32"/>
        </w:rPr>
        <w:t> </w:t>
      </w:r>
      <w:r>
        <w:rPr/>
        <w:t>nos</w:t>
      </w:r>
      <w:r>
        <w:rPr>
          <w:spacing w:val="-32"/>
        </w:rPr>
        <w:t> </w:t>
      </w:r>
      <w:r>
        <w:rPr/>
        <w:t>ayuden</w:t>
      </w:r>
      <w:r>
        <w:rPr>
          <w:spacing w:val="-32"/>
        </w:rPr>
        <w:t> </w:t>
      </w:r>
      <w:r>
        <w:rPr/>
        <w:t>a</w:t>
      </w:r>
      <w:r>
        <w:rPr>
          <w:spacing w:val="-32"/>
        </w:rPr>
        <w:t> </w:t>
      </w:r>
      <w:r>
        <w:rPr/>
        <w:t>conocer</w:t>
      </w:r>
      <w:r>
        <w:rPr>
          <w:spacing w:val="-32"/>
        </w:rPr>
        <w:t> </w:t>
      </w:r>
      <w:r>
        <w:rPr/>
        <w:t>qué</w:t>
      </w:r>
      <w:r>
        <w:rPr>
          <w:spacing w:val="-32"/>
        </w:rPr>
        <w:t> </w:t>
      </w:r>
      <w:r>
        <w:rPr/>
        <w:t>tanto</w:t>
      </w:r>
      <w:r>
        <w:rPr>
          <w:spacing w:val="-32"/>
        </w:rPr>
        <w:t> </w:t>
      </w:r>
      <w:r>
        <w:rPr/>
        <w:t>del</w:t>
      </w:r>
      <w:r>
        <w:rPr>
          <w:spacing w:val="-32"/>
        </w:rPr>
        <w:t> </w:t>
      </w:r>
      <w:r>
        <w:rPr/>
        <w:t>presupuesto</w:t>
      </w:r>
      <w:r>
        <w:rPr>
          <w:spacing w:val="-32"/>
        </w:rPr>
        <w:t> </w:t>
      </w:r>
      <w:r>
        <w:rPr/>
        <w:t>era</w:t>
      </w:r>
      <w:r>
        <w:rPr>
          <w:spacing w:val="-32"/>
        </w:rPr>
        <w:t> </w:t>
      </w:r>
      <w:r>
        <w:rPr/>
        <w:t>destina-</w:t>
      </w:r>
    </w:p>
    <w:p>
      <w:pPr>
        <w:pStyle w:val="BodyText"/>
        <w:spacing w:before="54"/>
        <w:ind w:left="117" w:right="115"/>
        <w:jc w:val="both"/>
      </w:pPr>
      <w:r>
        <w:rPr/>
        <w:br w:type="column"/>
      </w:r>
      <w:r>
        <w:rPr/>
        <w:t>do</w:t>
      </w:r>
      <w:r>
        <w:rPr>
          <w:spacing w:val="-40"/>
        </w:rPr>
        <w:t> </w:t>
      </w:r>
      <w:r>
        <w:rPr/>
        <w:t>para</w:t>
      </w:r>
      <w:r>
        <w:rPr>
          <w:spacing w:val="-40"/>
        </w:rPr>
        <w:t> </w:t>
      </w:r>
      <w:r>
        <w:rPr/>
        <w:t>la</w:t>
      </w:r>
      <w:r>
        <w:rPr>
          <w:spacing w:val="-40"/>
        </w:rPr>
        <w:t> </w:t>
      </w:r>
      <w:r>
        <w:rPr/>
        <w:t>educación.</w:t>
      </w:r>
      <w:r>
        <w:rPr>
          <w:spacing w:val="-40"/>
        </w:rPr>
        <w:t> </w:t>
      </w:r>
      <w:r>
        <w:rPr/>
        <w:t>Los</w:t>
      </w:r>
      <w:r>
        <w:rPr>
          <w:spacing w:val="-40"/>
        </w:rPr>
        <w:t> </w:t>
      </w:r>
      <w:r>
        <w:rPr/>
        <w:t>gobernadores</w:t>
      </w:r>
      <w:r>
        <w:rPr>
          <w:spacing w:val="-40"/>
        </w:rPr>
        <w:t> </w:t>
      </w:r>
      <w:r>
        <w:rPr/>
        <w:t>del</w:t>
      </w:r>
      <w:r>
        <w:rPr>
          <w:spacing w:val="-40"/>
        </w:rPr>
        <w:t> </w:t>
      </w:r>
      <w:r>
        <w:rPr/>
        <w:t>estado</w:t>
      </w:r>
      <w:r>
        <w:rPr>
          <w:spacing w:val="-40"/>
        </w:rPr>
        <w:t> </w:t>
      </w:r>
      <w:r>
        <w:rPr/>
        <w:t>en</w:t>
      </w:r>
      <w:r>
        <w:rPr>
          <w:spacing w:val="-40"/>
        </w:rPr>
        <w:t> </w:t>
      </w:r>
      <w:r>
        <w:rPr/>
        <w:t>el</w:t>
      </w:r>
      <w:r>
        <w:rPr>
          <w:spacing w:val="-40"/>
        </w:rPr>
        <w:t> </w:t>
      </w:r>
      <w:r>
        <w:rPr/>
        <w:t>periodo</w:t>
      </w:r>
      <w:r>
        <w:rPr>
          <w:spacing w:val="-40"/>
        </w:rPr>
        <w:t> </w:t>
      </w:r>
      <w:r>
        <w:rPr/>
        <w:t>estu- diado</w:t>
      </w:r>
      <w:r>
        <w:rPr>
          <w:spacing w:val="-39"/>
        </w:rPr>
        <w:t> </w:t>
      </w:r>
      <w:r>
        <w:rPr/>
        <w:t>han</w:t>
      </w:r>
      <w:r>
        <w:rPr>
          <w:spacing w:val="-39"/>
        </w:rPr>
        <w:t> </w:t>
      </w:r>
      <w:r>
        <w:rPr/>
        <w:t>sido</w:t>
      </w:r>
      <w:r>
        <w:rPr>
          <w:spacing w:val="-39"/>
        </w:rPr>
        <w:t> </w:t>
      </w:r>
      <w:r>
        <w:rPr/>
        <w:t>Rafael</w:t>
      </w:r>
      <w:r>
        <w:rPr>
          <w:spacing w:val="-39"/>
        </w:rPr>
        <w:t> </w:t>
      </w:r>
      <w:r>
        <w:rPr/>
        <w:t>Murillo</w:t>
      </w:r>
      <w:r>
        <w:rPr>
          <w:spacing w:val="-39"/>
        </w:rPr>
        <w:t> </w:t>
      </w:r>
      <w:r>
        <w:rPr>
          <w:spacing w:val="-4"/>
        </w:rPr>
        <w:t>Vidal</w:t>
      </w:r>
      <w:r>
        <w:rPr>
          <w:spacing w:val="-39"/>
        </w:rPr>
        <w:t> </w:t>
      </w:r>
      <w:r>
        <w:rPr/>
        <w:t>(1968-1974),</w:t>
      </w:r>
      <w:r>
        <w:rPr>
          <w:spacing w:val="-39"/>
        </w:rPr>
        <w:t> </w:t>
      </w:r>
      <w:r>
        <w:rPr/>
        <w:t>Rafael</w:t>
      </w:r>
      <w:r>
        <w:rPr>
          <w:spacing w:val="-39"/>
        </w:rPr>
        <w:t> </w:t>
      </w:r>
      <w:r>
        <w:rPr/>
        <w:t>Hernández </w:t>
      </w:r>
      <w:r>
        <w:rPr>
          <w:w w:val="95"/>
        </w:rPr>
        <w:t>Ochoa</w:t>
      </w:r>
      <w:r>
        <w:rPr>
          <w:spacing w:val="-9"/>
          <w:w w:val="95"/>
        </w:rPr>
        <w:t> </w:t>
      </w:r>
      <w:r>
        <w:rPr>
          <w:w w:val="95"/>
        </w:rPr>
        <w:t>(1974-1980),</w:t>
      </w:r>
      <w:r>
        <w:rPr>
          <w:spacing w:val="-9"/>
          <w:w w:val="95"/>
        </w:rPr>
        <w:t> </w:t>
      </w:r>
      <w:r>
        <w:rPr>
          <w:w w:val="95"/>
        </w:rPr>
        <w:t>Agustín</w:t>
      </w:r>
      <w:r>
        <w:rPr>
          <w:spacing w:val="-9"/>
          <w:w w:val="95"/>
        </w:rPr>
        <w:t> </w:t>
      </w:r>
      <w:r>
        <w:rPr>
          <w:w w:val="95"/>
        </w:rPr>
        <w:t>Acosta</w:t>
      </w:r>
      <w:r>
        <w:rPr>
          <w:spacing w:val="-9"/>
          <w:w w:val="95"/>
        </w:rPr>
        <w:t> </w:t>
      </w:r>
      <w:r>
        <w:rPr>
          <w:w w:val="95"/>
        </w:rPr>
        <w:t>Lagunes</w:t>
      </w:r>
      <w:r>
        <w:rPr>
          <w:spacing w:val="-9"/>
          <w:w w:val="95"/>
        </w:rPr>
        <w:t> </w:t>
      </w:r>
      <w:r>
        <w:rPr>
          <w:w w:val="95"/>
        </w:rPr>
        <w:t>(1980-1986),</w:t>
      </w:r>
      <w:r>
        <w:rPr>
          <w:spacing w:val="-9"/>
          <w:w w:val="95"/>
        </w:rPr>
        <w:t> </w:t>
      </w:r>
      <w:r>
        <w:rPr>
          <w:w w:val="95"/>
        </w:rPr>
        <w:t>Fernando </w:t>
      </w:r>
      <w:r>
        <w:rPr/>
        <w:t>Gutiérrez</w:t>
      </w:r>
      <w:r>
        <w:rPr>
          <w:spacing w:val="-38"/>
        </w:rPr>
        <w:t> </w:t>
      </w:r>
      <w:r>
        <w:rPr/>
        <w:t>Barrios</w:t>
      </w:r>
      <w:r>
        <w:rPr>
          <w:spacing w:val="-38"/>
        </w:rPr>
        <w:t> </w:t>
      </w:r>
      <w:r>
        <w:rPr/>
        <w:t>(1986-1988),</w:t>
      </w:r>
      <w:r>
        <w:rPr>
          <w:spacing w:val="-38"/>
        </w:rPr>
        <w:t> </w:t>
      </w:r>
      <w:r>
        <w:rPr/>
        <w:t>Dante</w:t>
      </w:r>
      <w:r>
        <w:rPr>
          <w:spacing w:val="-38"/>
        </w:rPr>
        <w:t> </w:t>
      </w:r>
      <w:r>
        <w:rPr/>
        <w:t>Delgado</w:t>
      </w:r>
      <w:r>
        <w:rPr>
          <w:spacing w:val="-38"/>
        </w:rPr>
        <w:t> </w:t>
      </w:r>
      <w:r>
        <w:rPr/>
        <w:t>Rannauro</w:t>
      </w:r>
      <w:r>
        <w:rPr>
          <w:spacing w:val="-38"/>
        </w:rPr>
        <w:t> </w:t>
      </w:r>
      <w:r>
        <w:rPr/>
        <w:t>(goberna- </w:t>
      </w:r>
      <w:r>
        <w:rPr>
          <w:w w:val="95"/>
        </w:rPr>
        <w:t>dor</w:t>
      </w:r>
      <w:r>
        <w:rPr>
          <w:spacing w:val="-18"/>
          <w:w w:val="95"/>
        </w:rPr>
        <w:t> </w:t>
      </w:r>
      <w:r>
        <w:rPr>
          <w:w w:val="95"/>
        </w:rPr>
        <w:t>sustituto)</w:t>
      </w:r>
      <w:r>
        <w:rPr>
          <w:spacing w:val="-18"/>
          <w:w w:val="95"/>
        </w:rPr>
        <w:t> </w:t>
      </w:r>
      <w:r>
        <w:rPr>
          <w:w w:val="95"/>
        </w:rPr>
        <w:t>(1988-1992),</w:t>
      </w:r>
      <w:r>
        <w:rPr>
          <w:spacing w:val="-18"/>
          <w:w w:val="95"/>
        </w:rPr>
        <w:t> </w:t>
      </w:r>
      <w:r>
        <w:rPr>
          <w:w w:val="95"/>
        </w:rPr>
        <w:t>Patricio</w:t>
      </w:r>
      <w:r>
        <w:rPr>
          <w:spacing w:val="-18"/>
          <w:w w:val="95"/>
        </w:rPr>
        <w:t> </w:t>
      </w:r>
      <w:r>
        <w:rPr>
          <w:w w:val="95"/>
        </w:rPr>
        <w:t>Chirinos</w:t>
      </w:r>
      <w:r>
        <w:rPr>
          <w:spacing w:val="-18"/>
          <w:w w:val="95"/>
        </w:rPr>
        <w:t> </w:t>
      </w:r>
      <w:r>
        <w:rPr>
          <w:w w:val="95"/>
        </w:rPr>
        <w:t>Calero</w:t>
      </w:r>
      <w:r>
        <w:rPr>
          <w:spacing w:val="-18"/>
          <w:w w:val="95"/>
        </w:rPr>
        <w:t> </w:t>
      </w:r>
      <w:r>
        <w:rPr>
          <w:w w:val="95"/>
        </w:rPr>
        <w:t>(1992-1998),</w:t>
      </w:r>
      <w:r>
        <w:rPr>
          <w:spacing w:val="-18"/>
          <w:w w:val="95"/>
        </w:rPr>
        <w:t> </w:t>
      </w:r>
      <w:r>
        <w:rPr>
          <w:w w:val="95"/>
        </w:rPr>
        <w:t>Mi- guel</w:t>
      </w:r>
      <w:r>
        <w:rPr>
          <w:spacing w:val="-25"/>
          <w:w w:val="95"/>
        </w:rPr>
        <w:t> </w:t>
      </w:r>
      <w:r>
        <w:rPr>
          <w:w w:val="95"/>
        </w:rPr>
        <w:t>Alemán</w:t>
      </w:r>
      <w:r>
        <w:rPr>
          <w:spacing w:val="-25"/>
          <w:w w:val="95"/>
        </w:rPr>
        <w:t> </w:t>
      </w:r>
      <w:r>
        <w:rPr>
          <w:spacing w:val="-4"/>
          <w:w w:val="95"/>
        </w:rPr>
        <w:t>Velasco</w:t>
      </w:r>
      <w:r>
        <w:rPr>
          <w:spacing w:val="-25"/>
          <w:w w:val="95"/>
        </w:rPr>
        <w:t> </w:t>
      </w:r>
      <w:r>
        <w:rPr>
          <w:w w:val="95"/>
        </w:rPr>
        <w:t>(1998-2004),</w:t>
      </w:r>
      <w:r>
        <w:rPr>
          <w:spacing w:val="-25"/>
          <w:w w:val="95"/>
        </w:rPr>
        <w:t> </w:t>
      </w:r>
      <w:r>
        <w:rPr>
          <w:w w:val="95"/>
        </w:rPr>
        <w:t>Fidel</w:t>
      </w:r>
      <w:r>
        <w:rPr>
          <w:spacing w:val="-25"/>
          <w:w w:val="95"/>
        </w:rPr>
        <w:t> </w:t>
      </w:r>
      <w:r>
        <w:rPr>
          <w:w w:val="95"/>
        </w:rPr>
        <w:t>Herrera</w:t>
      </w:r>
      <w:r>
        <w:rPr>
          <w:spacing w:val="-25"/>
          <w:w w:val="95"/>
        </w:rPr>
        <w:t> </w:t>
      </w:r>
      <w:r>
        <w:rPr>
          <w:w w:val="95"/>
        </w:rPr>
        <w:t>Beltrán</w:t>
      </w:r>
      <w:r>
        <w:rPr>
          <w:spacing w:val="-25"/>
          <w:w w:val="95"/>
        </w:rPr>
        <w:t> </w:t>
      </w:r>
      <w:r>
        <w:rPr>
          <w:w w:val="95"/>
        </w:rPr>
        <w:t>(2004-</w:t>
      </w:r>
      <w:r>
        <w:rPr>
          <w:spacing w:val="-25"/>
          <w:w w:val="95"/>
        </w:rPr>
        <w:t> </w:t>
      </w:r>
      <w:r>
        <w:rPr>
          <w:w w:val="95"/>
        </w:rPr>
        <w:t>2010) y</w:t>
      </w:r>
      <w:r>
        <w:rPr>
          <w:spacing w:val="-12"/>
          <w:w w:val="95"/>
        </w:rPr>
        <w:t> </w:t>
      </w:r>
      <w:r>
        <w:rPr>
          <w:w w:val="95"/>
        </w:rPr>
        <w:t>Javier</w:t>
      </w:r>
      <w:r>
        <w:rPr>
          <w:spacing w:val="-12"/>
          <w:w w:val="95"/>
        </w:rPr>
        <w:t> </w:t>
      </w:r>
      <w:r>
        <w:rPr>
          <w:w w:val="95"/>
        </w:rPr>
        <w:t>Duarte</w:t>
      </w:r>
      <w:r>
        <w:rPr>
          <w:spacing w:val="-12"/>
          <w:w w:val="95"/>
        </w:rPr>
        <w:t> </w:t>
      </w:r>
      <w:r>
        <w:rPr>
          <w:w w:val="95"/>
        </w:rPr>
        <w:t>de</w:t>
      </w:r>
      <w:r>
        <w:rPr>
          <w:spacing w:val="-12"/>
          <w:w w:val="95"/>
        </w:rPr>
        <w:t> </w:t>
      </w:r>
      <w:r>
        <w:rPr>
          <w:w w:val="95"/>
        </w:rPr>
        <w:t>Ochoa,</w:t>
      </w:r>
      <w:r>
        <w:rPr>
          <w:spacing w:val="-12"/>
          <w:w w:val="95"/>
        </w:rPr>
        <w:t> </w:t>
      </w:r>
      <w:r>
        <w:rPr>
          <w:w w:val="95"/>
        </w:rPr>
        <w:t>actual</w:t>
      </w:r>
      <w:r>
        <w:rPr>
          <w:spacing w:val="-12"/>
          <w:w w:val="95"/>
        </w:rPr>
        <w:t> </w:t>
      </w:r>
      <w:r>
        <w:rPr>
          <w:w w:val="95"/>
        </w:rPr>
        <w:t>gobernador</w:t>
      </w:r>
      <w:r>
        <w:rPr>
          <w:spacing w:val="-12"/>
          <w:w w:val="95"/>
        </w:rPr>
        <w:t> </w:t>
      </w:r>
      <w:r>
        <w:rPr>
          <w:spacing w:val="-2"/>
          <w:w w:val="95"/>
        </w:rPr>
        <w:t>(2010-2016).</w:t>
      </w:r>
    </w:p>
    <w:p>
      <w:pPr>
        <w:pStyle w:val="BodyText"/>
        <w:spacing w:before="1"/>
        <w:ind w:left="117" w:right="114" w:firstLine="240"/>
        <w:jc w:val="both"/>
      </w:pPr>
      <w:r>
        <w:rPr/>
        <w:t>En</w:t>
      </w:r>
      <w:r>
        <w:rPr>
          <w:spacing w:val="-26"/>
        </w:rPr>
        <w:t> </w:t>
      </w:r>
      <w:r>
        <w:rPr/>
        <w:t>1972</w:t>
      </w:r>
      <w:r>
        <w:rPr>
          <w:spacing w:val="-26"/>
        </w:rPr>
        <w:t> </w:t>
      </w:r>
      <w:r>
        <w:rPr/>
        <w:t>el</w:t>
      </w:r>
      <w:r>
        <w:rPr>
          <w:spacing w:val="-26"/>
        </w:rPr>
        <w:t> </w:t>
      </w:r>
      <w:r>
        <w:rPr/>
        <w:t>gobernador</w:t>
      </w:r>
      <w:r>
        <w:rPr>
          <w:spacing w:val="-26"/>
        </w:rPr>
        <w:t> </w:t>
      </w:r>
      <w:r>
        <w:rPr/>
        <w:t>Rafael</w:t>
      </w:r>
      <w:r>
        <w:rPr>
          <w:spacing w:val="-26"/>
        </w:rPr>
        <w:t> </w:t>
      </w:r>
      <w:r>
        <w:rPr/>
        <w:t>Murillo</w:t>
      </w:r>
      <w:r>
        <w:rPr>
          <w:spacing w:val="-26"/>
        </w:rPr>
        <w:t> </w:t>
      </w:r>
      <w:r>
        <w:rPr/>
        <w:t>Vidal</w:t>
      </w:r>
      <w:r>
        <w:rPr>
          <w:spacing w:val="-26"/>
        </w:rPr>
        <w:t> </w:t>
      </w:r>
      <w:r>
        <w:rPr/>
        <w:t>exponía</w:t>
      </w:r>
      <w:r>
        <w:rPr>
          <w:spacing w:val="-26"/>
        </w:rPr>
        <w:t> </w:t>
      </w:r>
      <w:r>
        <w:rPr/>
        <w:t>que</w:t>
      </w:r>
      <w:r>
        <w:rPr>
          <w:spacing w:val="-26"/>
        </w:rPr>
        <w:t> </w:t>
      </w:r>
      <w:r>
        <w:rPr/>
        <w:t>el</w:t>
      </w:r>
      <w:r>
        <w:rPr>
          <w:spacing w:val="-26"/>
        </w:rPr>
        <w:t> </w:t>
      </w:r>
      <w:r>
        <w:rPr/>
        <w:t>gasto en</w:t>
      </w:r>
      <w:r>
        <w:rPr>
          <w:spacing w:val="-29"/>
        </w:rPr>
        <w:t> </w:t>
      </w:r>
      <w:r>
        <w:rPr/>
        <w:t>educación</w:t>
      </w:r>
      <w:r>
        <w:rPr>
          <w:spacing w:val="-29"/>
        </w:rPr>
        <w:t> </w:t>
      </w:r>
      <w:r>
        <w:rPr/>
        <w:t>era</w:t>
      </w:r>
      <w:r>
        <w:rPr>
          <w:spacing w:val="-29"/>
        </w:rPr>
        <w:t> </w:t>
      </w:r>
      <w:r>
        <w:rPr/>
        <w:t>de</w:t>
      </w:r>
      <w:r>
        <w:rPr>
          <w:spacing w:val="-29"/>
        </w:rPr>
        <w:t> </w:t>
      </w:r>
      <w:r>
        <w:rPr/>
        <w:t>44.4%</w:t>
      </w:r>
      <w:r>
        <w:rPr>
          <w:spacing w:val="-29"/>
        </w:rPr>
        <w:t> </w:t>
      </w:r>
      <w:r>
        <w:rPr/>
        <w:t>del</w:t>
      </w:r>
      <w:r>
        <w:rPr>
          <w:spacing w:val="-29"/>
        </w:rPr>
        <w:t> </w:t>
      </w:r>
      <w:r>
        <w:rPr/>
        <w:t>presupuesto</w:t>
      </w:r>
      <w:r>
        <w:rPr>
          <w:spacing w:val="-29"/>
        </w:rPr>
        <w:t> </w:t>
      </w:r>
      <w:r>
        <w:rPr/>
        <w:t>estatal</w:t>
      </w:r>
      <w:r>
        <w:rPr>
          <w:spacing w:val="-29"/>
        </w:rPr>
        <w:t> </w:t>
      </w:r>
      <w:r>
        <w:rPr/>
        <w:t>(Blázquez:</w:t>
      </w:r>
      <w:r>
        <w:rPr>
          <w:spacing w:val="-29"/>
        </w:rPr>
        <w:t> </w:t>
      </w:r>
      <w:r>
        <w:rPr/>
        <w:t>1986: 10</w:t>
      </w:r>
      <w:r>
        <w:rPr>
          <w:spacing w:val="-47"/>
        </w:rPr>
        <w:t> </w:t>
      </w:r>
      <w:r>
        <w:rPr/>
        <w:t>268),</w:t>
      </w:r>
      <w:r>
        <w:rPr>
          <w:spacing w:val="-28"/>
        </w:rPr>
        <w:t> </w:t>
      </w:r>
      <w:r>
        <w:rPr/>
        <w:t>en</w:t>
      </w:r>
      <w:r>
        <w:rPr>
          <w:spacing w:val="-28"/>
        </w:rPr>
        <w:t> </w:t>
      </w:r>
      <w:r>
        <w:rPr/>
        <w:t>ese</w:t>
      </w:r>
      <w:r>
        <w:rPr>
          <w:spacing w:val="-28"/>
        </w:rPr>
        <w:t> </w:t>
      </w:r>
      <w:r>
        <w:rPr/>
        <w:t>mismo</w:t>
      </w:r>
      <w:r>
        <w:rPr>
          <w:spacing w:val="-28"/>
        </w:rPr>
        <w:t> </w:t>
      </w:r>
      <w:r>
        <w:rPr/>
        <w:t>año</w:t>
      </w:r>
      <w:r>
        <w:rPr>
          <w:spacing w:val="-28"/>
        </w:rPr>
        <w:t> </w:t>
      </w:r>
      <w:r>
        <w:rPr/>
        <w:t>el</w:t>
      </w:r>
      <w:r>
        <w:rPr>
          <w:spacing w:val="-28"/>
        </w:rPr>
        <w:t> </w:t>
      </w:r>
      <w:r>
        <w:rPr/>
        <w:t>gasto</w:t>
      </w:r>
      <w:r>
        <w:rPr>
          <w:spacing w:val="-28"/>
        </w:rPr>
        <w:t> </w:t>
      </w:r>
      <w:r>
        <w:rPr/>
        <w:t>de</w:t>
      </w:r>
      <w:r>
        <w:rPr>
          <w:spacing w:val="-28"/>
        </w:rPr>
        <w:t> </w:t>
      </w:r>
      <w:r>
        <w:rPr/>
        <w:t>educación</w:t>
      </w:r>
      <w:r>
        <w:rPr>
          <w:spacing w:val="-28"/>
        </w:rPr>
        <w:t> </w:t>
      </w:r>
      <w:r>
        <w:rPr/>
        <w:t>a</w:t>
      </w:r>
      <w:r>
        <w:rPr>
          <w:spacing w:val="-28"/>
        </w:rPr>
        <w:t> </w:t>
      </w:r>
      <w:r>
        <w:rPr/>
        <w:t>nivel</w:t>
      </w:r>
      <w:r>
        <w:rPr>
          <w:spacing w:val="-28"/>
        </w:rPr>
        <w:t> </w:t>
      </w:r>
      <w:r>
        <w:rPr/>
        <w:t>nacional</w:t>
      </w:r>
      <w:r>
        <w:rPr>
          <w:spacing w:val="-28"/>
        </w:rPr>
        <w:t> </w:t>
      </w:r>
      <w:r>
        <w:rPr/>
        <w:t>iba en franca caída pues había descendido de 27.84% a 19.25% en</w:t>
      </w:r>
      <w:r>
        <w:rPr>
          <w:spacing w:val="-37"/>
        </w:rPr>
        <w:t> </w:t>
      </w:r>
      <w:r>
        <w:rPr/>
        <w:t>un </w:t>
      </w:r>
      <w:r>
        <w:rPr>
          <w:w w:val="95"/>
        </w:rPr>
        <w:t>solo</w:t>
      </w:r>
      <w:r>
        <w:rPr>
          <w:spacing w:val="-19"/>
          <w:w w:val="95"/>
        </w:rPr>
        <w:t> </w:t>
      </w:r>
      <w:r>
        <w:rPr>
          <w:w w:val="95"/>
        </w:rPr>
        <w:t>año</w:t>
      </w:r>
      <w:r>
        <w:rPr>
          <w:spacing w:val="-19"/>
          <w:w w:val="95"/>
        </w:rPr>
        <w:t> </w:t>
      </w:r>
      <w:r>
        <w:rPr>
          <w:w w:val="95"/>
        </w:rPr>
        <w:t>(Solana,</w:t>
      </w:r>
      <w:r>
        <w:rPr>
          <w:spacing w:val="-19"/>
          <w:w w:val="95"/>
        </w:rPr>
        <w:t> </w:t>
      </w:r>
      <w:r>
        <w:rPr>
          <w:w w:val="95"/>
        </w:rPr>
        <w:t>Cardiel</w:t>
      </w:r>
      <w:r>
        <w:rPr>
          <w:spacing w:val="-19"/>
          <w:w w:val="95"/>
        </w:rPr>
        <w:t> </w:t>
      </w:r>
      <w:r>
        <w:rPr>
          <w:w w:val="95"/>
        </w:rPr>
        <w:t>y</w:t>
      </w:r>
      <w:r>
        <w:rPr>
          <w:spacing w:val="-19"/>
          <w:w w:val="95"/>
        </w:rPr>
        <w:t> </w:t>
      </w:r>
      <w:r>
        <w:rPr>
          <w:w w:val="95"/>
        </w:rPr>
        <w:t>Bolaños,</w:t>
      </w:r>
      <w:r>
        <w:rPr>
          <w:spacing w:val="-19"/>
          <w:w w:val="95"/>
        </w:rPr>
        <w:t> </w:t>
      </w:r>
      <w:r>
        <w:rPr>
          <w:w w:val="95"/>
        </w:rPr>
        <w:t>2011:</w:t>
      </w:r>
      <w:r>
        <w:rPr>
          <w:spacing w:val="-19"/>
          <w:w w:val="95"/>
        </w:rPr>
        <w:t> </w:t>
      </w:r>
      <w:r>
        <w:rPr>
          <w:w w:val="95"/>
        </w:rPr>
        <w:t>594).</w:t>
      </w:r>
    </w:p>
    <w:p>
      <w:pPr>
        <w:pStyle w:val="BodyText"/>
        <w:spacing w:before="1"/>
        <w:ind w:left="117" w:right="119" w:firstLine="240"/>
        <w:jc w:val="both"/>
      </w:pPr>
      <w:r>
        <w:rPr/>
        <w:t>En</w:t>
      </w:r>
      <w:r>
        <w:rPr>
          <w:spacing w:val="-25"/>
        </w:rPr>
        <w:t> </w:t>
      </w:r>
      <w:r>
        <w:rPr>
          <w:spacing w:val="-4"/>
        </w:rPr>
        <w:t>1976,</w:t>
      </w:r>
      <w:r>
        <w:rPr>
          <w:spacing w:val="-25"/>
        </w:rPr>
        <w:t> </w:t>
      </w:r>
      <w:r>
        <w:rPr/>
        <w:t>el</w:t>
      </w:r>
      <w:r>
        <w:rPr>
          <w:spacing w:val="-25"/>
        </w:rPr>
        <w:t> </w:t>
      </w:r>
      <w:r>
        <w:rPr>
          <w:spacing w:val="-4"/>
        </w:rPr>
        <w:t>gobernador</w:t>
      </w:r>
      <w:r>
        <w:rPr>
          <w:spacing w:val="-25"/>
        </w:rPr>
        <w:t> </w:t>
      </w:r>
      <w:r>
        <w:rPr>
          <w:spacing w:val="-4"/>
        </w:rPr>
        <w:t>Rafael</w:t>
      </w:r>
      <w:r>
        <w:rPr>
          <w:spacing w:val="-25"/>
        </w:rPr>
        <w:t> </w:t>
      </w:r>
      <w:r>
        <w:rPr>
          <w:spacing w:val="-4"/>
        </w:rPr>
        <w:t>Hernández</w:t>
      </w:r>
      <w:r>
        <w:rPr>
          <w:spacing w:val="-25"/>
        </w:rPr>
        <w:t> </w:t>
      </w:r>
      <w:r>
        <w:rPr>
          <w:spacing w:val="-4"/>
        </w:rPr>
        <w:t>Ochoa</w:t>
      </w:r>
      <w:r>
        <w:rPr>
          <w:spacing w:val="-25"/>
        </w:rPr>
        <w:t> </w:t>
      </w:r>
      <w:r>
        <w:rPr>
          <w:spacing w:val="-4"/>
        </w:rPr>
        <w:t>informaba</w:t>
      </w:r>
      <w:r>
        <w:rPr>
          <w:spacing w:val="-25"/>
        </w:rPr>
        <w:t> </w:t>
      </w:r>
      <w:r>
        <w:rPr>
          <w:spacing w:val="-3"/>
        </w:rPr>
        <w:t>que</w:t>
      </w:r>
      <w:r>
        <w:rPr>
          <w:spacing w:val="-25"/>
        </w:rPr>
        <w:t> </w:t>
      </w:r>
      <w:r>
        <w:rPr>
          <w:spacing w:val="-4"/>
        </w:rPr>
        <w:t>se había</w:t>
      </w:r>
      <w:r>
        <w:rPr>
          <w:spacing w:val="-23"/>
        </w:rPr>
        <w:t> </w:t>
      </w:r>
      <w:r>
        <w:rPr>
          <w:spacing w:val="-4"/>
        </w:rPr>
        <w:t>destinado</w:t>
      </w:r>
      <w:r>
        <w:rPr>
          <w:spacing w:val="-23"/>
        </w:rPr>
        <w:t> </w:t>
      </w:r>
      <w:r>
        <w:rPr>
          <w:spacing w:val="-3"/>
        </w:rPr>
        <w:t>para</w:t>
      </w:r>
      <w:r>
        <w:rPr>
          <w:spacing w:val="-23"/>
        </w:rPr>
        <w:t> </w:t>
      </w:r>
      <w:r>
        <w:rPr/>
        <w:t>la</w:t>
      </w:r>
      <w:r>
        <w:rPr>
          <w:spacing w:val="-23"/>
        </w:rPr>
        <w:t> </w:t>
      </w:r>
      <w:r>
        <w:rPr>
          <w:spacing w:val="-4"/>
        </w:rPr>
        <w:t>educación</w:t>
      </w:r>
      <w:r>
        <w:rPr>
          <w:spacing w:val="-23"/>
        </w:rPr>
        <w:t> </w:t>
      </w:r>
      <w:r>
        <w:rPr>
          <w:spacing w:val="-3"/>
        </w:rPr>
        <w:t>62%,</w:t>
      </w:r>
      <w:r>
        <w:rPr>
          <w:spacing w:val="-23"/>
        </w:rPr>
        <w:t> </w:t>
      </w:r>
      <w:r>
        <w:rPr>
          <w:spacing w:val="-4"/>
        </w:rPr>
        <w:t>mientras</w:t>
      </w:r>
      <w:r>
        <w:rPr>
          <w:spacing w:val="-23"/>
        </w:rPr>
        <w:t> </w:t>
      </w:r>
      <w:r>
        <w:rPr>
          <w:spacing w:val="-3"/>
        </w:rPr>
        <w:t>que</w:t>
      </w:r>
      <w:r>
        <w:rPr>
          <w:spacing w:val="-23"/>
        </w:rPr>
        <w:t> </w:t>
      </w:r>
      <w:r>
        <w:rPr/>
        <w:t>a</w:t>
      </w:r>
      <w:r>
        <w:rPr>
          <w:spacing w:val="-23"/>
        </w:rPr>
        <w:t> </w:t>
      </w:r>
      <w:r>
        <w:rPr>
          <w:spacing w:val="-4"/>
        </w:rPr>
        <w:t>nivel</w:t>
      </w:r>
      <w:r>
        <w:rPr>
          <w:spacing w:val="-23"/>
        </w:rPr>
        <w:t> </w:t>
      </w:r>
      <w:r>
        <w:rPr>
          <w:spacing w:val="-4"/>
        </w:rPr>
        <w:t>nacional </w:t>
      </w:r>
      <w:r>
        <w:rPr>
          <w:spacing w:val="-4"/>
          <w:w w:val="95"/>
        </w:rPr>
        <w:t>continuaba</w:t>
      </w:r>
      <w:r>
        <w:rPr>
          <w:spacing w:val="-16"/>
          <w:w w:val="95"/>
        </w:rPr>
        <w:t> </w:t>
      </w:r>
      <w:r>
        <w:rPr>
          <w:w w:val="95"/>
        </w:rPr>
        <w:t>el</w:t>
      </w:r>
      <w:r>
        <w:rPr>
          <w:spacing w:val="-16"/>
          <w:w w:val="95"/>
        </w:rPr>
        <w:t> </w:t>
      </w:r>
      <w:r>
        <w:rPr>
          <w:spacing w:val="-4"/>
          <w:w w:val="95"/>
        </w:rPr>
        <w:t>descenso</w:t>
      </w:r>
      <w:r>
        <w:rPr>
          <w:spacing w:val="-16"/>
          <w:w w:val="95"/>
        </w:rPr>
        <w:t> </w:t>
      </w:r>
      <w:r>
        <w:rPr>
          <w:w w:val="95"/>
        </w:rPr>
        <w:t>y</w:t>
      </w:r>
      <w:r>
        <w:rPr>
          <w:spacing w:val="-16"/>
          <w:w w:val="95"/>
        </w:rPr>
        <w:t> </w:t>
      </w:r>
      <w:r>
        <w:rPr>
          <w:spacing w:val="-4"/>
          <w:w w:val="95"/>
        </w:rPr>
        <w:t>había</w:t>
      </w:r>
      <w:r>
        <w:rPr>
          <w:spacing w:val="-16"/>
          <w:w w:val="95"/>
        </w:rPr>
        <w:t> </w:t>
      </w:r>
      <w:r>
        <w:rPr>
          <w:spacing w:val="-3"/>
          <w:w w:val="95"/>
        </w:rPr>
        <w:t>sido</w:t>
      </w:r>
      <w:r>
        <w:rPr>
          <w:spacing w:val="-16"/>
          <w:w w:val="95"/>
        </w:rPr>
        <w:t> </w:t>
      </w:r>
      <w:r>
        <w:rPr>
          <w:w w:val="95"/>
        </w:rPr>
        <w:t>de</w:t>
      </w:r>
      <w:r>
        <w:rPr>
          <w:spacing w:val="-16"/>
          <w:w w:val="95"/>
        </w:rPr>
        <w:t> </w:t>
      </w:r>
      <w:r>
        <w:rPr>
          <w:spacing w:val="-4"/>
          <w:w w:val="95"/>
        </w:rPr>
        <w:t>17.96%</w:t>
      </w:r>
      <w:r>
        <w:rPr>
          <w:spacing w:val="-16"/>
          <w:w w:val="95"/>
        </w:rPr>
        <w:t> </w:t>
      </w:r>
      <w:r>
        <w:rPr>
          <w:spacing w:val="-4"/>
          <w:w w:val="95"/>
        </w:rPr>
        <w:t>(Blázquez,</w:t>
      </w:r>
      <w:r>
        <w:rPr>
          <w:spacing w:val="-16"/>
          <w:w w:val="95"/>
        </w:rPr>
        <w:t> </w:t>
      </w:r>
      <w:r>
        <w:rPr>
          <w:spacing w:val="-4"/>
          <w:w w:val="95"/>
        </w:rPr>
        <w:t>1986:</w:t>
      </w:r>
      <w:r>
        <w:rPr>
          <w:spacing w:val="-16"/>
          <w:w w:val="95"/>
        </w:rPr>
        <w:t> </w:t>
      </w:r>
      <w:r>
        <w:rPr>
          <w:w w:val="95"/>
        </w:rPr>
        <w:t>10507,</w:t>
      </w:r>
    </w:p>
    <w:p>
      <w:pPr>
        <w:pStyle w:val="BodyText"/>
        <w:spacing w:before="1"/>
        <w:ind w:left="117" w:right="114"/>
        <w:jc w:val="right"/>
      </w:pPr>
      <w:r>
        <w:rPr/>
        <w:t>10</w:t>
      </w:r>
      <w:r>
        <w:rPr>
          <w:spacing w:val="-52"/>
        </w:rPr>
        <w:t> </w:t>
      </w:r>
      <w:r>
        <w:rPr>
          <w:spacing w:val="-3"/>
        </w:rPr>
        <w:t>510,</w:t>
      </w:r>
      <w:r>
        <w:rPr>
          <w:spacing w:val="-16"/>
        </w:rPr>
        <w:t> </w:t>
      </w:r>
      <w:r>
        <w:rPr/>
        <w:t>10</w:t>
      </w:r>
      <w:r>
        <w:rPr>
          <w:spacing w:val="-50"/>
        </w:rPr>
        <w:t> </w:t>
      </w:r>
      <w:r>
        <w:rPr>
          <w:spacing w:val="-3"/>
        </w:rPr>
        <w:t>676,</w:t>
      </w:r>
      <w:r>
        <w:rPr>
          <w:spacing w:val="-16"/>
        </w:rPr>
        <w:t> </w:t>
      </w:r>
      <w:r>
        <w:rPr/>
        <w:t>10</w:t>
      </w:r>
      <w:r>
        <w:rPr>
          <w:spacing w:val="-53"/>
        </w:rPr>
        <w:t> </w:t>
      </w:r>
      <w:r>
        <w:rPr>
          <w:spacing w:val="-4"/>
        </w:rPr>
        <w:t>802).</w:t>
      </w:r>
      <w:r>
        <w:rPr>
          <w:spacing w:val="-16"/>
        </w:rPr>
        <w:t> </w:t>
      </w:r>
      <w:r>
        <w:rPr/>
        <w:t>Es</w:t>
      </w:r>
      <w:r>
        <w:rPr>
          <w:spacing w:val="-16"/>
        </w:rPr>
        <w:t> </w:t>
      </w:r>
      <w:r>
        <w:rPr/>
        <w:t>el</w:t>
      </w:r>
      <w:r>
        <w:rPr>
          <w:spacing w:val="-16"/>
        </w:rPr>
        <w:t> </w:t>
      </w:r>
      <w:r>
        <w:rPr>
          <w:spacing w:val="-4"/>
        </w:rPr>
        <w:t>gobernador</w:t>
      </w:r>
      <w:r>
        <w:rPr>
          <w:spacing w:val="-16"/>
        </w:rPr>
        <w:t> </w:t>
      </w:r>
      <w:r>
        <w:rPr>
          <w:spacing w:val="-4"/>
        </w:rPr>
        <w:t>Agustín</w:t>
      </w:r>
      <w:r>
        <w:rPr>
          <w:spacing w:val="-16"/>
        </w:rPr>
        <w:t> </w:t>
      </w:r>
      <w:r>
        <w:rPr>
          <w:spacing w:val="-4"/>
        </w:rPr>
        <w:t>Acosta</w:t>
      </w:r>
      <w:r>
        <w:rPr>
          <w:spacing w:val="-16"/>
        </w:rPr>
        <w:t> </w:t>
      </w:r>
      <w:r>
        <w:rPr>
          <w:spacing w:val="-4"/>
        </w:rPr>
        <w:t>Lagunes</w:t>
      </w:r>
      <w:r>
        <w:rPr>
          <w:spacing w:val="-16"/>
        </w:rPr>
        <w:t> </w:t>
      </w:r>
      <w:r>
        <w:rPr>
          <w:spacing w:val="-4"/>
        </w:rPr>
        <w:t>el</w:t>
      </w:r>
      <w:r>
        <w:rPr>
          <w:spacing w:val="-4"/>
          <w:w w:val="92"/>
        </w:rPr>
        <w:t> </w:t>
      </w:r>
      <w:r>
        <w:rPr>
          <w:spacing w:val="-4"/>
        </w:rPr>
        <w:t>que</w:t>
      </w:r>
      <w:r>
        <w:rPr>
          <w:spacing w:val="-44"/>
        </w:rPr>
        <w:t> </w:t>
      </w:r>
      <w:r>
        <w:rPr>
          <w:spacing w:val="-6"/>
        </w:rPr>
        <w:t>detalla</w:t>
      </w:r>
      <w:r>
        <w:rPr>
          <w:spacing w:val="-44"/>
        </w:rPr>
        <w:t> </w:t>
      </w:r>
      <w:r>
        <w:rPr>
          <w:spacing w:val="-4"/>
        </w:rPr>
        <w:t>los</w:t>
      </w:r>
      <w:r>
        <w:rPr>
          <w:spacing w:val="-44"/>
        </w:rPr>
        <w:t> </w:t>
      </w:r>
      <w:r>
        <w:rPr>
          <w:spacing w:val="-5"/>
        </w:rPr>
        <w:t>gastos</w:t>
      </w:r>
      <w:r>
        <w:rPr>
          <w:spacing w:val="-44"/>
        </w:rPr>
        <w:t> </w:t>
      </w:r>
      <w:r>
        <w:rPr>
          <w:spacing w:val="-3"/>
        </w:rPr>
        <w:t>de</w:t>
      </w:r>
      <w:r>
        <w:rPr>
          <w:spacing w:val="-44"/>
        </w:rPr>
        <w:t> </w:t>
      </w:r>
      <w:r>
        <w:rPr>
          <w:spacing w:val="-6"/>
        </w:rPr>
        <w:t>educación</w:t>
      </w:r>
      <w:r>
        <w:rPr>
          <w:spacing w:val="-44"/>
        </w:rPr>
        <w:t> </w:t>
      </w:r>
      <w:r>
        <w:rPr>
          <w:spacing w:val="-5"/>
        </w:rPr>
        <w:t>como</w:t>
      </w:r>
      <w:r>
        <w:rPr>
          <w:spacing w:val="-44"/>
        </w:rPr>
        <w:t> </w:t>
      </w:r>
      <w:r>
        <w:rPr>
          <w:spacing w:val="-3"/>
        </w:rPr>
        <w:t>se</w:t>
      </w:r>
      <w:r>
        <w:rPr>
          <w:spacing w:val="-44"/>
        </w:rPr>
        <w:t> </w:t>
      </w:r>
      <w:r>
        <w:rPr>
          <w:spacing w:val="-6"/>
        </w:rPr>
        <w:t>muestra</w:t>
      </w:r>
      <w:r>
        <w:rPr>
          <w:spacing w:val="-44"/>
        </w:rPr>
        <w:t> </w:t>
      </w:r>
      <w:r>
        <w:rPr>
          <w:spacing w:val="-3"/>
        </w:rPr>
        <w:t>en</w:t>
      </w:r>
      <w:r>
        <w:rPr>
          <w:spacing w:val="-44"/>
        </w:rPr>
        <w:t> </w:t>
      </w:r>
      <w:r>
        <w:rPr>
          <w:spacing w:val="-4"/>
        </w:rPr>
        <w:t>los</w:t>
      </w:r>
      <w:r>
        <w:rPr>
          <w:spacing w:val="-44"/>
        </w:rPr>
        <w:t> </w:t>
      </w:r>
      <w:r>
        <w:rPr>
          <w:spacing w:val="-6"/>
        </w:rPr>
        <w:t>cuadros</w:t>
      </w:r>
      <w:r>
        <w:rPr>
          <w:spacing w:val="-44"/>
        </w:rPr>
        <w:t> </w:t>
      </w:r>
      <w:r>
        <w:rPr/>
        <w:t>1</w:t>
      </w:r>
      <w:r>
        <w:rPr>
          <w:spacing w:val="-44"/>
        </w:rPr>
        <w:t> </w:t>
      </w:r>
      <w:r>
        <w:rPr/>
        <w:t>y</w:t>
      </w:r>
      <w:r>
        <w:rPr>
          <w:spacing w:val="-44"/>
        </w:rPr>
        <w:t> </w:t>
      </w:r>
      <w:r>
        <w:rPr>
          <w:spacing w:val="-6"/>
        </w:rPr>
        <w:t>2.</w:t>
      </w:r>
      <w:r>
        <w:rPr>
          <w:spacing w:val="-6"/>
          <w:w w:val="88"/>
        </w:rPr>
        <w:t> </w:t>
      </w:r>
      <w:r>
        <w:rPr/>
        <w:t>El</w:t>
      </w:r>
      <w:r>
        <w:rPr>
          <w:spacing w:val="-22"/>
        </w:rPr>
        <w:t> </w:t>
      </w:r>
      <w:r>
        <w:rPr/>
        <w:t>promedio</w:t>
      </w:r>
      <w:r>
        <w:rPr>
          <w:spacing w:val="-22"/>
        </w:rPr>
        <w:t> </w:t>
      </w:r>
      <w:r>
        <w:rPr/>
        <w:t>en</w:t>
      </w:r>
      <w:r>
        <w:rPr>
          <w:spacing w:val="-22"/>
        </w:rPr>
        <w:t> </w:t>
      </w:r>
      <w:r>
        <w:rPr/>
        <w:t>los</w:t>
      </w:r>
      <w:r>
        <w:rPr>
          <w:spacing w:val="-22"/>
        </w:rPr>
        <w:t> </w:t>
      </w:r>
      <w:r>
        <w:rPr/>
        <w:t>seis</w:t>
      </w:r>
      <w:r>
        <w:rPr>
          <w:spacing w:val="-22"/>
        </w:rPr>
        <w:t> </w:t>
      </w:r>
      <w:r>
        <w:rPr/>
        <w:t>años</w:t>
      </w:r>
      <w:r>
        <w:rPr>
          <w:spacing w:val="-22"/>
        </w:rPr>
        <w:t> </w:t>
      </w:r>
      <w:r>
        <w:rPr/>
        <w:t>de</w:t>
      </w:r>
      <w:r>
        <w:rPr>
          <w:spacing w:val="-22"/>
        </w:rPr>
        <w:t> </w:t>
      </w:r>
      <w:r>
        <w:rPr/>
        <w:t>su</w:t>
      </w:r>
      <w:r>
        <w:rPr>
          <w:spacing w:val="-22"/>
        </w:rPr>
        <w:t> </w:t>
      </w:r>
      <w:r>
        <w:rPr/>
        <w:t>mandato</w:t>
      </w:r>
      <w:r>
        <w:rPr>
          <w:spacing w:val="-22"/>
        </w:rPr>
        <w:t> </w:t>
      </w:r>
      <w:r>
        <w:rPr/>
        <w:t>fue</w:t>
      </w:r>
      <w:r>
        <w:rPr>
          <w:spacing w:val="-22"/>
        </w:rPr>
        <w:t> </w:t>
      </w:r>
      <w:r>
        <w:rPr/>
        <w:t>de</w:t>
      </w:r>
      <w:r>
        <w:rPr>
          <w:spacing w:val="-22"/>
        </w:rPr>
        <w:t> </w:t>
      </w:r>
      <w:r>
        <w:rPr/>
        <w:t>67.33%,</w:t>
      </w:r>
      <w:r>
        <w:rPr>
          <w:spacing w:val="-22"/>
        </w:rPr>
        <w:t> </w:t>
      </w:r>
      <w:r>
        <w:rPr/>
        <w:t>cuan-</w:t>
      </w:r>
    </w:p>
    <w:p>
      <w:pPr>
        <w:pStyle w:val="BodyText"/>
        <w:spacing w:before="1"/>
        <w:ind w:left="117"/>
        <w:jc w:val="both"/>
      </w:pPr>
      <w:r>
        <w:rPr/>
        <w:t>do a nivel nacional en 1981 apenas era de 14 por ciento.</w:t>
      </w:r>
    </w:p>
    <w:p>
      <w:pPr>
        <w:pStyle w:val="BodyText"/>
        <w:spacing w:before="1"/>
        <w:ind w:left="117" w:right="114" w:firstLine="240"/>
        <w:jc w:val="both"/>
      </w:pPr>
      <w:r>
        <w:rPr/>
        <w:t>En cuanto al gasto público destinado para la educación resul-  ta interesante constatar que durante los periodos presidenciales</w:t>
      </w:r>
      <w:r>
        <w:rPr>
          <w:spacing w:val="-42"/>
        </w:rPr>
        <w:t> </w:t>
      </w:r>
      <w:r>
        <w:rPr/>
        <w:t>de Díaz Ordaz, Echeverría y López Portillo, hubo un descenso</w:t>
      </w:r>
      <w:r>
        <w:rPr>
          <w:spacing w:val="-34"/>
        </w:rPr>
        <w:t> </w:t>
      </w:r>
      <w:r>
        <w:rPr/>
        <w:t>signi- ficativo,</w:t>
      </w:r>
      <w:r>
        <w:rPr>
          <w:spacing w:val="-26"/>
        </w:rPr>
        <w:t> </w:t>
      </w:r>
      <w:r>
        <w:rPr/>
        <w:t>pues</w:t>
      </w:r>
      <w:r>
        <w:rPr>
          <w:spacing w:val="-26"/>
        </w:rPr>
        <w:t> </w:t>
      </w:r>
      <w:r>
        <w:rPr/>
        <w:t>pasó</w:t>
      </w:r>
      <w:r>
        <w:rPr>
          <w:spacing w:val="-26"/>
        </w:rPr>
        <w:t> </w:t>
      </w:r>
      <w:r>
        <w:rPr/>
        <w:t>de</w:t>
      </w:r>
      <w:r>
        <w:rPr>
          <w:spacing w:val="-26"/>
        </w:rPr>
        <w:t> </w:t>
      </w:r>
      <w:r>
        <w:rPr/>
        <w:t>28.20%</w:t>
      </w:r>
      <w:r>
        <w:rPr>
          <w:spacing w:val="-26"/>
        </w:rPr>
        <w:t> </w:t>
      </w:r>
      <w:r>
        <w:rPr/>
        <w:t>del</w:t>
      </w:r>
      <w:r>
        <w:rPr>
          <w:spacing w:val="-26"/>
        </w:rPr>
        <w:t> </w:t>
      </w:r>
      <w:r>
        <w:rPr/>
        <w:t>presupuesto</w:t>
      </w:r>
      <w:r>
        <w:rPr>
          <w:spacing w:val="-26"/>
        </w:rPr>
        <w:t> </w:t>
      </w:r>
      <w:r>
        <w:rPr/>
        <w:t>total</w:t>
      </w:r>
      <w:r>
        <w:rPr>
          <w:spacing w:val="-26"/>
        </w:rPr>
        <w:t> </w:t>
      </w:r>
      <w:r>
        <w:rPr/>
        <w:t>en</w:t>
      </w:r>
      <w:r>
        <w:rPr>
          <w:spacing w:val="-26"/>
        </w:rPr>
        <w:t> </w:t>
      </w:r>
      <w:r>
        <w:rPr/>
        <w:t>1970</w:t>
      </w:r>
      <w:r>
        <w:rPr>
          <w:spacing w:val="-26"/>
        </w:rPr>
        <w:t> </w:t>
      </w:r>
      <w:r>
        <w:rPr/>
        <w:t>(último año</w:t>
      </w:r>
      <w:r>
        <w:rPr>
          <w:spacing w:val="-21"/>
        </w:rPr>
        <w:t> </w:t>
      </w:r>
      <w:r>
        <w:rPr/>
        <w:t>de</w:t>
      </w:r>
      <w:r>
        <w:rPr>
          <w:spacing w:val="-24"/>
        </w:rPr>
        <w:t> </w:t>
      </w:r>
      <w:r>
        <w:rPr>
          <w:spacing w:val="-3"/>
        </w:rPr>
        <w:t>gobierno</w:t>
      </w:r>
      <w:r>
        <w:rPr>
          <w:spacing w:val="-24"/>
        </w:rPr>
        <w:t> </w:t>
      </w:r>
      <w:r>
        <w:rPr/>
        <w:t>de</w:t>
      </w:r>
      <w:r>
        <w:rPr>
          <w:spacing w:val="-24"/>
        </w:rPr>
        <w:t> </w:t>
      </w:r>
      <w:r>
        <w:rPr>
          <w:spacing w:val="-6"/>
        </w:rPr>
        <w:t>Díaz</w:t>
      </w:r>
      <w:r>
        <w:rPr>
          <w:spacing w:val="-30"/>
        </w:rPr>
        <w:t> </w:t>
      </w:r>
      <w:r>
        <w:rPr>
          <w:spacing w:val="-6"/>
        </w:rPr>
        <w:t>Ordaz)</w:t>
      </w:r>
      <w:r>
        <w:rPr>
          <w:spacing w:val="-30"/>
        </w:rPr>
        <w:t> </w:t>
      </w:r>
      <w:r>
        <w:rPr/>
        <w:t>a</w:t>
      </w:r>
      <w:r>
        <w:rPr>
          <w:spacing w:val="-30"/>
        </w:rPr>
        <w:t> </w:t>
      </w:r>
      <w:r>
        <w:rPr>
          <w:spacing w:val="-6"/>
        </w:rPr>
        <w:t>13.01%</w:t>
      </w:r>
      <w:r>
        <w:rPr>
          <w:spacing w:val="-30"/>
        </w:rPr>
        <w:t> </w:t>
      </w:r>
      <w:r>
        <w:rPr>
          <w:spacing w:val="-4"/>
        </w:rPr>
        <w:t>en</w:t>
      </w:r>
      <w:r>
        <w:rPr>
          <w:spacing w:val="-30"/>
        </w:rPr>
        <w:t> </w:t>
      </w:r>
      <w:r>
        <w:rPr>
          <w:spacing w:val="-4"/>
        </w:rPr>
        <w:t>el</w:t>
      </w:r>
      <w:r>
        <w:rPr>
          <w:spacing w:val="-30"/>
        </w:rPr>
        <w:t> </w:t>
      </w:r>
      <w:r>
        <w:rPr>
          <w:spacing w:val="-6"/>
        </w:rPr>
        <w:t>cuarto</w:t>
      </w:r>
      <w:r>
        <w:rPr>
          <w:spacing w:val="-30"/>
        </w:rPr>
        <w:t> </w:t>
      </w:r>
      <w:r>
        <w:rPr>
          <w:spacing w:val="-5"/>
        </w:rPr>
        <w:t>año</w:t>
      </w:r>
      <w:r>
        <w:rPr>
          <w:spacing w:val="-30"/>
        </w:rPr>
        <w:t> </w:t>
      </w:r>
      <w:r>
        <w:rPr>
          <w:spacing w:val="-4"/>
        </w:rPr>
        <w:t>de</w:t>
      </w:r>
      <w:r>
        <w:rPr>
          <w:spacing w:val="-30"/>
        </w:rPr>
        <w:t> </w:t>
      </w:r>
      <w:r>
        <w:rPr>
          <w:spacing w:val="-7"/>
        </w:rPr>
        <w:t>gobierno </w:t>
      </w:r>
      <w:r>
        <w:rPr>
          <w:spacing w:val="-4"/>
        </w:rPr>
        <w:t>de</w:t>
      </w:r>
      <w:r>
        <w:rPr>
          <w:spacing w:val="-26"/>
        </w:rPr>
        <w:t> </w:t>
      </w:r>
      <w:r>
        <w:rPr/>
        <w:t>López</w:t>
      </w:r>
      <w:r>
        <w:rPr>
          <w:spacing w:val="-19"/>
        </w:rPr>
        <w:t> </w:t>
      </w:r>
      <w:r>
        <w:rPr/>
        <w:t>Portillo,</w:t>
      </w:r>
      <w:r>
        <w:rPr>
          <w:spacing w:val="-19"/>
        </w:rPr>
        <w:t> </w:t>
      </w:r>
      <w:r>
        <w:rPr/>
        <w:t>supuestamente</w:t>
      </w:r>
      <w:r>
        <w:rPr>
          <w:spacing w:val="-19"/>
        </w:rPr>
        <w:t> </w:t>
      </w:r>
      <w:r>
        <w:rPr/>
        <w:t>cuando</w:t>
      </w:r>
      <w:r>
        <w:rPr>
          <w:spacing w:val="-19"/>
        </w:rPr>
        <w:t> </w:t>
      </w:r>
      <w:r>
        <w:rPr/>
        <w:t>este</w:t>
      </w:r>
      <w:r>
        <w:rPr>
          <w:spacing w:val="-19"/>
        </w:rPr>
        <w:t> </w:t>
      </w:r>
      <w:r>
        <w:rPr/>
        <w:t>gobernante</w:t>
      </w:r>
      <w:r>
        <w:rPr>
          <w:spacing w:val="-19"/>
        </w:rPr>
        <w:t> </w:t>
      </w:r>
      <w:r>
        <w:rPr/>
        <w:t>se</w:t>
      </w:r>
      <w:r>
        <w:rPr>
          <w:spacing w:val="-19"/>
        </w:rPr>
        <w:t> </w:t>
      </w:r>
      <w:r>
        <w:rPr/>
        <w:t>estaba dedicando</w:t>
      </w:r>
      <w:r>
        <w:rPr>
          <w:spacing w:val="-39"/>
        </w:rPr>
        <w:t> </w:t>
      </w:r>
      <w:r>
        <w:rPr/>
        <w:t>a</w:t>
      </w:r>
      <w:r>
        <w:rPr>
          <w:spacing w:val="-39"/>
        </w:rPr>
        <w:t> </w:t>
      </w:r>
      <w:r>
        <w:rPr/>
        <w:t>administrar</w:t>
      </w:r>
      <w:r>
        <w:rPr>
          <w:spacing w:val="-39"/>
        </w:rPr>
        <w:t> </w:t>
      </w:r>
      <w:r>
        <w:rPr/>
        <w:t>la</w:t>
      </w:r>
      <w:r>
        <w:rPr>
          <w:spacing w:val="-39"/>
        </w:rPr>
        <w:t> </w:t>
      </w:r>
      <w:r>
        <w:rPr/>
        <w:t>riqueza</w:t>
      </w:r>
      <w:r>
        <w:rPr>
          <w:spacing w:val="-39"/>
        </w:rPr>
        <w:t> </w:t>
      </w:r>
      <w:r>
        <w:rPr/>
        <w:t>(Solana</w:t>
      </w:r>
      <w:r>
        <w:rPr>
          <w:spacing w:val="-39"/>
        </w:rPr>
        <w:t> </w:t>
      </w:r>
      <w:r>
        <w:rPr>
          <w:i/>
        </w:rPr>
        <w:t>et</w:t>
      </w:r>
      <w:r>
        <w:rPr>
          <w:i/>
          <w:spacing w:val="-39"/>
        </w:rPr>
        <w:t> </w:t>
      </w:r>
      <w:r>
        <w:rPr>
          <w:i/>
        </w:rPr>
        <w:t>al</w:t>
      </w:r>
      <w:r>
        <w:rPr/>
        <w:t>.,</w:t>
      </w:r>
      <w:r>
        <w:rPr>
          <w:spacing w:val="-39"/>
        </w:rPr>
        <w:t> </w:t>
      </w:r>
      <w:r>
        <w:rPr/>
        <w:t>2011:</w:t>
      </w:r>
      <w:r>
        <w:rPr>
          <w:spacing w:val="-39"/>
        </w:rPr>
        <w:t> </w:t>
      </w:r>
      <w:r>
        <w:rPr/>
        <w:t>594).</w:t>
      </w:r>
    </w:p>
    <w:p>
      <w:pPr>
        <w:pStyle w:val="BodyText"/>
        <w:spacing w:before="1"/>
        <w:ind w:left="117" w:right="114" w:firstLine="240"/>
        <w:jc w:val="both"/>
      </w:pPr>
      <w:r>
        <w:rPr/>
        <w:t>Esta cifra no implica que el nivel educativo fuera mayor en</w:t>
      </w:r>
      <w:r>
        <w:rPr>
          <w:spacing w:val="-31"/>
        </w:rPr>
        <w:t> </w:t>
      </w:r>
      <w:r>
        <w:rPr>
          <w:spacing w:val="-5"/>
        </w:rPr>
        <w:t>Ve- </w:t>
      </w:r>
      <w:r>
        <w:rPr/>
        <w:t>racruz,</w:t>
      </w:r>
      <w:r>
        <w:rPr>
          <w:spacing w:val="-13"/>
        </w:rPr>
        <w:t> </w:t>
      </w:r>
      <w:r>
        <w:rPr/>
        <w:t>más</w:t>
      </w:r>
      <w:r>
        <w:rPr>
          <w:spacing w:val="-13"/>
        </w:rPr>
        <w:t> </w:t>
      </w:r>
      <w:r>
        <w:rPr/>
        <w:t>bien</w:t>
      </w:r>
      <w:r>
        <w:rPr>
          <w:spacing w:val="-13"/>
        </w:rPr>
        <w:t> </w:t>
      </w:r>
      <w:r>
        <w:rPr/>
        <w:t>tenía</w:t>
      </w:r>
      <w:r>
        <w:rPr>
          <w:spacing w:val="-13"/>
        </w:rPr>
        <w:t> </w:t>
      </w:r>
      <w:r>
        <w:rPr/>
        <w:t>que</w:t>
      </w:r>
      <w:r>
        <w:rPr>
          <w:spacing w:val="-13"/>
        </w:rPr>
        <w:t> </w:t>
      </w:r>
      <w:r>
        <w:rPr/>
        <w:t>ver</w:t>
      </w:r>
      <w:r>
        <w:rPr>
          <w:spacing w:val="-13"/>
        </w:rPr>
        <w:t> </w:t>
      </w:r>
      <w:r>
        <w:rPr/>
        <w:t>con</w:t>
      </w:r>
      <w:r>
        <w:rPr>
          <w:spacing w:val="-13"/>
        </w:rPr>
        <w:t> </w:t>
      </w:r>
      <w:r>
        <w:rPr/>
        <w:t>el</w:t>
      </w:r>
      <w:r>
        <w:rPr>
          <w:spacing w:val="-13"/>
        </w:rPr>
        <w:t> </w:t>
      </w:r>
      <w:r>
        <w:rPr/>
        <w:t>ingreso</w:t>
      </w:r>
      <w:r>
        <w:rPr>
          <w:spacing w:val="-13"/>
        </w:rPr>
        <w:t> </w:t>
      </w:r>
      <w:r>
        <w:rPr/>
        <w:t>estatal</w:t>
      </w:r>
      <w:r>
        <w:rPr>
          <w:spacing w:val="-13"/>
        </w:rPr>
        <w:t> </w:t>
      </w:r>
      <w:r>
        <w:rPr/>
        <w:t>que</w:t>
      </w:r>
      <w:r>
        <w:rPr>
          <w:spacing w:val="-13"/>
        </w:rPr>
        <w:t> </w:t>
      </w:r>
      <w:r>
        <w:rPr/>
        <w:t>no</w:t>
      </w:r>
      <w:r>
        <w:rPr>
          <w:spacing w:val="-13"/>
        </w:rPr>
        <w:t> </w:t>
      </w:r>
      <w:r>
        <w:rPr/>
        <w:t>era</w:t>
      </w:r>
      <w:r>
        <w:rPr>
          <w:spacing w:val="-13"/>
        </w:rPr>
        <w:t> </w:t>
      </w:r>
      <w:r>
        <w:rPr/>
        <w:t>ele- vado, pues la riqueza estatal provenía principalmente de la agri- cultura,</w:t>
      </w:r>
      <w:r>
        <w:rPr>
          <w:spacing w:val="-5"/>
        </w:rPr>
        <w:t> </w:t>
      </w:r>
      <w:r>
        <w:rPr/>
        <w:t>puesto</w:t>
      </w:r>
      <w:r>
        <w:rPr>
          <w:spacing w:val="-5"/>
        </w:rPr>
        <w:t> </w:t>
      </w:r>
      <w:r>
        <w:rPr/>
        <w:t>que</w:t>
      </w:r>
      <w:r>
        <w:rPr>
          <w:spacing w:val="-5"/>
        </w:rPr>
        <w:t> </w:t>
      </w:r>
      <w:r>
        <w:rPr/>
        <w:t>a</w:t>
      </w:r>
      <w:r>
        <w:rPr>
          <w:spacing w:val="-5"/>
        </w:rPr>
        <w:t> </w:t>
      </w:r>
      <w:r>
        <w:rPr/>
        <w:t>pesar</w:t>
      </w:r>
      <w:r>
        <w:rPr>
          <w:spacing w:val="-5"/>
        </w:rPr>
        <w:t> </w:t>
      </w:r>
      <w:r>
        <w:rPr/>
        <w:t>de</w:t>
      </w:r>
      <w:r>
        <w:rPr>
          <w:spacing w:val="-5"/>
        </w:rPr>
        <w:t> </w:t>
      </w:r>
      <w:r>
        <w:rPr/>
        <w:t>contar</w:t>
      </w:r>
      <w:r>
        <w:rPr>
          <w:spacing w:val="-5"/>
        </w:rPr>
        <w:t> </w:t>
      </w:r>
      <w:r>
        <w:rPr/>
        <w:t>con</w:t>
      </w:r>
      <w:r>
        <w:rPr>
          <w:spacing w:val="-5"/>
        </w:rPr>
        <w:t> </w:t>
      </w:r>
      <w:r>
        <w:rPr/>
        <w:t>petróleo,</w:t>
      </w:r>
      <w:r>
        <w:rPr>
          <w:spacing w:val="-5"/>
        </w:rPr>
        <w:t> </w:t>
      </w:r>
      <w:r>
        <w:rPr/>
        <w:t>su</w:t>
      </w:r>
      <w:r>
        <w:rPr>
          <w:spacing w:val="-5"/>
        </w:rPr>
        <w:t> </w:t>
      </w:r>
      <w:r>
        <w:rPr/>
        <w:t>extracción</w:t>
      </w:r>
      <w:r>
        <w:rPr>
          <w:spacing w:val="-5"/>
        </w:rPr>
        <w:t> </w:t>
      </w:r>
      <w:r>
        <w:rPr/>
        <w:t>y refinamiento</w:t>
      </w:r>
      <w:r>
        <w:rPr>
          <w:spacing w:val="-26"/>
        </w:rPr>
        <w:t> </w:t>
      </w:r>
      <w:r>
        <w:rPr/>
        <w:t>sigue</w:t>
      </w:r>
      <w:r>
        <w:rPr>
          <w:spacing w:val="-26"/>
        </w:rPr>
        <w:t> </w:t>
      </w:r>
      <w:r>
        <w:rPr/>
        <w:t>estando</w:t>
      </w:r>
      <w:r>
        <w:rPr>
          <w:spacing w:val="-26"/>
        </w:rPr>
        <w:t> </w:t>
      </w:r>
      <w:r>
        <w:rPr/>
        <w:t>en</w:t>
      </w:r>
      <w:r>
        <w:rPr>
          <w:spacing w:val="-26"/>
        </w:rPr>
        <w:t> </w:t>
      </w:r>
      <w:r>
        <w:rPr/>
        <w:t>manos</w:t>
      </w:r>
      <w:r>
        <w:rPr>
          <w:spacing w:val="-26"/>
        </w:rPr>
        <w:t> </w:t>
      </w:r>
      <w:r>
        <w:rPr/>
        <w:t>del</w:t>
      </w:r>
      <w:r>
        <w:rPr>
          <w:spacing w:val="-26"/>
        </w:rPr>
        <w:t> </w:t>
      </w:r>
      <w:r>
        <w:rPr/>
        <w:t>gobierno</w:t>
      </w:r>
      <w:r>
        <w:rPr>
          <w:spacing w:val="-26"/>
        </w:rPr>
        <w:t> </w:t>
      </w:r>
      <w:r>
        <w:rPr/>
        <w:t>federal.</w:t>
      </w:r>
      <w:r>
        <w:rPr>
          <w:spacing w:val="-26"/>
        </w:rPr>
        <w:t> </w:t>
      </w:r>
      <w:r>
        <w:rPr/>
        <w:t>Estas</w:t>
      </w:r>
      <w:r>
        <w:rPr>
          <w:spacing w:val="-26"/>
        </w:rPr>
        <w:t> </w:t>
      </w:r>
      <w:r>
        <w:rPr/>
        <w:t>ci- fras</w:t>
      </w:r>
      <w:r>
        <w:rPr>
          <w:spacing w:val="-38"/>
        </w:rPr>
        <w:t> </w:t>
      </w:r>
      <w:r>
        <w:rPr/>
        <w:t>se</w:t>
      </w:r>
      <w:r>
        <w:rPr>
          <w:spacing w:val="-38"/>
        </w:rPr>
        <w:t> </w:t>
      </w:r>
      <w:r>
        <w:rPr/>
        <w:t>modifican</w:t>
      </w:r>
      <w:r>
        <w:rPr>
          <w:spacing w:val="-38"/>
        </w:rPr>
        <w:t> </w:t>
      </w:r>
      <w:r>
        <w:rPr/>
        <w:t>considerablemente</w:t>
      </w:r>
      <w:r>
        <w:rPr>
          <w:spacing w:val="-38"/>
        </w:rPr>
        <w:t> </w:t>
      </w:r>
      <w:r>
        <w:rPr/>
        <w:t>cuando</w:t>
      </w:r>
      <w:r>
        <w:rPr>
          <w:spacing w:val="-38"/>
        </w:rPr>
        <w:t> </w:t>
      </w:r>
      <w:r>
        <w:rPr/>
        <w:t>lo</w:t>
      </w:r>
      <w:r>
        <w:rPr>
          <w:spacing w:val="-38"/>
        </w:rPr>
        <w:t> </w:t>
      </w:r>
      <w:r>
        <w:rPr/>
        <w:t>traducimos</w:t>
      </w:r>
      <w:r>
        <w:rPr>
          <w:spacing w:val="-38"/>
        </w:rPr>
        <w:t> </w:t>
      </w:r>
      <w:r>
        <w:rPr/>
        <w:t>a</w:t>
      </w:r>
      <w:r>
        <w:rPr>
          <w:spacing w:val="-38"/>
        </w:rPr>
        <w:t> </w:t>
      </w:r>
      <w:r>
        <w:rPr/>
        <w:t>precios corrientes,</w:t>
      </w:r>
      <w:r>
        <w:rPr>
          <w:spacing w:val="-8"/>
        </w:rPr>
        <w:t> </w:t>
      </w:r>
      <w:r>
        <w:rPr/>
        <w:t>es</w:t>
      </w:r>
      <w:r>
        <w:rPr>
          <w:spacing w:val="-8"/>
        </w:rPr>
        <w:t> </w:t>
      </w:r>
      <w:r>
        <w:rPr/>
        <w:t>decir</w:t>
      </w:r>
      <w:r>
        <w:rPr>
          <w:spacing w:val="-8"/>
        </w:rPr>
        <w:t> </w:t>
      </w:r>
      <w:r>
        <w:rPr/>
        <w:t>los</w:t>
      </w:r>
      <w:r>
        <w:rPr>
          <w:spacing w:val="-8"/>
        </w:rPr>
        <w:t> </w:t>
      </w:r>
      <w:r>
        <w:rPr/>
        <w:t>del</w:t>
      </w:r>
      <w:r>
        <w:rPr>
          <w:spacing w:val="-8"/>
        </w:rPr>
        <w:t> </w:t>
      </w:r>
      <w:r>
        <w:rPr/>
        <w:t>día</w:t>
      </w:r>
      <w:r>
        <w:rPr>
          <w:spacing w:val="-8"/>
        </w:rPr>
        <w:t> </w:t>
      </w:r>
      <w:r>
        <w:rPr/>
        <w:t>a</w:t>
      </w:r>
      <w:r>
        <w:rPr>
          <w:spacing w:val="-8"/>
        </w:rPr>
        <w:t> </w:t>
      </w:r>
      <w:r>
        <w:rPr/>
        <w:t>día,</w:t>
      </w:r>
      <w:r>
        <w:rPr>
          <w:spacing w:val="-8"/>
        </w:rPr>
        <w:t> </w:t>
      </w:r>
      <w:r>
        <w:rPr/>
        <w:t>como</w:t>
      </w:r>
      <w:r>
        <w:rPr>
          <w:spacing w:val="-8"/>
        </w:rPr>
        <w:t> </w:t>
      </w:r>
      <w:r>
        <w:rPr/>
        <w:t>los</w:t>
      </w:r>
      <w:r>
        <w:rPr>
          <w:spacing w:val="-8"/>
        </w:rPr>
        <w:t> </w:t>
      </w:r>
      <w:r>
        <w:rPr/>
        <w:t>vivimos,</w:t>
      </w:r>
      <w:r>
        <w:rPr>
          <w:spacing w:val="-8"/>
        </w:rPr>
        <w:t> </w:t>
      </w:r>
      <w:r>
        <w:rPr/>
        <w:t>de</w:t>
      </w:r>
      <w:r>
        <w:rPr>
          <w:spacing w:val="-8"/>
        </w:rPr>
        <w:t> </w:t>
      </w:r>
      <w:r>
        <w:rPr/>
        <w:t>acuerdo</w:t>
      </w:r>
    </w:p>
    <w:p>
      <w:pPr>
        <w:spacing w:after="0"/>
        <w:jc w:val="both"/>
        <w:sectPr>
          <w:type w:val="continuous"/>
          <w:pgSz w:w="18710" w:h="13040" w:orient="landscape"/>
          <w:pgMar w:top="0" w:bottom="0" w:left="1300" w:right="1300"/>
          <w:cols w:num="2" w:equalWidth="0">
            <w:col w:w="6925" w:space="2146"/>
            <w:col w:w="703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p>
    <w:p>
      <w:pPr>
        <w:spacing w:before="67"/>
        <w:ind w:left="2086" w:right="42" w:firstLine="0"/>
        <w:jc w:val="left"/>
        <w:rPr>
          <w:b/>
          <w:sz w:val="22"/>
        </w:rPr>
      </w:pPr>
      <w:r>
        <w:rPr>
          <w:b/>
          <w:w w:val="95"/>
          <w:sz w:val="22"/>
        </w:rPr>
        <w:t>Cuadro 1. Gastos en educación durante el gobierno de Agustín Acosta Lagunes</w:t>
      </w:r>
    </w:p>
    <w:p>
      <w:pPr>
        <w:tabs>
          <w:tab w:pos="3708" w:val="left" w:leader="none"/>
          <w:tab w:pos="4848" w:val="left" w:leader="none"/>
          <w:tab w:pos="4896" w:val="left" w:leader="none"/>
          <w:tab w:pos="6110" w:val="left" w:leader="none"/>
          <w:tab w:pos="7362" w:val="left" w:leader="none"/>
          <w:tab w:pos="8652" w:val="left" w:leader="none"/>
          <w:tab w:pos="9455" w:val="left" w:leader="none"/>
        </w:tabs>
        <w:spacing w:line="376" w:lineRule="auto" w:before="92"/>
        <w:ind w:left="2546" w:right="1001" w:hanging="1961"/>
        <w:jc w:val="left"/>
        <w:rPr>
          <w:sz w:val="18"/>
        </w:rPr>
      </w:pPr>
      <w:r>
        <w:rPr>
          <w:w w:val="88"/>
          <w:sz w:val="18"/>
          <w:shd w:fill="DCDDDE" w:color="auto" w:val="clear"/>
        </w:rPr>
        <w:t> </w:t>
      </w:r>
      <w:r>
        <w:rPr>
          <w:sz w:val="18"/>
          <w:shd w:fill="DCDDDE" w:color="auto" w:val="clear"/>
        </w:rPr>
        <w:tab/>
        <w:tab/>
        <w:tab/>
      </w:r>
      <w:r>
        <w:rPr>
          <w:w w:val="95"/>
          <w:sz w:val="18"/>
          <w:shd w:fill="DCDDDE" w:color="auto" w:val="clear"/>
        </w:rPr>
        <w:t>Precios corrientes,</w:t>
      </w:r>
      <w:r>
        <w:rPr>
          <w:spacing w:val="-7"/>
          <w:w w:val="95"/>
          <w:sz w:val="18"/>
          <w:shd w:fill="DCDDDE" w:color="auto" w:val="clear"/>
        </w:rPr>
        <w:t> </w:t>
      </w:r>
      <w:r>
        <w:rPr>
          <w:w w:val="95"/>
          <w:sz w:val="18"/>
          <w:shd w:fill="DCDDDE" w:color="auto" w:val="clear"/>
        </w:rPr>
        <w:t>en</w:t>
      </w:r>
      <w:r>
        <w:rPr>
          <w:spacing w:val="-4"/>
          <w:w w:val="95"/>
          <w:sz w:val="18"/>
          <w:shd w:fill="DCDDDE" w:color="auto" w:val="clear"/>
        </w:rPr>
        <w:t> </w:t>
      </w:r>
      <w:r>
        <w:rPr>
          <w:w w:val="95"/>
          <w:sz w:val="18"/>
          <w:shd w:fill="DCDDDE" w:color="auto" w:val="clear"/>
        </w:rPr>
        <w:t>pesos</w:t>
      </w:r>
      <w:r>
        <w:rPr>
          <w:sz w:val="18"/>
          <w:shd w:fill="DCDDDE" w:color="auto" w:val="clear"/>
        </w:rPr>
        <w:tab/>
        <w:tab/>
        <w:tab/>
      </w:r>
      <w:r>
        <w:rPr>
          <w:sz w:val="18"/>
        </w:rPr>
        <w:t> 1981</w:t>
        <w:tab/>
        <w:t>1982</w:t>
        <w:tab/>
        <w:tab/>
        <w:t>1983</w:t>
        <w:tab/>
        <w:t>1984</w:t>
        <w:tab/>
        <w:t>1985</w:t>
        <w:tab/>
        <w:t>1986</w:t>
      </w:r>
    </w:p>
    <w:p>
      <w:pPr>
        <w:tabs>
          <w:tab w:pos="2266" w:val="left" w:leader="none"/>
          <w:tab w:pos="3414" w:val="left" w:leader="none"/>
          <w:tab w:pos="4632" w:val="left" w:leader="none"/>
          <w:tab w:pos="5841" w:val="left" w:leader="none"/>
          <w:tab w:pos="8319" w:val="left" w:leader="none"/>
        </w:tabs>
        <w:spacing w:line="194" w:lineRule="exact" w:before="0"/>
        <w:ind w:left="666" w:right="42" w:firstLine="0"/>
        <w:jc w:val="left"/>
        <w:rPr>
          <w:sz w:val="18"/>
        </w:rPr>
      </w:pPr>
      <w:r>
        <w:rPr>
          <w:sz w:val="18"/>
        </w:rPr>
        <w:t>Ingresos</w:t>
      </w:r>
      <w:r>
        <w:rPr>
          <w:spacing w:val="-26"/>
          <w:sz w:val="18"/>
        </w:rPr>
        <w:t> </w:t>
      </w:r>
      <w:r>
        <w:rPr>
          <w:sz w:val="18"/>
        </w:rPr>
        <w:t>estatales*</w:t>
        <w:tab/>
      </w:r>
      <w:r>
        <w:rPr>
          <w:w w:val="95"/>
          <w:sz w:val="18"/>
        </w:rPr>
        <w:t>14</w:t>
      </w:r>
      <w:r>
        <w:rPr>
          <w:spacing w:val="-31"/>
          <w:w w:val="95"/>
          <w:sz w:val="18"/>
        </w:rPr>
        <w:t> </w:t>
      </w:r>
      <w:r>
        <w:rPr>
          <w:spacing w:val="3"/>
          <w:w w:val="95"/>
          <w:sz w:val="18"/>
        </w:rPr>
        <w:t>903000</w:t>
      </w:r>
      <w:r>
        <w:rPr>
          <w:spacing w:val="-31"/>
          <w:w w:val="95"/>
          <w:sz w:val="18"/>
        </w:rPr>
        <w:t> </w:t>
      </w:r>
      <w:r>
        <w:rPr>
          <w:w w:val="95"/>
          <w:sz w:val="18"/>
        </w:rPr>
        <w:t>000</w:t>
        <w:tab/>
      </w:r>
      <w:r>
        <w:rPr>
          <w:sz w:val="18"/>
        </w:rPr>
        <w:t>26</w:t>
      </w:r>
      <w:r>
        <w:rPr>
          <w:spacing w:val="-35"/>
          <w:sz w:val="18"/>
        </w:rPr>
        <w:t> </w:t>
      </w:r>
      <w:r>
        <w:rPr>
          <w:sz w:val="18"/>
        </w:rPr>
        <w:t>793</w:t>
      </w:r>
      <w:r>
        <w:rPr>
          <w:spacing w:val="-38"/>
          <w:sz w:val="18"/>
        </w:rPr>
        <w:t> </w:t>
      </w:r>
      <w:r>
        <w:rPr>
          <w:sz w:val="18"/>
        </w:rPr>
        <w:t>000</w:t>
      </w:r>
      <w:r>
        <w:rPr>
          <w:spacing w:val="-36"/>
          <w:sz w:val="18"/>
        </w:rPr>
        <w:t> </w:t>
      </w:r>
      <w:r>
        <w:rPr>
          <w:sz w:val="18"/>
        </w:rPr>
        <w:t>000</w:t>
        <w:tab/>
        <w:t>79</w:t>
      </w:r>
      <w:r>
        <w:rPr>
          <w:spacing w:val="-38"/>
          <w:sz w:val="18"/>
        </w:rPr>
        <w:t> </w:t>
      </w:r>
      <w:r>
        <w:rPr>
          <w:sz w:val="18"/>
        </w:rPr>
        <w:t>645</w:t>
      </w:r>
      <w:r>
        <w:rPr>
          <w:spacing w:val="-38"/>
          <w:sz w:val="18"/>
        </w:rPr>
        <w:t> </w:t>
      </w:r>
      <w:r>
        <w:rPr>
          <w:sz w:val="18"/>
        </w:rPr>
        <w:t>000</w:t>
      </w:r>
      <w:r>
        <w:rPr>
          <w:spacing w:val="-35"/>
          <w:sz w:val="18"/>
        </w:rPr>
        <w:t> </w:t>
      </w:r>
      <w:r>
        <w:rPr>
          <w:sz w:val="18"/>
        </w:rPr>
        <w:t>000</w:t>
        <w:tab/>
        <w:t>75</w:t>
      </w:r>
      <w:r>
        <w:rPr>
          <w:spacing w:val="-32"/>
          <w:sz w:val="18"/>
        </w:rPr>
        <w:t> </w:t>
      </w:r>
      <w:r>
        <w:rPr>
          <w:sz w:val="18"/>
        </w:rPr>
        <w:t>234</w:t>
      </w:r>
      <w:r>
        <w:rPr>
          <w:spacing w:val="-32"/>
          <w:sz w:val="18"/>
        </w:rPr>
        <w:t> </w:t>
      </w:r>
      <w:r>
        <w:rPr>
          <w:sz w:val="18"/>
        </w:rPr>
        <w:t>200</w:t>
      </w:r>
      <w:r>
        <w:rPr>
          <w:spacing w:val="-32"/>
          <w:sz w:val="18"/>
        </w:rPr>
        <w:t> </w:t>
      </w:r>
      <w:r>
        <w:rPr>
          <w:sz w:val="18"/>
        </w:rPr>
        <w:t>000 </w:t>
      </w:r>
      <w:r>
        <w:rPr>
          <w:spacing w:val="15"/>
          <w:sz w:val="18"/>
        </w:rPr>
        <w:t> </w:t>
      </w:r>
      <w:r>
        <w:rPr>
          <w:sz w:val="18"/>
        </w:rPr>
        <w:t>101</w:t>
      </w:r>
      <w:r>
        <w:rPr>
          <w:spacing w:val="-26"/>
          <w:sz w:val="18"/>
        </w:rPr>
        <w:t> </w:t>
      </w:r>
      <w:r>
        <w:rPr>
          <w:sz w:val="18"/>
        </w:rPr>
        <w:t>607</w:t>
      </w:r>
      <w:r>
        <w:rPr>
          <w:spacing w:val="-26"/>
          <w:sz w:val="18"/>
        </w:rPr>
        <w:t> </w:t>
      </w:r>
      <w:r>
        <w:rPr>
          <w:sz w:val="18"/>
        </w:rPr>
        <w:t>10</w:t>
      </w:r>
      <w:r>
        <w:rPr>
          <w:spacing w:val="-34"/>
          <w:sz w:val="18"/>
        </w:rPr>
        <w:t> </w:t>
      </w:r>
      <w:r>
        <w:rPr>
          <w:sz w:val="18"/>
        </w:rPr>
        <w:t>0</w:t>
      </w:r>
      <w:r>
        <w:rPr>
          <w:spacing w:val="-20"/>
          <w:sz w:val="18"/>
        </w:rPr>
        <w:t> </w:t>
      </w:r>
      <w:r>
        <w:rPr>
          <w:sz w:val="18"/>
        </w:rPr>
        <w:t>000</w:t>
        <w:tab/>
      </w:r>
      <w:r>
        <w:rPr>
          <w:w w:val="90"/>
          <w:sz w:val="18"/>
        </w:rPr>
        <w:t>158</w:t>
      </w:r>
      <w:r>
        <w:rPr>
          <w:spacing w:val="-17"/>
          <w:w w:val="90"/>
          <w:sz w:val="18"/>
        </w:rPr>
        <w:t> </w:t>
      </w:r>
      <w:r>
        <w:rPr>
          <w:w w:val="90"/>
          <w:sz w:val="18"/>
        </w:rPr>
        <w:t>620</w:t>
      </w:r>
      <w:r>
        <w:rPr>
          <w:spacing w:val="-13"/>
          <w:w w:val="90"/>
          <w:sz w:val="18"/>
        </w:rPr>
        <w:t> </w:t>
      </w:r>
      <w:r>
        <w:rPr>
          <w:w w:val="90"/>
          <w:sz w:val="18"/>
        </w:rPr>
        <w:t>600</w:t>
      </w:r>
      <w:r>
        <w:rPr>
          <w:spacing w:val="-10"/>
          <w:w w:val="90"/>
          <w:sz w:val="18"/>
        </w:rPr>
        <w:t> </w:t>
      </w:r>
      <w:r>
        <w:rPr>
          <w:w w:val="90"/>
          <w:sz w:val="18"/>
        </w:rPr>
        <w:t>000</w:t>
      </w:r>
    </w:p>
    <w:p>
      <w:pPr>
        <w:tabs>
          <w:tab w:pos="2354" w:val="left" w:leader="none"/>
          <w:tab w:pos="3494" w:val="left" w:leader="none"/>
          <w:tab w:pos="4705" w:val="left" w:leader="none"/>
          <w:tab w:pos="5841" w:val="left" w:leader="none"/>
          <w:tab w:pos="7074" w:val="left" w:leader="none"/>
          <w:tab w:pos="8388" w:val="left" w:leader="none"/>
        </w:tabs>
        <w:spacing w:before="84"/>
        <w:ind w:left="666" w:right="42" w:firstLine="0"/>
        <w:jc w:val="left"/>
        <w:rPr>
          <w:sz w:val="18"/>
        </w:rPr>
      </w:pPr>
      <w:r>
        <w:rPr>
          <w:sz w:val="18"/>
        </w:rPr>
        <w:t>Educación</w:t>
      </w:r>
      <w:r>
        <w:rPr>
          <w:spacing w:val="-13"/>
          <w:sz w:val="18"/>
        </w:rPr>
        <w:t> </w:t>
      </w:r>
      <w:r>
        <w:rPr>
          <w:sz w:val="18"/>
        </w:rPr>
        <w:t>popular</w:t>
        <w:tab/>
      </w:r>
      <w:r>
        <w:rPr>
          <w:spacing w:val="5"/>
          <w:w w:val="95"/>
          <w:sz w:val="18"/>
        </w:rPr>
        <w:t>4124300000</w:t>
        <w:tab/>
      </w:r>
      <w:r>
        <w:rPr>
          <w:sz w:val="18"/>
        </w:rPr>
        <w:t>5</w:t>
      </w:r>
      <w:r>
        <w:rPr>
          <w:spacing w:val="-35"/>
          <w:sz w:val="18"/>
        </w:rPr>
        <w:t> </w:t>
      </w:r>
      <w:r>
        <w:rPr>
          <w:sz w:val="18"/>
        </w:rPr>
        <w:t>426</w:t>
      </w:r>
      <w:r>
        <w:rPr>
          <w:spacing w:val="-35"/>
          <w:sz w:val="18"/>
        </w:rPr>
        <w:t> </w:t>
      </w:r>
      <w:r>
        <w:rPr>
          <w:sz w:val="18"/>
        </w:rPr>
        <w:t>600</w:t>
      </w:r>
      <w:r>
        <w:rPr>
          <w:spacing w:val="-35"/>
          <w:sz w:val="18"/>
        </w:rPr>
        <w:t> </w:t>
      </w:r>
      <w:r>
        <w:rPr>
          <w:sz w:val="18"/>
        </w:rPr>
        <w:t>000</w:t>
        <w:tab/>
        <w:t>6</w:t>
      </w:r>
      <w:r>
        <w:rPr>
          <w:spacing w:val="-33"/>
          <w:sz w:val="18"/>
        </w:rPr>
        <w:t> </w:t>
      </w:r>
      <w:r>
        <w:rPr>
          <w:sz w:val="18"/>
        </w:rPr>
        <w:t>677</w:t>
      </w:r>
      <w:r>
        <w:rPr>
          <w:spacing w:val="-34"/>
          <w:sz w:val="18"/>
        </w:rPr>
        <w:t> </w:t>
      </w:r>
      <w:r>
        <w:rPr>
          <w:sz w:val="18"/>
        </w:rPr>
        <w:t>800</w:t>
      </w:r>
      <w:r>
        <w:rPr>
          <w:spacing w:val="-34"/>
          <w:sz w:val="18"/>
        </w:rPr>
        <w:t> </w:t>
      </w:r>
      <w:r>
        <w:rPr>
          <w:sz w:val="18"/>
        </w:rPr>
        <w:t>000</w:t>
        <w:tab/>
        <w:t>10</w:t>
      </w:r>
      <w:r>
        <w:rPr>
          <w:spacing w:val="-35"/>
          <w:sz w:val="18"/>
        </w:rPr>
        <w:t> </w:t>
      </w:r>
      <w:r>
        <w:rPr>
          <w:sz w:val="18"/>
        </w:rPr>
        <w:t>648</w:t>
      </w:r>
      <w:r>
        <w:rPr>
          <w:spacing w:val="-36"/>
          <w:sz w:val="18"/>
        </w:rPr>
        <w:t> </w:t>
      </w:r>
      <w:r>
        <w:rPr>
          <w:sz w:val="18"/>
        </w:rPr>
        <w:t>700</w:t>
      </w:r>
      <w:r>
        <w:rPr>
          <w:spacing w:val="-38"/>
          <w:sz w:val="18"/>
        </w:rPr>
        <w:t> </w:t>
      </w:r>
      <w:r>
        <w:rPr>
          <w:sz w:val="18"/>
        </w:rPr>
        <w:t>000</w:t>
        <w:tab/>
      </w:r>
      <w:r>
        <w:rPr>
          <w:spacing w:val="2"/>
          <w:sz w:val="18"/>
        </w:rPr>
        <w:t>16505</w:t>
      </w:r>
      <w:r>
        <w:rPr>
          <w:spacing w:val="-4"/>
          <w:sz w:val="18"/>
        </w:rPr>
        <w:t> </w:t>
      </w:r>
      <w:r>
        <w:rPr>
          <w:sz w:val="18"/>
        </w:rPr>
        <w:t>353</w:t>
      </w:r>
      <w:r>
        <w:rPr>
          <w:spacing w:val="-25"/>
          <w:sz w:val="18"/>
        </w:rPr>
        <w:t> </w:t>
      </w:r>
      <w:r>
        <w:rPr>
          <w:sz w:val="18"/>
        </w:rPr>
        <w:t>300</w:t>
        <w:tab/>
      </w:r>
      <w:r>
        <w:rPr>
          <w:w w:val="95"/>
          <w:sz w:val="18"/>
        </w:rPr>
        <w:t>23</w:t>
      </w:r>
      <w:r>
        <w:rPr>
          <w:spacing w:val="-28"/>
          <w:w w:val="95"/>
          <w:sz w:val="18"/>
        </w:rPr>
        <w:t> </w:t>
      </w:r>
      <w:r>
        <w:rPr>
          <w:w w:val="95"/>
          <w:sz w:val="18"/>
        </w:rPr>
        <w:t>198</w:t>
      </w:r>
      <w:r>
        <w:rPr>
          <w:spacing w:val="-31"/>
          <w:w w:val="95"/>
          <w:sz w:val="18"/>
        </w:rPr>
        <w:t> </w:t>
      </w:r>
      <w:r>
        <w:rPr>
          <w:w w:val="95"/>
          <w:sz w:val="18"/>
        </w:rPr>
        <w:t>000</w:t>
      </w:r>
      <w:r>
        <w:rPr>
          <w:spacing w:val="-25"/>
          <w:w w:val="95"/>
          <w:sz w:val="18"/>
        </w:rPr>
        <w:t> </w:t>
      </w:r>
      <w:r>
        <w:rPr>
          <w:w w:val="95"/>
          <w:sz w:val="18"/>
        </w:rPr>
        <w:t>000</w:t>
      </w:r>
    </w:p>
    <w:p>
      <w:pPr>
        <w:spacing w:line="158" w:lineRule="exact" w:before="84"/>
        <w:ind w:left="665" w:right="42" w:firstLine="0"/>
        <w:jc w:val="left"/>
        <w:rPr>
          <w:sz w:val="18"/>
        </w:rPr>
      </w:pPr>
      <w:r>
        <w:rPr>
          <w:sz w:val="18"/>
        </w:rPr>
        <w:t>Universidad</w:t>
      </w:r>
    </w:p>
    <w:p>
      <w:pPr>
        <w:tabs>
          <w:tab w:pos="2347" w:val="left" w:leader="none"/>
          <w:tab w:pos="3497" w:val="left" w:leader="none"/>
          <w:tab w:pos="4705" w:val="left" w:leader="none"/>
          <w:tab w:pos="5902" w:val="left" w:leader="none"/>
          <w:tab w:pos="7213" w:val="left" w:leader="none"/>
          <w:tab w:pos="8479" w:val="left" w:leader="none"/>
        </w:tabs>
        <w:spacing w:line="268" w:lineRule="exact" w:before="0"/>
        <w:ind w:left="665" w:right="42" w:firstLine="0"/>
        <w:jc w:val="left"/>
        <w:rPr>
          <w:sz w:val="18"/>
        </w:rPr>
      </w:pPr>
      <w:r>
        <w:rPr>
          <w:position w:val="-10"/>
          <w:sz w:val="18"/>
        </w:rPr>
        <w:t>Veracruzana</w:t>
        <w:tab/>
      </w:r>
      <w:r>
        <w:rPr>
          <w:spacing w:val="3"/>
          <w:sz w:val="18"/>
        </w:rPr>
        <w:t>1376</w:t>
      </w:r>
      <w:r>
        <w:rPr>
          <w:spacing w:val="-33"/>
          <w:sz w:val="18"/>
        </w:rPr>
        <w:t> </w:t>
      </w:r>
      <w:r>
        <w:rPr>
          <w:sz w:val="18"/>
        </w:rPr>
        <w:t>000</w:t>
      </w:r>
      <w:r>
        <w:rPr>
          <w:spacing w:val="-35"/>
          <w:sz w:val="18"/>
        </w:rPr>
        <w:t> </w:t>
      </w:r>
      <w:r>
        <w:rPr>
          <w:sz w:val="18"/>
        </w:rPr>
        <w:t>000</w:t>
        <w:tab/>
        <w:t>1</w:t>
      </w:r>
      <w:r>
        <w:rPr>
          <w:spacing w:val="-34"/>
          <w:sz w:val="18"/>
        </w:rPr>
        <w:t> </w:t>
      </w:r>
      <w:r>
        <w:rPr>
          <w:sz w:val="18"/>
        </w:rPr>
        <w:t>845</w:t>
      </w:r>
      <w:r>
        <w:rPr>
          <w:spacing w:val="-31"/>
          <w:sz w:val="18"/>
        </w:rPr>
        <w:t> </w:t>
      </w:r>
      <w:r>
        <w:rPr>
          <w:sz w:val="18"/>
        </w:rPr>
        <w:t>700</w:t>
      </w:r>
      <w:r>
        <w:rPr>
          <w:spacing w:val="-31"/>
          <w:sz w:val="18"/>
        </w:rPr>
        <w:t> </w:t>
      </w:r>
      <w:r>
        <w:rPr>
          <w:sz w:val="18"/>
        </w:rPr>
        <w:t>000</w:t>
        <w:tab/>
        <w:t>2</w:t>
      </w:r>
      <w:r>
        <w:rPr>
          <w:spacing w:val="-31"/>
          <w:sz w:val="18"/>
        </w:rPr>
        <w:t> </w:t>
      </w:r>
      <w:r>
        <w:rPr>
          <w:sz w:val="18"/>
        </w:rPr>
        <w:t>479</w:t>
      </w:r>
      <w:r>
        <w:rPr>
          <w:spacing w:val="-31"/>
          <w:sz w:val="18"/>
        </w:rPr>
        <w:t> </w:t>
      </w:r>
      <w:r>
        <w:rPr>
          <w:sz w:val="18"/>
        </w:rPr>
        <w:t>700</w:t>
      </w:r>
      <w:r>
        <w:rPr>
          <w:spacing w:val="-29"/>
          <w:sz w:val="18"/>
        </w:rPr>
        <w:t> </w:t>
      </w:r>
      <w:r>
        <w:rPr>
          <w:sz w:val="18"/>
        </w:rPr>
        <w:t>000</w:t>
        <w:tab/>
        <w:t>3</w:t>
      </w:r>
      <w:r>
        <w:rPr>
          <w:spacing w:val="-33"/>
          <w:sz w:val="18"/>
        </w:rPr>
        <w:t> </w:t>
      </w:r>
      <w:r>
        <w:rPr>
          <w:spacing w:val="2"/>
          <w:sz w:val="18"/>
        </w:rPr>
        <w:t>613</w:t>
      </w:r>
      <w:r>
        <w:rPr>
          <w:spacing w:val="-22"/>
          <w:sz w:val="18"/>
        </w:rPr>
        <w:t> </w:t>
      </w:r>
      <w:r>
        <w:rPr>
          <w:sz w:val="18"/>
        </w:rPr>
        <w:t>000</w:t>
      </w:r>
      <w:r>
        <w:rPr>
          <w:spacing w:val="-31"/>
          <w:sz w:val="18"/>
        </w:rPr>
        <w:t> </w:t>
      </w:r>
      <w:r>
        <w:rPr>
          <w:sz w:val="18"/>
        </w:rPr>
        <w:t>000</w:t>
        <w:tab/>
      </w:r>
      <w:r>
        <w:rPr>
          <w:spacing w:val="3"/>
          <w:sz w:val="18"/>
        </w:rPr>
        <w:t>5406</w:t>
      </w:r>
      <w:r>
        <w:rPr>
          <w:spacing w:val="-32"/>
          <w:sz w:val="18"/>
        </w:rPr>
        <w:t> </w:t>
      </w:r>
      <w:r>
        <w:rPr>
          <w:sz w:val="18"/>
        </w:rPr>
        <w:t>200</w:t>
      </w:r>
      <w:r>
        <w:rPr>
          <w:spacing w:val="-26"/>
          <w:sz w:val="18"/>
        </w:rPr>
        <w:t> </w:t>
      </w:r>
      <w:r>
        <w:rPr>
          <w:sz w:val="18"/>
        </w:rPr>
        <w:t>000</w:t>
        <w:tab/>
      </w:r>
      <w:r>
        <w:rPr>
          <w:w w:val="95"/>
          <w:sz w:val="18"/>
        </w:rPr>
        <w:t>7</w:t>
      </w:r>
      <w:r>
        <w:rPr>
          <w:spacing w:val="-34"/>
          <w:w w:val="95"/>
          <w:sz w:val="18"/>
        </w:rPr>
        <w:t> </w:t>
      </w:r>
      <w:r>
        <w:rPr>
          <w:w w:val="95"/>
          <w:sz w:val="18"/>
        </w:rPr>
        <w:t>651</w:t>
      </w:r>
      <w:r>
        <w:rPr>
          <w:spacing w:val="-28"/>
          <w:w w:val="95"/>
          <w:sz w:val="18"/>
        </w:rPr>
        <w:t> </w:t>
      </w:r>
      <w:r>
        <w:rPr>
          <w:w w:val="95"/>
          <w:sz w:val="18"/>
        </w:rPr>
        <w:t>400</w:t>
      </w:r>
      <w:r>
        <w:rPr>
          <w:spacing w:val="-27"/>
          <w:w w:val="95"/>
          <w:sz w:val="18"/>
        </w:rPr>
        <w:t> </w:t>
      </w:r>
      <w:r>
        <w:rPr>
          <w:w w:val="95"/>
          <w:sz w:val="18"/>
        </w:rPr>
        <w:t>000</w:t>
      </w:r>
    </w:p>
    <w:p>
      <w:pPr>
        <w:tabs>
          <w:tab w:pos="2441" w:val="left" w:leader="none"/>
          <w:tab w:pos="3504" w:val="left" w:leader="none"/>
          <w:tab w:pos="4697" w:val="left" w:leader="none"/>
          <w:tab w:pos="5884" w:val="left" w:leader="none"/>
          <w:tab w:pos="7170" w:val="left" w:leader="none"/>
          <w:tab w:pos="8482" w:val="left" w:leader="none"/>
        </w:tabs>
        <w:spacing w:before="84"/>
        <w:ind w:left="665" w:right="42" w:firstLine="0"/>
        <w:jc w:val="left"/>
        <w:rPr>
          <w:sz w:val="18"/>
        </w:rPr>
      </w:pPr>
      <w:r>
        <w:rPr>
          <w:sz w:val="18"/>
        </w:rPr>
        <w:t>Educación</w:t>
      </w:r>
      <w:r>
        <w:rPr>
          <w:spacing w:val="-16"/>
          <w:sz w:val="18"/>
        </w:rPr>
        <w:t> </w:t>
      </w:r>
      <w:r>
        <w:rPr>
          <w:sz w:val="18"/>
        </w:rPr>
        <w:t>Media</w:t>
        <w:tab/>
        <w:t>694</w:t>
      </w:r>
      <w:r>
        <w:rPr>
          <w:spacing w:val="-37"/>
          <w:sz w:val="18"/>
        </w:rPr>
        <w:t> </w:t>
      </w:r>
      <w:r>
        <w:rPr>
          <w:sz w:val="18"/>
        </w:rPr>
        <w:t>200</w:t>
      </w:r>
      <w:r>
        <w:rPr>
          <w:spacing w:val="-36"/>
          <w:sz w:val="18"/>
        </w:rPr>
        <w:t> </w:t>
      </w:r>
      <w:r>
        <w:rPr>
          <w:sz w:val="18"/>
        </w:rPr>
        <w:t>000</w:t>
        <w:tab/>
        <w:t>1</w:t>
      </w:r>
      <w:r>
        <w:rPr>
          <w:spacing w:val="-37"/>
          <w:sz w:val="18"/>
        </w:rPr>
        <w:t> </w:t>
      </w:r>
      <w:r>
        <w:rPr>
          <w:sz w:val="18"/>
        </w:rPr>
        <w:t>032</w:t>
      </w:r>
      <w:r>
        <w:rPr>
          <w:spacing w:val="-37"/>
          <w:sz w:val="18"/>
        </w:rPr>
        <w:t> </w:t>
      </w:r>
      <w:r>
        <w:rPr>
          <w:sz w:val="18"/>
        </w:rPr>
        <w:t>300</w:t>
      </w:r>
      <w:r>
        <w:rPr>
          <w:spacing w:val="-37"/>
          <w:sz w:val="18"/>
        </w:rPr>
        <w:t> </w:t>
      </w:r>
      <w:r>
        <w:rPr>
          <w:sz w:val="18"/>
        </w:rPr>
        <w:t>000</w:t>
        <w:tab/>
        <w:t>1</w:t>
      </w:r>
      <w:r>
        <w:rPr>
          <w:spacing w:val="-36"/>
          <w:sz w:val="18"/>
        </w:rPr>
        <w:t> </w:t>
      </w:r>
      <w:r>
        <w:rPr>
          <w:sz w:val="18"/>
        </w:rPr>
        <w:t>280</w:t>
      </w:r>
      <w:r>
        <w:rPr>
          <w:spacing w:val="-34"/>
          <w:sz w:val="18"/>
        </w:rPr>
        <w:t> </w:t>
      </w:r>
      <w:r>
        <w:rPr>
          <w:sz w:val="18"/>
        </w:rPr>
        <w:t>800</w:t>
      </w:r>
      <w:r>
        <w:rPr>
          <w:spacing w:val="-27"/>
          <w:sz w:val="18"/>
        </w:rPr>
        <w:t> </w:t>
      </w:r>
      <w:r>
        <w:rPr>
          <w:sz w:val="18"/>
        </w:rPr>
        <w:t>000</w:t>
        <w:tab/>
        <w:t>1</w:t>
      </w:r>
      <w:r>
        <w:rPr>
          <w:spacing w:val="-34"/>
          <w:sz w:val="18"/>
        </w:rPr>
        <w:t> </w:t>
      </w:r>
      <w:r>
        <w:rPr>
          <w:sz w:val="18"/>
        </w:rPr>
        <w:t>922</w:t>
      </w:r>
      <w:r>
        <w:rPr>
          <w:spacing w:val="-19"/>
          <w:sz w:val="18"/>
        </w:rPr>
        <w:t> </w:t>
      </w:r>
      <w:r>
        <w:rPr>
          <w:sz w:val="18"/>
        </w:rPr>
        <w:t>900</w:t>
      </w:r>
      <w:r>
        <w:rPr>
          <w:spacing w:val="-25"/>
          <w:sz w:val="18"/>
        </w:rPr>
        <w:t> </w:t>
      </w:r>
      <w:r>
        <w:rPr>
          <w:sz w:val="18"/>
        </w:rPr>
        <w:t>000</w:t>
        <w:tab/>
        <w:t>2</w:t>
      </w:r>
      <w:r>
        <w:rPr>
          <w:spacing w:val="-24"/>
          <w:sz w:val="18"/>
        </w:rPr>
        <w:t> </w:t>
      </w:r>
      <w:r>
        <w:rPr>
          <w:sz w:val="18"/>
        </w:rPr>
        <w:t>938</w:t>
      </w:r>
      <w:r>
        <w:rPr>
          <w:spacing w:val="-24"/>
          <w:sz w:val="18"/>
        </w:rPr>
        <w:t> </w:t>
      </w:r>
      <w:r>
        <w:rPr>
          <w:sz w:val="18"/>
        </w:rPr>
        <w:t>200</w:t>
      </w:r>
      <w:r>
        <w:rPr>
          <w:spacing w:val="-24"/>
          <w:sz w:val="18"/>
        </w:rPr>
        <w:t> </w:t>
      </w:r>
      <w:r>
        <w:rPr>
          <w:sz w:val="18"/>
        </w:rPr>
        <w:t>000</w:t>
        <w:tab/>
      </w:r>
      <w:r>
        <w:rPr>
          <w:w w:val="95"/>
          <w:sz w:val="18"/>
        </w:rPr>
        <w:t>3</w:t>
      </w:r>
      <w:r>
        <w:rPr>
          <w:spacing w:val="-33"/>
          <w:w w:val="95"/>
          <w:sz w:val="18"/>
        </w:rPr>
        <w:t> </w:t>
      </w:r>
      <w:r>
        <w:rPr>
          <w:w w:val="95"/>
          <w:sz w:val="18"/>
        </w:rPr>
        <w:t>777</w:t>
      </w:r>
      <w:r>
        <w:rPr>
          <w:spacing w:val="-30"/>
          <w:w w:val="95"/>
          <w:sz w:val="18"/>
        </w:rPr>
        <w:t> </w:t>
      </w:r>
      <w:r>
        <w:rPr>
          <w:w w:val="95"/>
          <w:sz w:val="18"/>
        </w:rPr>
        <w:t>600</w:t>
      </w:r>
      <w:r>
        <w:rPr>
          <w:spacing w:val="-29"/>
          <w:w w:val="95"/>
          <w:sz w:val="18"/>
        </w:rPr>
        <w:t> </w:t>
      </w:r>
      <w:r>
        <w:rPr>
          <w:w w:val="95"/>
          <w:sz w:val="18"/>
        </w:rPr>
        <w:t>000</w:t>
      </w:r>
    </w:p>
    <w:p>
      <w:pPr>
        <w:spacing w:before="84"/>
        <w:ind w:left="665" w:right="42" w:firstLine="0"/>
        <w:jc w:val="left"/>
        <w:rPr>
          <w:sz w:val="18"/>
        </w:rPr>
      </w:pPr>
      <w:r>
        <w:rPr>
          <w:sz w:val="18"/>
        </w:rPr>
        <w:t>Educación</w:t>
      </w:r>
    </w:p>
    <w:p>
      <w:pPr>
        <w:spacing w:after="0"/>
        <w:jc w:val="left"/>
        <w:rPr>
          <w:sz w:val="18"/>
        </w:rPr>
        <w:sectPr>
          <w:footerReference w:type="default" r:id="rId49"/>
          <w:pgSz w:w="13040" w:h="18710"/>
          <w:pgMar w:footer="0" w:header="0" w:top="1780" w:bottom="280" w:left="1280" w:right="1300"/>
        </w:sectPr>
      </w:pPr>
    </w:p>
    <w:p>
      <w:pPr>
        <w:spacing w:line="254" w:lineRule="auto" w:before="13"/>
        <w:ind w:left="665" w:right="-18" w:firstLine="0"/>
        <w:jc w:val="left"/>
        <w:rPr>
          <w:sz w:val="18"/>
        </w:rPr>
      </w:pPr>
      <w:r>
        <w:rPr>
          <w:sz w:val="18"/>
        </w:rPr>
        <w:t>en Ciencia y </w:t>
      </w:r>
      <w:r>
        <w:rPr>
          <w:spacing w:val="-1"/>
          <w:w w:val="95"/>
          <w:sz w:val="18"/>
        </w:rPr>
        <w:t>Tecnología**</w:t>
      </w:r>
    </w:p>
    <w:p>
      <w:pPr>
        <w:spacing w:line="142" w:lineRule="exact" w:before="72"/>
        <w:ind w:left="665" w:right="-18" w:firstLine="0"/>
        <w:jc w:val="left"/>
        <w:rPr>
          <w:sz w:val="18"/>
        </w:rPr>
      </w:pPr>
      <w:r>
        <w:rPr>
          <w:sz w:val="18"/>
        </w:rPr>
        <w:t>Gasto en</w:t>
      </w:r>
    </w:p>
    <w:p>
      <w:pPr>
        <w:tabs>
          <w:tab w:pos="1819" w:val="left" w:leader="none"/>
          <w:tab w:pos="3030" w:val="left" w:leader="none"/>
          <w:tab w:pos="4235" w:val="left" w:leader="none"/>
          <w:tab w:pos="5521" w:val="left" w:leader="none"/>
          <w:tab w:pos="6796" w:val="left" w:leader="none"/>
        </w:tabs>
        <w:spacing w:before="13"/>
        <w:ind w:left="665" w:right="0" w:firstLine="0"/>
        <w:jc w:val="left"/>
        <w:rPr>
          <w:sz w:val="18"/>
        </w:rPr>
      </w:pPr>
      <w:r>
        <w:rPr/>
        <w:br w:type="column"/>
      </w:r>
      <w:r>
        <w:rPr>
          <w:sz w:val="18"/>
        </w:rPr>
        <w:t>1</w:t>
      </w:r>
      <w:r>
        <w:rPr>
          <w:spacing w:val="-37"/>
          <w:sz w:val="18"/>
        </w:rPr>
        <w:t> </w:t>
      </w:r>
      <w:r>
        <w:rPr>
          <w:sz w:val="18"/>
        </w:rPr>
        <w:t>266</w:t>
      </w:r>
      <w:r>
        <w:rPr>
          <w:spacing w:val="-35"/>
          <w:sz w:val="18"/>
        </w:rPr>
        <w:t> </w:t>
      </w:r>
      <w:r>
        <w:rPr>
          <w:sz w:val="18"/>
        </w:rPr>
        <w:t>700</w:t>
      </w:r>
      <w:r>
        <w:rPr>
          <w:spacing w:val="-37"/>
          <w:sz w:val="18"/>
        </w:rPr>
        <w:t> </w:t>
      </w:r>
      <w:r>
        <w:rPr>
          <w:sz w:val="18"/>
        </w:rPr>
        <w:t>000</w:t>
        <w:tab/>
        <w:t>1</w:t>
      </w:r>
      <w:r>
        <w:rPr>
          <w:spacing w:val="-36"/>
          <w:sz w:val="18"/>
        </w:rPr>
        <w:t> </w:t>
      </w:r>
      <w:r>
        <w:rPr>
          <w:sz w:val="18"/>
        </w:rPr>
        <w:t>626</w:t>
      </w:r>
      <w:r>
        <w:rPr>
          <w:spacing w:val="-35"/>
          <w:sz w:val="18"/>
        </w:rPr>
        <w:t> </w:t>
      </w:r>
      <w:r>
        <w:rPr>
          <w:sz w:val="18"/>
        </w:rPr>
        <w:t>600</w:t>
      </w:r>
      <w:r>
        <w:rPr>
          <w:spacing w:val="-33"/>
          <w:sz w:val="18"/>
        </w:rPr>
        <w:t> </w:t>
      </w:r>
      <w:r>
        <w:rPr>
          <w:sz w:val="18"/>
        </w:rPr>
        <w:t>000</w:t>
        <w:tab/>
        <w:t>2</w:t>
      </w:r>
      <w:r>
        <w:rPr>
          <w:spacing w:val="-34"/>
          <w:sz w:val="18"/>
        </w:rPr>
        <w:t> </w:t>
      </w:r>
      <w:r>
        <w:rPr>
          <w:sz w:val="18"/>
        </w:rPr>
        <w:t>233</w:t>
      </w:r>
      <w:r>
        <w:rPr>
          <w:spacing w:val="-34"/>
          <w:sz w:val="18"/>
        </w:rPr>
        <w:t> </w:t>
      </w:r>
      <w:r>
        <w:rPr>
          <w:sz w:val="18"/>
        </w:rPr>
        <w:t>700</w:t>
      </w:r>
      <w:r>
        <w:rPr>
          <w:spacing w:val="-33"/>
          <w:sz w:val="18"/>
        </w:rPr>
        <w:t> </w:t>
      </w:r>
      <w:r>
        <w:rPr>
          <w:sz w:val="18"/>
        </w:rPr>
        <w:t>000</w:t>
        <w:tab/>
        <w:t>3</w:t>
      </w:r>
      <w:r>
        <w:rPr>
          <w:spacing w:val="-32"/>
          <w:sz w:val="18"/>
        </w:rPr>
        <w:t> </w:t>
      </w:r>
      <w:r>
        <w:rPr>
          <w:sz w:val="18"/>
        </w:rPr>
        <w:t>040</w:t>
      </w:r>
      <w:r>
        <w:rPr>
          <w:spacing w:val="-34"/>
          <w:sz w:val="18"/>
        </w:rPr>
        <w:t> </w:t>
      </w:r>
      <w:r>
        <w:rPr>
          <w:sz w:val="18"/>
        </w:rPr>
        <w:t>100</w:t>
      </w:r>
      <w:r>
        <w:rPr>
          <w:spacing w:val="-31"/>
          <w:sz w:val="18"/>
        </w:rPr>
        <w:t> </w:t>
      </w:r>
      <w:r>
        <w:rPr>
          <w:sz w:val="18"/>
        </w:rPr>
        <w:t>000</w:t>
        <w:tab/>
        <w:t>5</w:t>
      </w:r>
      <w:r>
        <w:rPr>
          <w:spacing w:val="-30"/>
          <w:sz w:val="18"/>
        </w:rPr>
        <w:t> </w:t>
      </w:r>
      <w:r>
        <w:rPr>
          <w:sz w:val="18"/>
        </w:rPr>
        <w:t>949</w:t>
      </w:r>
      <w:r>
        <w:rPr>
          <w:spacing w:val="-30"/>
          <w:sz w:val="18"/>
        </w:rPr>
        <w:t> </w:t>
      </w:r>
      <w:r>
        <w:rPr>
          <w:sz w:val="18"/>
        </w:rPr>
        <w:t>900</w:t>
      </w:r>
      <w:r>
        <w:rPr>
          <w:spacing w:val="-32"/>
          <w:sz w:val="18"/>
        </w:rPr>
        <w:t> </w:t>
      </w:r>
      <w:r>
        <w:rPr>
          <w:sz w:val="18"/>
        </w:rPr>
        <w:t>000</w:t>
        <w:tab/>
      </w:r>
      <w:r>
        <w:rPr>
          <w:w w:val="95"/>
          <w:sz w:val="18"/>
        </w:rPr>
        <w:t>5</w:t>
      </w:r>
      <w:r>
        <w:rPr>
          <w:spacing w:val="-25"/>
          <w:w w:val="95"/>
          <w:sz w:val="18"/>
        </w:rPr>
        <w:t> </w:t>
      </w:r>
      <w:r>
        <w:rPr>
          <w:w w:val="95"/>
          <w:sz w:val="18"/>
        </w:rPr>
        <w:t>992</w:t>
      </w:r>
      <w:r>
        <w:rPr>
          <w:spacing w:val="-32"/>
          <w:w w:val="95"/>
          <w:sz w:val="18"/>
        </w:rPr>
        <w:t> </w:t>
      </w:r>
      <w:r>
        <w:rPr>
          <w:w w:val="95"/>
          <w:sz w:val="18"/>
        </w:rPr>
        <w:t>600</w:t>
      </w:r>
      <w:r>
        <w:rPr>
          <w:spacing w:val="-25"/>
          <w:w w:val="95"/>
          <w:sz w:val="18"/>
        </w:rPr>
        <w:t> </w:t>
      </w:r>
      <w:r>
        <w:rPr>
          <w:w w:val="95"/>
          <w:sz w:val="18"/>
        </w:rPr>
        <w:t>000</w:t>
      </w:r>
    </w:p>
    <w:p>
      <w:pPr>
        <w:spacing w:after="0"/>
        <w:jc w:val="left"/>
        <w:rPr>
          <w:sz w:val="18"/>
        </w:rPr>
        <w:sectPr>
          <w:type w:val="continuous"/>
          <w:pgSz w:w="13040" w:h="18710"/>
          <w:pgMar w:top="0" w:bottom="0" w:left="1280" w:right="1300"/>
          <w:cols w:num="2" w:equalWidth="0">
            <w:col w:w="1596" w:space="79"/>
            <w:col w:w="8785"/>
          </w:cols>
        </w:sectPr>
      </w:pPr>
    </w:p>
    <w:p>
      <w:pPr>
        <w:tabs>
          <w:tab w:pos="2350" w:val="left" w:leader="none"/>
          <w:tab w:pos="3489" w:val="left" w:leader="none"/>
          <w:tab w:pos="4592" w:val="left" w:leader="none"/>
          <w:tab w:pos="5829" w:val="left" w:leader="none"/>
          <w:tab w:pos="7101" w:val="left" w:leader="none"/>
          <w:tab w:pos="8398" w:val="left" w:leader="none"/>
        </w:tabs>
        <w:spacing w:line="285" w:lineRule="exact" w:before="0" w:after="41"/>
        <w:ind w:left="665" w:right="42" w:firstLine="0"/>
        <w:jc w:val="left"/>
        <w:rPr>
          <w:sz w:val="18"/>
        </w:rPr>
      </w:pPr>
      <w:r>
        <w:rPr>
          <w:position w:val="-10"/>
          <w:sz w:val="18"/>
        </w:rPr>
        <w:t>educación***</w:t>
        <w:tab/>
      </w:r>
      <w:r>
        <w:rPr>
          <w:spacing w:val="5"/>
          <w:sz w:val="18"/>
        </w:rPr>
        <w:t>7461200</w:t>
      </w:r>
      <w:r>
        <w:rPr>
          <w:spacing w:val="-36"/>
          <w:sz w:val="18"/>
        </w:rPr>
        <w:t> </w:t>
      </w:r>
      <w:r>
        <w:rPr>
          <w:sz w:val="18"/>
        </w:rPr>
        <w:t>000</w:t>
        <w:tab/>
        <w:t>9</w:t>
      </w:r>
      <w:r>
        <w:rPr>
          <w:spacing w:val="-29"/>
          <w:sz w:val="18"/>
        </w:rPr>
        <w:t> </w:t>
      </w:r>
      <w:r>
        <w:rPr>
          <w:sz w:val="18"/>
        </w:rPr>
        <w:t>931</w:t>
      </w:r>
      <w:r>
        <w:rPr>
          <w:spacing w:val="-33"/>
          <w:sz w:val="18"/>
        </w:rPr>
        <w:t> </w:t>
      </w:r>
      <w:r>
        <w:rPr>
          <w:sz w:val="18"/>
        </w:rPr>
        <w:t>200</w:t>
      </w:r>
      <w:r>
        <w:rPr>
          <w:spacing w:val="-29"/>
          <w:sz w:val="18"/>
        </w:rPr>
        <w:t> </w:t>
      </w:r>
      <w:r>
        <w:rPr>
          <w:sz w:val="18"/>
        </w:rPr>
        <w:t>000</w:t>
        <w:tab/>
        <w:t>12</w:t>
      </w:r>
      <w:r>
        <w:rPr>
          <w:spacing w:val="-31"/>
          <w:sz w:val="18"/>
        </w:rPr>
        <w:t> </w:t>
      </w:r>
      <w:r>
        <w:rPr>
          <w:sz w:val="18"/>
        </w:rPr>
        <w:t>672</w:t>
      </w:r>
      <w:r>
        <w:rPr>
          <w:spacing w:val="-18"/>
          <w:sz w:val="18"/>
        </w:rPr>
        <w:t> </w:t>
      </w:r>
      <w:r>
        <w:rPr>
          <w:sz w:val="18"/>
        </w:rPr>
        <w:t>000</w:t>
      </w:r>
      <w:r>
        <w:rPr>
          <w:spacing w:val="-23"/>
          <w:sz w:val="18"/>
        </w:rPr>
        <w:t> </w:t>
      </w:r>
      <w:r>
        <w:rPr>
          <w:sz w:val="18"/>
        </w:rPr>
        <w:t>000</w:t>
        <w:tab/>
        <w:t>19</w:t>
      </w:r>
      <w:r>
        <w:rPr>
          <w:spacing w:val="-32"/>
          <w:sz w:val="18"/>
        </w:rPr>
        <w:t> </w:t>
      </w:r>
      <w:r>
        <w:rPr>
          <w:sz w:val="18"/>
        </w:rPr>
        <w:t>224</w:t>
      </w:r>
      <w:r>
        <w:rPr>
          <w:spacing w:val="-28"/>
          <w:sz w:val="18"/>
        </w:rPr>
        <w:t> </w:t>
      </w:r>
      <w:r>
        <w:rPr>
          <w:sz w:val="18"/>
        </w:rPr>
        <w:t>700</w:t>
      </w:r>
      <w:r>
        <w:rPr>
          <w:spacing w:val="-30"/>
          <w:sz w:val="18"/>
        </w:rPr>
        <w:t> </w:t>
      </w:r>
      <w:r>
        <w:rPr>
          <w:sz w:val="18"/>
        </w:rPr>
        <w:t>000</w:t>
        <w:tab/>
        <w:t>30</w:t>
      </w:r>
      <w:r>
        <w:rPr>
          <w:spacing w:val="-27"/>
          <w:sz w:val="18"/>
        </w:rPr>
        <w:t> </w:t>
      </w:r>
      <w:r>
        <w:rPr>
          <w:sz w:val="18"/>
        </w:rPr>
        <w:t>796</w:t>
      </w:r>
      <w:r>
        <w:rPr>
          <w:spacing w:val="-23"/>
          <w:sz w:val="18"/>
        </w:rPr>
        <w:t> </w:t>
      </w:r>
      <w:r>
        <w:rPr>
          <w:sz w:val="18"/>
        </w:rPr>
        <w:t>600</w:t>
      </w:r>
      <w:r>
        <w:rPr>
          <w:spacing w:val="-25"/>
          <w:sz w:val="18"/>
        </w:rPr>
        <w:t> </w:t>
      </w:r>
      <w:r>
        <w:rPr>
          <w:sz w:val="18"/>
        </w:rPr>
        <w:t>000</w:t>
        <w:tab/>
      </w:r>
      <w:r>
        <w:rPr>
          <w:w w:val="95"/>
          <w:sz w:val="18"/>
        </w:rPr>
        <w:t>40</w:t>
      </w:r>
      <w:r>
        <w:rPr>
          <w:spacing w:val="-34"/>
          <w:w w:val="95"/>
          <w:sz w:val="18"/>
        </w:rPr>
        <w:t> </w:t>
      </w:r>
      <w:r>
        <w:rPr>
          <w:w w:val="95"/>
          <w:sz w:val="18"/>
        </w:rPr>
        <w:t>619</w:t>
      </w:r>
      <w:r>
        <w:rPr>
          <w:spacing w:val="-30"/>
          <w:w w:val="95"/>
          <w:sz w:val="18"/>
        </w:rPr>
        <w:t> </w:t>
      </w:r>
      <w:r>
        <w:rPr>
          <w:w w:val="95"/>
          <w:sz w:val="18"/>
        </w:rPr>
        <w:t>600</w:t>
      </w:r>
      <w:r>
        <w:rPr>
          <w:spacing w:val="-30"/>
          <w:w w:val="95"/>
          <w:sz w:val="18"/>
        </w:rPr>
        <w:t> </w:t>
      </w:r>
      <w:r>
        <w:rPr>
          <w:w w:val="95"/>
          <w:sz w:val="18"/>
        </w:rPr>
        <w:t>000</w:t>
      </w:r>
    </w:p>
    <w:p>
      <w:pPr>
        <w:pStyle w:val="BodyText"/>
        <w:ind w:left="586"/>
        <w:rPr>
          <w:sz w:val="20"/>
        </w:rPr>
      </w:pPr>
      <w:r>
        <w:rPr>
          <w:sz w:val="20"/>
        </w:rPr>
        <w:pict>
          <v:group style="width:443.5pt;height:25.6pt;mso-position-horizontal-relative:char;mso-position-vertical-relative:line" coordorigin="0,0" coordsize="8870,512">
            <v:rect style="position:absolute;left:0;top:0;width:2702;height:511" filled="true" fillcolor="#dcddde" stroked="false">
              <v:fill type="solid"/>
            </v:rect>
            <v:rect style="position:absolute;left:2702;top:0;width:3588;height:511" filled="true" fillcolor="#dcddde" stroked="false">
              <v:fill type="solid"/>
            </v:rect>
            <v:rect style="position:absolute;left:6290;top:0;width:2580;height:511" filled="true" fillcolor="#dcddde" stroked="false">
              <v:fill type="solid"/>
            </v:rect>
            <v:shape style="position:absolute;left:1959;top:185;width:320;height:180" type="#_x0000_t202" filled="false" stroked="false">
              <v:textbox inset="0,0,0,0">
                <w:txbxContent>
                  <w:p>
                    <w:pPr>
                      <w:spacing w:line="175" w:lineRule="exact" w:before="0"/>
                      <w:ind w:left="0" w:right="-6" w:firstLine="0"/>
                      <w:jc w:val="left"/>
                      <w:rPr>
                        <w:sz w:val="18"/>
                      </w:rPr>
                    </w:pPr>
                    <w:r>
                      <w:rPr>
                        <w:w w:val="85"/>
                        <w:sz w:val="18"/>
                      </w:rPr>
                      <w:t>1981</w:t>
                    </w:r>
                  </w:p>
                </w:txbxContent>
              </v:textbox>
              <w10:wrap type="none"/>
            </v:shape>
            <v:shape style="position:absolute;left:3122;top:185;width:320;height:180" type="#_x0000_t202" filled="false" stroked="false">
              <v:textbox inset="0,0,0,0">
                <w:txbxContent>
                  <w:p>
                    <w:pPr>
                      <w:spacing w:line="175" w:lineRule="exact" w:before="0"/>
                      <w:ind w:left="0" w:right="-6" w:firstLine="0"/>
                      <w:jc w:val="left"/>
                      <w:rPr>
                        <w:sz w:val="18"/>
                      </w:rPr>
                    </w:pPr>
                    <w:r>
                      <w:rPr>
                        <w:w w:val="85"/>
                        <w:sz w:val="18"/>
                      </w:rPr>
                      <w:t>1982</w:t>
                    </w:r>
                  </w:p>
                </w:txbxContent>
              </v:textbox>
              <w10:wrap type="none"/>
            </v:shape>
            <v:shape style="position:absolute;left:4310;top:185;width:320;height:180" type="#_x0000_t202" filled="false" stroked="false">
              <v:textbox inset="0,0,0,0">
                <w:txbxContent>
                  <w:p>
                    <w:pPr>
                      <w:spacing w:line="175" w:lineRule="exact" w:before="0"/>
                      <w:ind w:left="0" w:right="-6" w:firstLine="0"/>
                      <w:jc w:val="left"/>
                      <w:rPr>
                        <w:sz w:val="18"/>
                      </w:rPr>
                    </w:pPr>
                    <w:r>
                      <w:rPr>
                        <w:w w:val="85"/>
                        <w:sz w:val="18"/>
                      </w:rPr>
                      <w:t>1983</w:t>
                    </w:r>
                  </w:p>
                </w:txbxContent>
              </v:textbox>
              <w10:wrap type="none"/>
            </v:shape>
            <v:shape style="position:absolute;left:5523;top:185;width:320;height:180" type="#_x0000_t202" filled="false" stroked="false">
              <v:textbox inset="0,0,0,0">
                <w:txbxContent>
                  <w:p>
                    <w:pPr>
                      <w:spacing w:line="175" w:lineRule="exact" w:before="0"/>
                      <w:ind w:left="0" w:right="-6" w:firstLine="0"/>
                      <w:jc w:val="left"/>
                      <w:rPr>
                        <w:sz w:val="18"/>
                      </w:rPr>
                    </w:pPr>
                    <w:r>
                      <w:rPr>
                        <w:w w:val="85"/>
                        <w:sz w:val="18"/>
                      </w:rPr>
                      <w:t>1984</w:t>
                    </w:r>
                  </w:p>
                </w:txbxContent>
              </v:textbox>
              <w10:wrap type="none"/>
            </v:shape>
            <v:shape style="position:absolute;left:6776;top:185;width:320;height:180" type="#_x0000_t202" filled="false" stroked="false">
              <v:textbox inset="0,0,0,0">
                <w:txbxContent>
                  <w:p>
                    <w:pPr>
                      <w:spacing w:line="175" w:lineRule="exact" w:before="0"/>
                      <w:ind w:left="0" w:right="-6" w:firstLine="0"/>
                      <w:jc w:val="left"/>
                      <w:rPr>
                        <w:sz w:val="18"/>
                      </w:rPr>
                    </w:pPr>
                    <w:r>
                      <w:rPr>
                        <w:w w:val="85"/>
                        <w:sz w:val="18"/>
                      </w:rPr>
                      <w:t>1985</w:t>
                    </w:r>
                  </w:p>
                </w:txbxContent>
              </v:textbox>
              <w10:wrap type="none"/>
            </v:shape>
            <v:shape style="position:absolute;left:8066;top:185;width:320;height:180" type="#_x0000_t202" filled="false" stroked="false">
              <v:textbox inset="0,0,0,0">
                <w:txbxContent>
                  <w:p>
                    <w:pPr>
                      <w:spacing w:line="175" w:lineRule="exact" w:before="0"/>
                      <w:ind w:left="0" w:right="-6" w:firstLine="0"/>
                      <w:jc w:val="left"/>
                      <w:rPr>
                        <w:sz w:val="18"/>
                      </w:rPr>
                    </w:pPr>
                    <w:r>
                      <w:rPr>
                        <w:w w:val="85"/>
                        <w:sz w:val="18"/>
                      </w:rPr>
                      <w:t>1986</w:t>
                    </w:r>
                  </w:p>
                </w:txbxContent>
              </v:textbox>
              <w10:wrap type="none"/>
            </v:shape>
          </v:group>
        </w:pict>
      </w:r>
      <w:r>
        <w:rPr>
          <w:sz w:val="20"/>
        </w:rPr>
      </w:r>
    </w:p>
    <w:p>
      <w:pPr>
        <w:spacing w:after="0"/>
        <w:rPr>
          <w:sz w:val="20"/>
        </w:rPr>
        <w:sectPr>
          <w:type w:val="continuous"/>
          <w:pgSz w:w="13040" w:h="18710"/>
          <w:pgMar w:top="0" w:bottom="0" w:left="1280" w:right="1300"/>
        </w:sectPr>
      </w:pPr>
    </w:p>
    <w:p>
      <w:pPr>
        <w:spacing w:line="254" w:lineRule="auto" w:before="4"/>
        <w:ind w:left="665" w:right="-12" w:firstLine="0"/>
        <w:jc w:val="left"/>
        <w:rPr>
          <w:sz w:val="18"/>
        </w:rPr>
      </w:pPr>
      <w:r>
        <w:rPr>
          <w:sz w:val="18"/>
        </w:rPr>
        <w:t>Índice</w:t>
      </w:r>
      <w:r>
        <w:rPr>
          <w:spacing w:val="-25"/>
          <w:sz w:val="18"/>
        </w:rPr>
        <w:t> </w:t>
      </w:r>
      <w:r>
        <w:rPr>
          <w:sz w:val="18"/>
        </w:rPr>
        <w:t>de</w:t>
      </w:r>
      <w:r>
        <w:rPr>
          <w:spacing w:val="-25"/>
          <w:sz w:val="18"/>
        </w:rPr>
        <w:t> </w:t>
      </w:r>
      <w:r>
        <w:rPr>
          <w:sz w:val="18"/>
        </w:rPr>
        <w:t>precios, base 2010 (99.742)****</w:t>
      </w:r>
    </w:p>
    <w:p>
      <w:pPr>
        <w:pStyle w:val="BodyText"/>
        <w:spacing w:before="5"/>
        <w:rPr>
          <w:sz w:val="19"/>
        </w:rPr>
      </w:pPr>
      <w:r>
        <w:rPr/>
        <w:br w:type="column"/>
      </w:r>
      <w:r>
        <w:rPr>
          <w:sz w:val="19"/>
        </w:rPr>
      </w:r>
    </w:p>
    <w:p>
      <w:pPr>
        <w:tabs>
          <w:tab w:pos="1769" w:val="left" w:leader="none"/>
          <w:tab w:pos="2898" w:val="left" w:leader="none"/>
          <w:tab w:pos="4111" w:val="left" w:leader="none"/>
          <w:tab w:pos="5443" w:val="left" w:leader="none"/>
          <w:tab w:pos="6654" w:val="left" w:leader="none"/>
        </w:tabs>
        <w:spacing w:before="0"/>
        <w:ind w:left="607" w:right="0" w:firstLine="0"/>
        <w:jc w:val="left"/>
        <w:rPr>
          <w:sz w:val="18"/>
        </w:rPr>
      </w:pPr>
      <w:r>
        <w:rPr>
          <w:sz w:val="18"/>
        </w:rPr>
        <w:t>1088</w:t>
        <w:tab/>
        <w:t>2165</w:t>
        <w:tab/>
        <w:t>0.3914</w:t>
        <w:tab/>
        <w:t>0.6229</w:t>
        <w:tab/>
        <w:t>1.02</w:t>
        <w:tab/>
        <w:t>2.0988</w:t>
      </w:r>
    </w:p>
    <w:p>
      <w:pPr>
        <w:spacing w:after="0"/>
        <w:jc w:val="left"/>
        <w:rPr>
          <w:sz w:val="18"/>
        </w:rPr>
        <w:sectPr>
          <w:type w:val="continuous"/>
          <w:pgSz w:w="13040" w:h="18710"/>
          <w:pgMar w:top="0" w:bottom="0" w:left="1280" w:right="1300"/>
          <w:cols w:num="2" w:equalWidth="0">
            <w:col w:w="1898" w:space="40"/>
            <w:col w:w="8522"/>
          </w:cols>
        </w:sectPr>
      </w:pPr>
    </w:p>
    <w:p>
      <w:pPr>
        <w:pStyle w:val="BodyText"/>
        <w:spacing w:before="1"/>
        <w:rPr>
          <w:sz w:val="2"/>
        </w:rPr>
      </w:pPr>
      <w:r>
        <w:rPr/>
        <w:pict>
          <v:shape style="position:absolute;margin-left:216.931946pt;margin-top:69.862198pt;width:360.05pt;height:342.25pt;mso-position-horizontal-relative:page;mso-position-vertical-relative:page;z-index:1624" type="#_x0000_t202" filled="false" stroked="false">
            <v:textbox inset="0,0,0,0" style="layout-flow:vertical">
              <w:txbxContent>
                <w:p>
                  <w:pPr>
                    <w:pStyle w:val="BodyText"/>
                    <w:spacing w:line="273" w:lineRule="exact"/>
                    <w:ind w:right="18"/>
                    <w:jc w:val="right"/>
                  </w:pPr>
                  <w:r>
                    <w:rPr>
                      <w:w w:val="94"/>
                    </w:rPr>
                    <w:t>con</w:t>
                  </w:r>
                  <w:r>
                    <w:rPr>
                      <w:spacing w:val="-14"/>
                    </w:rPr>
                    <w:t> </w:t>
                  </w:r>
                  <w:r>
                    <w:rPr>
                      <w:w w:val="92"/>
                    </w:rPr>
                    <w:t>lo</w:t>
                  </w:r>
                  <w:r>
                    <w:rPr>
                      <w:spacing w:val="-14"/>
                    </w:rPr>
                    <w:t> </w:t>
                  </w:r>
                  <w:r>
                    <w:rPr>
                      <w:w w:val="100"/>
                    </w:rPr>
                    <w:t>que</w:t>
                  </w:r>
                  <w:r>
                    <w:rPr>
                      <w:spacing w:val="-13"/>
                    </w:rPr>
                    <w:t> </w:t>
                  </w:r>
                  <w:r>
                    <w:rPr>
                      <w:w w:val="88"/>
                    </w:rPr>
                    <w:t>se</w:t>
                  </w:r>
                  <w:r>
                    <w:rPr>
                      <w:spacing w:val="-14"/>
                    </w:rPr>
                    <w:t> </w:t>
                  </w:r>
                  <w:r>
                    <w:rPr>
                      <w:w w:val="97"/>
                    </w:rPr>
                    <w:t>podía</w:t>
                  </w:r>
                  <w:r>
                    <w:rPr>
                      <w:spacing w:val="-14"/>
                    </w:rPr>
                    <w:t> </w:t>
                  </w:r>
                  <w:r>
                    <w:rPr>
                      <w:w w:val="99"/>
                    </w:rPr>
                    <w:t>comprar</w:t>
                  </w:r>
                  <w:r>
                    <w:rPr>
                      <w:spacing w:val="-14"/>
                    </w:rPr>
                    <w:t> </w:t>
                  </w:r>
                  <w:r>
                    <w:rPr>
                      <w:w w:val="98"/>
                    </w:rPr>
                    <w:t>en</w:t>
                  </w:r>
                  <w:r>
                    <w:rPr>
                      <w:spacing w:val="-14"/>
                    </w:rPr>
                    <w:t> </w:t>
                  </w:r>
                  <w:r>
                    <w:rPr>
                      <w:w w:val="97"/>
                    </w:rPr>
                    <w:t>diciembre</w:t>
                  </w:r>
                  <w:r>
                    <w:rPr>
                      <w:spacing w:val="-14"/>
                    </w:rPr>
                    <w:t> </w:t>
                  </w:r>
                  <w:r>
                    <w:rPr>
                      <w:w w:val="98"/>
                    </w:rPr>
                    <w:t>de</w:t>
                  </w:r>
                  <w:r>
                    <w:rPr>
                      <w:spacing w:val="-14"/>
                    </w:rPr>
                    <w:t> </w:t>
                  </w:r>
                  <w:r>
                    <w:rPr>
                      <w:w w:val="88"/>
                    </w:rPr>
                    <w:t>2010,</w:t>
                  </w:r>
                  <w:r>
                    <w:rPr>
                      <w:spacing w:val="-14"/>
                    </w:rPr>
                    <w:t> </w:t>
                  </w:r>
                  <w:r>
                    <w:rPr>
                      <w:w w:val="88"/>
                    </w:rPr>
                    <w:t>si</w:t>
                  </w:r>
                  <w:r>
                    <w:rPr>
                      <w:spacing w:val="-14"/>
                    </w:rPr>
                    <w:t> </w:t>
                  </w:r>
                  <w:r>
                    <w:rPr>
                      <w:w w:val="97"/>
                    </w:rPr>
                    <w:t>tomamos</w:t>
                  </w:r>
                  <w:r>
                    <w:rPr>
                      <w:spacing w:val="-14"/>
                    </w:rPr>
                    <w:t> </w:t>
                  </w:r>
                  <w:r>
                    <w:rPr>
                      <w:w w:val="95"/>
                    </w:rPr>
                    <w:t>como</w:t>
                  </w:r>
                </w:p>
                <w:p>
                  <w:pPr>
                    <w:pStyle w:val="BodyText"/>
                    <w:spacing w:before="1"/>
                    <w:ind w:right="18"/>
                    <w:jc w:val="right"/>
                  </w:pPr>
                  <w:r>
                    <w:rPr>
                      <w:w w:val="92"/>
                    </w:rPr>
                    <w:t>base</w:t>
                  </w:r>
                  <w:r>
                    <w:rPr>
                      <w:spacing w:val="12"/>
                    </w:rPr>
                    <w:t> </w:t>
                  </w:r>
                  <w:r>
                    <w:rPr>
                      <w:w w:val="94"/>
                    </w:rPr>
                    <w:t>cien</w:t>
                  </w:r>
                  <w:r>
                    <w:rPr>
                      <w:spacing w:val="12"/>
                    </w:rPr>
                    <w:t> </w:t>
                  </w:r>
                  <w:r>
                    <w:rPr>
                      <w:w w:val="91"/>
                    </w:rPr>
                    <w:t>pesos,</w:t>
                  </w:r>
                  <w:r>
                    <w:rPr>
                      <w:spacing w:val="12"/>
                    </w:rPr>
                    <w:t> </w:t>
                  </w:r>
                  <w:r>
                    <w:rPr>
                      <w:w w:val="91"/>
                    </w:rPr>
                    <w:t>éstos</w:t>
                  </w:r>
                  <w:r>
                    <w:rPr>
                      <w:spacing w:val="12"/>
                    </w:rPr>
                    <w:t> </w:t>
                  </w:r>
                  <w:r>
                    <w:rPr>
                      <w:w w:val="98"/>
                    </w:rPr>
                    <w:t>equivaldrían</w:t>
                  </w:r>
                  <w:r>
                    <w:rPr>
                      <w:spacing w:val="12"/>
                    </w:rPr>
                    <w:t> </w:t>
                  </w:r>
                  <w:r>
                    <w:rPr>
                      <w:w w:val="95"/>
                    </w:rPr>
                    <w:t>a</w:t>
                  </w:r>
                  <w:r>
                    <w:rPr>
                      <w:spacing w:val="12"/>
                    </w:rPr>
                    <w:t> </w:t>
                  </w:r>
                  <w:r>
                    <w:rPr>
                      <w:w w:val="94"/>
                    </w:rPr>
                    <w:t>ocho</w:t>
                  </w:r>
                  <w:r>
                    <w:rPr>
                      <w:spacing w:val="12"/>
                    </w:rPr>
                    <w:t> </w:t>
                  </w:r>
                  <w:r>
                    <w:rPr>
                      <w:w w:val="94"/>
                    </w:rPr>
                    <w:t>centavos</w:t>
                  </w:r>
                  <w:r>
                    <w:rPr>
                      <w:spacing w:val="12"/>
                    </w:rPr>
                    <w:t> </w:t>
                  </w:r>
                  <w:r>
                    <w:rPr>
                      <w:w w:val="98"/>
                    </w:rPr>
                    <w:t>de</w:t>
                  </w:r>
                  <w:r>
                    <w:rPr>
                      <w:spacing w:val="12"/>
                    </w:rPr>
                    <w:t> </w:t>
                  </w:r>
                  <w:r>
                    <w:rPr>
                      <w:w w:val="88"/>
                    </w:rPr>
                    <w:t>1980,</w:t>
                  </w:r>
                  <w:r>
                    <w:rPr>
                      <w:spacing w:val="12"/>
                    </w:rPr>
                    <w:t> </w:t>
                  </w:r>
                  <w:r>
                    <w:rPr>
                      <w:spacing w:val="-3"/>
                      <w:sz w:val="24"/>
                    </w:rPr>
                    <w:t>$</w:t>
                  </w:r>
                  <w:r>
                    <w:rPr>
                      <w:w w:val="88"/>
                    </w:rPr>
                    <w:t>12.83 </w:t>
                  </w:r>
                  <w:r>
                    <w:rPr>
                      <w:w w:val="98"/>
                    </w:rPr>
                    <w:t>de</w:t>
                  </w:r>
                  <w:r>
                    <w:rPr>
                      <w:spacing w:val="-11"/>
                    </w:rPr>
                    <w:t> </w:t>
                  </w:r>
                  <w:r>
                    <w:rPr>
                      <w:w w:val="88"/>
                    </w:rPr>
                    <w:t>1990,</w:t>
                  </w:r>
                  <w:r>
                    <w:rPr>
                      <w:spacing w:val="-11"/>
                    </w:rPr>
                    <w:t> </w:t>
                  </w:r>
                  <w:r>
                    <w:rPr>
                      <w:spacing w:val="-3"/>
                      <w:sz w:val="24"/>
                    </w:rPr>
                    <w:t>$</w:t>
                  </w:r>
                  <w:r>
                    <w:rPr>
                      <w:w w:val="88"/>
                    </w:rPr>
                    <w:t>74.30</w:t>
                  </w:r>
                  <w:r>
                    <w:rPr>
                      <w:spacing w:val="-11"/>
                    </w:rPr>
                    <w:t> </w:t>
                  </w:r>
                  <w:r>
                    <w:rPr>
                      <w:w w:val="96"/>
                    </w:rPr>
                    <w:t>del</w:t>
                  </w:r>
                  <w:r>
                    <w:rPr>
                      <w:spacing w:val="-11"/>
                    </w:rPr>
                    <w:t> </w:t>
                  </w:r>
                  <w:r>
                    <w:rPr>
                      <w:w w:val="88"/>
                    </w:rPr>
                    <w:t>2000,</w:t>
                  </w:r>
                  <w:r>
                    <w:rPr>
                      <w:spacing w:val="-11"/>
                    </w:rPr>
                    <w:t> </w:t>
                  </w:r>
                  <w:r>
                    <w:rPr/>
                    <w:t>por</w:t>
                  </w:r>
                  <w:r>
                    <w:rPr>
                      <w:spacing w:val="-11"/>
                    </w:rPr>
                    <w:t> </w:t>
                  </w:r>
                  <w:r>
                    <w:rPr>
                      <w:w w:val="93"/>
                    </w:rPr>
                    <w:t>efecto</w:t>
                  </w:r>
                  <w:r>
                    <w:rPr>
                      <w:spacing w:val="-11"/>
                    </w:rPr>
                    <w:t> </w:t>
                  </w:r>
                  <w:r>
                    <w:rPr>
                      <w:w w:val="98"/>
                    </w:rPr>
                    <w:t>de</w:t>
                  </w:r>
                  <w:r>
                    <w:rPr>
                      <w:spacing w:val="-11"/>
                    </w:rPr>
                    <w:t> </w:t>
                  </w:r>
                  <w:r>
                    <w:rPr>
                      <w:w w:val="94"/>
                    </w:rPr>
                    <w:t>la</w:t>
                  </w:r>
                  <w:r>
                    <w:rPr>
                      <w:spacing w:val="-11"/>
                    </w:rPr>
                    <w:t> </w:t>
                  </w:r>
                  <w:r>
                    <w:rPr>
                      <w:w w:val="96"/>
                    </w:rPr>
                    <w:t>depreciación</w:t>
                  </w:r>
                  <w:r>
                    <w:rPr>
                      <w:spacing w:val="-11"/>
                    </w:rPr>
                    <w:t> </w:t>
                  </w:r>
                  <w:r>
                    <w:rPr>
                      <w:w w:val="98"/>
                    </w:rPr>
                    <w:t>de</w:t>
                  </w:r>
                  <w:r>
                    <w:rPr>
                      <w:spacing w:val="-11"/>
                    </w:rPr>
                    <w:t> </w:t>
                  </w:r>
                  <w:r>
                    <w:rPr>
                      <w:w w:val="94"/>
                    </w:rPr>
                    <w:t>la</w:t>
                  </w:r>
                  <w:r>
                    <w:rPr>
                      <w:spacing w:val="-11"/>
                    </w:rPr>
                    <w:t> </w:t>
                  </w:r>
                  <w:r>
                    <w:rPr>
                      <w:w w:val="98"/>
                    </w:rPr>
                    <w:t>moneda.</w:t>
                  </w:r>
                </w:p>
                <w:p>
                  <w:pPr>
                    <w:pStyle w:val="BodyText"/>
                    <w:spacing w:before="1"/>
                    <w:ind w:left="20" w:right="18" w:firstLine="239"/>
                    <w:jc w:val="both"/>
                  </w:pPr>
                  <w:r>
                    <w:rPr>
                      <w:w w:val="103"/>
                    </w:rPr>
                    <w:t>En</w:t>
                  </w:r>
                  <w:r>
                    <w:rPr>
                      <w:spacing w:val="2"/>
                    </w:rPr>
                    <w:t> </w:t>
                  </w:r>
                  <w:r>
                    <w:rPr>
                      <w:w w:val="92"/>
                    </w:rPr>
                    <w:t>el</w:t>
                  </w:r>
                  <w:r>
                    <w:rPr>
                      <w:spacing w:val="2"/>
                    </w:rPr>
                    <w:t> </w:t>
                  </w:r>
                  <w:r>
                    <w:rPr>
                      <w:w w:val="98"/>
                    </w:rPr>
                    <w:t>cuadro</w:t>
                  </w:r>
                  <w:r>
                    <w:rPr>
                      <w:spacing w:val="2"/>
                    </w:rPr>
                    <w:t> </w:t>
                  </w:r>
                  <w:r>
                    <w:rPr>
                      <w:w w:val="100"/>
                    </w:rPr>
                    <w:t>número</w:t>
                  </w:r>
                  <w:r>
                    <w:rPr>
                      <w:spacing w:val="2"/>
                    </w:rPr>
                    <w:t> </w:t>
                  </w:r>
                  <w:r>
                    <w:rPr>
                      <w:w w:val="88"/>
                    </w:rPr>
                    <w:t>1</w:t>
                  </w:r>
                  <w:r>
                    <w:rPr>
                      <w:spacing w:val="2"/>
                    </w:rPr>
                    <w:t> </w:t>
                  </w:r>
                  <w:r>
                    <w:rPr>
                      <w:w w:val="88"/>
                    </w:rPr>
                    <w:t>se</w:t>
                  </w:r>
                  <w:r>
                    <w:rPr>
                      <w:spacing w:val="2"/>
                    </w:rPr>
                    <w:t> </w:t>
                  </w:r>
                  <w:r>
                    <w:rPr>
                      <w:w w:val="99"/>
                    </w:rPr>
                    <w:t>demuestra</w:t>
                  </w:r>
                  <w:r>
                    <w:rPr>
                      <w:spacing w:val="2"/>
                    </w:rPr>
                    <w:t> </w:t>
                  </w:r>
                  <w:r>
                    <w:rPr>
                      <w:w w:val="95"/>
                    </w:rPr>
                    <w:t>cómo</w:t>
                  </w:r>
                  <w:r>
                    <w:rPr>
                      <w:spacing w:val="2"/>
                    </w:rPr>
                    <w:t> </w:t>
                  </w:r>
                  <w:r>
                    <w:rPr>
                      <w:w w:val="88"/>
                    </w:rPr>
                    <w:t>se</w:t>
                  </w:r>
                  <w:r>
                    <w:rPr>
                      <w:spacing w:val="2"/>
                    </w:rPr>
                    <w:t> </w:t>
                  </w:r>
                  <w:r>
                    <w:rPr>
                      <w:w w:val="100"/>
                    </w:rPr>
                    <w:t>redujo</w:t>
                  </w:r>
                  <w:r>
                    <w:rPr>
                      <w:spacing w:val="2"/>
                    </w:rPr>
                    <w:t> </w:t>
                  </w:r>
                  <w:r>
                    <w:rPr>
                      <w:w w:val="92"/>
                    </w:rPr>
                    <w:t>lo</w:t>
                  </w:r>
                  <w:r>
                    <w:rPr>
                      <w:spacing w:val="2"/>
                    </w:rPr>
                    <w:t> </w:t>
                  </w:r>
                  <w:r>
                    <w:rPr>
                      <w:w w:val="96"/>
                    </w:rPr>
                    <w:t>asignado </w:t>
                  </w:r>
                  <w:r>
                    <w:rPr>
                      <w:w w:val="95"/>
                    </w:rPr>
                    <w:t>a</w:t>
                  </w:r>
                  <w:r>
                    <w:rPr>
                      <w:spacing w:val="-2"/>
                    </w:rPr>
                    <w:t> </w:t>
                  </w:r>
                  <w:r>
                    <w:rPr>
                      <w:w w:val="95"/>
                    </w:rPr>
                    <w:t>educación.</w:t>
                  </w:r>
                  <w:r>
                    <w:rPr>
                      <w:spacing w:val="-2"/>
                    </w:rPr>
                    <w:t> </w:t>
                  </w:r>
                  <w:r>
                    <w:rPr>
                      <w:w w:val="95"/>
                    </w:rPr>
                    <w:t>Los</w:t>
                  </w:r>
                  <w:r>
                    <w:rPr>
                      <w:spacing w:val="-2"/>
                    </w:rPr>
                    <w:t> </w:t>
                  </w:r>
                  <w:r>
                    <w:rPr>
                      <w:w w:val="94"/>
                    </w:rPr>
                    <w:t>ingresos</w:t>
                  </w:r>
                  <w:r>
                    <w:rPr>
                      <w:spacing w:val="-2"/>
                    </w:rPr>
                    <w:t> </w:t>
                  </w:r>
                  <w:r>
                    <w:rPr>
                      <w:w w:val="93"/>
                    </w:rPr>
                    <w:t>estatales</w:t>
                  </w:r>
                  <w:r>
                    <w:rPr>
                      <w:spacing w:val="-2"/>
                    </w:rPr>
                    <w:t> </w:t>
                  </w:r>
                  <w:r>
                    <w:rPr>
                      <w:w w:val="100"/>
                    </w:rPr>
                    <w:t>entre</w:t>
                  </w:r>
                  <w:r>
                    <w:rPr>
                      <w:spacing w:val="-2"/>
                    </w:rPr>
                    <w:t> </w:t>
                  </w:r>
                  <w:r>
                    <w:rPr>
                      <w:w w:val="88"/>
                    </w:rPr>
                    <w:t>1981</w:t>
                  </w:r>
                  <w:r>
                    <w:rPr>
                      <w:spacing w:val="-2"/>
                    </w:rPr>
                    <w:t> </w:t>
                  </w:r>
                  <w:r>
                    <w:rPr>
                      <w:w w:val="88"/>
                    </w:rPr>
                    <w:t>y</w:t>
                  </w:r>
                  <w:r>
                    <w:rPr>
                      <w:spacing w:val="-2"/>
                    </w:rPr>
                    <w:t> </w:t>
                  </w:r>
                  <w:r>
                    <w:rPr>
                      <w:w w:val="88"/>
                    </w:rPr>
                    <w:t>1986</w:t>
                  </w:r>
                  <w:r>
                    <w:rPr>
                      <w:spacing w:val="-2"/>
                    </w:rPr>
                    <w:t> </w:t>
                  </w:r>
                  <w:r>
                    <w:rPr>
                      <w:w w:val="96"/>
                    </w:rPr>
                    <w:t>decrecieron</w:t>
                  </w:r>
                  <w:r>
                    <w:rPr>
                      <w:spacing w:val="-2"/>
                    </w:rPr>
                    <w:t> </w:t>
                  </w:r>
                  <w:r>
                    <w:rPr>
                      <w:w w:val="98"/>
                    </w:rPr>
                    <w:t>en </w:t>
                  </w:r>
                  <w:r>
                    <w:rPr>
                      <w:w w:val="98"/>
                    </w:rPr>
                    <w:t>términos</w:t>
                  </w:r>
                  <w:r>
                    <w:rPr>
                      <w:spacing w:val="23"/>
                    </w:rPr>
                    <w:t> </w:t>
                  </w:r>
                  <w:r>
                    <w:rPr>
                      <w:w w:val="94"/>
                    </w:rPr>
                    <w:t>reales</w:t>
                  </w:r>
                  <w:r>
                    <w:rPr>
                      <w:spacing w:val="23"/>
                    </w:rPr>
                    <w:t> </w:t>
                  </w:r>
                  <w:r>
                    <w:rPr>
                      <w:w w:val="95"/>
                    </w:rPr>
                    <w:t>a</w:t>
                  </w:r>
                  <w:r>
                    <w:rPr>
                      <w:spacing w:val="23"/>
                    </w:rPr>
                    <w:t> </w:t>
                  </w:r>
                  <w:r>
                    <w:rPr>
                      <w:w w:val="101"/>
                    </w:rPr>
                    <w:t>una</w:t>
                  </w:r>
                  <w:r>
                    <w:rPr>
                      <w:spacing w:val="23"/>
                    </w:rPr>
                    <w:t> </w:t>
                  </w:r>
                  <w:r>
                    <w:rPr>
                      <w:w w:val="95"/>
                    </w:rPr>
                    <w:t>tasa</w:t>
                  </w:r>
                  <w:r>
                    <w:rPr>
                      <w:spacing w:val="23"/>
                    </w:rPr>
                    <w:t> </w:t>
                  </w:r>
                  <w:r>
                    <w:rPr>
                      <w:w w:val="99"/>
                    </w:rPr>
                    <w:t>anual</w:t>
                  </w:r>
                  <w:r>
                    <w:rPr>
                      <w:spacing w:val="23"/>
                    </w:rPr>
                    <w:t> </w:t>
                  </w:r>
                  <w:r>
                    <w:rPr>
                      <w:w w:val="98"/>
                    </w:rPr>
                    <w:t>de</w:t>
                  </w:r>
                  <w:r>
                    <w:rPr>
                      <w:spacing w:val="23"/>
                    </w:rPr>
                    <w:t> </w:t>
                  </w:r>
                  <w:r>
                    <w:rPr>
                      <w:w w:val="90"/>
                    </w:rPr>
                    <w:t>9.44%,</w:t>
                  </w:r>
                  <w:r>
                    <w:rPr>
                      <w:spacing w:val="23"/>
                    </w:rPr>
                    <w:t> </w:t>
                  </w:r>
                  <w:r>
                    <w:rPr>
                      <w:w w:val="97"/>
                    </w:rPr>
                    <w:t>pero</w:t>
                  </w:r>
                  <w:r>
                    <w:rPr>
                      <w:spacing w:val="23"/>
                    </w:rPr>
                    <w:t> </w:t>
                  </w:r>
                  <w:r>
                    <w:rPr>
                      <w:w w:val="92"/>
                    </w:rPr>
                    <w:t>el</w:t>
                  </w:r>
                  <w:r>
                    <w:rPr>
                      <w:spacing w:val="23"/>
                    </w:rPr>
                    <w:t> </w:t>
                  </w:r>
                  <w:r>
                    <w:rPr>
                      <w:w w:val="92"/>
                    </w:rPr>
                    <w:t>sacrificio</w:t>
                  </w:r>
                  <w:r>
                    <w:rPr>
                      <w:spacing w:val="23"/>
                    </w:rPr>
                    <w:t> </w:t>
                  </w:r>
                  <w:r>
                    <w:rPr>
                      <w:w w:val="98"/>
                    </w:rPr>
                    <w:t>de</w:t>
                  </w:r>
                  <w:r>
                    <w:rPr>
                      <w:spacing w:val="23"/>
                    </w:rPr>
                    <w:t> </w:t>
                  </w:r>
                  <w:r>
                    <w:rPr>
                      <w:w w:val="94"/>
                    </w:rPr>
                    <w:t>la </w:t>
                  </w:r>
                  <w:r>
                    <w:rPr>
                      <w:w w:val="95"/>
                    </w:rPr>
                    <w:t>educación</w:t>
                  </w:r>
                  <w:r>
                    <w:rPr>
                      <w:spacing w:val="9"/>
                    </w:rPr>
                    <w:t> </w:t>
                  </w:r>
                  <w:r>
                    <w:rPr>
                      <w:w w:val="97"/>
                    </w:rPr>
                    <w:t>fue</w:t>
                  </w:r>
                  <w:r>
                    <w:rPr>
                      <w:spacing w:val="9"/>
                    </w:rPr>
                    <w:t> </w:t>
                  </w:r>
                  <w:r>
                    <w:rPr>
                      <w:w w:val="96"/>
                    </w:rPr>
                    <w:t>del</w:t>
                  </w:r>
                  <w:r>
                    <w:rPr>
                      <w:spacing w:val="9"/>
                    </w:rPr>
                    <w:t> </w:t>
                  </w:r>
                  <w:r>
                    <w:rPr>
                      <w:w w:val="95"/>
                    </w:rPr>
                    <w:t>doble,</w:t>
                  </w:r>
                  <w:r>
                    <w:rPr>
                      <w:spacing w:val="9"/>
                    </w:rPr>
                    <w:t> </w:t>
                  </w:r>
                  <w:r>
                    <w:rPr>
                      <w:w w:val="97"/>
                    </w:rPr>
                    <w:t>debido</w:t>
                  </w:r>
                  <w:r>
                    <w:rPr>
                      <w:spacing w:val="9"/>
                    </w:rPr>
                    <w:t> </w:t>
                  </w:r>
                  <w:r>
                    <w:rPr>
                      <w:w w:val="94"/>
                    </w:rPr>
                    <w:t>al</w:t>
                  </w:r>
                  <w:r>
                    <w:rPr>
                      <w:spacing w:val="9"/>
                    </w:rPr>
                    <w:t> </w:t>
                  </w:r>
                  <w:r>
                    <w:rPr>
                      <w:w w:val="93"/>
                    </w:rPr>
                    <w:t>efecto</w:t>
                  </w:r>
                  <w:r>
                    <w:rPr>
                      <w:spacing w:val="9"/>
                    </w:rPr>
                    <w:t> </w:t>
                  </w:r>
                  <w:r>
                    <w:rPr>
                      <w:w w:val="98"/>
                    </w:rPr>
                    <w:t>de</w:t>
                  </w:r>
                  <w:r>
                    <w:rPr>
                      <w:spacing w:val="9"/>
                    </w:rPr>
                    <w:t> </w:t>
                  </w:r>
                  <w:r>
                    <w:rPr>
                      <w:w w:val="94"/>
                    </w:rPr>
                    <w:t>la</w:t>
                  </w:r>
                  <w:r>
                    <w:rPr>
                      <w:spacing w:val="9"/>
                    </w:rPr>
                    <w:t> </w:t>
                  </w:r>
                  <w:r>
                    <w:rPr>
                      <w:w w:val="94"/>
                    </w:rPr>
                    <w:t>inflación.</w:t>
                  </w:r>
                  <w:r>
                    <w:rPr>
                      <w:spacing w:val="9"/>
                    </w:rPr>
                    <w:t> </w:t>
                  </w:r>
                  <w:r>
                    <w:rPr>
                      <w:w w:val="103"/>
                    </w:rPr>
                    <w:t>En</w:t>
                  </w:r>
                  <w:r>
                    <w:rPr>
                      <w:spacing w:val="9"/>
                    </w:rPr>
                    <w:t> </w:t>
                  </w:r>
                  <w:r>
                    <w:rPr>
                      <w:w w:val="93"/>
                    </w:rPr>
                    <w:t>fechas </w:t>
                  </w:r>
                  <w:r>
                    <w:rPr>
                      <w:w w:val="96"/>
                    </w:rPr>
                    <w:t>más</w:t>
                  </w:r>
                  <w:r>
                    <w:rPr>
                      <w:spacing w:val="-2"/>
                    </w:rPr>
                    <w:t> </w:t>
                  </w:r>
                  <w:r>
                    <w:rPr>
                      <w:w w:val="94"/>
                    </w:rPr>
                    <w:t>recientes,</w:t>
                  </w:r>
                  <w:r>
                    <w:rPr>
                      <w:spacing w:val="-2"/>
                    </w:rPr>
                    <w:t> </w:t>
                  </w:r>
                  <w:r>
                    <w:rPr>
                      <w:w w:val="89"/>
                    </w:rPr>
                    <w:t>2000-2006,</w:t>
                  </w:r>
                  <w:r>
                    <w:rPr>
                      <w:spacing w:val="-2"/>
                    </w:rPr>
                    <w:t> </w:t>
                  </w:r>
                  <w:r>
                    <w:rPr>
                      <w:w w:val="95"/>
                    </w:rPr>
                    <w:t>como</w:t>
                  </w:r>
                  <w:r>
                    <w:rPr>
                      <w:spacing w:val="-2"/>
                    </w:rPr>
                    <w:t> </w:t>
                  </w:r>
                  <w:r>
                    <w:rPr>
                      <w:w w:val="88"/>
                    </w:rPr>
                    <w:t>se</w:t>
                  </w:r>
                  <w:r>
                    <w:rPr>
                      <w:spacing w:val="-2"/>
                    </w:rPr>
                    <w:t> </w:t>
                  </w:r>
                  <w:r>
                    <w:rPr>
                      <w:w w:val="92"/>
                    </w:rPr>
                    <w:t>ve</w:t>
                  </w:r>
                  <w:r>
                    <w:rPr>
                      <w:spacing w:val="-2"/>
                    </w:rPr>
                    <w:t> </w:t>
                  </w:r>
                  <w:r>
                    <w:rPr>
                      <w:w w:val="98"/>
                    </w:rPr>
                    <w:t>en</w:t>
                  </w:r>
                  <w:r>
                    <w:rPr>
                      <w:spacing w:val="-2"/>
                    </w:rPr>
                    <w:t> </w:t>
                  </w:r>
                  <w:r>
                    <w:rPr>
                      <w:w w:val="92"/>
                    </w:rPr>
                    <w:t>el</w:t>
                  </w:r>
                  <w:r>
                    <w:rPr>
                      <w:spacing w:val="-2"/>
                    </w:rPr>
                    <w:t> </w:t>
                  </w:r>
                  <w:r>
                    <w:rPr>
                      <w:w w:val="98"/>
                    </w:rPr>
                    <w:t>cuadro</w:t>
                  </w:r>
                  <w:r>
                    <w:rPr>
                      <w:spacing w:val="-2"/>
                    </w:rPr>
                    <w:t> </w:t>
                  </w:r>
                  <w:r>
                    <w:rPr>
                      <w:w w:val="88"/>
                    </w:rPr>
                    <w:t>2,</w:t>
                  </w:r>
                  <w:r>
                    <w:rPr>
                      <w:spacing w:val="-2"/>
                    </w:rPr>
                    <w:t> </w:t>
                  </w:r>
                  <w:r>
                    <w:rPr>
                      <w:w w:val="94"/>
                    </w:rPr>
                    <w:t>la</w:t>
                  </w:r>
                  <w:r>
                    <w:rPr>
                      <w:spacing w:val="-2"/>
                    </w:rPr>
                    <w:t> </w:t>
                  </w:r>
                  <w:r>
                    <w:rPr>
                      <w:w w:val="95"/>
                    </w:rPr>
                    <w:t>tasa</w:t>
                  </w:r>
                  <w:r>
                    <w:rPr>
                      <w:spacing w:val="-2"/>
                    </w:rPr>
                    <w:t> </w:t>
                  </w:r>
                  <w:r>
                    <w:rPr>
                      <w:w w:val="99"/>
                    </w:rPr>
                    <w:t>anual</w:t>
                  </w:r>
                  <w:r>
                    <w:rPr>
                      <w:spacing w:val="-2"/>
                    </w:rPr>
                    <w:t> </w:t>
                  </w:r>
                  <w:r>
                    <w:rPr>
                      <w:w w:val="88"/>
                    </w:rPr>
                    <w:t>es </w:t>
                  </w:r>
                  <w:r>
                    <w:rPr>
                      <w:w w:val="101"/>
                    </w:rPr>
                    <w:t>aún</w:t>
                  </w:r>
                  <w:r>
                    <w:rPr>
                      <w:spacing w:val="-8"/>
                    </w:rPr>
                    <w:t> </w:t>
                  </w:r>
                  <w:r>
                    <w:rPr>
                      <w:w w:val="100"/>
                    </w:rPr>
                    <w:t>meno</w:t>
                  </w:r>
                  <w:r>
                    <w:rPr>
                      <w:spacing w:val="-15"/>
                      <w:w w:val="100"/>
                    </w:rPr>
                    <w:t>r</w:t>
                  </w:r>
                  <w:r>
                    <w:rPr>
                      <w:w w:val="88"/>
                    </w:rPr>
                    <w:t>,</w:t>
                  </w:r>
                  <w:r>
                    <w:rPr>
                      <w:spacing w:val="-8"/>
                    </w:rPr>
                    <w:t> </w:t>
                  </w:r>
                  <w:r>
                    <w:rPr>
                      <w:w w:val="88"/>
                    </w:rPr>
                    <w:t>5.24</w:t>
                  </w:r>
                  <w:r>
                    <w:rPr>
                      <w:spacing w:val="-8"/>
                    </w:rPr>
                    <w:t> </w:t>
                  </w:r>
                  <w:r>
                    <w:rPr/>
                    <w:t>por</w:t>
                  </w:r>
                  <w:r>
                    <w:rPr>
                      <w:spacing w:val="-8"/>
                    </w:rPr>
                    <w:t> </w:t>
                  </w:r>
                  <w:r>
                    <w:rPr>
                      <w:w w:val="94"/>
                    </w:rPr>
                    <w:t>ciento.</w:t>
                  </w:r>
                </w:p>
                <w:p>
                  <w:pPr>
                    <w:pStyle w:val="BodyText"/>
                    <w:spacing w:line="300" w:lineRule="exact" w:before="3"/>
                    <w:ind w:left="20" w:right="18" w:firstLine="239"/>
                    <w:jc w:val="both"/>
                  </w:pPr>
                  <w:r>
                    <w:rPr>
                      <w:w w:val="100"/>
                    </w:rPr>
                    <w:t>La</w:t>
                  </w:r>
                  <w:r>
                    <w:rPr/>
                    <w:t> </w:t>
                  </w:r>
                  <w:r>
                    <w:rPr>
                      <w:w w:val="96"/>
                    </w:rPr>
                    <w:t>siguiente</w:t>
                  </w:r>
                  <w:r>
                    <w:rPr>
                      <w:spacing w:val="-1"/>
                    </w:rPr>
                    <w:t> </w:t>
                  </w:r>
                  <w:r>
                    <w:rPr>
                      <w:w w:val="97"/>
                    </w:rPr>
                    <w:t>información</w:t>
                  </w:r>
                  <w:r>
                    <w:rPr/>
                    <w:t> </w:t>
                  </w:r>
                  <w:r>
                    <w:rPr>
                      <w:w w:val="96"/>
                    </w:rPr>
                    <w:t>corresponde</w:t>
                  </w:r>
                  <w:r>
                    <w:rPr>
                      <w:spacing w:val="-1"/>
                    </w:rPr>
                    <w:t> </w:t>
                  </w:r>
                  <w:r>
                    <w:rPr>
                      <w:w w:val="95"/>
                    </w:rPr>
                    <w:t>a</w:t>
                  </w:r>
                  <w:r>
                    <w:rPr/>
                    <w:t> </w:t>
                  </w:r>
                  <w:r>
                    <w:rPr>
                      <w:w w:val="88"/>
                    </w:rPr>
                    <w:t>2009,</w:t>
                  </w:r>
                  <w:r>
                    <w:rPr/>
                    <w:t> </w:t>
                  </w:r>
                  <w:r>
                    <w:rPr>
                      <w:w w:val="98"/>
                    </w:rPr>
                    <w:t>únicamente</w:t>
                  </w:r>
                  <w:r>
                    <w:rPr/>
                    <w:t> </w:t>
                  </w:r>
                  <w:r>
                    <w:rPr>
                      <w:w w:val="95"/>
                    </w:rPr>
                    <w:t>vamos </w:t>
                  </w:r>
                  <w:r>
                    <w:rPr>
                      <w:w w:val="95"/>
                    </w:rPr>
                    <w:t>a</w:t>
                  </w:r>
                  <w:r>
                    <w:rPr>
                      <w:spacing w:val="-1"/>
                    </w:rPr>
                    <w:t> </w:t>
                  </w:r>
                  <w:r>
                    <w:rPr>
                      <w:w w:val="97"/>
                    </w:rPr>
                    <w:t>hacer</w:t>
                  </w:r>
                  <w:r>
                    <w:rPr>
                      <w:spacing w:val="-1"/>
                    </w:rPr>
                    <w:t> </w:t>
                  </w:r>
                  <w:r>
                    <w:rPr>
                      <w:w w:val="96"/>
                    </w:rPr>
                    <w:t>referencia</w:t>
                  </w:r>
                  <w:r>
                    <w:rPr>
                      <w:spacing w:val="-1"/>
                    </w:rPr>
                    <w:t> </w:t>
                  </w:r>
                  <w:r>
                    <w:rPr>
                      <w:w w:val="94"/>
                    </w:rPr>
                    <w:t>al</w:t>
                  </w:r>
                  <w:r>
                    <w:rPr>
                      <w:spacing w:val="-1"/>
                    </w:rPr>
                    <w:t> </w:t>
                  </w:r>
                  <w:r>
                    <w:rPr>
                      <w:w w:val="94"/>
                    </w:rPr>
                    <w:t>gasto</w:t>
                  </w:r>
                  <w:r>
                    <w:rPr>
                      <w:spacing w:val="-1"/>
                    </w:rPr>
                    <w:t> </w:t>
                  </w:r>
                  <w:r>
                    <w:rPr>
                      <w:w w:val="97"/>
                    </w:rPr>
                    <w:t>corriente</w:t>
                  </w:r>
                  <w:r>
                    <w:rPr>
                      <w:spacing w:val="-1"/>
                    </w:rPr>
                    <w:t> </w:t>
                  </w:r>
                  <w:r>
                    <w:rPr>
                      <w:w w:val="88"/>
                    </w:rPr>
                    <w:t>y</w:t>
                  </w:r>
                  <w:r>
                    <w:rPr>
                      <w:spacing w:val="-1"/>
                    </w:rPr>
                    <w:t> </w:t>
                  </w:r>
                  <w:r>
                    <w:rPr>
                      <w:w w:val="98"/>
                    </w:rPr>
                    <w:t>no</w:t>
                  </w:r>
                  <w:r>
                    <w:rPr>
                      <w:spacing w:val="-1"/>
                    </w:rPr>
                    <w:t> </w:t>
                  </w:r>
                  <w:r>
                    <w:rPr>
                      <w:w w:val="94"/>
                    </w:rPr>
                    <w:t>al</w:t>
                  </w:r>
                  <w:r>
                    <w:rPr>
                      <w:spacing w:val="-1"/>
                    </w:rPr>
                    <w:t> </w:t>
                  </w:r>
                  <w:r>
                    <w:rPr>
                      <w:w w:val="95"/>
                    </w:rPr>
                    <w:t>constante;</w:t>
                  </w:r>
                  <w:r>
                    <w:rPr>
                      <w:spacing w:val="-1"/>
                    </w:rPr>
                    <w:t> </w:t>
                  </w:r>
                  <w:r>
                    <w:rPr>
                      <w:w w:val="92"/>
                    </w:rPr>
                    <w:t>el</w:t>
                  </w:r>
                  <w:r>
                    <w:rPr>
                      <w:spacing w:val="-1"/>
                    </w:rPr>
                    <w:t> </w:t>
                  </w:r>
                  <w:r>
                    <w:rPr>
                      <w:w w:val="97"/>
                    </w:rPr>
                    <w:t>presupues</w:t>
                  </w:r>
                  <w:r>
                    <w:rPr>
                      <w:w w:val="99"/>
                    </w:rPr>
                    <w:t>- </w:t>
                  </w:r>
                  <w:r>
                    <w:rPr>
                      <w:w w:val="97"/>
                    </w:rPr>
                    <w:t>to</w:t>
                  </w:r>
                  <w:r>
                    <w:rPr>
                      <w:spacing w:val="21"/>
                    </w:rPr>
                    <w:t> </w:t>
                  </w:r>
                  <w:r>
                    <w:rPr>
                      <w:w w:val="96"/>
                    </w:rPr>
                    <w:t>educativo</w:t>
                  </w:r>
                  <w:r>
                    <w:rPr>
                      <w:spacing w:val="21"/>
                    </w:rPr>
                    <w:t> </w:t>
                  </w:r>
                  <w:r>
                    <w:rPr>
                      <w:w w:val="96"/>
                    </w:rPr>
                    <w:t>del</w:t>
                  </w:r>
                  <w:r>
                    <w:rPr>
                      <w:spacing w:val="21"/>
                    </w:rPr>
                    <w:t> </w:t>
                  </w:r>
                  <w:r>
                    <w:rPr>
                      <w:w w:val="95"/>
                    </w:rPr>
                    <w:t>estado</w:t>
                  </w:r>
                  <w:r>
                    <w:rPr>
                      <w:spacing w:val="21"/>
                    </w:rPr>
                    <w:t> </w:t>
                  </w:r>
                  <w:r>
                    <w:rPr>
                      <w:w w:val="98"/>
                    </w:rPr>
                    <w:t>de</w:t>
                  </w:r>
                  <w:r>
                    <w:rPr>
                      <w:spacing w:val="21"/>
                    </w:rPr>
                    <w:t> </w:t>
                  </w:r>
                  <w:r>
                    <w:rPr>
                      <w:spacing w:val="-15"/>
                      <w:w w:val="97"/>
                    </w:rPr>
                    <w:t>V</w:t>
                  </w:r>
                  <w:r>
                    <w:rPr>
                      <w:w w:val="100"/>
                    </w:rPr>
                    <w:t>eracruz</w:t>
                  </w:r>
                  <w:r>
                    <w:rPr>
                      <w:spacing w:val="21"/>
                    </w:rPr>
                    <w:t> </w:t>
                  </w:r>
                  <w:r>
                    <w:rPr>
                      <w:w w:val="97"/>
                    </w:rPr>
                    <w:t>fue</w:t>
                  </w:r>
                  <w:r>
                    <w:rPr>
                      <w:spacing w:val="21"/>
                    </w:rPr>
                    <w:t> </w:t>
                  </w:r>
                  <w:r>
                    <w:rPr>
                      <w:w w:val="98"/>
                    </w:rPr>
                    <w:t>de</w:t>
                  </w:r>
                  <w:r>
                    <w:rPr>
                      <w:spacing w:val="21"/>
                    </w:rPr>
                    <w:t> </w:t>
                  </w:r>
                  <w:r>
                    <w:rPr>
                      <w:w w:val="88"/>
                    </w:rPr>
                    <w:t>3</w:t>
                  </w:r>
                  <w:r>
                    <w:rPr>
                      <w:spacing w:val="3"/>
                      <w:w w:val="88"/>
                    </w:rPr>
                    <w:t>1</w:t>
                  </w:r>
                  <w:r>
                    <w:rPr>
                      <w:w w:val="88"/>
                    </w:rPr>
                    <w:t>120</w:t>
                  </w:r>
                  <w:r>
                    <w:rPr>
                      <w:spacing w:val="21"/>
                    </w:rPr>
                    <w:t> </w:t>
                  </w:r>
                  <w:r>
                    <w:rPr>
                      <w:w w:val="95"/>
                    </w:rPr>
                    <w:t>millones</w:t>
                  </w:r>
                  <w:r>
                    <w:rPr>
                      <w:spacing w:val="21"/>
                    </w:rPr>
                    <w:t> </w:t>
                  </w:r>
                  <w:r>
                    <w:rPr>
                      <w:w w:val="98"/>
                    </w:rPr>
                    <w:t>de</w:t>
                  </w:r>
                  <w:r>
                    <w:rPr>
                      <w:spacing w:val="21"/>
                    </w:rPr>
                    <w:t> </w:t>
                  </w:r>
                  <w:r>
                    <w:rPr>
                      <w:w w:val="96"/>
                    </w:rPr>
                    <w:t>pe</w:t>
                  </w:r>
                  <w:r>
                    <w:rPr>
                      <w:w w:val="99"/>
                    </w:rPr>
                    <w:t>- </w:t>
                  </w:r>
                  <w:r>
                    <w:rPr>
                      <w:w w:val="88"/>
                    </w:rPr>
                    <w:t>sos,</w:t>
                  </w:r>
                  <w:r>
                    <w:rPr>
                      <w:spacing w:val="-1"/>
                    </w:rPr>
                    <w:t> </w:t>
                  </w:r>
                  <w:r>
                    <w:rPr>
                      <w:w w:val="94"/>
                    </w:rPr>
                    <w:t>la</w:t>
                  </w:r>
                  <w:r>
                    <w:rPr>
                      <w:spacing w:val="-1"/>
                    </w:rPr>
                    <w:t> </w:t>
                  </w:r>
                  <w:r>
                    <w:rPr>
                      <w:w w:val="97"/>
                    </w:rPr>
                    <w:t>aportación</w:t>
                  </w:r>
                  <w:r>
                    <w:rPr>
                      <w:spacing w:val="-1"/>
                    </w:rPr>
                    <w:t> </w:t>
                  </w:r>
                  <w:r>
                    <w:rPr>
                      <w:w w:val="97"/>
                    </w:rPr>
                    <w:t>federal</w:t>
                  </w:r>
                  <w:r>
                    <w:rPr>
                      <w:spacing w:val="-1"/>
                    </w:rPr>
                    <w:t> </w:t>
                  </w:r>
                  <w:r>
                    <w:rPr>
                      <w:w w:val="97"/>
                    </w:rPr>
                    <w:t>fue</w:t>
                  </w:r>
                  <w:r>
                    <w:rPr>
                      <w:spacing w:val="-1"/>
                    </w:rPr>
                    <w:t> </w:t>
                  </w:r>
                  <w:r>
                    <w:rPr>
                      <w:w w:val="98"/>
                    </w:rPr>
                    <w:t>de</w:t>
                  </w:r>
                  <w:r>
                    <w:rPr>
                      <w:spacing w:val="-1"/>
                    </w:rPr>
                    <w:t> </w:t>
                  </w:r>
                  <w:r>
                    <w:rPr>
                      <w:w w:val="88"/>
                    </w:rPr>
                    <w:t>1</w:t>
                  </w:r>
                  <w:r>
                    <w:rPr>
                      <w:spacing w:val="28"/>
                      <w:w w:val="88"/>
                    </w:rPr>
                    <w:t>9</w:t>
                  </w:r>
                  <w:r>
                    <w:rPr>
                      <w:w w:val="88"/>
                    </w:rPr>
                    <w:t>049</w:t>
                  </w:r>
                  <w:r>
                    <w:rPr>
                      <w:spacing w:val="-1"/>
                    </w:rPr>
                    <w:t> </w:t>
                  </w:r>
                  <w:r>
                    <w:rPr>
                      <w:w w:val="95"/>
                    </w:rPr>
                    <w:t>millones</w:t>
                  </w:r>
                  <w:r>
                    <w:rPr>
                      <w:spacing w:val="-1"/>
                    </w:rPr>
                    <w:t> </w:t>
                  </w:r>
                  <w:r>
                    <w:rPr>
                      <w:w w:val="98"/>
                    </w:rPr>
                    <w:t>de</w:t>
                  </w:r>
                  <w:r>
                    <w:rPr>
                      <w:spacing w:val="-1"/>
                    </w:rPr>
                    <w:t> </w:t>
                  </w:r>
                  <w:r>
                    <w:rPr>
                      <w:w w:val="91"/>
                    </w:rPr>
                    <w:t>pesos</w:t>
                  </w:r>
                  <w:r>
                    <w:rPr>
                      <w:spacing w:val="-1"/>
                    </w:rPr>
                    <w:t> </w:t>
                  </w:r>
                  <w:r>
                    <w:rPr>
                      <w:w w:val="88"/>
                    </w:rPr>
                    <w:t>y</w:t>
                  </w:r>
                  <w:r>
                    <w:rPr>
                      <w:spacing w:val="-1"/>
                    </w:rPr>
                    <w:t> </w:t>
                  </w:r>
                  <w:r>
                    <w:rPr>
                      <w:w w:val="94"/>
                    </w:rPr>
                    <w:t>la</w:t>
                  </w:r>
                  <w:r>
                    <w:rPr>
                      <w:spacing w:val="-1"/>
                    </w:rPr>
                    <w:t> </w:t>
                  </w:r>
                  <w:r>
                    <w:rPr>
                      <w:w w:val="95"/>
                    </w:rPr>
                    <w:t>estatal </w:t>
                  </w:r>
                  <w:r>
                    <w:rPr>
                      <w:w w:val="98"/>
                    </w:rPr>
                    <w:t>de</w:t>
                  </w:r>
                  <w:r>
                    <w:rPr>
                      <w:spacing w:val="28"/>
                    </w:rPr>
                    <w:t> </w:t>
                  </w:r>
                  <w:r>
                    <w:rPr>
                      <w:w w:val="88"/>
                    </w:rPr>
                    <w:t>1</w:t>
                  </w:r>
                  <w:r>
                    <w:rPr>
                      <w:spacing w:val="24"/>
                      <w:w w:val="88"/>
                    </w:rPr>
                    <w:t>2</w:t>
                  </w:r>
                  <w:r>
                    <w:rPr>
                      <w:w w:val="88"/>
                    </w:rPr>
                    <w:t>071</w:t>
                  </w:r>
                  <w:r>
                    <w:rPr>
                      <w:spacing w:val="28"/>
                    </w:rPr>
                    <w:t> </w:t>
                  </w:r>
                  <w:r>
                    <w:rPr>
                      <w:w w:val="95"/>
                    </w:rPr>
                    <w:t>millones</w:t>
                  </w:r>
                  <w:r>
                    <w:rPr>
                      <w:spacing w:val="28"/>
                    </w:rPr>
                    <w:t> </w:t>
                  </w:r>
                  <w:r>
                    <w:rPr>
                      <w:w w:val="98"/>
                    </w:rPr>
                    <w:t>de</w:t>
                  </w:r>
                  <w:r>
                    <w:rPr>
                      <w:spacing w:val="28"/>
                    </w:rPr>
                    <w:t> </w:t>
                  </w:r>
                  <w:r>
                    <w:rPr>
                      <w:w w:val="91"/>
                    </w:rPr>
                    <w:t>pesos</w:t>
                  </w:r>
                  <w:r>
                    <w:rPr>
                      <w:spacing w:val="28"/>
                    </w:rPr>
                    <w:t> </w:t>
                  </w:r>
                  <w:r>
                    <w:rPr>
                      <w:w w:val="88"/>
                    </w:rPr>
                    <w:t>(39%),</w:t>
                  </w:r>
                  <w:r>
                    <w:rPr>
                      <w:spacing w:val="28"/>
                    </w:rPr>
                    <w:t> </w:t>
                  </w:r>
                  <w:r>
                    <w:rPr>
                      <w:w w:val="98"/>
                    </w:rPr>
                    <w:t>no</w:t>
                  </w:r>
                  <w:r>
                    <w:rPr>
                      <w:spacing w:val="28"/>
                    </w:rPr>
                    <w:t> </w:t>
                  </w:r>
                  <w:r>
                    <w:rPr>
                      <w:w w:val="99"/>
                    </w:rPr>
                    <w:t>hubo</w:t>
                  </w:r>
                  <w:r>
                    <w:rPr>
                      <w:spacing w:val="28"/>
                    </w:rPr>
                    <w:t> </w:t>
                  </w:r>
                  <w:r>
                    <w:rPr>
                      <w:w w:val="97"/>
                    </w:rPr>
                    <w:t>aportación</w:t>
                  </w:r>
                  <w:r>
                    <w:rPr>
                      <w:spacing w:val="28"/>
                    </w:rPr>
                    <w:t> </w:t>
                  </w:r>
                  <w:r>
                    <w:rPr>
                      <w:w w:val="98"/>
                    </w:rPr>
                    <w:t>municipal </w:t>
                  </w:r>
                  <w:r>
                    <w:rPr>
                      <w:w w:val="95"/>
                    </w:rPr>
                    <w:t>(Campos,</w:t>
                  </w:r>
                  <w:r>
                    <w:rPr>
                      <w:spacing w:val="-13"/>
                    </w:rPr>
                    <w:t> </w:t>
                  </w:r>
                  <w:r>
                    <w:rPr>
                      <w:w w:val="97"/>
                    </w:rPr>
                    <w:t>Jaramillo</w:t>
                  </w:r>
                  <w:r>
                    <w:rPr>
                      <w:spacing w:val="-13"/>
                    </w:rPr>
                    <w:t> </w:t>
                  </w:r>
                  <w:r>
                    <w:rPr>
                      <w:w w:val="88"/>
                    </w:rPr>
                    <w:t>y</w:t>
                  </w:r>
                  <w:r>
                    <w:rPr>
                      <w:spacing w:val="-13"/>
                    </w:rPr>
                    <w:t> </w:t>
                  </w:r>
                  <w:r>
                    <w:rPr>
                      <w:w w:val="97"/>
                    </w:rPr>
                    <w:t>Santibáñez,</w:t>
                  </w:r>
                  <w:r>
                    <w:rPr>
                      <w:spacing w:val="-13"/>
                    </w:rPr>
                    <w:t> </w:t>
                  </w:r>
                  <w:r>
                    <w:rPr>
                      <w:w w:val="87"/>
                    </w:rPr>
                    <w:t>2010:</w:t>
                  </w:r>
                  <w:r>
                    <w:rPr>
                      <w:spacing w:val="-13"/>
                    </w:rPr>
                    <w:t> </w:t>
                  </w:r>
                  <w:r>
                    <w:rPr>
                      <w:w w:val="87"/>
                    </w:rPr>
                    <w:t>11).</w:t>
                  </w:r>
                  <w:r>
                    <w:rPr>
                      <w:spacing w:val="-13"/>
                    </w:rPr>
                    <w:t> </w:t>
                  </w:r>
                  <w:r>
                    <w:rPr>
                      <w:w w:val="103"/>
                    </w:rPr>
                    <w:t>En</w:t>
                  </w:r>
                  <w:r>
                    <w:rPr>
                      <w:spacing w:val="-13"/>
                    </w:rPr>
                    <w:t> </w:t>
                  </w:r>
                  <w:r>
                    <w:rPr>
                      <w:w w:val="92"/>
                    </w:rPr>
                    <w:t>el</w:t>
                  </w:r>
                  <w:r>
                    <w:rPr>
                      <w:spacing w:val="-13"/>
                    </w:rPr>
                    <w:t> </w:t>
                  </w:r>
                  <w:r>
                    <w:rPr>
                      <w:w w:val="95"/>
                    </w:rPr>
                    <w:t>nivel</w:t>
                  </w:r>
                  <w:r>
                    <w:rPr>
                      <w:spacing w:val="-13"/>
                    </w:rPr>
                    <w:t> </w:t>
                  </w:r>
                  <w:r>
                    <w:rPr>
                      <w:w w:val="92"/>
                    </w:rPr>
                    <w:t>básico</w:t>
                  </w:r>
                  <w:r>
                    <w:rPr>
                      <w:spacing w:val="-13"/>
                    </w:rPr>
                    <w:t> </w:t>
                  </w:r>
                  <w:r>
                    <w:rPr>
                      <w:w w:val="92"/>
                    </w:rPr>
                    <w:t>el</w:t>
                  </w:r>
                  <w:r>
                    <w:rPr>
                      <w:spacing w:val="-13"/>
                    </w:rPr>
                    <w:t> </w:t>
                  </w:r>
                  <w:r>
                    <w:rPr>
                      <w:w w:val="93"/>
                    </w:rPr>
                    <w:t>gas</w:t>
                  </w:r>
                  <w:r>
                    <w:rPr>
                      <w:w w:val="99"/>
                    </w:rPr>
                    <w:t>- </w:t>
                  </w:r>
                  <w:r>
                    <w:rPr>
                      <w:w w:val="97"/>
                    </w:rPr>
                    <w:t>to</w:t>
                  </w:r>
                  <w:r>
                    <w:rPr>
                      <w:spacing w:val="22"/>
                    </w:rPr>
                    <w:t> </w:t>
                  </w:r>
                  <w:r>
                    <w:rPr>
                      <w:w w:val="97"/>
                    </w:rPr>
                    <w:t>fue</w:t>
                  </w:r>
                  <w:r>
                    <w:rPr>
                      <w:spacing w:val="22"/>
                    </w:rPr>
                    <w:t> </w:t>
                  </w:r>
                  <w:r>
                    <w:rPr>
                      <w:w w:val="98"/>
                    </w:rPr>
                    <w:t>de</w:t>
                  </w:r>
                  <w:r>
                    <w:rPr>
                      <w:spacing w:val="22"/>
                    </w:rPr>
                    <w:t> </w:t>
                  </w:r>
                  <w:r>
                    <w:rPr>
                      <w:spacing w:val="26"/>
                      <w:w w:val="88"/>
                    </w:rPr>
                    <w:t>6</w:t>
                  </w:r>
                  <w:r>
                    <w:rPr>
                      <w:w w:val="88"/>
                    </w:rPr>
                    <w:t>150</w:t>
                  </w:r>
                  <w:r>
                    <w:rPr>
                      <w:spacing w:val="22"/>
                    </w:rPr>
                    <w:t> </w:t>
                  </w:r>
                  <w:r>
                    <w:rPr>
                      <w:w w:val="95"/>
                    </w:rPr>
                    <w:t>millones</w:t>
                  </w:r>
                  <w:r>
                    <w:rPr>
                      <w:spacing w:val="22"/>
                    </w:rPr>
                    <w:t> </w:t>
                  </w:r>
                  <w:r>
                    <w:rPr>
                      <w:w w:val="98"/>
                    </w:rPr>
                    <w:t>de</w:t>
                  </w:r>
                  <w:r>
                    <w:rPr>
                      <w:spacing w:val="22"/>
                    </w:rPr>
                    <w:t> </w:t>
                  </w:r>
                  <w:r>
                    <w:rPr>
                      <w:w w:val="91"/>
                    </w:rPr>
                    <w:t>pesos,</w:t>
                  </w:r>
                  <w:r>
                    <w:rPr>
                      <w:spacing w:val="22"/>
                    </w:rPr>
                    <w:t> </w:t>
                  </w:r>
                  <w:r>
                    <w:rPr>
                      <w:w w:val="88"/>
                    </w:rPr>
                    <w:t>es</w:t>
                  </w:r>
                  <w:r>
                    <w:rPr>
                      <w:spacing w:val="22"/>
                    </w:rPr>
                    <w:t> </w:t>
                  </w:r>
                  <w:r>
                    <w:rPr>
                      <w:w w:val="97"/>
                    </w:rPr>
                    <w:t>decir</w:t>
                  </w:r>
                  <w:r>
                    <w:rPr>
                      <w:spacing w:val="22"/>
                    </w:rPr>
                    <w:t> </w:t>
                  </w:r>
                  <w:r>
                    <w:rPr>
                      <w:w w:val="90"/>
                    </w:rPr>
                    <w:t>51%.</w:t>
                  </w:r>
                  <w:r>
                    <w:rPr>
                      <w:spacing w:val="22"/>
                    </w:rPr>
                    <w:t> </w:t>
                  </w:r>
                  <w:r>
                    <w:rPr>
                      <w:w w:val="103"/>
                    </w:rPr>
                    <w:t>En</w:t>
                  </w:r>
                  <w:r>
                    <w:rPr>
                      <w:spacing w:val="22"/>
                    </w:rPr>
                    <w:t> </w:t>
                  </w:r>
                  <w:r>
                    <w:rPr>
                      <w:w w:val="97"/>
                    </w:rPr>
                    <w:t>cuanto</w:t>
                  </w:r>
                  <w:r>
                    <w:rPr>
                      <w:spacing w:val="22"/>
                    </w:rPr>
                    <w:t> </w:t>
                  </w:r>
                  <w:r>
                    <w:rPr>
                      <w:w w:val="94"/>
                    </w:rPr>
                    <w:t>al</w:t>
                  </w:r>
                  <w:r>
                    <w:rPr>
                      <w:spacing w:val="22"/>
                    </w:rPr>
                    <w:t> </w:t>
                  </w:r>
                  <w:r>
                    <w:rPr>
                      <w:w w:val="95"/>
                    </w:rPr>
                    <w:t>cre</w:t>
                  </w:r>
                  <w:r>
                    <w:rPr>
                      <w:w w:val="99"/>
                    </w:rPr>
                    <w:t>- </w:t>
                  </w:r>
                  <w:r>
                    <w:rPr>
                      <w:w w:val="96"/>
                    </w:rPr>
                    <w:t>cimiento</w:t>
                  </w:r>
                  <w:r>
                    <w:rPr>
                      <w:spacing w:val="12"/>
                    </w:rPr>
                    <w:t> </w:t>
                  </w:r>
                  <w:r>
                    <w:rPr>
                      <w:w w:val="97"/>
                    </w:rPr>
                    <w:t>real</w:t>
                  </w:r>
                  <w:r>
                    <w:rPr>
                      <w:spacing w:val="12"/>
                    </w:rPr>
                    <w:t> </w:t>
                  </w:r>
                  <w:r>
                    <w:rPr>
                      <w:w w:val="98"/>
                    </w:rPr>
                    <w:t>en</w:t>
                  </w:r>
                  <w:r>
                    <w:rPr>
                      <w:spacing w:val="12"/>
                    </w:rPr>
                    <w:t> </w:t>
                  </w:r>
                  <w:r>
                    <w:rPr>
                      <w:w w:val="92"/>
                    </w:rPr>
                    <w:t>el</w:t>
                  </w:r>
                  <w:r>
                    <w:rPr>
                      <w:spacing w:val="12"/>
                    </w:rPr>
                    <w:t> </w:t>
                  </w:r>
                  <w:r>
                    <w:rPr>
                      <w:w w:val="97"/>
                    </w:rPr>
                    <w:t>periodo</w:t>
                  </w:r>
                  <w:r>
                    <w:rPr>
                      <w:spacing w:val="12"/>
                    </w:rPr>
                    <w:t> </w:t>
                  </w:r>
                  <w:r>
                    <w:rPr>
                      <w:w w:val="89"/>
                    </w:rPr>
                    <w:t>2005-2009</w:t>
                  </w:r>
                  <w:r>
                    <w:rPr>
                      <w:spacing w:val="12"/>
                    </w:rPr>
                    <w:t> </w:t>
                  </w:r>
                  <w:r>
                    <w:rPr>
                      <w:w w:val="97"/>
                    </w:rPr>
                    <w:t>fue</w:t>
                  </w:r>
                  <w:r>
                    <w:rPr>
                      <w:spacing w:val="12"/>
                    </w:rPr>
                    <w:t> </w:t>
                  </w:r>
                  <w:r>
                    <w:rPr>
                      <w:w w:val="98"/>
                    </w:rPr>
                    <w:t>de</w:t>
                  </w:r>
                  <w:r>
                    <w:rPr>
                      <w:spacing w:val="12"/>
                    </w:rPr>
                    <w:t> </w:t>
                  </w:r>
                  <w:r>
                    <w:rPr>
                      <w:w w:val="90"/>
                    </w:rPr>
                    <w:t>29%,</w:t>
                  </w:r>
                  <w:r>
                    <w:rPr>
                      <w:spacing w:val="12"/>
                    </w:rPr>
                    <w:t> </w:t>
                  </w:r>
                  <w:r>
                    <w:rPr>
                      <w:w w:val="100"/>
                    </w:rPr>
                    <w:t>para</w:t>
                  </w:r>
                  <w:r>
                    <w:rPr>
                      <w:spacing w:val="12"/>
                    </w:rPr>
                    <w:t> </w:t>
                  </w:r>
                  <w:r>
                    <w:rPr>
                      <w:w w:val="89"/>
                    </w:rPr>
                    <w:t>ese</w:t>
                  </w:r>
                  <w:r>
                    <w:rPr>
                      <w:spacing w:val="12"/>
                    </w:rPr>
                    <w:t> </w:t>
                  </w:r>
                  <w:r>
                    <w:rPr>
                      <w:w w:val="97"/>
                    </w:rPr>
                    <w:t>mismo </w:t>
                  </w:r>
                  <w:r>
                    <w:rPr>
                      <w:w w:val="97"/>
                    </w:rPr>
                    <w:t>periodo</w:t>
                  </w:r>
                  <w:r>
                    <w:rPr>
                      <w:spacing w:val="17"/>
                    </w:rPr>
                    <w:t> </w:t>
                  </w:r>
                  <w:r>
                    <w:rPr>
                      <w:w w:val="92"/>
                    </w:rPr>
                    <w:t>el</w:t>
                  </w:r>
                  <w:r>
                    <w:rPr>
                      <w:spacing w:val="17"/>
                    </w:rPr>
                    <w:t> </w:t>
                  </w:r>
                  <w:r>
                    <w:rPr>
                      <w:w w:val="98"/>
                    </w:rPr>
                    <w:t>promedio</w:t>
                  </w:r>
                  <w:r>
                    <w:rPr>
                      <w:spacing w:val="17"/>
                    </w:rPr>
                    <w:t> </w:t>
                  </w:r>
                  <w:r>
                    <w:rPr>
                      <w:w w:val="96"/>
                    </w:rPr>
                    <w:t>nacional</w:t>
                  </w:r>
                  <w:r>
                    <w:rPr>
                      <w:spacing w:val="17"/>
                    </w:rPr>
                    <w:t> </w:t>
                  </w:r>
                  <w:r>
                    <w:rPr>
                      <w:w w:val="98"/>
                    </w:rPr>
                    <w:t>era</w:t>
                  </w:r>
                  <w:r>
                    <w:rPr>
                      <w:spacing w:val="17"/>
                    </w:rPr>
                    <w:t> </w:t>
                  </w:r>
                  <w:r>
                    <w:rPr>
                      <w:w w:val="98"/>
                    </w:rPr>
                    <w:t>de</w:t>
                  </w:r>
                  <w:r>
                    <w:rPr>
                      <w:spacing w:val="17"/>
                    </w:rPr>
                    <w:t> </w:t>
                  </w:r>
                  <w:r>
                    <w:rPr>
                      <w:w w:val="90"/>
                    </w:rPr>
                    <w:t>31%,</w:t>
                  </w:r>
                  <w:r>
                    <w:rPr>
                      <w:spacing w:val="17"/>
                    </w:rPr>
                    <w:t> </w:t>
                  </w:r>
                  <w:r>
                    <w:rPr>
                      <w:w w:val="88"/>
                    </w:rPr>
                    <w:t>y</w:t>
                  </w:r>
                  <w:r>
                    <w:rPr>
                      <w:spacing w:val="17"/>
                    </w:rPr>
                    <w:t> </w:t>
                  </w:r>
                  <w:r>
                    <w:rPr>
                      <w:w w:val="92"/>
                    </w:rPr>
                    <w:t>el</w:t>
                  </w:r>
                  <w:r>
                    <w:rPr>
                      <w:spacing w:val="17"/>
                    </w:rPr>
                    <w:t> </w:t>
                  </w:r>
                  <w:r>
                    <w:rPr>
                      <w:w w:val="95"/>
                    </w:rPr>
                    <w:t>estado</w:t>
                  </w:r>
                  <w:r>
                    <w:rPr>
                      <w:spacing w:val="17"/>
                    </w:rPr>
                    <w:t> </w:t>
                  </w:r>
                  <w:r>
                    <w:rPr>
                      <w:w w:val="96"/>
                    </w:rPr>
                    <w:t>ocupaba</w:t>
                  </w:r>
                  <w:r>
                    <w:rPr>
                      <w:spacing w:val="17"/>
                    </w:rPr>
                    <w:t> </w:t>
                  </w:r>
                  <w:r>
                    <w:rPr>
                      <w:w w:val="91"/>
                    </w:rPr>
                    <w:t>8% </w:t>
                  </w:r>
                  <w:r>
                    <w:rPr>
                      <w:w w:val="96"/>
                    </w:rPr>
                    <w:t>del</w:t>
                  </w:r>
                  <w:r>
                    <w:rPr>
                      <w:spacing w:val="-8"/>
                    </w:rPr>
                    <w:t> </w:t>
                  </w:r>
                  <w:r>
                    <w:rPr>
                      <w:w w:val="97"/>
                    </w:rPr>
                    <w:t>total</w:t>
                  </w:r>
                  <w:r>
                    <w:rPr>
                      <w:spacing w:val="-8"/>
                    </w:rPr>
                    <w:t> </w:t>
                  </w:r>
                  <w:r>
                    <w:rPr>
                      <w:w w:val="96"/>
                    </w:rPr>
                    <w:t>nacional</w:t>
                  </w:r>
                  <w:r>
                    <w:rPr>
                      <w:spacing w:val="-8"/>
                    </w:rPr>
                    <w:t> </w:t>
                  </w:r>
                  <w:r>
                    <w:rPr>
                      <w:w w:val="83"/>
                    </w:rPr>
                    <w:t>(</w:t>
                  </w:r>
                  <w:r>
                    <w:rPr>
                      <w:rFonts w:ascii="PMingLiU" w:hAnsi="PMingLiU"/>
                      <w:w w:val="105"/>
                    </w:rPr>
                    <w:t>ieesa</w:t>
                  </w:r>
                  <w:r>
                    <w:rPr>
                      <w:w w:val="88"/>
                    </w:rPr>
                    <w:t>,</w:t>
                  </w:r>
                  <w:r>
                    <w:rPr>
                      <w:spacing w:val="-8"/>
                    </w:rPr>
                    <w:t> </w:t>
                  </w:r>
                  <w:r>
                    <w:rPr>
                      <w:w w:val="87"/>
                    </w:rPr>
                    <w:t>2012:</w:t>
                  </w:r>
                  <w:r>
                    <w:rPr>
                      <w:spacing w:val="-8"/>
                    </w:rPr>
                    <w:t> </w:t>
                  </w:r>
                  <w:r>
                    <w:rPr>
                      <w:w w:val="88"/>
                    </w:rPr>
                    <w:t>9,</w:t>
                  </w:r>
                  <w:r>
                    <w:rPr>
                      <w:spacing w:val="-8"/>
                    </w:rPr>
                    <w:t> </w:t>
                  </w:r>
                  <w:r>
                    <w:rPr>
                      <w:w w:val="89"/>
                    </w:rPr>
                    <w:t>22-23).</w:t>
                  </w:r>
                </w:p>
                <w:p>
                  <w:pPr>
                    <w:pStyle w:val="BodyText"/>
                    <w:ind w:left="20" w:right="18" w:firstLine="240"/>
                    <w:jc w:val="both"/>
                  </w:pPr>
                  <w:r>
                    <w:rPr>
                      <w:spacing w:val="-8"/>
                      <w:w w:val="103"/>
                    </w:rPr>
                    <w:t>E</w:t>
                  </w:r>
                  <w:r>
                    <w:rPr>
                      <w:w w:val="103"/>
                    </w:rPr>
                    <w:t>n</w:t>
                  </w:r>
                  <w:r>
                    <w:rPr>
                      <w:spacing w:val="-16"/>
                    </w:rPr>
                    <w:t> </w:t>
                  </w:r>
                  <w:r>
                    <w:rPr>
                      <w:spacing w:val="-8"/>
                      <w:w w:val="94"/>
                    </w:rPr>
                    <w:t>l</w:t>
                  </w:r>
                  <w:r>
                    <w:rPr>
                      <w:w w:val="94"/>
                    </w:rPr>
                    <w:t>a</w:t>
                  </w:r>
                  <w:r>
                    <w:rPr>
                      <w:spacing w:val="-16"/>
                    </w:rPr>
                    <w:t> </w:t>
                  </w:r>
                  <w:r>
                    <w:rPr>
                      <w:spacing w:val="-8"/>
                      <w:w w:val="95"/>
                    </w:rPr>
                    <w:t>educació</w:t>
                  </w:r>
                  <w:r>
                    <w:rPr>
                      <w:w w:val="95"/>
                    </w:rPr>
                    <w:t>n</w:t>
                  </w:r>
                  <w:r>
                    <w:rPr>
                      <w:spacing w:val="-16"/>
                    </w:rPr>
                    <w:t> </w:t>
                  </w:r>
                  <w:r>
                    <w:rPr>
                      <w:spacing w:val="-8"/>
                      <w:w w:val="94"/>
                    </w:rPr>
                    <w:t>tecnológic</w:t>
                  </w:r>
                  <w:r>
                    <w:rPr>
                      <w:w w:val="94"/>
                    </w:rPr>
                    <w:t>a</w:t>
                  </w:r>
                  <w:r>
                    <w:rPr>
                      <w:spacing w:val="-16"/>
                    </w:rPr>
                    <w:t> </w:t>
                  </w:r>
                  <w:r>
                    <w:rPr>
                      <w:w w:val="88"/>
                    </w:rPr>
                    <w:t>y</w:t>
                  </w:r>
                  <w:r>
                    <w:rPr>
                      <w:spacing w:val="-16"/>
                    </w:rPr>
                    <w:t> </w:t>
                  </w:r>
                  <w:r>
                    <w:rPr>
                      <w:spacing w:val="-8"/>
                      <w:w w:val="98"/>
                    </w:rPr>
                    <w:t>d</w:t>
                  </w:r>
                  <w:r>
                    <w:rPr>
                      <w:w w:val="98"/>
                    </w:rPr>
                    <w:t>e</w:t>
                  </w:r>
                  <w:r>
                    <w:rPr>
                      <w:spacing w:val="-16"/>
                    </w:rPr>
                    <w:t> </w:t>
                  </w:r>
                  <w:r>
                    <w:rPr>
                      <w:spacing w:val="-8"/>
                      <w:w w:val="97"/>
                    </w:rPr>
                    <w:t>adulto</w:t>
                  </w:r>
                  <w:r>
                    <w:rPr>
                      <w:w w:val="97"/>
                    </w:rPr>
                    <w:t>s</w:t>
                  </w:r>
                  <w:r>
                    <w:rPr>
                      <w:spacing w:val="-16"/>
                    </w:rPr>
                    <w:t> </w:t>
                  </w:r>
                  <w:r>
                    <w:rPr>
                      <w:spacing w:val="-8"/>
                      <w:w w:val="92"/>
                    </w:rPr>
                    <w:t>e</w:t>
                  </w:r>
                  <w:r>
                    <w:rPr>
                      <w:w w:val="92"/>
                    </w:rPr>
                    <w:t>l</w:t>
                  </w:r>
                  <w:r>
                    <w:rPr>
                      <w:spacing w:val="-16"/>
                    </w:rPr>
                    <w:t> </w:t>
                  </w:r>
                  <w:r>
                    <w:rPr>
                      <w:spacing w:val="-8"/>
                      <w:w w:val="94"/>
                    </w:rPr>
                    <w:t>gast</w:t>
                  </w:r>
                  <w:r>
                    <w:rPr>
                      <w:w w:val="94"/>
                    </w:rPr>
                    <w:t>o</w:t>
                  </w:r>
                  <w:r>
                    <w:rPr>
                      <w:spacing w:val="-16"/>
                    </w:rPr>
                    <w:t> </w:t>
                  </w:r>
                  <w:r>
                    <w:rPr>
                      <w:spacing w:val="-8"/>
                      <w:w w:val="97"/>
                    </w:rPr>
                    <w:t>fu</w:t>
                  </w:r>
                  <w:r>
                    <w:rPr>
                      <w:w w:val="97"/>
                    </w:rPr>
                    <w:t>e</w:t>
                  </w:r>
                  <w:r>
                    <w:rPr>
                      <w:spacing w:val="-16"/>
                    </w:rPr>
                    <w:t> </w:t>
                  </w:r>
                  <w:r>
                    <w:rPr>
                      <w:spacing w:val="-8"/>
                      <w:w w:val="98"/>
                    </w:rPr>
                    <w:t>d</w:t>
                  </w:r>
                  <w:r>
                    <w:rPr>
                      <w:w w:val="98"/>
                    </w:rPr>
                    <w:t>e</w:t>
                  </w:r>
                  <w:r>
                    <w:rPr>
                      <w:spacing w:val="-15"/>
                    </w:rPr>
                    <w:t> </w:t>
                  </w:r>
                  <w:r>
                    <w:rPr>
                      <w:spacing w:val="-3"/>
                      <w:sz w:val="24"/>
                    </w:rPr>
                    <w:t>$</w:t>
                  </w:r>
                  <w:r>
                    <w:rPr>
                      <w:spacing w:val="-8"/>
                      <w:w w:val="88"/>
                    </w:rPr>
                    <w:t>27</w:t>
                  </w:r>
                  <w:r>
                    <w:rPr>
                      <w:spacing w:val="17"/>
                      <w:w w:val="88"/>
                    </w:rPr>
                    <w:t>5</w:t>
                  </w:r>
                  <w:r>
                    <w:rPr>
                      <w:spacing w:val="-8"/>
                      <w:w w:val="88"/>
                    </w:rPr>
                    <w:t>19</w:t>
                  </w:r>
                  <w:r>
                    <w:rPr>
                      <w:spacing w:val="17"/>
                      <w:w w:val="88"/>
                    </w:rPr>
                    <w:t>5</w:t>
                  </w:r>
                  <w:r>
                    <w:rPr>
                      <w:spacing w:val="-8"/>
                      <w:w w:val="88"/>
                    </w:rPr>
                    <w:t>02</w:t>
                  </w:r>
                  <w:r>
                    <w:rPr>
                      <w:w w:val="88"/>
                    </w:rPr>
                    <w:t>5</w:t>
                  </w:r>
                  <w:r>
                    <w:rPr>
                      <w:spacing w:val="-16"/>
                    </w:rPr>
                    <w:t> </w:t>
                  </w:r>
                  <w:r>
                    <w:rPr>
                      <w:w w:val="88"/>
                    </w:rPr>
                    <w:t>y </w:t>
                  </w:r>
                  <w:r>
                    <w:rPr>
                      <w:w w:val="95"/>
                    </w:rPr>
                    <w:t>ocupó</w:t>
                  </w:r>
                  <w:r>
                    <w:rPr>
                      <w:spacing w:val="-11"/>
                    </w:rPr>
                    <w:t> </w:t>
                  </w:r>
                  <w:r>
                    <w:rPr>
                      <w:w w:val="92"/>
                    </w:rPr>
                    <w:t>el</w:t>
                  </w:r>
                  <w:r>
                    <w:rPr>
                      <w:spacing w:val="-11"/>
                    </w:rPr>
                    <w:t> </w:t>
                  </w:r>
                  <w:r>
                    <w:rPr>
                      <w:w w:val="97"/>
                    </w:rPr>
                    <w:t>segundo</w:t>
                  </w:r>
                  <w:r>
                    <w:rPr>
                      <w:spacing w:val="-11"/>
                    </w:rPr>
                    <w:t> </w:t>
                  </w:r>
                  <w:r>
                    <w:rPr>
                      <w:w w:val="100"/>
                    </w:rPr>
                    <w:t>lugar</w:t>
                  </w:r>
                  <w:r>
                    <w:rPr>
                      <w:spacing w:val="-11"/>
                    </w:rPr>
                    <w:t> </w:t>
                  </w:r>
                  <w:r>
                    <w:rPr>
                      <w:w w:val="95"/>
                    </w:rPr>
                    <w:t>a</w:t>
                  </w:r>
                  <w:r>
                    <w:rPr>
                      <w:spacing w:val="-11"/>
                    </w:rPr>
                    <w:t> </w:t>
                  </w:r>
                  <w:r>
                    <w:rPr>
                      <w:w w:val="95"/>
                    </w:rPr>
                    <w:t>nivel</w:t>
                  </w:r>
                  <w:r>
                    <w:rPr>
                      <w:spacing w:val="-11"/>
                    </w:rPr>
                    <w:t> </w:t>
                  </w:r>
                  <w:r>
                    <w:rPr>
                      <w:w w:val="95"/>
                    </w:rPr>
                    <w:t>nacional,</w:t>
                  </w:r>
                  <w:r>
                    <w:rPr>
                      <w:spacing w:val="-11"/>
                    </w:rPr>
                    <w:t> </w:t>
                  </w:r>
                  <w:r>
                    <w:rPr>
                      <w:w w:val="92"/>
                    </w:rPr>
                    <w:t>el</w:t>
                  </w:r>
                  <w:r>
                    <w:rPr>
                      <w:spacing w:val="-11"/>
                    </w:rPr>
                    <w:t> </w:t>
                  </w:r>
                  <w:r>
                    <w:rPr>
                      <w:w w:val="94"/>
                    </w:rPr>
                    <w:t>gasto</w:t>
                  </w:r>
                  <w:r>
                    <w:rPr>
                      <w:spacing w:val="-11"/>
                    </w:rPr>
                    <w:t> </w:t>
                  </w:r>
                  <w:r>
                    <w:rPr>
                      <w:w w:val="97"/>
                    </w:rPr>
                    <w:t>resulta</w:t>
                  </w:r>
                  <w:r>
                    <w:rPr>
                      <w:spacing w:val="-11"/>
                    </w:rPr>
                    <w:t> </w:t>
                  </w:r>
                  <w:r>
                    <w:rPr>
                      <w:w w:val="93"/>
                    </w:rPr>
                    <w:t>significativo </w:t>
                  </w:r>
                  <w:r>
                    <w:rPr>
                      <w:w w:val="98"/>
                    </w:rPr>
                    <w:t>cuando</w:t>
                  </w:r>
                  <w:r>
                    <w:rPr>
                      <w:spacing w:val="6"/>
                    </w:rPr>
                    <w:t> </w:t>
                  </w:r>
                  <w:r>
                    <w:rPr>
                      <w:w w:val="92"/>
                    </w:rPr>
                    <w:t>lo</w:t>
                  </w:r>
                  <w:r>
                    <w:rPr>
                      <w:spacing w:val="6"/>
                    </w:rPr>
                    <w:t> </w:t>
                  </w:r>
                  <w:r>
                    <w:rPr>
                      <w:w w:val="97"/>
                    </w:rPr>
                    <w:t>confrontamos</w:t>
                  </w:r>
                  <w:r>
                    <w:rPr>
                      <w:spacing w:val="6"/>
                    </w:rPr>
                    <w:t> </w:t>
                  </w:r>
                  <w:r>
                    <w:rPr>
                      <w:w w:val="94"/>
                    </w:rPr>
                    <w:t>con</w:t>
                  </w:r>
                  <w:r>
                    <w:rPr>
                      <w:spacing w:val="6"/>
                    </w:rPr>
                    <w:t> </w:t>
                  </w:r>
                  <w:r>
                    <w:rPr>
                      <w:w w:val="92"/>
                    </w:rPr>
                    <w:t>el</w:t>
                  </w:r>
                  <w:r>
                    <w:rPr>
                      <w:spacing w:val="6"/>
                    </w:rPr>
                    <w:t> </w:t>
                  </w:r>
                  <w:r>
                    <w:rPr>
                      <w:w w:val="98"/>
                    </w:rPr>
                    <w:t>promedio</w:t>
                  </w:r>
                  <w:r>
                    <w:rPr>
                      <w:spacing w:val="6"/>
                    </w:rPr>
                    <w:t> </w:t>
                  </w:r>
                  <w:r>
                    <w:rPr>
                      <w:w w:val="95"/>
                    </w:rPr>
                    <w:t>nacional:</w:t>
                  </w:r>
                  <w:r>
                    <w:rPr>
                      <w:spacing w:val="7"/>
                    </w:rPr>
                    <w:t> </w:t>
                  </w:r>
                  <w:r>
                    <w:rPr>
                      <w:spacing w:val="-3"/>
                      <w:sz w:val="24"/>
                    </w:rPr>
                    <w:t>$</w:t>
                  </w:r>
                  <w:r>
                    <w:rPr>
                      <w:w w:val="88"/>
                    </w:rPr>
                    <w:t>14</w:t>
                  </w:r>
                  <w:r>
                    <w:rPr>
                      <w:spacing w:val="26"/>
                      <w:w w:val="88"/>
                    </w:rPr>
                    <w:t>6</w:t>
                  </w:r>
                  <w:r>
                    <w:rPr>
                      <w:w w:val="88"/>
                    </w:rPr>
                    <w:t>76</w:t>
                  </w:r>
                  <w:r>
                    <w:rPr>
                      <w:spacing w:val="26"/>
                      <w:w w:val="88"/>
                    </w:rPr>
                    <w:t>3</w:t>
                  </w:r>
                  <w:r>
                    <w:rPr>
                      <w:w w:val="88"/>
                    </w:rPr>
                    <w:t>813.</w:t>
                  </w:r>
                  <w:r>
                    <w:rPr>
                      <w:spacing w:val="6"/>
                    </w:rPr>
                    <w:t> </w:t>
                  </w:r>
                  <w:r>
                    <w:rPr>
                      <w:w w:val="100"/>
                    </w:rPr>
                    <w:t>El</w:t>
                  </w:r>
                </w:p>
                <w:p>
                  <w:pPr>
                    <w:pStyle w:val="BodyText"/>
                    <w:spacing w:line="300" w:lineRule="exact" w:before="3"/>
                    <w:ind w:left="20"/>
                  </w:pPr>
                  <w:r>
                    <w:rPr>
                      <w:w w:val="94"/>
                    </w:rPr>
                    <w:t>gasto</w:t>
                  </w:r>
                  <w:r>
                    <w:rPr>
                      <w:spacing w:val="-4"/>
                    </w:rPr>
                    <w:t> </w:t>
                  </w:r>
                  <w:r>
                    <w:rPr/>
                    <w:t>por</w:t>
                  </w:r>
                  <w:r>
                    <w:rPr>
                      <w:spacing w:val="-4"/>
                    </w:rPr>
                    <w:t> </w:t>
                  </w:r>
                  <w:r>
                    <w:rPr>
                      <w:w w:val="99"/>
                    </w:rPr>
                    <w:t>alumno</w:t>
                  </w:r>
                  <w:r>
                    <w:rPr>
                      <w:spacing w:val="-4"/>
                    </w:rPr>
                    <w:t> </w:t>
                  </w:r>
                  <w:r>
                    <w:rPr>
                      <w:w w:val="97"/>
                    </w:rPr>
                    <w:t>fue</w:t>
                  </w:r>
                  <w:r>
                    <w:rPr>
                      <w:spacing w:val="-4"/>
                    </w:rPr>
                    <w:t> </w:t>
                  </w:r>
                  <w:r>
                    <w:rPr>
                      <w:w w:val="98"/>
                    </w:rPr>
                    <w:t>de</w:t>
                  </w:r>
                  <w:r>
                    <w:rPr>
                      <w:spacing w:val="-4"/>
                    </w:rPr>
                    <w:t> </w:t>
                  </w:r>
                  <w:r>
                    <w:rPr>
                      <w:spacing w:val="-3"/>
                      <w:sz w:val="24"/>
                    </w:rPr>
                    <w:t>$</w:t>
                  </w:r>
                  <w:r>
                    <w:rPr>
                      <w:w w:val="88"/>
                    </w:rPr>
                    <w:t>1</w:t>
                  </w:r>
                  <w:r>
                    <w:rPr>
                      <w:spacing w:val="18"/>
                      <w:w w:val="88"/>
                    </w:rPr>
                    <w:t>1</w:t>
                  </w:r>
                  <w:r>
                    <w:rPr>
                      <w:w w:val="88"/>
                    </w:rPr>
                    <w:t>545,</w:t>
                  </w:r>
                  <w:r>
                    <w:rPr>
                      <w:spacing w:val="-4"/>
                    </w:rPr>
                    <w:t> </w:t>
                  </w:r>
                  <w:r>
                    <w:rPr>
                      <w:w w:val="92"/>
                    </w:rPr>
                    <w:t>el</w:t>
                  </w:r>
                  <w:r>
                    <w:rPr>
                      <w:spacing w:val="-4"/>
                    </w:rPr>
                    <w:t> </w:t>
                  </w:r>
                  <w:r>
                    <w:rPr>
                      <w:w w:val="96"/>
                    </w:rPr>
                    <w:t>nacional</w:t>
                  </w:r>
                  <w:r>
                    <w:rPr>
                      <w:spacing w:val="-4"/>
                    </w:rPr>
                    <w:t> </w:t>
                  </w:r>
                  <w:r>
                    <w:rPr>
                      <w:w w:val="98"/>
                    </w:rPr>
                    <w:t>de</w:t>
                  </w:r>
                  <w:r>
                    <w:rPr>
                      <w:spacing w:val="-4"/>
                    </w:rPr>
                    <w:t> </w:t>
                  </w:r>
                  <w:r>
                    <w:rPr>
                      <w:spacing w:val="-3"/>
                      <w:sz w:val="24"/>
                    </w:rPr>
                    <w:t>$</w:t>
                  </w:r>
                  <w:r>
                    <w:rPr>
                      <w:w w:val="88"/>
                    </w:rPr>
                    <w:t>1</w:t>
                  </w:r>
                  <w:r>
                    <w:rPr>
                      <w:spacing w:val="27"/>
                      <w:w w:val="88"/>
                    </w:rPr>
                    <w:t>2</w:t>
                  </w:r>
                  <w:r>
                    <w:rPr>
                      <w:w w:val="88"/>
                    </w:rPr>
                    <w:t>587</w:t>
                  </w:r>
                  <w:r>
                    <w:rPr>
                      <w:spacing w:val="-4"/>
                    </w:rPr>
                    <w:t> </w:t>
                  </w:r>
                  <w:r>
                    <w:rPr>
                      <w:w w:val="83"/>
                    </w:rPr>
                    <w:t>(</w:t>
                  </w:r>
                  <w:r>
                    <w:rPr>
                      <w:rFonts w:ascii="PMingLiU"/>
                      <w:w w:val="105"/>
                    </w:rPr>
                    <w:t>ieesa</w:t>
                  </w:r>
                  <w:r>
                    <w:rPr>
                      <w:w w:val="88"/>
                    </w:rPr>
                    <w:t>,</w:t>
                  </w:r>
                  <w:r>
                    <w:rPr>
                      <w:spacing w:val="-4"/>
                    </w:rPr>
                    <w:t> </w:t>
                  </w:r>
                  <w:r>
                    <w:rPr>
                      <w:w w:val="87"/>
                    </w:rPr>
                    <w:t>2012: </w:t>
                  </w:r>
                  <w:r>
                    <w:rPr>
                      <w:w w:val="88"/>
                    </w:rPr>
                    <w:t>29,</w:t>
                  </w:r>
                  <w:r>
                    <w:rPr>
                      <w:spacing w:val="-8"/>
                    </w:rPr>
                    <w:t> </w:t>
                  </w:r>
                  <w:r>
                    <w:rPr>
                      <w:w w:val="88"/>
                    </w:rPr>
                    <w:t>30,</w:t>
                  </w:r>
                  <w:r>
                    <w:rPr>
                      <w:spacing w:val="-8"/>
                    </w:rPr>
                    <w:t> </w:t>
                  </w:r>
                  <w:r>
                    <w:rPr>
                      <w:w w:val="89"/>
                    </w:rPr>
                    <w:t>32-34).</w:t>
                  </w:r>
                </w:p>
              </w:txbxContent>
            </v:textbox>
            <w10:wrap type="none"/>
          </v:shape>
        </w:pict>
      </w:r>
      <w:r>
        <w:rPr/>
        <w:pict>
          <v:shape style="position:absolute;margin-left:53.190849pt;margin-top:233.285095pt;width:12pt;height:15.35pt;mso-position-horizontal-relative:page;mso-position-vertical-relative:page;z-index:1648" type="#_x0000_t202" filled="false" stroked="false">
            <v:textbox inset="0,0,0,0" style="layout-flow:vertical">
              <w:txbxContent>
                <w:p>
                  <w:pPr>
                    <w:spacing w:line="211" w:lineRule="exact" w:before="0"/>
                    <w:ind w:left="20" w:right="-67" w:firstLine="0"/>
                    <w:jc w:val="left"/>
                    <w:rPr>
                      <w:rFonts w:ascii="PMingLiU"/>
                      <w:sz w:val="20"/>
                    </w:rPr>
                  </w:pPr>
                  <w:r>
                    <w:rPr>
                      <w:rFonts w:ascii="PMingLiU"/>
                      <w:w w:val="94"/>
                      <w:sz w:val="20"/>
                    </w:rPr>
                    <w:t>486</w:t>
                  </w:r>
                </w:p>
              </w:txbxContent>
            </v:textbox>
            <w10:wrap type="none"/>
          </v:shape>
        </w:pict>
      </w:r>
    </w:p>
    <w:p>
      <w:pPr>
        <w:pStyle w:val="BodyText"/>
        <w:spacing w:line="20" w:lineRule="exact"/>
        <w:ind w:left="581"/>
        <w:rPr>
          <w:sz w:val="2"/>
        </w:rPr>
      </w:pPr>
      <w:r>
        <w:rPr>
          <w:sz w:val="2"/>
        </w:rPr>
        <w:pict>
          <v:group style="width:444pt;height:.5pt;mso-position-horizontal-relative:char;mso-position-vertical-relative:line" coordorigin="0,0" coordsize="8880,10">
            <v:line style="position:absolute" from="5,5" to="1543,5" stroked="true" strokeweight=".5pt" strokecolor="#000000"/>
            <v:line style="position:absolute" from="1543,5" to="2707,5" stroked="true" strokeweight=".5pt" strokecolor="#000000"/>
            <v:line style="position:absolute" from="2707,5" to="3868,5" stroked="true" strokeweight=".5pt" strokecolor="#000000"/>
            <v:line style="position:absolute" from="3868,5" to="5083,5" stroked="true" strokeweight=".5pt" strokecolor="#000000"/>
            <v:line style="position:absolute" from="5083,5" to="6295,5" stroked="true" strokeweight=".5pt" strokecolor="#000000"/>
            <v:line style="position:absolute" from="6295,5" to="7588,5" stroked="true" strokeweight=".5pt" strokecolor="#000000"/>
            <v:line style="position:absolute" from="7588,5" to="8875,5" stroked="true" strokeweight=".5pt" strokecolor="#000000"/>
          </v:group>
        </w:pict>
      </w:r>
      <w:r>
        <w:rPr>
          <w:sz w:val="2"/>
        </w:rPr>
      </w:r>
    </w:p>
    <w:p>
      <w:pPr>
        <w:pStyle w:val="BodyText"/>
        <w:spacing w:before="8"/>
        <w:rPr>
          <w:sz w:val="13"/>
        </w:rPr>
      </w:pPr>
    </w:p>
    <w:p>
      <w:pPr>
        <w:spacing w:line="254" w:lineRule="auto" w:before="68"/>
        <w:ind w:left="585" w:right="42" w:firstLine="0"/>
        <w:jc w:val="left"/>
        <w:rPr>
          <w:sz w:val="18"/>
        </w:rPr>
      </w:pPr>
      <w:r>
        <w:rPr>
          <w:sz w:val="18"/>
        </w:rPr>
        <w:t>*Fuente de datos a precios corrientes: Secretaría de Educación de Veracruz, Secretaría de Finanzas y Planeación, Estados del Ejercicio Presupuestal del Sector Educativo originalmente estatal y transferido. Las cifras de precios constantes son resultado de cálculos propios.</w:t>
      </w:r>
    </w:p>
    <w:p>
      <w:pPr>
        <w:spacing w:before="1"/>
        <w:ind w:left="585" w:right="42" w:firstLine="0"/>
        <w:jc w:val="left"/>
        <w:rPr>
          <w:sz w:val="18"/>
        </w:rPr>
      </w:pPr>
      <w:r>
        <w:rPr>
          <w:sz w:val="18"/>
        </w:rPr>
        <w:t>**El</w:t>
      </w:r>
      <w:r>
        <w:rPr>
          <w:spacing w:val="-25"/>
          <w:sz w:val="18"/>
        </w:rPr>
        <w:t> </w:t>
      </w:r>
      <w:r>
        <w:rPr>
          <w:sz w:val="18"/>
        </w:rPr>
        <w:t>gasto</w:t>
      </w:r>
      <w:r>
        <w:rPr>
          <w:spacing w:val="-25"/>
          <w:sz w:val="18"/>
        </w:rPr>
        <w:t> </w:t>
      </w:r>
      <w:r>
        <w:rPr>
          <w:sz w:val="18"/>
        </w:rPr>
        <w:t>público</w:t>
      </w:r>
      <w:r>
        <w:rPr>
          <w:spacing w:val="-25"/>
          <w:sz w:val="18"/>
        </w:rPr>
        <w:t> </w:t>
      </w:r>
      <w:r>
        <w:rPr>
          <w:sz w:val="18"/>
        </w:rPr>
        <w:t>en</w:t>
      </w:r>
      <w:r>
        <w:rPr>
          <w:spacing w:val="-25"/>
          <w:sz w:val="18"/>
        </w:rPr>
        <w:t> </w:t>
      </w:r>
      <w:r>
        <w:rPr>
          <w:sz w:val="18"/>
        </w:rPr>
        <w:t>el</w:t>
      </w:r>
      <w:r>
        <w:rPr>
          <w:spacing w:val="-25"/>
          <w:sz w:val="18"/>
        </w:rPr>
        <w:t> </w:t>
      </w:r>
      <w:r>
        <w:rPr>
          <w:sz w:val="18"/>
        </w:rPr>
        <w:t>sistema</w:t>
      </w:r>
      <w:r>
        <w:rPr>
          <w:spacing w:val="-25"/>
          <w:sz w:val="18"/>
        </w:rPr>
        <w:t> </w:t>
      </w:r>
      <w:r>
        <w:rPr>
          <w:sz w:val="18"/>
        </w:rPr>
        <w:t>escolarizado</w:t>
      </w:r>
      <w:r>
        <w:rPr>
          <w:spacing w:val="-25"/>
          <w:sz w:val="18"/>
        </w:rPr>
        <w:t> </w:t>
      </w:r>
      <w:r>
        <w:rPr>
          <w:sz w:val="18"/>
        </w:rPr>
        <w:t>de</w:t>
      </w:r>
      <w:r>
        <w:rPr>
          <w:spacing w:val="-25"/>
          <w:sz w:val="18"/>
        </w:rPr>
        <w:t> </w:t>
      </w:r>
      <w:r>
        <w:rPr>
          <w:sz w:val="18"/>
        </w:rPr>
        <w:t>Veracruz</w:t>
      </w:r>
      <w:r>
        <w:rPr>
          <w:spacing w:val="-25"/>
          <w:sz w:val="18"/>
        </w:rPr>
        <w:t> </w:t>
      </w:r>
      <w:r>
        <w:rPr>
          <w:sz w:val="18"/>
        </w:rPr>
        <w:t>entre</w:t>
      </w:r>
      <w:r>
        <w:rPr>
          <w:spacing w:val="-25"/>
          <w:sz w:val="18"/>
        </w:rPr>
        <w:t> </w:t>
      </w:r>
      <w:r>
        <w:rPr>
          <w:sz w:val="18"/>
        </w:rPr>
        <w:t>2000</w:t>
      </w:r>
      <w:r>
        <w:rPr>
          <w:spacing w:val="-25"/>
          <w:sz w:val="18"/>
        </w:rPr>
        <w:t> </w:t>
      </w:r>
      <w:r>
        <w:rPr>
          <w:sz w:val="18"/>
        </w:rPr>
        <w:t>y</w:t>
      </w:r>
      <w:r>
        <w:rPr>
          <w:spacing w:val="-25"/>
          <w:sz w:val="18"/>
        </w:rPr>
        <w:t> </w:t>
      </w:r>
      <w:r>
        <w:rPr>
          <w:sz w:val="18"/>
        </w:rPr>
        <w:t>2006,</w:t>
      </w:r>
      <w:r>
        <w:rPr>
          <w:spacing w:val="-25"/>
          <w:sz w:val="18"/>
        </w:rPr>
        <w:t> </w:t>
      </w:r>
      <w:r>
        <w:rPr>
          <w:sz w:val="18"/>
        </w:rPr>
        <w:t>a</w:t>
      </w:r>
      <w:r>
        <w:rPr>
          <w:spacing w:val="-25"/>
          <w:sz w:val="18"/>
        </w:rPr>
        <w:t> </w:t>
      </w:r>
      <w:r>
        <w:rPr>
          <w:sz w:val="18"/>
        </w:rPr>
        <w:t>precios</w:t>
      </w:r>
      <w:r>
        <w:rPr>
          <w:spacing w:val="-25"/>
          <w:sz w:val="18"/>
        </w:rPr>
        <w:t> </w:t>
      </w:r>
      <w:r>
        <w:rPr>
          <w:sz w:val="18"/>
        </w:rPr>
        <w:t>constantes</w:t>
      </w:r>
      <w:r>
        <w:rPr>
          <w:spacing w:val="-25"/>
          <w:sz w:val="18"/>
        </w:rPr>
        <w:t> </w:t>
      </w:r>
      <w:r>
        <w:rPr>
          <w:sz w:val="18"/>
        </w:rPr>
        <w:t>se</w:t>
      </w:r>
      <w:r>
        <w:rPr>
          <w:spacing w:val="-25"/>
          <w:sz w:val="18"/>
        </w:rPr>
        <w:t> </w:t>
      </w:r>
      <w:r>
        <w:rPr>
          <w:sz w:val="18"/>
        </w:rPr>
        <w:t>incrementó</w:t>
      </w:r>
      <w:r>
        <w:rPr>
          <w:spacing w:val="-25"/>
          <w:sz w:val="18"/>
        </w:rPr>
        <w:t> </w:t>
      </w:r>
      <w:r>
        <w:rPr>
          <w:sz w:val="18"/>
        </w:rPr>
        <w:t>en</w:t>
      </w:r>
      <w:r>
        <w:rPr>
          <w:spacing w:val="-25"/>
          <w:sz w:val="18"/>
        </w:rPr>
        <w:t> </w:t>
      </w:r>
      <w:r>
        <w:rPr>
          <w:sz w:val="18"/>
        </w:rPr>
        <w:t>una</w:t>
      </w:r>
      <w:r>
        <w:rPr>
          <w:spacing w:val="-25"/>
          <w:sz w:val="18"/>
        </w:rPr>
        <w:t> </w:t>
      </w:r>
      <w:r>
        <w:rPr>
          <w:sz w:val="18"/>
        </w:rPr>
        <w:t>tasa</w:t>
      </w:r>
      <w:r>
        <w:rPr>
          <w:spacing w:val="-25"/>
          <w:sz w:val="18"/>
        </w:rPr>
        <w:t> </w:t>
      </w:r>
      <w:r>
        <w:rPr>
          <w:sz w:val="18"/>
        </w:rPr>
        <w:t>anual</w:t>
      </w:r>
      <w:r>
        <w:rPr>
          <w:spacing w:val="-25"/>
          <w:sz w:val="18"/>
        </w:rPr>
        <w:t> </w:t>
      </w:r>
      <w:r>
        <w:rPr>
          <w:sz w:val="18"/>
        </w:rPr>
        <w:t>de</w:t>
      </w:r>
      <w:r>
        <w:rPr>
          <w:spacing w:val="-25"/>
          <w:sz w:val="18"/>
        </w:rPr>
        <w:t> </w:t>
      </w:r>
      <w:r>
        <w:rPr>
          <w:sz w:val="18"/>
        </w:rPr>
        <w:t>5.24%.</w:t>
      </w:r>
    </w:p>
    <w:p>
      <w:pPr>
        <w:spacing w:line="254" w:lineRule="auto" w:before="13"/>
        <w:ind w:left="585" w:right="42" w:firstLine="0"/>
        <w:jc w:val="left"/>
        <w:rPr>
          <w:sz w:val="18"/>
        </w:rPr>
      </w:pPr>
      <w:r>
        <w:rPr>
          <w:sz w:val="18"/>
        </w:rPr>
        <w:t>***La</w:t>
      </w:r>
      <w:r>
        <w:rPr>
          <w:spacing w:val="-21"/>
          <w:sz w:val="18"/>
        </w:rPr>
        <w:t> </w:t>
      </w:r>
      <w:r>
        <w:rPr>
          <w:sz w:val="18"/>
        </w:rPr>
        <w:t>aportación</w:t>
      </w:r>
      <w:r>
        <w:rPr>
          <w:spacing w:val="-21"/>
          <w:sz w:val="18"/>
        </w:rPr>
        <w:t> </w:t>
      </w:r>
      <w:r>
        <w:rPr>
          <w:sz w:val="18"/>
        </w:rPr>
        <w:t>federal</w:t>
      </w:r>
      <w:r>
        <w:rPr>
          <w:spacing w:val="-21"/>
          <w:sz w:val="18"/>
        </w:rPr>
        <w:t> </w:t>
      </w:r>
      <w:r>
        <w:rPr>
          <w:sz w:val="18"/>
        </w:rPr>
        <w:t>fue</w:t>
      </w:r>
      <w:r>
        <w:rPr>
          <w:spacing w:val="-21"/>
          <w:sz w:val="18"/>
        </w:rPr>
        <w:t> </w:t>
      </w:r>
      <w:r>
        <w:rPr>
          <w:sz w:val="18"/>
        </w:rPr>
        <w:t>mayor,</w:t>
      </w:r>
      <w:r>
        <w:rPr>
          <w:spacing w:val="-21"/>
          <w:sz w:val="18"/>
        </w:rPr>
        <w:t> </w:t>
      </w:r>
      <w:r>
        <w:rPr>
          <w:sz w:val="18"/>
        </w:rPr>
        <w:t>así</w:t>
      </w:r>
      <w:r>
        <w:rPr>
          <w:spacing w:val="-21"/>
          <w:sz w:val="18"/>
        </w:rPr>
        <w:t> </w:t>
      </w:r>
      <w:r>
        <w:rPr>
          <w:sz w:val="18"/>
        </w:rPr>
        <w:t>como</w:t>
      </w:r>
      <w:r>
        <w:rPr>
          <w:spacing w:val="-21"/>
          <w:sz w:val="18"/>
        </w:rPr>
        <w:t> </w:t>
      </w:r>
      <w:r>
        <w:rPr>
          <w:sz w:val="18"/>
        </w:rPr>
        <w:t>el</w:t>
      </w:r>
      <w:r>
        <w:rPr>
          <w:spacing w:val="-21"/>
          <w:sz w:val="18"/>
        </w:rPr>
        <w:t> </w:t>
      </w:r>
      <w:r>
        <w:rPr>
          <w:sz w:val="18"/>
        </w:rPr>
        <w:t>incremento</w:t>
      </w:r>
      <w:r>
        <w:rPr>
          <w:spacing w:val="-21"/>
          <w:sz w:val="18"/>
        </w:rPr>
        <w:t> </w:t>
      </w:r>
      <w:r>
        <w:rPr>
          <w:sz w:val="18"/>
        </w:rPr>
        <w:t>en</w:t>
      </w:r>
      <w:r>
        <w:rPr>
          <w:spacing w:val="-21"/>
          <w:sz w:val="18"/>
        </w:rPr>
        <w:t> </w:t>
      </w:r>
      <w:r>
        <w:rPr>
          <w:sz w:val="18"/>
        </w:rPr>
        <w:t>periodo,</w:t>
      </w:r>
      <w:r>
        <w:rPr>
          <w:spacing w:val="-21"/>
          <w:sz w:val="18"/>
        </w:rPr>
        <w:t> </w:t>
      </w:r>
      <w:r>
        <w:rPr>
          <w:sz w:val="18"/>
        </w:rPr>
        <w:t>pues</w:t>
      </w:r>
      <w:r>
        <w:rPr>
          <w:spacing w:val="-21"/>
          <w:sz w:val="18"/>
        </w:rPr>
        <w:t> </w:t>
      </w:r>
      <w:r>
        <w:rPr>
          <w:sz w:val="18"/>
        </w:rPr>
        <w:t>creció</w:t>
      </w:r>
      <w:r>
        <w:rPr>
          <w:spacing w:val="-21"/>
          <w:sz w:val="18"/>
        </w:rPr>
        <w:t> </w:t>
      </w:r>
      <w:r>
        <w:rPr>
          <w:sz w:val="18"/>
        </w:rPr>
        <w:t>a</w:t>
      </w:r>
      <w:r>
        <w:rPr>
          <w:spacing w:val="-21"/>
          <w:sz w:val="18"/>
        </w:rPr>
        <w:t> </w:t>
      </w:r>
      <w:r>
        <w:rPr>
          <w:sz w:val="18"/>
        </w:rPr>
        <w:t>una</w:t>
      </w:r>
      <w:r>
        <w:rPr>
          <w:spacing w:val="-21"/>
          <w:sz w:val="18"/>
        </w:rPr>
        <w:t> </w:t>
      </w:r>
      <w:r>
        <w:rPr>
          <w:sz w:val="18"/>
        </w:rPr>
        <w:t>tasa</w:t>
      </w:r>
      <w:r>
        <w:rPr>
          <w:spacing w:val="-21"/>
          <w:sz w:val="18"/>
        </w:rPr>
        <w:t> </w:t>
      </w:r>
      <w:r>
        <w:rPr>
          <w:sz w:val="18"/>
        </w:rPr>
        <w:t>de</w:t>
      </w:r>
      <w:r>
        <w:rPr>
          <w:spacing w:val="-21"/>
          <w:sz w:val="18"/>
        </w:rPr>
        <w:t> </w:t>
      </w:r>
      <w:r>
        <w:rPr>
          <w:sz w:val="18"/>
        </w:rPr>
        <w:t>6.67%</w:t>
      </w:r>
      <w:r>
        <w:rPr>
          <w:spacing w:val="-21"/>
          <w:sz w:val="18"/>
        </w:rPr>
        <w:t> </w:t>
      </w:r>
      <w:r>
        <w:rPr>
          <w:sz w:val="18"/>
        </w:rPr>
        <w:t>mientras</w:t>
      </w:r>
      <w:r>
        <w:rPr>
          <w:spacing w:val="-21"/>
          <w:sz w:val="18"/>
        </w:rPr>
        <w:t> </w:t>
      </w:r>
      <w:r>
        <w:rPr>
          <w:sz w:val="18"/>
        </w:rPr>
        <w:t>el</w:t>
      </w:r>
      <w:r>
        <w:rPr>
          <w:spacing w:val="-21"/>
          <w:sz w:val="18"/>
        </w:rPr>
        <w:t> </w:t>
      </w:r>
      <w:r>
        <w:rPr>
          <w:sz w:val="18"/>
        </w:rPr>
        <w:t>gasto</w:t>
      </w:r>
      <w:r>
        <w:rPr>
          <w:spacing w:val="-21"/>
          <w:sz w:val="18"/>
        </w:rPr>
        <w:t> </w:t>
      </w:r>
      <w:r>
        <w:rPr>
          <w:sz w:val="18"/>
        </w:rPr>
        <w:t>estatal</w:t>
      </w:r>
      <w:r>
        <w:rPr>
          <w:spacing w:val="-21"/>
          <w:sz w:val="18"/>
        </w:rPr>
        <w:t> </w:t>
      </w:r>
      <w:r>
        <w:rPr>
          <w:sz w:val="18"/>
        </w:rPr>
        <w:t>y</w:t>
      </w:r>
      <w:r>
        <w:rPr>
          <w:spacing w:val="-21"/>
          <w:sz w:val="18"/>
        </w:rPr>
        <w:t> </w:t>
      </w:r>
      <w:r>
        <w:rPr>
          <w:sz w:val="18"/>
        </w:rPr>
        <w:t>municipal sólo</w:t>
      </w:r>
      <w:r>
        <w:rPr>
          <w:spacing w:val="-29"/>
          <w:sz w:val="18"/>
        </w:rPr>
        <w:t> </w:t>
      </w:r>
      <w:r>
        <w:rPr>
          <w:sz w:val="18"/>
        </w:rPr>
        <w:t>creció</w:t>
      </w:r>
      <w:r>
        <w:rPr>
          <w:spacing w:val="-29"/>
          <w:sz w:val="18"/>
        </w:rPr>
        <w:t> </w:t>
      </w:r>
      <w:r>
        <w:rPr>
          <w:sz w:val="18"/>
        </w:rPr>
        <w:t>con</w:t>
      </w:r>
      <w:r>
        <w:rPr>
          <w:spacing w:val="-29"/>
          <w:sz w:val="18"/>
        </w:rPr>
        <w:t> </w:t>
      </w:r>
      <w:r>
        <w:rPr>
          <w:sz w:val="18"/>
        </w:rPr>
        <w:t>una</w:t>
      </w:r>
      <w:r>
        <w:rPr>
          <w:spacing w:val="-29"/>
          <w:sz w:val="18"/>
        </w:rPr>
        <w:t> </w:t>
      </w:r>
      <w:r>
        <w:rPr>
          <w:sz w:val="18"/>
        </w:rPr>
        <w:t>tasa</w:t>
      </w:r>
      <w:r>
        <w:rPr>
          <w:spacing w:val="-29"/>
          <w:sz w:val="18"/>
        </w:rPr>
        <w:t> </w:t>
      </w:r>
      <w:r>
        <w:rPr>
          <w:sz w:val="18"/>
        </w:rPr>
        <w:t>de</w:t>
      </w:r>
      <w:r>
        <w:rPr>
          <w:spacing w:val="-29"/>
          <w:sz w:val="18"/>
        </w:rPr>
        <w:t> </w:t>
      </w:r>
      <w:r>
        <w:rPr>
          <w:sz w:val="18"/>
        </w:rPr>
        <w:t>2.75%.</w:t>
      </w:r>
    </w:p>
    <w:p>
      <w:pPr>
        <w:spacing w:line="213" w:lineRule="exact" w:before="0"/>
        <w:ind w:left="585" w:right="42" w:firstLine="0"/>
        <w:jc w:val="left"/>
        <w:rPr>
          <w:sz w:val="18"/>
        </w:rPr>
      </w:pPr>
      <w:r>
        <w:rPr>
          <w:sz w:val="18"/>
        </w:rPr>
        <w:t>**** El Índice Nacional de Precios al Consumidor (</w:t>
      </w:r>
      <w:r>
        <w:rPr>
          <w:rFonts w:ascii="PMingLiU" w:hAnsi="PMingLiU"/>
          <w:sz w:val="22"/>
        </w:rPr>
        <w:t>inpc</w:t>
      </w:r>
      <w:r>
        <w:rPr>
          <w:sz w:val="18"/>
        </w:rPr>
        <w:t>) es un cálculo del Banco de México y se puede consultar en línea.</w:t>
      </w:r>
    </w:p>
    <w:p>
      <w:pPr>
        <w:spacing w:after="0" w:line="213" w:lineRule="exact"/>
        <w:jc w:val="left"/>
        <w:rPr>
          <w:sz w:val="18"/>
        </w:rPr>
        <w:sectPr>
          <w:type w:val="continuous"/>
          <w:pgSz w:w="13040" w:h="18710"/>
          <w:pgMar w:top="0" w:bottom="0" w:left="1280" w:right="1300"/>
        </w:sectPr>
      </w:pPr>
    </w:p>
    <w:p>
      <w:pPr>
        <w:pStyle w:val="BodyText"/>
        <w:spacing w:before="5"/>
        <w:rPr>
          <w:sz w:val="17"/>
        </w:rPr>
      </w:pPr>
      <w:r>
        <w:rPr/>
        <w:pict>
          <v:shape style="position:absolute;margin-left:370.174011pt;margin-top:71.509964pt;width:29.15pt;height:496pt;mso-position-horizontal-relative:page;mso-position-vertical-relative:page;z-index:1672" coordorigin="7403,1430" coordsize="583,9920" path="m7986,9145l7695,9145,7403,9145,7403,11350,7695,11350,7986,11350,7986,9145m7986,3388l7695,3388,7403,3388,7403,9145,7695,9145,7986,9145,7986,3388m7986,1430l7695,1430,7403,1430,7403,3388,7695,3388,7986,3388,7986,1430e" filled="true" fillcolor="#dcddde" stroked="false">
            <v:path arrowok="t"/>
            <v:fill type="solid"/>
            <w10:wrap type="none"/>
          </v:shape>
        </w:pict>
      </w:r>
      <w:r>
        <w:rPr/>
        <w:pict>
          <v:shape style="position:absolute;margin-left:260.341003pt;margin-top:71.078964pt;width:29.15pt;height:496.85pt;mso-position-horizontal-relative:page;mso-position-vertical-relative:page;z-index:1696" coordorigin="5207,1422" coordsize="583,9937" path="m5789,1422l5498,1422,5207,1422,5207,11358,5498,11358,5789,11358,5789,1422e" filled="true" fillcolor="#dcddde" stroked="false">
            <v:path arrowok="t"/>
            <v:fill type="solid"/>
            <w10:wrap type="none"/>
          </v:shape>
        </w:pict>
      </w:r>
      <w:r>
        <w:rPr/>
        <w:pict>
          <v:rect style="position:absolute;margin-left:194.686005pt;margin-top:71.078995pt;width:14.552pt;height:496.843pt;mso-position-horizontal-relative:page;mso-position-vertical-relative:page;z-index:1720" filled="true" fillcolor="#dcddde" stroked="false">
            <v:fill type="solid"/>
            <w10:wrap type="none"/>
          </v:rect>
        </w:pict>
      </w:r>
      <w:r>
        <w:rPr/>
        <w:pict>
          <v:rect style="position:absolute;margin-left:165.582001pt;margin-top:71.078995pt;width:14.552pt;height:496.843pt;mso-position-horizontal-relative:page;mso-position-vertical-relative:page;z-index:1744" filled="true" fillcolor="#dcddde" stroked="false">
            <v:fill type="solid"/>
            <w10:wrap type="none"/>
          </v:rect>
        </w:pict>
      </w:r>
      <w:r>
        <w:rPr/>
        <w:pict>
          <v:rect style="position:absolute;margin-left:136.477997pt;margin-top:71.078995pt;width:14.552pt;height:496.843pt;mso-position-horizontal-relative:page;mso-position-vertical-relative:page;z-index:1768" filled="true" fillcolor="#dcddde" stroked="false">
            <v:fill type="solid"/>
            <w10:wrap type="none"/>
          </v:rect>
        </w:pict>
      </w:r>
      <w:r>
        <w:rPr/>
        <w:pict>
          <v:shape style="position:absolute;margin-left:93.286552pt;margin-top:71.067291pt;width:33pt;height:496.9pt;mso-position-horizontal-relative:page;mso-position-vertical-relative:page;z-index:3160" type="#_x0000_t202" filled="false" stroked="false">
            <v:textbox inset="0,0,0,0" style="layout-flow:vertical">
              <w:txbxContent>
                <w:p>
                  <w:pPr>
                    <w:spacing w:line="168" w:lineRule="auto" w:before="38"/>
                    <w:ind w:left="20" w:right="18" w:firstLine="0"/>
                    <w:jc w:val="left"/>
                    <w:rPr>
                      <w:sz w:val="18"/>
                    </w:rPr>
                  </w:pPr>
                  <w:r>
                    <w:rPr>
                      <w:w w:val="98"/>
                      <w:sz w:val="18"/>
                    </w:rPr>
                    <w:t>Fuente:</w:t>
                  </w:r>
                  <w:r>
                    <w:rPr>
                      <w:sz w:val="18"/>
                    </w:rPr>
                    <w:t> </w:t>
                  </w:r>
                  <w:r>
                    <w:rPr>
                      <w:w w:val="100"/>
                      <w:sz w:val="18"/>
                    </w:rPr>
                    <w:t>La</w:t>
                  </w:r>
                  <w:r>
                    <w:rPr>
                      <w:sz w:val="18"/>
                    </w:rPr>
                    <w:t> </w:t>
                  </w:r>
                  <w:r>
                    <w:rPr>
                      <w:w w:val="100"/>
                      <w:sz w:val="18"/>
                    </w:rPr>
                    <w:t>primera</w:t>
                  </w:r>
                  <w:r>
                    <w:rPr>
                      <w:sz w:val="18"/>
                    </w:rPr>
                    <w:t> </w:t>
                  </w:r>
                  <w:r>
                    <w:rPr>
                      <w:w w:val="100"/>
                      <w:sz w:val="18"/>
                    </w:rPr>
                    <w:t>parte</w:t>
                  </w:r>
                  <w:r>
                    <w:rPr>
                      <w:sz w:val="18"/>
                    </w:rPr>
                    <w:t> </w:t>
                  </w:r>
                  <w:r>
                    <w:rPr>
                      <w:w w:val="96"/>
                      <w:sz w:val="18"/>
                    </w:rPr>
                    <w:t>del</w:t>
                  </w:r>
                  <w:r>
                    <w:rPr>
                      <w:sz w:val="18"/>
                    </w:rPr>
                    <w:t> </w:t>
                  </w:r>
                  <w:r>
                    <w:rPr>
                      <w:w w:val="98"/>
                      <w:sz w:val="18"/>
                    </w:rPr>
                    <w:t>cuadro</w:t>
                  </w:r>
                  <w:r>
                    <w:rPr>
                      <w:sz w:val="18"/>
                    </w:rPr>
                    <w:t> </w:t>
                  </w:r>
                  <w:r>
                    <w:rPr>
                      <w:w w:val="88"/>
                      <w:sz w:val="18"/>
                    </w:rPr>
                    <w:t>se</w:t>
                  </w:r>
                  <w:r>
                    <w:rPr>
                      <w:sz w:val="18"/>
                    </w:rPr>
                    <w:t> </w:t>
                  </w:r>
                  <w:r>
                    <w:rPr>
                      <w:w w:val="96"/>
                      <w:sz w:val="18"/>
                    </w:rPr>
                    <w:t>obtuvo</w:t>
                  </w:r>
                  <w:r>
                    <w:rPr>
                      <w:sz w:val="18"/>
                    </w:rPr>
                    <w:t> </w:t>
                  </w:r>
                  <w:r>
                    <w:rPr>
                      <w:w w:val="98"/>
                      <w:sz w:val="18"/>
                    </w:rPr>
                    <w:t>en</w:t>
                  </w:r>
                  <w:r>
                    <w:rPr>
                      <w:sz w:val="18"/>
                    </w:rPr>
                    <w:t> </w:t>
                  </w:r>
                  <w:r>
                    <w:rPr>
                      <w:w w:val="92"/>
                      <w:sz w:val="18"/>
                    </w:rPr>
                    <w:t>el</w:t>
                  </w:r>
                  <w:r>
                    <w:rPr>
                      <w:sz w:val="18"/>
                    </w:rPr>
                    <w:t> </w:t>
                  </w:r>
                  <w:r>
                    <w:rPr>
                      <w:w w:val="99"/>
                      <w:sz w:val="18"/>
                    </w:rPr>
                    <w:t>portal</w:t>
                  </w:r>
                  <w:r>
                    <w:rPr>
                      <w:sz w:val="18"/>
                    </w:rPr>
                    <w:t> </w:t>
                  </w:r>
                  <w:r>
                    <w:rPr>
                      <w:w w:val="95"/>
                      <w:sz w:val="18"/>
                    </w:rPr>
                    <w:t>electrónico</w:t>
                  </w:r>
                  <w:r>
                    <w:rPr>
                      <w:sz w:val="18"/>
                    </w:rPr>
                    <w:t> </w:t>
                  </w:r>
                  <w:r>
                    <w:rPr>
                      <w:w w:val="98"/>
                      <w:sz w:val="18"/>
                    </w:rPr>
                    <w:t>de</w:t>
                  </w:r>
                  <w:r>
                    <w:rPr>
                      <w:sz w:val="18"/>
                    </w:rPr>
                    <w:t> </w:t>
                  </w:r>
                  <w:r>
                    <w:rPr>
                      <w:w w:val="94"/>
                      <w:sz w:val="18"/>
                    </w:rPr>
                    <w:t>la</w:t>
                  </w:r>
                  <w:r>
                    <w:rPr>
                      <w:sz w:val="18"/>
                    </w:rPr>
                    <w:t> </w:t>
                  </w:r>
                  <w:r>
                    <w:rPr>
                      <w:w w:val="96"/>
                      <w:sz w:val="18"/>
                    </w:rPr>
                    <w:t>Secretaría</w:t>
                  </w:r>
                  <w:r>
                    <w:rPr>
                      <w:sz w:val="18"/>
                    </w:rPr>
                    <w:t> </w:t>
                  </w:r>
                  <w:r>
                    <w:rPr>
                      <w:w w:val="98"/>
                      <w:sz w:val="18"/>
                    </w:rPr>
                    <w:t>de</w:t>
                  </w:r>
                  <w:r>
                    <w:rPr>
                      <w:sz w:val="18"/>
                    </w:rPr>
                    <w:t> </w:t>
                  </w:r>
                  <w:r>
                    <w:rPr>
                      <w:w w:val="97"/>
                      <w:sz w:val="18"/>
                    </w:rPr>
                    <w:t>Educación</w:t>
                  </w:r>
                  <w:r>
                    <w:rPr>
                      <w:sz w:val="18"/>
                    </w:rPr>
                    <w:t> </w:t>
                  </w:r>
                  <w:r>
                    <w:rPr>
                      <w:w w:val="98"/>
                      <w:sz w:val="18"/>
                    </w:rPr>
                    <w:t>de</w:t>
                  </w:r>
                  <w:r>
                    <w:rPr>
                      <w:sz w:val="18"/>
                    </w:rPr>
                    <w:t> </w:t>
                  </w:r>
                  <w:r>
                    <w:rPr>
                      <w:spacing w:val="-10"/>
                      <w:w w:val="97"/>
                      <w:sz w:val="18"/>
                    </w:rPr>
                    <w:t>V</w:t>
                  </w:r>
                  <w:r>
                    <w:rPr>
                      <w:w w:val="100"/>
                      <w:sz w:val="18"/>
                    </w:rPr>
                    <w:t>eracruz</w:t>
                  </w:r>
                  <w:r>
                    <w:rPr>
                      <w:sz w:val="18"/>
                    </w:rPr>
                    <w:t> </w:t>
                  </w:r>
                  <w:r>
                    <w:rPr>
                      <w:spacing w:val="-10"/>
                      <w:w w:val="88"/>
                      <w:sz w:val="18"/>
                    </w:rPr>
                    <w:t>y</w:t>
                  </w:r>
                  <w:r>
                    <w:rPr>
                      <w:w w:val="88"/>
                      <w:sz w:val="18"/>
                    </w:rPr>
                    <w:t>,</w:t>
                  </w:r>
                  <w:r>
                    <w:rPr>
                      <w:sz w:val="18"/>
                    </w:rPr>
                    <w:t> </w:t>
                  </w:r>
                  <w:r>
                    <w:rPr>
                      <w:w w:val="94"/>
                      <w:sz w:val="18"/>
                    </w:rPr>
                    <w:t>la</w:t>
                  </w:r>
                  <w:r>
                    <w:rPr>
                      <w:sz w:val="18"/>
                    </w:rPr>
                    <w:t> </w:t>
                  </w:r>
                  <w:r>
                    <w:rPr>
                      <w:w w:val="97"/>
                      <w:sz w:val="18"/>
                    </w:rPr>
                    <w:t>segunda,</w:t>
                  </w:r>
                  <w:r>
                    <w:rPr>
                      <w:sz w:val="18"/>
                    </w:rPr>
                    <w:t> </w:t>
                  </w:r>
                  <w:r>
                    <w:rPr>
                      <w:w w:val="98"/>
                      <w:sz w:val="18"/>
                    </w:rPr>
                    <w:t>referida</w:t>
                  </w:r>
                  <w:r>
                    <w:rPr>
                      <w:sz w:val="18"/>
                    </w:rPr>
                    <w:t> </w:t>
                  </w:r>
                  <w:r>
                    <w:rPr>
                      <w:w w:val="95"/>
                      <w:sz w:val="18"/>
                    </w:rPr>
                    <w:t>a</w:t>
                  </w:r>
                  <w:r>
                    <w:rPr>
                      <w:sz w:val="18"/>
                    </w:rPr>
                    <w:t> </w:t>
                  </w:r>
                  <w:r>
                    <w:rPr>
                      <w:w w:val="90"/>
                      <w:sz w:val="18"/>
                    </w:rPr>
                    <w:t>los </w:t>
                  </w:r>
                  <w:r>
                    <w:rPr>
                      <w:w w:val="94"/>
                      <w:sz w:val="18"/>
                    </w:rPr>
                    <w:t>precios</w:t>
                  </w:r>
                  <w:r>
                    <w:rPr>
                      <w:spacing w:val="-7"/>
                      <w:sz w:val="18"/>
                    </w:rPr>
                    <w:t> </w:t>
                  </w:r>
                  <w:r>
                    <w:rPr>
                      <w:w w:val="95"/>
                      <w:sz w:val="18"/>
                    </w:rPr>
                    <w:t>constantes</w:t>
                  </w:r>
                  <w:r>
                    <w:rPr>
                      <w:spacing w:val="-6"/>
                      <w:sz w:val="18"/>
                    </w:rPr>
                    <w:t> </w:t>
                  </w:r>
                  <w:r>
                    <w:rPr>
                      <w:w w:val="97"/>
                      <w:sz w:val="18"/>
                    </w:rPr>
                    <w:t>fue</w:t>
                  </w:r>
                  <w:r>
                    <w:rPr>
                      <w:spacing w:val="-7"/>
                      <w:sz w:val="18"/>
                    </w:rPr>
                    <w:t> </w:t>
                  </w:r>
                  <w:r>
                    <w:rPr>
                      <w:w w:val="101"/>
                      <w:sz w:val="18"/>
                    </w:rPr>
                    <w:t>una</w:t>
                  </w:r>
                  <w:r>
                    <w:rPr>
                      <w:spacing w:val="-6"/>
                      <w:sz w:val="18"/>
                    </w:rPr>
                    <w:t> </w:t>
                  </w:r>
                  <w:r>
                    <w:rPr>
                      <w:w w:val="95"/>
                      <w:sz w:val="18"/>
                    </w:rPr>
                    <w:t>elaboración</w:t>
                  </w:r>
                  <w:r>
                    <w:rPr>
                      <w:spacing w:val="-7"/>
                      <w:sz w:val="18"/>
                    </w:rPr>
                    <w:t> </w:t>
                  </w:r>
                  <w:r>
                    <w:rPr>
                      <w:w w:val="98"/>
                      <w:sz w:val="18"/>
                    </w:rPr>
                    <w:t>propia</w:t>
                  </w:r>
                  <w:r>
                    <w:rPr>
                      <w:spacing w:val="-6"/>
                      <w:sz w:val="18"/>
                    </w:rPr>
                    <w:t> </w:t>
                  </w:r>
                  <w:r>
                    <w:rPr>
                      <w:w w:val="95"/>
                      <w:sz w:val="18"/>
                    </w:rPr>
                    <w:t>a</w:t>
                  </w:r>
                  <w:r>
                    <w:rPr>
                      <w:spacing w:val="-6"/>
                      <w:sz w:val="18"/>
                    </w:rPr>
                    <w:t> </w:t>
                  </w:r>
                  <w:r>
                    <w:rPr>
                      <w:w w:val="102"/>
                      <w:sz w:val="18"/>
                    </w:rPr>
                    <w:t>partir</w:t>
                  </w:r>
                  <w:r>
                    <w:rPr>
                      <w:spacing w:val="-7"/>
                      <w:sz w:val="18"/>
                    </w:rPr>
                    <w:t> </w:t>
                  </w:r>
                  <w:r>
                    <w:rPr>
                      <w:w w:val="98"/>
                      <w:sz w:val="18"/>
                    </w:rPr>
                    <w:t>de</w:t>
                  </w:r>
                  <w:r>
                    <w:rPr>
                      <w:spacing w:val="-6"/>
                      <w:sz w:val="18"/>
                    </w:rPr>
                    <w:t> </w:t>
                  </w:r>
                  <w:r>
                    <w:rPr>
                      <w:w w:val="90"/>
                      <w:sz w:val="18"/>
                    </w:rPr>
                    <w:t>los</w:t>
                  </w:r>
                  <w:r>
                    <w:rPr>
                      <w:spacing w:val="-6"/>
                      <w:sz w:val="18"/>
                    </w:rPr>
                    <w:t> </w:t>
                  </w:r>
                  <w:r>
                    <w:rPr>
                      <w:w w:val="96"/>
                      <w:sz w:val="18"/>
                    </w:rPr>
                    <w:t>datos</w:t>
                  </w:r>
                  <w:r>
                    <w:rPr>
                      <w:spacing w:val="-7"/>
                      <w:sz w:val="18"/>
                    </w:rPr>
                    <w:t> </w:t>
                  </w:r>
                  <w:r>
                    <w:rPr>
                      <w:w w:val="94"/>
                      <w:sz w:val="18"/>
                    </w:rPr>
                    <w:t>descritos</w:t>
                  </w:r>
                  <w:r>
                    <w:rPr>
                      <w:spacing w:val="-6"/>
                      <w:sz w:val="18"/>
                    </w:rPr>
                    <w:t> </w:t>
                  </w:r>
                  <w:r>
                    <w:rPr>
                      <w:w w:val="94"/>
                      <w:sz w:val="18"/>
                    </w:rPr>
                    <w:t>al</w:t>
                  </w:r>
                  <w:r>
                    <w:rPr>
                      <w:spacing w:val="-6"/>
                      <w:sz w:val="18"/>
                    </w:rPr>
                    <w:t> </w:t>
                  </w:r>
                  <w:r>
                    <w:rPr>
                      <w:w w:val="94"/>
                      <w:sz w:val="18"/>
                    </w:rPr>
                    <w:t>inicio</w:t>
                  </w:r>
                  <w:r>
                    <w:rPr>
                      <w:spacing w:val="-6"/>
                      <w:sz w:val="18"/>
                    </w:rPr>
                    <w:t> </w:t>
                  </w:r>
                  <w:r>
                    <w:rPr>
                      <w:w w:val="98"/>
                      <w:sz w:val="18"/>
                    </w:rPr>
                    <w:t>de</w:t>
                  </w:r>
                  <w:r>
                    <w:rPr>
                      <w:spacing w:val="-7"/>
                      <w:sz w:val="18"/>
                    </w:rPr>
                    <w:t> </w:t>
                  </w:r>
                  <w:r>
                    <w:rPr>
                      <w:w w:val="94"/>
                      <w:sz w:val="18"/>
                    </w:rPr>
                    <w:t>esta</w:t>
                  </w:r>
                  <w:r>
                    <w:rPr>
                      <w:spacing w:val="-6"/>
                      <w:sz w:val="18"/>
                    </w:rPr>
                    <w:t> </w:t>
                  </w:r>
                  <w:r>
                    <w:rPr>
                      <w:w w:val="96"/>
                      <w:sz w:val="18"/>
                    </w:rPr>
                    <w:t>tabla.</w:t>
                  </w:r>
                  <w:r>
                    <w:rPr>
                      <w:spacing w:val="-7"/>
                      <w:sz w:val="18"/>
                    </w:rPr>
                    <w:t> </w:t>
                  </w:r>
                  <w:r>
                    <w:rPr>
                      <w:w w:val="100"/>
                      <w:sz w:val="18"/>
                    </w:rPr>
                    <w:t>El</w:t>
                  </w:r>
                  <w:r>
                    <w:rPr>
                      <w:spacing w:val="-7"/>
                      <w:sz w:val="18"/>
                    </w:rPr>
                    <w:t> </w:t>
                  </w:r>
                  <w:r>
                    <w:rPr>
                      <w:rFonts w:ascii="PMingLiU" w:hAnsi="PMingLiU"/>
                      <w:w w:val="106"/>
                      <w:sz w:val="22"/>
                    </w:rPr>
                    <w:t>inpc</w:t>
                  </w:r>
                  <w:r>
                    <w:rPr>
                      <w:rFonts w:ascii="PMingLiU" w:hAnsi="PMingLiU"/>
                      <w:spacing w:val="-19"/>
                      <w:sz w:val="22"/>
                    </w:rPr>
                    <w:t> </w:t>
                  </w:r>
                  <w:r>
                    <w:rPr>
                      <w:w w:val="88"/>
                      <w:sz w:val="18"/>
                    </w:rPr>
                    <w:t>se</w:t>
                  </w:r>
                  <w:r>
                    <w:rPr>
                      <w:spacing w:val="-6"/>
                      <w:sz w:val="18"/>
                    </w:rPr>
                    <w:t> </w:t>
                  </w:r>
                  <w:r>
                    <w:rPr>
                      <w:w w:val="94"/>
                      <w:sz w:val="18"/>
                    </w:rPr>
                    <w:t>consignó</w:t>
                  </w:r>
                  <w:r>
                    <w:rPr>
                      <w:spacing w:val="-6"/>
                      <w:sz w:val="18"/>
                    </w:rPr>
                    <w:t> </w:t>
                  </w:r>
                  <w:r>
                    <w:rPr>
                      <w:w w:val="99"/>
                      <w:sz w:val="18"/>
                    </w:rPr>
                    <w:t>mediante</w:t>
                  </w:r>
                  <w:r>
                    <w:rPr>
                      <w:spacing w:val="-7"/>
                      <w:sz w:val="18"/>
                    </w:rPr>
                    <w:t> </w:t>
                  </w:r>
                  <w:r>
                    <w:rPr>
                      <w:w w:val="94"/>
                      <w:sz w:val="18"/>
                    </w:rPr>
                    <w:t>la</w:t>
                  </w:r>
                  <w:r>
                    <w:rPr>
                      <w:spacing w:val="-6"/>
                      <w:sz w:val="18"/>
                    </w:rPr>
                    <w:t> </w:t>
                  </w:r>
                  <w:r>
                    <w:rPr>
                      <w:w w:val="97"/>
                      <w:sz w:val="18"/>
                    </w:rPr>
                    <w:t>información</w:t>
                  </w:r>
                </w:p>
                <w:p>
                  <w:pPr>
                    <w:spacing w:before="21"/>
                    <w:ind w:left="20" w:right="-130" w:firstLine="0"/>
                    <w:jc w:val="left"/>
                    <w:rPr>
                      <w:sz w:val="18"/>
                    </w:rPr>
                  </w:pPr>
                  <w:r>
                    <w:rPr>
                      <w:w w:val="96"/>
                      <w:sz w:val="18"/>
                    </w:rPr>
                    <w:t>desplegada</w:t>
                  </w:r>
                  <w:r>
                    <w:rPr>
                      <w:spacing w:val="-6"/>
                      <w:sz w:val="18"/>
                    </w:rPr>
                    <w:t> </w:t>
                  </w:r>
                  <w:r>
                    <w:rPr>
                      <w:w w:val="98"/>
                      <w:sz w:val="18"/>
                    </w:rPr>
                    <w:t>en</w:t>
                  </w:r>
                  <w:r>
                    <w:rPr>
                      <w:spacing w:val="-6"/>
                      <w:sz w:val="18"/>
                    </w:rPr>
                    <w:t> </w:t>
                  </w:r>
                  <w:r>
                    <w:rPr>
                      <w:w w:val="94"/>
                      <w:sz w:val="18"/>
                    </w:rPr>
                    <w:t>la</w:t>
                  </w:r>
                  <w:r>
                    <w:rPr>
                      <w:spacing w:val="-6"/>
                      <w:sz w:val="18"/>
                    </w:rPr>
                    <w:t> </w:t>
                  </w:r>
                  <w:r>
                    <w:rPr>
                      <w:w w:val="97"/>
                      <w:sz w:val="18"/>
                    </w:rPr>
                    <w:t>página</w:t>
                  </w:r>
                  <w:r>
                    <w:rPr>
                      <w:spacing w:val="-6"/>
                      <w:sz w:val="18"/>
                    </w:rPr>
                    <w:t> </w:t>
                  </w:r>
                  <w:r>
                    <w:rPr>
                      <w:w w:val="96"/>
                      <w:sz w:val="18"/>
                    </w:rPr>
                    <w:t>del</w:t>
                  </w:r>
                  <w:r>
                    <w:rPr>
                      <w:spacing w:val="-6"/>
                      <w:sz w:val="18"/>
                    </w:rPr>
                    <w:t> </w:t>
                  </w:r>
                  <w:r>
                    <w:rPr>
                      <w:w w:val="94"/>
                      <w:sz w:val="18"/>
                    </w:rPr>
                    <w:t>Banco</w:t>
                  </w:r>
                  <w:r>
                    <w:rPr>
                      <w:spacing w:val="-6"/>
                      <w:sz w:val="18"/>
                    </w:rPr>
                    <w:t> </w:t>
                  </w:r>
                  <w:r>
                    <w:rPr>
                      <w:w w:val="98"/>
                      <w:sz w:val="18"/>
                    </w:rPr>
                    <w:t>de</w:t>
                  </w:r>
                  <w:r>
                    <w:rPr>
                      <w:spacing w:val="-6"/>
                      <w:sz w:val="18"/>
                    </w:rPr>
                    <w:t> </w:t>
                  </w:r>
                  <w:r>
                    <w:rPr>
                      <w:w w:val="92"/>
                      <w:sz w:val="18"/>
                    </w:rPr>
                    <w:t>México.</w:t>
                  </w:r>
                </w:p>
              </w:txbxContent>
            </v:textbox>
            <w10:wrap type="none"/>
          </v:shape>
        </w:pict>
      </w:r>
    </w:p>
    <w:p>
      <w:pPr>
        <w:pStyle w:val="BodyText"/>
        <w:spacing w:before="54"/>
        <w:ind w:left="9168" w:right="98"/>
      </w:pPr>
      <w:r>
        <w:rPr/>
        <w:pict>
          <v:shape style="position:absolute;margin-left:345.429047pt;margin-top:2.481436pt;width:36.550pt;height:72.7pt;mso-position-horizontal-relative:page;mso-position-vertical-relative:paragraph;z-index:1816" type="#_x0000_t202" filled="false" stroked="false">
            <v:textbox inset="0,0,0,0" style="layout-flow:vertical">
              <w:txbxContent>
                <w:p>
                  <w:pPr>
                    <w:spacing w:line="195" w:lineRule="exact" w:before="0"/>
                    <w:ind w:left="20" w:right="18" w:firstLine="0"/>
                    <w:jc w:val="left"/>
                    <w:rPr>
                      <w:sz w:val="18"/>
                    </w:rPr>
                  </w:pPr>
                  <w:r>
                    <w:rPr>
                      <w:w w:val="97"/>
                      <w:sz w:val="18"/>
                    </w:rPr>
                    <w:t>año</w:t>
                  </w:r>
                </w:p>
                <w:p>
                  <w:pPr>
                    <w:spacing w:line="254" w:lineRule="auto" w:before="84"/>
                    <w:ind w:left="20" w:right="18" w:firstLine="0"/>
                    <w:jc w:val="left"/>
                    <w:rPr>
                      <w:sz w:val="18"/>
                    </w:rPr>
                  </w:pPr>
                  <w:r>
                    <w:rPr>
                      <w:w w:val="96"/>
                      <w:sz w:val="18"/>
                    </w:rPr>
                    <w:t>Gasto</w:t>
                  </w:r>
                  <w:r>
                    <w:rPr>
                      <w:spacing w:val="-6"/>
                      <w:sz w:val="18"/>
                    </w:rPr>
                    <w:t> </w:t>
                  </w:r>
                  <w:r>
                    <w:rPr>
                      <w:w w:val="95"/>
                      <w:sz w:val="18"/>
                    </w:rPr>
                    <w:t>público</w:t>
                  </w:r>
                  <w:r>
                    <w:rPr>
                      <w:spacing w:val="-6"/>
                      <w:sz w:val="18"/>
                    </w:rPr>
                    <w:t> </w:t>
                  </w:r>
                  <w:r>
                    <w:rPr>
                      <w:w w:val="98"/>
                      <w:sz w:val="18"/>
                    </w:rPr>
                    <w:t>en</w:t>
                  </w:r>
                  <w:r>
                    <w:rPr>
                      <w:spacing w:val="-6"/>
                      <w:sz w:val="18"/>
                    </w:rPr>
                    <w:t> </w:t>
                  </w:r>
                  <w:r>
                    <w:rPr>
                      <w:w w:val="92"/>
                      <w:sz w:val="18"/>
                    </w:rPr>
                    <w:t>el </w:t>
                  </w:r>
                  <w:r>
                    <w:rPr>
                      <w:w w:val="95"/>
                      <w:sz w:val="18"/>
                    </w:rPr>
                    <w:t>sistema</w:t>
                  </w:r>
                  <w:r>
                    <w:rPr>
                      <w:spacing w:val="-6"/>
                      <w:sz w:val="18"/>
                    </w:rPr>
                    <w:t> </w:t>
                  </w:r>
                  <w:r>
                    <w:rPr>
                      <w:w w:val="95"/>
                      <w:sz w:val="18"/>
                    </w:rPr>
                    <w:t>escolarizado</w:t>
                  </w:r>
                </w:p>
              </w:txbxContent>
            </v:textbox>
            <w10:wrap type="none"/>
          </v:shape>
        </w:pict>
      </w:r>
      <w:r>
        <w:rPr/>
        <w:pict>
          <v:shape style="position:absolute;margin-left:294.246063pt;margin-top:2.499436pt;width:40.15pt;height:69.350pt;mso-position-horizontal-relative:page;mso-position-vertical-relative:paragraph;z-index:2176" type="#_x0000_t202" filled="false" stroked="false">
            <v:textbox inset="0,0,0,0" style="layout-flow:vertical">
              <w:txbxContent>
                <w:p>
                  <w:pPr>
                    <w:spacing w:line="195" w:lineRule="exact" w:before="0"/>
                    <w:ind w:left="20" w:right="19" w:firstLine="0"/>
                    <w:jc w:val="left"/>
                    <w:rPr>
                      <w:sz w:val="18"/>
                    </w:rPr>
                  </w:pPr>
                  <w:r>
                    <w:rPr>
                      <w:w w:val="97"/>
                      <w:sz w:val="18"/>
                    </w:rPr>
                    <w:t>Estatal</w:t>
                  </w:r>
                  <w:r>
                    <w:rPr>
                      <w:spacing w:val="-6"/>
                      <w:sz w:val="18"/>
                    </w:rPr>
                    <w:t> </w:t>
                  </w:r>
                  <w:r>
                    <w:rPr>
                      <w:w w:val="88"/>
                      <w:sz w:val="18"/>
                    </w:rPr>
                    <w:t>y</w:t>
                  </w:r>
                  <w:r>
                    <w:rPr>
                      <w:spacing w:val="-6"/>
                      <w:sz w:val="18"/>
                    </w:rPr>
                    <w:t> </w:t>
                  </w:r>
                  <w:r>
                    <w:rPr>
                      <w:w w:val="98"/>
                      <w:sz w:val="18"/>
                    </w:rPr>
                    <w:t>municipal</w:t>
                  </w:r>
                </w:p>
                <w:p>
                  <w:pPr>
                    <w:spacing w:line="290" w:lineRule="atLeast" w:before="1"/>
                    <w:ind w:left="20" w:right="19" w:firstLine="0"/>
                    <w:jc w:val="left"/>
                    <w:rPr>
                      <w:sz w:val="18"/>
                    </w:rPr>
                  </w:pPr>
                  <w:r>
                    <w:rPr>
                      <w:w w:val="99"/>
                      <w:sz w:val="18"/>
                    </w:rPr>
                    <w:t>Federal </w:t>
                  </w:r>
                  <w:r>
                    <w:rPr>
                      <w:w w:val="97"/>
                      <w:sz w:val="18"/>
                    </w:rPr>
                    <w:t>Porcentaje</w:t>
                  </w:r>
                  <w:r>
                    <w:rPr>
                      <w:spacing w:val="-6"/>
                      <w:sz w:val="18"/>
                    </w:rPr>
                    <w:t> </w:t>
                  </w:r>
                  <w:r>
                    <w:rPr>
                      <w:w w:val="97"/>
                      <w:sz w:val="18"/>
                    </w:rPr>
                    <w:t>federal</w:t>
                  </w:r>
                </w:p>
              </w:txbxContent>
            </v:textbox>
            <w10:wrap type="none"/>
          </v:shape>
        </w:pict>
      </w:r>
      <w:r>
        <w:rPr/>
        <w:pict>
          <v:shape style="position:absolute;margin-left:210.045349pt;margin-top:3.044836pt;width:62.15pt;height:72.650pt;mso-position-horizontal-relative:page;mso-position-vertical-relative:paragraph;z-index:2392" type="#_x0000_t202" filled="false" stroked="false">
            <v:textbox inset="0,0,0,0" style="layout-flow:vertical">
              <w:txbxContent>
                <w:p>
                  <w:pPr>
                    <w:spacing w:line="195" w:lineRule="exact" w:before="0"/>
                    <w:ind w:left="20" w:right="78" w:firstLine="0"/>
                    <w:jc w:val="left"/>
                    <w:rPr>
                      <w:sz w:val="18"/>
                    </w:rPr>
                  </w:pPr>
                  <w:r>
                    <w:rPr>
                      <w:w w:val="97"/>
                      <w:sz w:val="18"/>
                    </w:rPr>
                    <w:t>año</w:t>
                  </w:r>
                </w:p>
                <w:p>
                  <w:pPr>
                    <w:spacing w:line="254" w:lineRule="auto" w:before="84"/>
                    <w:ind w:left="20" w:right="78" w:firstLine="0"/>
                    <w:jc w:val="left"/>
                    <w:rPr>
                      <w:sz w:val="18"/>
                    </w:rPr>
                  </w:pPr>
                  <w:r>
                    <w:rPr>
                      <w:w w:val="99"/>
                      <w:sz w:val="18"/>
                    </w:rPr>
                    <w:t>Factor</w:t>
                  </w:r>
                  <w:r>
                    <w:rPr>
                      <w:spacing w:val="-6"/>
                      <w:sz w:val="18"/>
                    </w:rPr>
                    <w:t> </w:t>
                  </w:r>
                  <w:r>
                    <w:rPr>
                      <w:w w:val="98"/>
                      <w:sz w:val="18"/>
                    </w:rPr>
                    <w:t>de</w:t>
                  </w:r>
                  <w:r>
                    <w:rPr>
                      <w:spacing w:val="-6"/>
                      <w:sz w:val="18"/>
                    </w:rPr>
                    <w:t> </w:t>
                  </w:r>
                  <w:r>
                    <w:rPr>
                      <w:w w:val="96"/>
                      <w:sz w:val="18"/>
                    </w:rPr>
                    <w:t>índice</w:t>
                  </w:r>
                  <w:r>
                    <w:rPr>
                      <w:spacing w:val="-6"/>
                      <w:sz w:val="18"/>
                    </w:rPr>
                    <w:t> </w:t>
                  </w:r>
                  <w:r>
                    <w:rPr>
                      <w:w w:val="98"/>
                      <w:sz w:val="18"/>
                    </w:rPr>
                    <w:t>de </w:t>
                  </w:r>
                  <w:r>
                    <w:rPr>
                      <w:w w:val="94"/>
                      <w:sz w:val="18"/>
                    </w:rPr>
                    <w:t>precios</w:t>
                  </w:r>
                </w:p>
                <w:p>
                  <w:pPr>
                    <w:spacing w:line="254" w:lineRule="auto" w:before="72"/>
                    <w:ind w:left="20" w:right="0" w:firstLine="0"/>
                    <w:jc w:val="left"/>
                    <w:rPr>
                      <w:sz w:val="18"/>
                    </w:rPr>
                  </w:pPr>
                  <w:r>
                    <w:rPr>
                      <w:w w:val="96"/>
                      <w:sz w:val="18"/>
                    </w:rPr>
                    <w:t>Gasto</w:t>
                  </w:r>
                  <w:r>
                    <w:rPr>
                      <w:spacing w:val="-6"/>
                      <w:sz w:val="18"/>
                    </w:rPr>
                    <w:t> </w:t>
                  </w:r>
                  <w:r>
                    <w:rPr>
                      <w:w w:val="95"/>
                      <w:sz w:val="18"/>
                    </w:rPr>
                    <w:t>público</w:t>
                  </w:r>
                  <w:r>
                    <w:rPr>
                      <w:spacing w:val="-6"/>
                      <w:sz w:val="18"/>
                    </w:rPr>
                    <w:t> </w:t>
                  </w:r>
                  <w:r>
                    <w:rPr>
                      <w:w w:val="98"/>
                      <w:sz w:val="18"/>
                    </w:rPr>
                    <w:t>en</w:t>
                  </w:r>
                  <w:r>
                    <w:rPr>
                      <w:spacing w:val="-6"/>
                      <w:sz w:val="18"/>
                    </w:rPr>
                    <w:t> </w:t>
                  </w:r>
                  <w:r>
                    <w:rPr>
                      <w:w w:val="92"/>
                      <w:sz w:val="18"/>
                    </w:rPr>
                    <w:t>el </w:t>
                  </w:r>
                  <w:r>
                    <w:rPr>
                      <w:w w:val="95"/>
                      <w:sz w:val="18"/>
                    </w:rPr>
                    <w:t>sistema</w:t>
                  </w:r>
                  <w:r>
                    <w:rPr>
                      <w:spacing w:val="-6"/>
                      <w:sz w:val="18"/>
                    </w:rPr>
                    <w:t> </w:t>
                  </w:r>
                  <w:r>
                    <w:rPr>
                      <w:w w:val="95"/>
                      <w:sz w:val="18"/>
                    </w:rPr>
                    <w:t>escolarizado</w:t>
                  </w:r>
                </w:p>
              </w:txbxContent>
            </v:textbox>
            <w10:wrap type="none"/>
          </v:shape>
        </w:pict>
      </w:r>
      <w:r>
        <w:rPr/>
        <w:pict>
          <v:shape style="position:absolute;margin-left:246.594345pt;margin-top:99.335838pt;width:25.6pt;height:28pt;mso-position-horizontal-relative:page;mso-position-vertical-relative:paragraph;z-index:2416" type="#_x0000_t202" filled="false" stroked="false">
            <v:textbox inset="0,0,0,0" style="layout-flow:vertical">
              <w:txbxContent>
                <w:p>
                  <w:pPr>
                    <w:spacing w:line="195" w:lineRule="exact" w:before="0"/>
                    <w:ind w:left="119" w:right="-48" w:firstLine="0"/>
                    <w:jc w:val="left"/>
                    <w:rPr>
                      <w:sz w:val="18"/>
                    </w:rPr>
                  </w:pPr>
                  <w:r>
                    <w:rPr>
                      <w:w w:val="88"/>
                      <w:sz w:val="18"/>
                    </w:rPr>
                    <w:t>2000</w:t>
                  </w:r>
                </w:p>
                <w:p>
                  <w:pPr>
                    <w:spacing w:before="84"/>
                    <w:ind w:left="20" w:right="-48" w:firstLine="0"/>
                    <w:jc w:val="left"/>
                    <w:rPr>
                      <w:sz w:val="18"/>
                    </w:rPr>
                  </w:pPr>
                  <w:r>
                    <w:rPr>
                      <w:w w:val="88"/>
                      <w:sz w:val="18"/>
                    </w:rPr>
                    <w:t>93.2482</w:t>
                  </w:r>
                </w:p>
              </w:txbxContent>
            </v:textbox>
            <w10:wrap type="none"/>
          </v:shape>
        </w:pict>
      </w:r>
      <w:r>
        <w:rPr/>
        <w:pict>
          <v:shape style="position:absolute;margin-left:221.04335pt;margin-top:89.723839pt;width:11pt;height:47.2pt;mso-position-horizontal-relative:page;mso-position-vertical-relative:paragraph;z-index:2560" type="#_x0000_t202" filled="false" stroked="false">
            <v:textbox inset="0,0,0,0" style="layout-flow:vertical">
              <w:txbxContent>
                <w:p>
                  <w:pPr>
                    <w:spacing w:line="195" w:lineRule="exact" w:before="0"/>
                    <w:ind w:left="20" w:right="0" w:firstLine="0"/>
                    <w:jc w:val="left"/>
                    <w:rPr>
                      <w:sz w:val="18"/>
                    </w:rPr>
                  </w:pPr>
                  <w:r>
                    <w:rPr>
                      <w:w w:val="88"/>
                      <w:sz w:val="18"/>
                    </w:rPr>
                    <w:t>13</w:t>
                  </w:r>
                  <w:r>
                    <w:rPr>
                      <w:spacing w:val="-13"/>
                      <w:sz w:val="18"/>
                    </w:rPr>
                    <w:t> </w:t>
                  </w:r>
                  <w:r>
                    <w:rPr>
                      <w:w w:val="88"/>
                      <w:sz w:val="18"/>
                    </w:rPr>
                    <w:t>323</w:t>
                  </w:r>
                  <w:r>
                    <w:rPr>
                      <w:spacing w:val="-13"/>
                      <w:sz w:val="18"/>
                    </w:rPr>
                    <w:t> </w:t>
                  </w:r>
                  <w:r>
                    <w:rPr>
                      <w:w w:val="88"/>
                      <w:sz w:val="18"/>
                    </w:rPr>
                    <w:t>215.03</w:t>
                  </w:r>
                </w:p>
              </w:txbxContent>
            </v:textbox>
            <w10:wrap type="none"/>
          </v:shape>
        </w:pict>
      </w:r>
      <w:r>
        <w:rPr/>
        <w:pict>
          <v:shape style="position:absolute;margin-left:195.492355pt;margin-top:3.044836pt;width:11pt;height:272.8pt;mso-position-horizontal-relative:page;mso-position-vertical-relative:paragraph;z-index:2728" type="#_x0000_t202" filled="false" stroked="false">
            <v:textbox inset="0,0,0,0" style="layout-flow:vertical">
              <w:txbxContent>
                <w:p>
                  <w:pPr>
                    <w:spacing w:line="195" w:lineRule="exact" w:before="0"/>
                    <w:ind w:left="20" w:right="0" w:firstLine="0"/>
                    <w:jc w:val="left"/>
                    <w:rPr>
                      <w:sz w:val="18"/>
                    </w:rPr>
                  </w:pPr>
                  <w:r>
                    <w:rPr>
                      <w:spacing w:val="-17"/>
                      <w:w w:val="115"/>
                      <w:sz w:val="18"/>
                    </w:rPr>
                    <w:t>T</w:t>
                  </w:r>
                  <w:r>
                    <w:rPr>
                      <w:w w:val="92"/>
                      <w:sz w:val="18"/>
                    </w:rPr>
                    <w:t>asa</w:t>
                  </w:r>
                  <w:r>
                    <w:rPr>
                      <w:spacing w:val="-6"/>
                      <w:sz w:val="18"/>
                    </w:rPr>
                    <w:t> </w:t>
                  </w:r>
                  <w:r>
                    <w:rPr>
                      <w:w w:val="98"/>
                      <w:sz w:val="18"/>
                    </w:rPr>
                    <w:t>de</w:t>
                  </w:r>
                  <w:r>
                    <w:rPr>
                      <w:spacing w:val="-6"/>
                      <w:sz w:val="18"/>
                    </w:rPr>
                    <w:t> </w:t>
                  </w:r>
                  <w:r>
                    <w:rPr>
                      <w:w w:val="96"/>
                      <w:sz w:val="18"/>
                    </w:rPr>
                    <w:t>crecimiento</w:t>
                  </w:r>
                  <w:r>
                    <w:rPr>
                      <w:spacing w:val="-6"/>
                      <w:sz w:val="18"/>
                    </w:rPr>
                    <w:t> </w:t>
                  </w:r>
                  <w:r>
                    <w:rPr>
                      <w:w w:val="99"/>
                      <w:sz w:val="18"/>
                    </w:rPr>
                    <w:t>anual</w:t>
                  </w:r>
                  <w:r>
                    <w:rPr>
                      <w:spacing w:val="-6"/>
                      <w:sz w:val="18"/>
                    </w:rPr>
                    <w:t> </w:t>
                  </w:r>
                  <w:r>
                    <w:rPr>
                      <w:w w:val="96"/>
                      <w:sz w:val="18"/>
                    </w:rPr>
                    <w:t>del</w:t>
                  </w:r>
                  <w:r>
                    <w:rPr>
                      <w:spacing w:val="-6"/>
                      <w:sz w:val="18"/>
                    </w:rPr>
                    <w:t> </w:t>
                  </w:r>
                  <w:r>
                    <w:rPr>
                      <w:w w:val="97"/>
                      <w:sz w:val="18"/>
                    </w:rPr>
                    <w:t>periodo</w:t>
                  </w:r>
                  <w:r>
                    <w:rPr>
                      <w:spacing w:val="-6"/>
                      <w:sz w:val="18"/>
                    </w:rPr>
                    <w:t> </w:t>
                  </w:r>
                  <w:r>
                    <w:rPr>
                      <w:w w:val="89"/>
                      <w:sz w:val="18"/>
                    </w:rPr>
                    <w:t>2000-2006</w:t>
                  </w:r>
                  <w:r>
                    <w:rPr>
                      <w:spacing w:val="-6"/>
                      <w:sz w:val="18"/>
                    </w:rPr>
                    <w:t> </w:t>
                  </w:r>
                  <w:r>
                    <w:rPr>
                      <w:w w:val="96"/>
                      <w:sz w:val="18"/>
                    </w:rPr>
                    <w:t>del</w:t>
                  </w:r>
                  <w:r>
                    <w:rPr>
                      <w:spacing w:val="-6"/>
                      <w:sz w:val="18"/>
                    </w:rPr>
                    <w:t> </w:t>
                  </w:r>
                  <w:r>
                    <w:rPr>
                      <w:w w:val="97"/>
                      <w:sz w:val="18"/>
                    </w:rPr>
                    <w:t>presupuesto</w:t>
                  </w:r>
                  <w:r>
                    <w:rPr>
                      <w:spacing w:val="-6"/>
                      <w:sz w:val="18"/>
                    </w:rPr>
                    <w:t> </w:t>
                  </w:r>
                  <w:r>
                    <w:rPr>
                      <w:w w:val="94"/>
                      <w:sz w:val="18"/>
                    </w:rPr>
                    <w:t>escolari</w:t>
                  </w:r>
                  <w:r>
                    <w:rPr>
                      <w:spacing w:val="-1"/>
                      <w:w w:val="94"/>
                      <w:sz w:val="18"/>
                    </w:rPr>
                    <w:t>z</w:t>
                  </w:r>
                  <w:r>
                    <w:rPr>
                      <w:w w:val="97"/>
                      <w:sz w:val="18"/>
                    </w:rPr>
                    <w:t>ado</w:t>
                  </w:r>
                </w:p>
              </w:txbxContent>
            </v:textbox>
            <w10:wrap type="none"/>
          </v:shape>
        </w:pict>
      </w:r>
      <w:r>
        <w:rPr/>
        <w:pict>
          <v:shape style="position:absolute;margin-left:180.939346pt;margin-top:3.044836pt;width:11pt;height:69.350pt;mso-position-horizontal-relative:page;mso-position-vertical-relative:paragraph;z-index:2776" type="#_x0000_t202" filled="false" stroked="false">
            <v:textbox inset="0,0,0,0" style="layout-flow:vertical">
              <w:txbxContent>
                <w:p>
                  <w:pPr>
                    <w:spacing w:line="195" w:lineRule="exact" w:before="0"/>
                    <w:ind w:left="20" w:right="0" w:firstLine="0"/>
                    <w:jc w:val="left"/>
                    <w:rPr>
                      <w:sz w:val="18"/>
                    </w:rPr>
                  </w:pPr>
                  <w:r>
                    <w:rPr>
                      <w:w w:val="97"/>
                      <w:sz w:val="18"/>
                    </w:rPr>
                    <w:t>Estatal</w:t>
                  </w:r>
                  <w:r>
                    <w:rPr>
                      <w:spacing w:val="-6"/>
                      <w:sz w:val="18"/>
                    </w:rPr>
                    <w:t> </w:t>
                  </w:r>
                  <w:r>
                    <w:rPr>
                      <w:w w:val="88"/>
                      <w:sz w:val="18"/>
                    </w:rPr>
                    <w:t>y</w:t>
                  </w:r>
                  <w:r>
                    <w:rPr>
                      <w:spacing w:val="-6"/>
                      <w:sz w:val="18"/>
                    </w:rPr>
                    <w:t> </w:t>
                  </w:r>
                  <w:r>
                    <w:rPr>
                      <w:w w:val="98"/>
                      <w:sz w:val="18"/>
                    </w:rPr>
                    <w:t>municipal</w:t>
                  </w:r>
                </w:p>
              </w:txbxContent>
            </v:textbox>
            <w10:wrap type="none"/>
          </v:shape>
        </w:pict>
      </w:r>
      <w:r>
        <w:rPr/>
        <w:pict>
          <v:shape style="position:absolute;margin-left:180.939346pt;margin-top:91.631836pt;width:11pt;height:43.4pt;mso-position-horizontal-relative:page;mso-position-vertical-relative:paragraph;z-index:2800" type="#_x0000_t202" filled="false" stroked="false">
            <v:textbox inset="0,0,0,0" style="layout-flow:vertical">
              <w:txbxContent>
                <w:p>
                  <w:pPr>
                    <w:spacing w:line="195" w:lineRule="exact" w:before="0"/>
                    <w:ind w:left="20" w:right="0" w:firstLine="0"/>
                    <w:jc w:val="left"/>
                    <w:rPr>
                      <w:sz w:val="18"/>
                    </w:rPr>
                  </w:pPr>
                  <w:r>
                    <w:rPr>
                      <w:w w:val="88"/>
                      <w:sz w:val="18"/>
                    </w:rPr>
                    <w:t>5</w:t>
                  </w:r>
                  <w:r>
                    <w:rPr>
                      <w:spacing w:val="-13"/>
                      <w:sz w:val="18"/>
                    </w:rPr>
                    <w:t> </w:t>
                  </w:r>
                  <w:r>
                    <w:rPr>
                      <w:w w:val="88"/>
                      <w:sz w:val="18"/>
                    </w:rPr>
                    <w:t>141</w:t>
                  </w:r>
                  <w:r>
                    <w:rPr>
                      <w:spacing w:val="-9"/>
                      <w:sz w:val="18"/>
                    </w:rPr>
                    <w:t> </w:t>
                  </w:r>
                  <w:r>
                    <w:rPr>
                      <w:w w:val="88"/>
                      <w:sz w:val="18"/>
                    </w:rPr>
                    <w:t>651.21</w:t>
                  </w:r>
                </w:p>
              </w:txbxContent>
            </v:textbox>
            <w10:wrap type="none"/>
          </v:shape>
        </w:pict>
      </w:r>
      <w:r>
        <w:rPr/>
        <w:pict>
          <v:shape style="position:absolute;margin-left:166.386353pt;margin-top:3.044836pt;width:11pt;height:295.1pt;mso-position-horizontal-relative:page;mso-position-vertical-relative:paragraph;z-index:2944" type="#_x0000_t202" filled="false" stroked="false">
            <v:textbox inset="0,0,0,0" style="layout-flow:vertical">
              <w:txbxContent>
                <w:p>
                  <w:pPr>
                    <w:spacing w:line="195" w:lineRule="exact" w:before="0"/>
                    <w:ind w:left="20" w:right="0" w:firstLine="0"/>
                    <w:jc w:val="left"/>
                    <w:rPr>
                      <w:sz w:val="18"/>
                    </w:rPr>
                  </w:pPr>
                  <w:r>
                    <w:rPr>
                      <w:spacing w:val="-17"/>
                      <w:w w:val="115"/>
                      <w:sz w:val="18"/>
                    </w:rPr>
                    <w:t>T</w:t>
                  </w:r>
                  <w:r>
                    <w:rPr>
                      <w:w w:val="92"/>
                      <w:sz w:val="18"/>
                    </w:rPr>
                    <w:t>asa</w:t>
                  </w:r>
                  <w:r>
                    <w:rPr>
                      <w:spacing w:val="-6"/>
                      <w:sz w:val="18"/>
                    </w:rPr>
                    <w:t> </w:t>
                  </w:r>
                  <w:r>
                    <w:rPr>
                      <w:w w:val="98"/>
                      <w:sz w:val="18"/>
                    </w:rPr>
                    <w:t>de</w:t>
                  </w:r>
                  <w:r>
                    <w:rPr>
                      <w:spacing w:val="-6"/>
                      <w:sz w:val="18"/>
                    </w:rPr>
                    <w:t> </w:t>
                  </w:r>
                  <w:r>
                    <w:rPr>
                      <w:w w:val="96"/>
                      <w:sz w:val="18"/>
                    </w:rPr>
                    <w:t>crecimiento</w:t>
                  </w:r>
                  <w:r>
                    <w:rPr>
                      <w:spacing w:val="-6"/>
                      <w:sz w:val="18"/>
                    </w:rPr>
                    <w:t> </w:t>
                  </w:r>
                  <w:r>
                    <w:rPr>
                      <w:w w:val="99"/>
                      <w:sz w:val="18"/>
                    </w:rPr>
                    <w:t>anual</w:t>
                  </w:r>
                  <w:r>
                    <w:rPr>
                      <w:spacing w:val="-6"/>
                      <w:sz w:val="18"/>
                    </w:rPr>
                    <w:t> </w:t>
                  </w:r>
                  <w:r>
                    <w:rPr>
                      <w:w w:val="96"/>
                      <w:sz w:val="18"/>
                    </w:rPr>
                    <w:t>del</w:t>
                  </w:r>
                  <w:r>
                    <w:rPr>
                      <w:spacing w:val="-6"/>
                      <w:sz w:val="18"/>
                    </w:rPr>
                    <w:t> </w:t>
                  </w:r>
                  <w:r>
                    <w:rPr>
                      <w:w w:val="97"/>
                      <w:sz w:val="18"/>
                    </w:rPr>
                    <w:t>periodo</w:t>
                  </w:r>
                  <w:r>
                    <w:rPr>
                      <w:spacing w:val="-6"/>
                      <w:sz w:val="18"/>
                    </w:rPr>
                    <w:t> </w:t>
                  </w:r>
                  <w:r>
                    <w:rPr>
                      <w:w w:val="89"/>
                      <w:sz w:val="18"/>
                    </w:rPr>
                    <w:t>2000-2006</w:t>
                  </w:r>
                  <w:r>
                    <w:rPr>
                      <w:spacing w:val="-6"/>
                      <w:sz w:val="18"/>
                    </w:rPr>
                    <w:t> </w:t>
                  </w:r>
                  <w:r>
                    <w:rPr>
                      <w:w w:val="96"/>
                      <w:sz w:val="18"/>
                    </w:rPr>
                    <w:t>del</w:t>
                  </w:r>
                  <w:r>
                    <w:rPr>
                      <w:spacing w:val="-6"/>
                      <w:sz w:val="18"/>
                    </w:rPr>
                    <w:t> </w:t>
                  </w:r>
                  <w:r>
                    <w:rPr>
                      <w:w w:val="97"/>
                      <w:sz w:val="18"/>
                    </w:rPr>
                    <w:t>presupuesto</w:t>
                  </w:r>
                  <w:r>
                    <w:rPr>
                      <w:spacing w:val="-6"/>
                      <w:sz w:val="18"/>
                    </w:rPr>
                    <w:t> </w:t>
                  </w:r>
                  <w:r>
                    <w:rPr>
                      <w:w w:val="95"/>
                      <w:sz w:val="18"/>
                    </w:rPr>
                    <w:t>estatal</w:t>
                  </w:r>
                  <w:r>
                    <w:rPr>
                      <w:spacing w:val="-6"/>
                      <w:sz w:val="18"/>
                    </w:rPr>
                    <w:t> </w:t>
                  </w:r>
                  <w:r>
                    <w:rPr>
                      <w:w w:val="88"/>
                      <w:sz w:val="18"/>
                    </w:rPr>
                    <w:t>y</w:t>
                  </w:r>
                  <w:r>
                    <w:rPr>
                      <w:spacing w:val="-6"/>
                      <w:sz w:val="18"/>
                    </w:rPr>
                    <w:t> </w:t>
                  </w:r>
                  <w:r>
                    <w:rPr>
                      <w:w w:val="102"/>
                      <w:sz w:val="18"/>
                    </w:rPr>
                    <w:t>m</w:t>
                  </w:r>
                  <w:r>
                    <w:rPr>
                      <w:spacing w:val="-1"/>
                      <w:w w:val="102"/>
                      <w:sz w:val="18"/>
                    </w:rPr>
                    <w:t>u</w:t>
                  </w:r>
                  <w:r>
                    <w:rPr>
                      <w:w w:val="95"/>
                      <w:sz w:val="18"/>
                    </w:rPr>
                    <w:t>nicipal</w:t>
                  </w:r>
                </w:p>
              </w:txbxContent>
            </v:textbox>
            <w10:wrap type="none"/>
          </v:shape>
        </w:pict>
      </w:r>
      <w:r>
        <w:rPr/>
        <w:pict>
          <v:shape style="position:absolute;margin-left:151.833359pt;margin-top:3.044836pt;width:11pt;height:28.85pt;mso-position-horizontal-relative:page;mso-position-vertical-relative:paragraph;z-index:2968" type="#_x0000_t202" filled="false" stroked="false">
            <v:textbox inset="0,0,0,0" style="layout-flow:vertical">
              <w:txbxContent>
                <w:p>
                  <w:pPr>
                    <w:spacing w:line="195" w:lineRule="exact" w:before="0"/>
                    <w:ind w:left="20" w:right="-357" w:firstLine="0"/>
                    <w:jc w:val="left"/>
                    <w:rPr>
                      <w:sz w:val="18"/>
                    </w:rPr>
                  </w:pPr>
                  <w:r>
                    <w:rPr>
                      <w:w w:val="99"/>
                      <w:sz w:val="18"/>
                    </w:rPr>
                    <w:t>Federal</w:t>
                  </w:r>
                </w:p>
              </w:txbxContent>
            </v:textbox>
            <w10:wrap type="none"/>
          </v:shape>
        </w:pict>
      </w:r>
      <w:r>
        <w:rPr/>
        <w:pict>
          <v:shape style="position:absolute;margin-left:151.833359pt;margin-top:91.901833pt;width:11pt;height:42.85pt;mso-position-horizontal-relative:page;mso-position-vertical-relative:paragraph;z-index:2992" type="#_x0000_t202" filled="false" stroked="false">
            <v:textbox inset="0,0,0,0" style="layout-flow:vertical">
              <w:txbxContent>
                <w:p>
                  <w:pPr>
                    <w:spacing w:line="195" w:lineRule="exact" w:before="0"/>
                    <w:ind w:left="20" w:right="0" w:firstLine="0"/>
                    <w:jc w:val="left"/>
                    <w:rPr>
                      <w:sz w:val="18"/>
                    </w:rPr>
                  </w:pPr>
                  <w:r>
                    <w:rPr>
                      <w:w w:val="88"/>
                      <w:sz w:val="18"/>
                    </w:rPr>
                    <w:t>8</w:t>
                  </w:r>
                  <w:r>
                    <w:rPr>
                      <w:spacing w:val="-17"/>
                      <w:sz w:val="18"/>
                    </w:rPr>
                    <w:t> </w:t>
                  </w:r>
                  <w:r>
                    <w:rPr>
                      <w:w w:val="88"/>
                      <w:sz w:val="18"/>
                    </w:rPr>
                    <w:t>181</w:t>
                  </w:r>
                  <w:r>
                    <w:rPr>
                      <w:spacing w:val="-17"/>
                      <w:sz w:val="18"/>
                    </w:rPr>
                    <w:t> </w:t>
                  </w:r>
                  <w:r>
                    <w:rPr>
                      <w:w w:val="88"/>
                      <w:sz w:val="18"/>
                    </w:rPr>
                    <w:t>563.83</w:t>
                  </w:r>
                </w:p>
              </w:txbxContent>
            </v:textbox>
            <w10:wrap type="none"/>
          </v:shape>
        </w:pict>
      </w:r>
      <w:r>
        <w:rPr/>
        <w:pict>
          <v:shape style="position:absolute;margin-left:137.28035pt;margin-top:3.044836pt;width:11pt;height:256.6pt;mso-position-horizontal-relative:page;mso-position-vertical-relative:paragraph;z-index:3136" type="#_x0000_t202" filled="false" stroked="false">
            <v:textbox inset="0,0,0,0" style="layout-flow:vertical">
              <w:txbxContent>
                <w:p>
                  <w:pPr>
                    <w:spacing w:line="195" w:lineRule="exact" w:before="0"/>
                    <w:ind w:left="20" w:right="0" w:firstLine="0"/>
                    <w:jc w:val="left"/>
                    <w:rPr>
                      <w:sz w:val="18"/>
                    </w:rPr>
                  </w:pPr>
                  <w:r>
                    <w:rPr>
                      <w:spacing w:val="-17"/>
                      <w:w w:val="115"/>
                      <w:sz w:val="18"/>
                    </w:rPr>
                    <w:t>T</w:t>
                  </w:r>
                  <w:r>
                    <w:rPr>
                      <w:w w:val="92"/>
                      <w:sz w:val="18"/>
                    </w:rPr>
                    <w:t>asa</w:t>
                  </w:r>
                  <w:r>
                    <w:rPr>
                      <w:spacing w:val="-6"/>
                      <w:sz w:val="18"/>
                    </w:rPr>
                    <w:t> </w:t>
                  </w:r>
                  <w:r>
                    <w:rPr>
                      <w:w w:val="98"/>
                      <w:sz w:val="18"/>
                    </w:rPr>
                    <w:t>de</w:t>
                  </w:r>
                  <w:r>
                    <w:rPr>
                      <w:spacing w:val="-6"/>
                      <w:sz w:val="18"/>
                    </w:rPr>
                    <w:t> </w:t>
                  </w:r>
                  <w:r>
                    <w:rPr>
                      <w:w w:val="96"/>
                      <w:sz w:val="18"/>
                    </w:rPr>
                    <w:t>crecimiento</w:t>
                  </w:r>
                  <w:r>
                    <w:rPr>
                      <w:spacing w:val="-6"/>
                      <w:sz w:val="18"/>
                    </w:rPr>
                    <w:t> </w:t>
                  </w:r>
                  <w:r>
                    <w:rPr>
                      <w:w w:val="99"/>
                      <w:sz w:val="18"/>
                    </w:rPr>
                    <w:t>anual</w:t>
                  </w:r>
                  <w:r>
                    <w:rPr>
                      <w:spacing w:val="-6"/>
                      <w:sz w:val="18"/>
                    </w:rPr>
                    <w:t> </w:t>
                  </w:r>
                  <w:r>
                    <w:rPr>
                      <w:w w:val="96"/>
                      <w:sz w:val="18"/>
                    </w:rPr>
                    <w:t>del</w:t>
                  </w:r>
                  <w:r>
                    <w:rPr>
                      <w:spacing w:val="-6"/>
                      <w:sz w:val="18"/>
                    </w:rPr>
                    <w:t> </w:t>
                  </w:r>
                  <w:r>
                    <w:rPr>
                      <w:w w:val="97"/>
                      <w:sz w:val="18"/>
                    </w:rPr>
                    <w:t>periodo</w:t>
                  </w:r>
                  <w:r>
                    <w:rPr>
                      <w:spacing w:val="-6"/>
                      <w:sz w:val="18"/>
                    </w:rPr>
                    <w:t> </w:t>
                  </w:r>
                  <w:r>
                    <w:rPr>
                      <w:w w:val="89"/>
                      <w:sz w:val="18"/>
                    </w:rPr>
                    <w:t>2000-2006</w:t>
                  </w:r>
                  <w:r>
                    <w:rPr>
                      <w:spacing w:val="-6"/>
                      <w:sz w:val="18"/>
                    </w:rPr>
                    <w:t> </w:t>
                  </w:r>
                  <w:r>
                    <w:rPr>
                      <w:w w:val="96"/>
                      <w:sz w:val="18"/>
                    </w:rPr>
                    <w:t>del</w:t>
                  </w:r>
                  <w:r>
                    <w:rPr>
                      <w:spacing w:val="-6"/>
                      <w:sz w:val="18"/>
                    </w:rPr>
                    <w:t> </w:t>
                  </w:r>
                  <w:r>
                    <w:rPr>
                      <w:w w:val="97"/>
                      <w:sz w:val="18"/>
                    </w:rPr>
                    <w:t>presupuesto</w:t>
                  </w:r>
                  <w:r>
                    <w:rPr>
                      <w:spacing w:val="-6"/>
                      <w:sz w:val="18"/>
                    </w:rPr>
                    <w:t> </w:t>
                  </w:r>
                  <w:r>
                    <w:rPr>
                      <w:w w:val="99"/>
                      <w:sz w:val="18"/>
                    </w:rPr>
                    <w:t>Federal</w:t>
                  </w:r>
                </w:p>
              </w:txbxContent>
            </v:textbox>
            <w10:wrap type="none"/>
          </v:shape>
        </w:pict>
      </w:r>
      <w:r>
        <w:rPr/>
        <w:t>Resulta interesante constatar que el estado a nivel nacional ocupa uno</w:t>
      </w:r>
      <w:r>
        <w:rPr>
          <w:spacing w:val="-17"/>
        </w:rPr>
        <w:t> </w:t>
      </w:r>
      <w:r>
        <w:rPr/>
        <w:t>de</w:t>
      </w:r>
      <w:r>
        <w:rPr>
          <w:spacing w:val="-17"/>
        </w:rPr>
        <w:t> </w:t>
      </w:r>
      <w:r>
        <w:rPr/>
        <w:t>los</w:t>
      </w:r>
      <w:r>
        <w:rPr>
          <w:spacing w:val="-17"/>
        </w:rPr>
        <w:t> </w:t>
      </w:r>
      <w:r>
        <w:rPr/>
        <w:t>primeros</w:t>
      </w:r>
      <w:r>
        <w:rPr>
          <w:spacing w:val="-17"/>
        </w:rPr>
        <w:t> </w:t>
      </w:r>
      <w:r>
        <w:rPr/>
        <w:t>lugares</w:t>
      </w:r>
      <w:r>
        <w:rPr>
          <w:spacing w:val="-17"/>
        </w:rPr>
        <w:t> </w:t>
      </w:r>
      <w:r>
        <w:rPr/>
        <w:t>de</w:t>
      </w:r>
      <w:r>
        <w:rPr>
          <w:spacing w:val="-17"/>
        </w:rPr>
        <w:t> </w:t>
      </w:r>
      <w:r>
        <w:rPr/>
        <w:t>acuerdo</w:t>
      </w:r>
      <w:r>
        <w:rPr>
          <w:spacing w:val="-18"/>
        </w:rPr>
        <w:t> </w:t>
      </w:r>
      <w:r>
        <w:rPr/>
        <w:t>con</w:t>
      </w:r>
      <w:r>
        <w:rPr>
          <w:spacing w:val="-17"/>
        </w:rPr>
        <w:t> </w:t>
      </w:r>
      <w:r>
        <w:rPr/>
        <w:t>la</w:t>
      </w:r>
      <w:r>
        <w:rPr>
          <w:spacing w:val="-17"/>
        </w:rPr>
        <w:t> </w:t>
      </w:r>
      <w:r>
        <w:rPr/>
        <w:t>información</w:t>
      </w:r>
      <w:r>
        <w:rPr>
          <w:spacing w:val="-17"/>
        </w:rPr>
        <w:t> </w:t>
      </w:r>
      <w:r>
        <w:rPr/>
        <w:t>expues- ta,</w:t>
      </w:r>
      <w:r>
        <w:rPr>
          <w:spacing w:val="-21"/>
        </w:rPr>
        <w:t> </w:t>
      </w:r>
      <w:r>
        <w:rPr/>
        <w:t>salvo</w:t>
      </w:r>
      <w:r>
        <w:rPr>
          <w:spacing w:val="-21"/>
        </w:rPr>
        <w:t> </w:t>
      </w:r>
      <w:r>
        <w:rPr/>
        <w:t>en</w:t>
      </w:r>
      <w:r>
        <w:rPr>
          <w:spacing w:val="-21"/>
        </w:rPr>
        <w:t> </w:t>
      </w:r>
      <w:r>
        <w:rPr/>
        <w:t>el</w:t>
      </w:r>
      <w:r>
        <w:rPr>
          <w:spacing w:val="-21"/>
        </w:rPr>
        <w:t> </w:t>
      </w:r>
      <w:r>
        <w:rPr/>
        <w:t>gasto</w:t>
      </w:r>
      <w:r>
        <w:rPr>
          <w:spacing w:val="-21"/>
        </w:rPr>
        <w:t> </w:t>
      </w:r>
      <w:r>
        <w:rPr/>
        <w:t>por</w:t>
      </w:r>
      <w:r>
        <w:rPr>
          <w:spacing w:val="-21"/>
        </w:rPr>
        <w:t> </w:t>
      </w:r>
      <w:r>
        <w:rPr/>
        <w:t>escuela</w:t>
      </w:r>
      <w:r>
        <w:rPr>
          <w:spacing w:val="-21"/>
        </w:rPr>
        <w:t> </w:t>
      </w:r>
      <w:r>
        <w:rPr/>
        <w:t>y</w:t>
      </w:r>
      <w:r>
        <w:rPr>
          <w:spacing w:val="-21"/>
        </w:rPr>
        <w:t> </w:t>
      </w:r>
      <w:r>
        <w:rPr/>
        <w:t>por</w:t>
      </w:r>
      <w:r>
        <w:rPr>
          <w:spacing w:val="-21"/>
        </w:rPr>
        <w:t> </w:t>
      </w:r>
      <w:r>
        <w:rPr/>
        <w:t>alumno.</w:t>
      </w:r>
      <w:r>
        <w:rPr>
          <w:spacing w:val="-21"/>
        </w:rPr>
        <w:t> </w:t>
      </w:r>
      <w:r>
        <w:rPr/>
        <w:t>Entonces</w:t>
      </w:r>
      <w:r>
        <w:rPr>
          <w:spacing w:val="-21"/>
        </w:rPr>
        <w:t> </w:t>
      </w:r>
      <w:r>
        <w:rPr/>
        <w:t>la</w:t>
      </w:r>
      <w:r>
        <w:rPr>
          <w:spacing w:val="-21"/>
        </w:rPr>
        <w:t> </w:t>
      </w:r>
      <w:r>
        <w:rPr/>
        <w:t>pregunta obligada</w:t>
      </w:r>
      <w:r>
        <w:rPr>
          <w:spacing w:val="-31"/>
        </w:rPr>
        <w:t> </w:t>
      </w:r>
      <w:r>
        <w:rPr/>
        <w:t>es</w:t>
      </w:r>
      <w:r>
        <w:rPr>
          <w:spacing w:val="-31"/>
        </w:rPr>
        <w:t> </w:t>
      </w:r>
      <w:r>
        <w:rPr/>
        <w:t>por</w:t>
      </w:r>
      <w:r>
        <w:rPr>
          <w:spacing w:val="-31"/>
        </w:rPr>
        <w:t> </w:t>
      </w:r>
      <w:r>
        <w:rPr/>
        <w:t>qué</w:t>
      </w:r>
      <w:r>
        <w:rPr>
          <w:spacing w:val="-31"/>
        </w:rPr>
        <w:t> </w:t>
      </w:r>
      <w:r>
        <w:rPr/>
        <w:t>existe</w:t>
      </w:r>
      <w:r>
        <w:rPr>
          <w:spacing w:val="-31"/>
        </w:rPr>
        <w:t> </w:t>
      </w:r>
      <w:r>
        <w:rPr/>
        <w:t>un</w:t>
      </w:r>
      <w:r>
        <w:rPr>
          <w:spacing w:val="-31"/>
        </w:rPr>
        <w:t> </w:t>
      </w:r>
      <w:r>
        <w:rPr/>
        <w:t>considerable</w:t>
      </w:r>
      <w:r>
        <w:rPr>
          <w:spacing w:val="-31"/>
        </w:rPr>
        <w:t> </w:t>
      </w:r>
      <w:r>
        <w:rPr/>
        <w:t>rezago</w:t>
      </w:r>
      <w:r>
        <w:rPr>
          <w:spacing w:val="-31"/>
        </w:rPr>
        <w:t> </w:t>
      </w:r>
      <w:r>
        <w:rPr/>
        <w:t>educativo</w:t>
      </w:r>
      <w:r>
        <w:rPr>
          <w:spacing w:val="-31"/>
        </w:rPr>
        <w:t> </w:t>
      </w:r>
      <w:r>
        <w:rPr/>
        <w:t>estatal, Para</w:t>
      </w:r>
      <w:r>
        <w:rPr>
          <w:spacing w:val="-10"/>
        </w:rPr>
        <w:t> </w:t>
      </w:r>
      <w:r>
        <w:rPr/>
        <w:t>resolverla</w:t>
      </w:r>
      <w:r>
        <w:rPr>
          <w:spacing w:val="-10"/>
        </w:rPr>
        <w:t> </w:t>
      </w:r>
      <w:r>
        <w:rPr/>
        <w:t>recurrimos</w:t>
      </w:r>
      <w:r>
        <w:rPr>
          <w:spacing w:val="-10"/>
        </w:rPr>
        <w:t> </w:t>
      </w:r>
      <w:r>
        <w:rPr/>
        <w:t>a</w:t>
      </w:r>
      <w:r>
        <w:rPr>
          <w:spacing w:val="-10"/>
        </w:rPr>
        <w:t> </w:t>
      </w:r>
      <w:r>
        <w:rPr/>
        <w:t>Mariana</w:t>
      </w:r>
      <w:r>
        <w:rPr>
          <w:spacing w:val="-10"/>
        </w:rPr>
        <w:t> </w:t>
      </w:r>
      <w:r>
        <w:rPr/>
        <w:t>Campos,</w:t>
      </w:r>
      <w:r>
        <w:rPr>
          <w:spacing w:val="-10"/>
        </w:rPr>
        <w:t> </w:t>
      </w:r>
      <w:r>
        <w:rPr/>
        <w:t>Brenda</w:t>
      </w:r>
      <w:r>
        <w:rPr>
          <w:spacing w:val="-10"/>
        </w:rPr>
        <w:t> </w:t>
      </w:r>
      <w:r>
        <w:rPr/>
        <w:t>Jaramillo</w:t>
      </w:r>
      <w:r>
        <w:rPr>
          <w:spacing w:val="-10"/>
        </w:rPr>
        <w:t> </w:t>
      </w:r>
      <w:r>
        <w:rPr/>
        <w:t>y Lucrecia</w:t>
      </w:r>
      <w:r>
        <w:rPr>
          <w:spacing w:val="-42"/>
        </w:rPr>
        <w:t> </w:t>
      </w:r>
      <w:r>
        <w:rPr/>
        <w:t>Santibáñez</w:t>
      </w:r>
      <w:r>
        <w:rPr>
          <w:spacing w:val="-42"/>
        </w:rPr>
        <w:t> </w:t>
      </w:r>
      <w:r>
        <w:rPr/>
        <w:t>quienes</w:t>
      </w:r>
      <w:r>
        <w:rPr>
          <w:spacing w:val="-42"/>
        </w:rPr>
        <w:t> </w:t>
      </w:r>
      <w:r>
        <w:rPr/>
        <w:t>exponen</w:t>
      </w:r>
      <w:r>
        <w:rPr>
          <w:spacing w:val="-42"/>
        </w:rPr>
        <w:t> </w:t>
      </w:r>
      <w:r>
        <w:rPr/>
        <w:t>lo</w:t>
      </w:r>
      <w:r>
        <w:rPr>
          <w:spacing w:val="-42"/>
        </w:rPr>
        <w:t> </w:t>
      </w:r>
      <w:r>
        <w:rPr/>
        <w:t>siguiente:</w:t>
      </w:r>
    </w:p>
    <w:p>
      <w:pPr>
        <w:pStyle w:val="BodyText"/>
        <w:spacing w:before="4"/>
      </w:pPr>
    </w:p>
    <w:p>
      <w:pPr>
        <w:spacing w:line="300" w:lineRule="exact" w:before="0"/>
        <w:ind w:left="10128" w:right="111" w:firstLine="0"/>
        <w:jc w:val="both"/>
        <w:rPr>
          <w:sz w:val="24"/>
        </w:rPr>
      </w:pPr>
      <w:r>
        <w:rPr/>
        <w:pict>
          <v:shape style="position:absolute;margin-left:385.533051pt;margin-top:51.448788pt;width:27.4pt;height:178.4pt;mso-position-horizontal-relative:page;mso-position-vertical-relative:paragraph;z-index:1792" type="#_x0000_t202" filled="false" stroked="false">
            <v:textbox inset="0,0,0,0" style="layout-flow:vertical">
              <w:txbxContent>
                <w:p>
                  <w:pPr>
                    <w:spacing w:line="240" w:lineRule="exact" w:before="0"/>
                    <w:ind w:left="20" w:right="0" w:firstLine="0"/>
                    <w:jc w:val="left"/>
                    <w:rPr>
                      <w:b/>
                      <w:sz w:val="22"/>
                    </w:rPr>
                  </w:pPr>
                  <w:r>
                    <w:rPr>
                      <w:b/>
                      <w:w w:val="89"/>
                      <w:sz w:val="22"/>
                    </w:rPr>
                    <w:t>Cuadro</w:t>
                  </w:r>
                  <w:r>
                    <w:rPr>
                      <w:b/>
                      <w:spacing w:val="-7"/>
                      <w:sz w:val="22"/>
                    </w:rPr>
                    <w:t> </w:t>
                  </w:r>
                  <w:r>
                    <w:rPr>
                      <w:b/>
                      <w:w w:val="88"/>
                      <w:sz w:val="22"/>
                    </w:rPr>
                    <w:t>2.</w:t>
                  </w:r>
                  <w:r>
                    <w:rPr>
                      <w:b/>
                      <w:spacing w:val="-7"/>
                      <w:sz w:val="22"/>
                    </w:rPr>
                    <w:t> </w:t>
                  </w:r>
                  <w:r>
                    <w:rPr>
                      <w:b/>
                      <w:w w:val="89"/>
                      <w:sz w:val="22"/>
                    </w:rPr>
                    <w:t>Gastos</w:t>
                  </w:r>
                  <w:r>
                    <w:rPr>
                      <w:b/>
                      <w:spacing w:val="-7"/>
                      <w:sz w:val="22"/>
                    </w:rPr>
                    <w:t> </w:t>
                  </w:r>
                  <w:r>
                    <w:rPr>
                      <w:b/>
                      <w:w w:val="92"/>
                      <w:sz w:val="22"/>
                    </w:rPr>
                    <w:t>en</w:t>
                  </w:r>
                  <w:r>
                    <w:rPr>
                      <w:b/>
                      <w:spacing w:val="-7"/>
                      <w:sz w:val="22"/>
                    </w:rPr>
                    <w:t> </w:t>
                  </w:r>
                  <w:r>
                    <w:rPr>
                      <w:b/>
                      <w:w w:val="91"/>
                      <w:sz w:val="22"/>
                    </w:rPr>
                    <w:t>educación</w:t>
                  </w:r>
                  <w:r>
                    <w:rPr>
                      <w:b/>
                      <w:spacing w:val="-7"/>
                      <w:sz w:val="22"/>
                    </w:rPr>
                    <w:t> </w:t>
                  </w:r>
                  <w:r>
                    <w:rPr>
                      <w:b/>
                      <w:w w:val="89"/>
                      <w:sz w:val="22"/>
                    </w:rPr>
                    <w:t>2000-2006</w:t>
                  </w:r>
                </w:p>
                <w:p>
                  <w:pPr>
                    <w:spacing w:before="75"/>
                    <w:ind w:left="1042" w:right="-213" w:firstLine="0"/>
                    <w:jc w:val="left"/>
                    <w:rPr>
                      <w:sz w:val="18"/>
                    </w:rPr>
                  </w:pPr>
                  <w:r>
                    <w:rPr>
                      <w:w w:val="94"/>
                      <w:sz w:val="18"/>
                    </w:rPr>
                    <w:t>Precios</w:t>
                  </w:r>
                  <w:r>
                    <w:rPr>
                      <w:spacing w:val="-6"/>
                      <w:sz w:val="18"/>
                    </w:rPr>
                    <w:t> </w:t>
                  </w:r>
                  <w:r>
                    <w:rPr>
                      <w:w w:val="96"/>
                      <w:sz w:val="18"/>
                    </w:rPr>
                    <w:t>corrientes</w:t>
                  </w:r>
                </w:p>
              </w:txbxContent>
            </v:textbox>
            <w10:wrap type="none"/>
          </v:shape>
        </w:pict>
      </w:r>
      <w:r>
        <w:rPr/>
        <w:pict>
          <v:shape style="position:absolute;margin-left:370.980042pt;margin-top:8.656687pt;width:11pt;height:18pt;mso-position-horizontal-relative:page;mso-position-vertical-relative:paragraph;z-index:1840" type="#_x0000_t202" filled="false" stroked="false">
            <v:textbox inset="0,0,0,0" style="layout-flow:vertical">
              <w:txbxContent>
                <w:p>
                  <w:pPr>
                    <w:spacing w:line="195" w:lineRule="exact" w:before="0"/>
                    <w:ind w:left="20" w:right="-140" w:firstLine="0"/>
                    <w:jc w:val="left"/>
                    <w:rPr>
                      <w:sz w:val="18"/>
                    </w:rPr>
                  </w:pPr>
                  <w:r>
                    <w:rPr>
                      <w:w w:val="88"/>
                      <w:sz w:val="18"/>
                    </w:rPr>
                    <w:t>2000</w:t>
                  </w:r>
                </w:p>
              </w:txbxContent>
            </v:textbox>
            <w10:wrap type="none"/>
          </v:shape>
        </w:pict>
      </w:r>
      <w:r>
        <w:rPr/>
        <w:pict>
          <v:shape style="position:absolute;margin-left:370.980042pt;margin-top:63.682686pt;width:11pt;height:18pt;mso-position-horizontal-relative:page;mso-position-vertical-relative:paragraph;z-index:1864" type="#_x0000_t202" filled="false" stroked="false">
            <v:textbox inset="0,0,0,0" style="layout-flow:vertical">
              <w:txbxContent>
                <w:p>
                  <w:pPr>
                    <w:spacing w:line="195" w:lineRule="exact" w:before="0"/>
                    <w:ind w:left="20" w:right="-140" w:firstLine="0"/>
                    <w:jc w:val="left"/>
                    <w:rPr>
                      <w:sz w:val="18"/>
                    </w:rPr>
                  </w:pPr>
                  <w:r>
                    <w:rPr>
                      <w:w w:val="88"/>
                      <w:sz w:val="18"/>
                    </w:rPr>
                    <w:t>2001</w:t>
                  </w:r>
                </w:p>
              </w:txbxContent>
            </v:textbox>
            <w10:wrap type="none"/>
          </v:shape>
        </w:pict>
      </w:r>
      <w:r>
        <w:rPr/>
        <w:pict>
          <v:shape style="position:absolute;margin-left:347.166046pt;margin-top:-3.718313pt;width:11pt;height:46.5pt;mso-position-horizontal-relative:page;mso-position-vertical-relative:paragraph;z-index:2008" type="#_x0000_t202" filled="false" stroked="false">
            <v:textbox inset="0,0,0,0" style="layout-flow:vertical">
              <w:txbxContent>
                <w:p>
                  <w:pPr>
                    <w:spacing w:line="195" w:lineRule="exact" w:before="0"/>
                    <w:ind w:left="20" w:right="0" w:firstLine="0"/>
                    <w:jc w:val="left"/>
                    <w:rPr>
                      <w:sz w:val="18"/>
                    </w:rPr>
                  </w:pPr>
                  <w:r>
                    <w:rPr>
                      <w:w w:val="88"/>
                      <w:sz w:val="18"/>
                    </w:rPr>
                    <w:t>12</w:t>
                  </w:r>
                  <w:r>
                    <w:rPr>
                      <w:spacing w:val="-20"/>
                      <w:sz w:val="18"/>
                    </w:rPr>
                    <w:t> </w:t>
                  </w:r>
                  <w:r>
                    <w:rPr>
                      <w:w w:val="88"/>
                      <w:sz w:val="18"/>
                    </w:rPr>
                    <w:t>423</w:t>
                  </w:r>
                  <w:r>
                    <w:rPr>
                      <w:spacing w:val="-20"/>
                      <w:sz w:val="18"/>
                    </w:rPr>
                    <w:t> </w:t>
                  </w:r>
                  <w:r>
                    <w:rPr>
                      <w:w w:val="88"/>
                      <w:sz w:val="18"/>
                    </w:rPr>
                    <w:t>658.20</w:t>
                  </w:r>
                </w:p>
              </w:txbxContent>
            </v:textbox>
            <w10:wrap type="none"/>
          </v:shape>
        </w:pict>
      </w:r>
      <w:r>
        <w:rPr/>
        <w:pict>
          <v:shape style="position:absolute;margin-left:347.166046pt;margin-top:51.127686pt;width:11pt;height:46.5pt;mso-position-horizontal-relative:page;mso-position-vertical-relative:paragraph;z-index:2032" type="#_x0000_t202" filled="false" stroked="false">
            <v:textbox inset="0,0,0,0" style="layout-flow:vertical">
              <w:txbxContent>
                <w:p>
                  <w:pPr>
                    <w:spacing w:line="195" w:lineRule="exact" w:before="0"/>
                    <w:ind w:left="20" w:right="-518" w:firstLine="0"/>
                    <w:jc w:val="left"/>
                    <w:rPr>
                      <w:sz w:val="18"/>
                    </w:rPr>
                  </w:pPr>
                  <w:r>
                    <w:rPr>
                      <w:w w:val="88"/>
                      <w:sz w:val="18"/>
                    </w:rPr>
                    <w:t>14</w:t>
                  </w:r>
                  <w:r>
                    <w:rPr>
                      <w:spacing w:val="-13"/>
                      <w:sz w:val="18"/>
                    </w:rPr>
                    <w:t> </w:t>
                  </w:r>
                  <w:r>
                    <w:rPr>
                      <w:w w:val="88"/>
                      <w:sz w:val="18"/>
                    </w:rPr>
                    <w:t>52</w:t>
                  </w:r>
                  <w:r>
                    <w:rPr>
                      <w:spacing w:val="18"/>
                      <w:w w:val="88"/>
                      <w:sz w:val="18"/>
                    </w:rPr>
                    <w:t>3</w:t>
                  </w:r>
                  <w:r>
                    <w:rPr>
                      <w:w w:val="88"/>
                      <w:sz w:val="18"/>
                    </w:rPr>
                    <w:t>467.26</w:t>
                  </w:r>
                </w:p>
              </w:txbxContent>
            </v:textbox>
            <w10:wrap type="none"/>
          </v:shape>
        </w:pict>
      </w:r>
      <w:r>
        <w:rPr/>
        <w:pict>
          <v:shape style="position:absolute;margin-left:294.246063pt;margin-top:-.082314pt;width:40.15pt;height:42.85pt;mso-position-horizontal-relative:page;mso-position-vertical-relative:paragraph;z-index:2200" type="#_x0000_t202" filled="false" stroked="false">
            <v:textbox inset="0,0,0,0" style="layout-flow:vertical">
              <w:txbxContent>
                <w:p>
                  <w:pPr>
                    <w:spacing w:line="195" w:lineRule="exact" w:before="0"/>
                    <w:ind w:left="20" w:right="19" w:firstLine="0"/>
                    <w:jc w:val="left"/>
                    <w:rPr>
                      <w:sz w:val="18"/>
                    </w:rPr>
                  </w:pPr>
                  <w:r>
                    <w:rPr>
                      <w:w w:val="88"/>
                      <w:sz w:val="18"/>
                    </w:rPr>
                    <w:t>4</w:t>
                  </w:r>
                  <w:r>
                    <w:rPr>
                      <w:spacing w:val="-17"/>
                      <w:sz w:val="18"/>
                    </w:rPr>
                    <w:t> </w:t>
                  </w:r>
                  <w:r>
                    <w:rPr>
                      <w:w w:val="88"/>
                      <w:sz w:val="18"/>
                    </w:rPr>
                    <w:t>794</w:t>
                  </w:r>
                  <w:r>
                    <w:rPr>
                      <w:spacing w:val="-17"/>
                      <w:sz w:val="18"/>
                    </w:rPr>
                    <w:t> </w:t>
                  </w:r>
                  <w:r>
                    <w:rPr>
                      <w:w w:val="88"/>
                      <w:sz w:val="18"/>
                    </w:rPr>
                    <w:t>497.20</w:t>
                  </w:r>
                </w:p>
                <w:p>
                  <w:pPr>
                    <w:spacing w:before="84"/>
                    <w:ind w:left="30" w:right="19" w:firstLine="0"/>
                    <w:jc w:val="left"/>
                    <w:rPr>
                      <w:sz w:val="18"/>
                    </w:rPr>
                  </w:pPr>
                  <w:r>
                    <w:rPr>
                      <w:w w:val="88"/>
                      <w:sz w:val="18"/>
                    </w:rPr>
                    <w:t>7</w:t>
                  </w:r>
                  <w:r>
                    <w:rPr>
                      <w:spacing w:val="-24"/>
                      <w:sz w:val="18"/>
                    </w:rPr>
                    <w:t> </w:t>
                  </w:r>
                  <w:r>
                    <w:rPr>
                      <w:w w:val="88"/>
                      <w:sz w:val="18"/>
                    </w:rPr>
                    <w:t>629</w:t>
                  </w:r>
                  <w:r>
                    <w:rPr>
                      <w:spacing w:val="-20"/>
                      <w:sz w:val="18"/>
                    </w:rPr>
                    <w:t> </w:t>
                  </w:r>
                  <w:r>
                    <w:rPr>
                      <w:w w:val="88"/>
                      <w:sz w:val="18"/>
                    </w:rPr>
                    <w:t>161.00</w:t>
                  </w:r>
                </w:p>
                <w:p>
                  <w:pPr>
                    <w:spacing w:before="84"/>
                    <w:ind w:left="477" w:right="-54" w:firstLine="0"/>
                    <w:jc w:val="left"/>
                    <w:rPr>
                      <w:sz w:val="18"/>
                    </w:rPr>
                  </w:pPr>
                  <w:r>
                    <w:rPr>
                      <w:w w:val="88"/>
                      <w:sz w:val="18"/>
                    </w:rPr>
                    <w:t>61.41</w:t>
                  </w:r>
                </w:p>
              </w:txbxContent>
            </v:textbox>
            <w10:wrap type="none"/>
          </v:shape>
        </w:pict>
      </w:r>
      <w:r>
        <w:rPr/>
        <w:pict>
          <v:shape style="position:absolute;margin-left:294.246063pt;margin-top:54.943687pt;width:40.15pt;height:42.7pt;mso-position-horizontal-relative:page;mso-position-vertical-relative:paragraph;z-index:2224" type="#_x0000_t202" filled="false" stroked="false">
            <v:textbox inset="0,0,0,0" style="layout-flow:vertical">
              <w:txbxContent>
                <w:p>
                  <w:pPr>
                    <w:spacing w:line="195" w:lineRule="exact" w:before="0"/>
                    <w:ind w:left="20" w:right="19" w:firstLine="0"/>
                    <w:jc w:val="left"/>
                    <w:rPr>
                      <w:sz w:val="18"/>
                    </w:rPr>
                  </w:pPr>
                  <w:r>
                    <w:rPr>
                      <w:w w:val="88"/>
                      <w:sz w:val="18"/>
                    </w:rPr>
                    <w:t>5</w:t>
                  </w:r>
                  <w:r>
                    <w:rPr>
                      <w:spacing w:val="-13"/>
                      <w:sz w:val="18"/>
                    </w:rPr>
                    <w:t> </w:t>
                  </w:r>
                  <w:r>
                    <w:rPr>
                      <w:w w:val="88"/>
                      <w:sz w:val="18"/>
                    </w:rPr>
                    <w:t>741</w:t>
                  </w:r>
                  <w:r>
                    <w:rPr>
                      <w:spacing w:val="-24"/>
                      <w:sz w:val="18"/>
                    </w:rPr>
                    <w:t> </w:t>
                  </w:r>
                  <w:r>
                    <w:rPr>
                      <w:w w:val="88"/>
                      <w:sz w:val="18"/>
                    </w:rPr>
                    <w:t>515.10</w:t>
                  </w:r>
                </w:p>
                <w:p>
                  <w:pPr>
                    <w:spacing w:before="84"/>
                    <w:ind w:left="30" w:right="19" w:firstLine="0"/>
                    <w:jc w:val="left"/>
                    <w:rPr>
                      <w:sz w:val="18"/>
                    </w:rPr>
                  </w:pPr>
                  <w:r>
                    <w:rPr>
                      <w:w w:val="88"/>
                      <w:sz w:val="18"/>
                    </w:rPr>
                    <w:t>8</w:t>
                  </w:r>
                  <w:r>
                    <w:rPr>
                      <w:spacing w:val="-24"/>
                      <w:sz w:val="18"/>
                    </w:rPr>
                    <w:t> </w:t>
                  </w:r>
                  <w:r>
                    <w:rPr>
                      <w:w w:val="88"/>
                      <w:sz w:val="18"/>
                    </w:rPr>
                    <w:t>781</w:t>
                  </w:r>
                  <w:r>
                    <w:rPr>
                      <w:spacing w:val="-24"/>
                      <w:sz w:val="18"/>
                    </w:rPr>
                    <w:t> </w:t>
                  </w:r>
                  <w:r>
                    <w:rPr>
                      <w:w w:val="88"/>
                      <w:sz w:val="18"/>
                    </w:rPr>
                    <w:t>952.16</w:t>
                  </w:r>
                </w:p>
                <w:p>
                  <w:pPr>
                    <w:spacing w:before="84"/>
                    <w:ind w:left="473" w:right="-50" w:firstLine="0"/>
                    <w:jc w:val="left"/>
                    <w:rPr>
                      <w:sz w:val="18"/>
                    </w:rPr>
                  </w:pPr>
                  <w:r>
                    <w:rPr>
                      <w:w w:val="88"/>
                      <w:sz w:val="18"/>
                    </w:rPr>
                    <w:t>60.47</w:t>
                  </w:r>
                </w:p>
              </w:txbxContent>
            </v:textbox>
            <w10:wrap type="none"/>
          </v:shape>
        </w:pict>
      </w:r>
      <w:r>
        <w:rPr/>
        <w:pict>
          <v:shape style="position:absolute;margin-left:246.594345pt;margin-top:93.71209pt;width:40.15pt;height:65pt;mso-position-horizontal-relative:page;mso-position-vertical-relative:paragraph;z-index:2368" type="#_x0000_t202" filled="false" stroked="false">
            <v:textbox inset="0,0,0,0" style="layout-flow:vertical">
              <w:txbxContent>
                <w:p>
                  <w:pPr>
                    <w:spacing w:line="195" w:lineRule="exact" w:before="0"/>
                    <w:ind w:left="23" w:right="23" w:firstLine="0"/>
                    <w:jc w:val="center"/>
                    <w:rPr>
                      <w:sz w:val="18"/>
                    </w:rPr>
                  </w:pPr>
                  <w:r>
                    <w:rPr>
                      <w:w w:val="94"/>
                      <w:sz w:val="18"/>
                    </w:rPr>
                    <w:t>Precios</w:t>
                  </w:r>
                  <w:r>
                    <w:rPr>
                      <w:spacing w:val="-6"/>
                      <w:sz w:val="18"/>
                    </w:rPr>
                    <w:t> </w:t>
                  </w:r>
                  <w:r>
                    <w:rPr>
                      <w:w w:val="95"/>
                      <w:sz w:val="18"/>
                    </w:rPr>
                    <w:t>constantes</w:t>
                  </w:r>
                </w:p>
                <w:p>
                  <w:pPr>
                    <w:spacing w:before="84"/>
                    <w:ind w:left="23" w:right="4" w:firstLine="0"/>
                    <w:jc w:val="center"/>
                    <w:rPr>
                      <w:sz w:val="18"/>
                    </w:rPr>
                  </w:pPr>
                  <w:r>
                    <w:rPr>
                      <w:w w:val="88"/>
                      <w:sz w:val="18"/>
                    </w:rPr>
                    <w:t>2002</w:t>
                  </w:r>
                </w:p>
                <w:p>
                  <w:pPr>
                    <w:spacing w:before="84"/>
                    <w:ind w:left="23" w:right="4" w:firstLine="0"/>
                    <w:jc w:val="center"/>
                    <w:rPr>
                      <w:sz w:val="18"/>
                    </w:rPr>
                  </w:pPr>
                  <w:r>
                    <w:rPr>
                      <w:w w:val="88"/>
                      <w:sz w:val="18"/>
                    </w:rPr>
                    <w:t>102.904</w:t>
                  </w:r>
                </w:p>
              </w:txbxContent>
            </v:textbox>
            <w10:wrap type="none"/>
          </v:shape>
        </w:pict>
      </w:r>
      <w:r>
        <w:rPr/>
        <w:pict>
          <v:shape style="position:absolute;margin-left:246.594345pt;margin-top:48.748085pt;width:25.6pt;height:28pt;mso-position-horizontal-relative:page;mso-position-vertical-relative:paragraph;z-index:2440" type="#_x0000_t202" filled="false" stroked="false">
            <v:textbox inset="0,0,0,0" style="layout-flow:vertical">
              <w:txbxContent>
                <w:p>
                  <w:pPr>
                    <w:spacing w:line="195" w:lineRule="exact" w:before="0"/>
                    <w:ind w:left="119" w:right="-48" w:firstLine="0"/>
                    <w:jc w:val="left"/>
                    <w:rPr>
                      <w:sz w:val="18"/>
                    </w:rPr>
                  </w:pPr>
                  <w:r>
                    <w:rPr>
                      <w:w w:val="88"/>
                      <w:sz w:val="18"/>
                    </w:rPr>
                    <w:t>2001</w:t>
                  </w:r>
                </w:p>
                <w:p>
                  <w:pPr>
                    <w:spacing w:before="84"/>
                    <w:ind w:left="20" w:right="-48" w:firstLine="0"/>
                    <w:jc w:val="left"/>
                    <w:rPr>
                      <w:sz w:val="18"/>
                    </w:rPr>
                  </w:pPr>
                  <w:r>
                    <w:rPr>
                      <w:w w:val="88"/>
                      <w:sz w:val="18"/>
                    </w:rPr>
                    <w:t>97.3543</w:t>
                  </w:r>
                </w:p>
              </w:txbxContent>
            </v:textbox>
            <w10:wrap type="none"/>
          </v:shape>
        </w:pict>
      </w:r>
      <w:r>
        <w:rPr/>
        <w:pict>
          <v:shape style="position:absolute;margin-left:221.04335pt;margin-top:39.136086pt;width:11pt;height:47.2pt;mso-position-horizontal-relative:page;mso-position-vertical-relative:paragraph;z-index:2584" type="#_x0000_t202" filled="false" stroked="false">
            <v:textbox inset="0,0,0,0" style="layout-flow:vertical">
              <w:txbxContent>
                <w:p>
                  <w:pPr>
                    <w:spacing w:line="195" w:lineRule="exact" w:before="0"/>
                    <w:ind w:left="20" w:right="0" w:firstLine="0"/>
                    <w:jc w:val="left"/>
                    <w:rPr>
                      <w:sz w:val="18"/>
                    </w:rPr>
                  </w:pPr>
                  <w:r>
                    <w:rPr>
                      <w:w w:val="88"/>
                      <w:sz w:val="18"/>
                    </w:rPr>
                    <w:t>14</w:t>
                  </w:r>
                  <w:r>
                    <w:rPr>
                      <w:spacing w:val="-9"/>
                      <w:sz w:val="18"/>
                    </w:rPr>
                    <w:t> </w:t>
                  </w:r>
                  <w:r>
                    <w:rPr>
                      <w:w w:val="88"/>
                      <w:sz w:val="18"/>
                    </w:rPr>
                    <w:t>918</w:t>
                  </w:r>
                  <w:r>
                    <w:rPr>
                      <w:spacing w:val="-17"/>
                      <w:sz w:val="18"/>
                    </w:rPr>
                    <w:t> </w:t>
                  </w:r>
                  <w:r>
                    <w:rPr>
                      <w:w w:val="88"/>
                      <w:sz w:val="18"/>
                    </w:rPr>
                    <w:t>156.94</w:t>
                  </w:r>
                </w:p>
              </w:txbxContent>
            </v:textbox>
            <w10:wrap type="none"/>
          </v:shape>
        </w:pict>
      </w:r>
      <w:r>
        <w:rPr/>
        <w:pict>
          <v:shape style="position:absolute;margin-left:180.939346pt;margin-top:40.684086pt;width:11pt;height:44.15pt;mso-position-horizontal-relative:page;mso-position-vertical-relative:paragraph;z-index:2824" type="#_x0000_t202" filled="false" stroked="false">
            <v:textbox inset="0,0,0,0" style="layout-flow:vertical">
              <w:txbxContent>
                <w:p>
                  <w:pPr>
                    <w:spacing w:line="195" w:lineRule="exact" w:before="0"/>
                    <w:ind w:left="20" w:right="0" w:firstLine="0"/>
                    <w:jc w:val="left"/>
                    <w:rPr>
                      <w:sz w:val="18"/>
                    </w:rPr>
                  </w:pPr>
                  <w:r>
                    <w:rPr>
                      <w:w w:val="88"/>
                      <w:sz w:val="18"/>
                    </w:rPr>
                    <w:t>5</w:t>
                  </w:r>
                  <w:r>
                    <w:rPr>
                      <w:spacing w:val="-2"/>
                      <w:sz w:val="18"/>
                    </w:rPr>
                    <w:t> </w:t>
                  </w:r>
                  <w:r>
                    <w:rPr>
                      <w:w w:val="88"/>
                      <w:sz w:val="18"/>
                    </w:rPr>
                    <w:t>897</w:t>
                  </w:r>
                  <w:r>
                    <w:rPr>
                      <w:spacing w:val="-6"/>
                      <w:sz w:val="18"/>
                    </w:rPr>
                    <w:t> </w:t>
                  </w:r>
                  <w:r>
                    <w:rPr>
                      <w:w w:val="88"/>
                      <w:sz w:val="18"/>
                    </w:rPr>
                    <w:t>546.49</w:t>
                  </w:r>
                </w:p>
              </w:txbxContent>
            </v:textbox>
            <w10:wrap type="none"/>
          </v:shape>
        </w:pict>
      </w:r>
      <w:r>
        <w:rPr/>
        <w:pict>
          <v:shape style="position:absolute;margin-left:151.833359pt;margin-top:41.134087pt;width:11pt;height:43.25pt;mso-position-horizontal-relative:page;mso-position-vertical-relative:paragraph;z-index:3016" type="#_x0000_t202" filled="false" stroked="false">
            <v:textbox inset="0,0,0,0" style="layout-flow:vertical">
              <w:txbxContent>
                <w:p>
                  <w:pPr>
                    <w:spacing w:line="195" w:lineRule="exact" w:before="0"/>
                    <w:ind w:left="20" w:right="0" w:firstLine="0"/>
                    <w:jc w:val="left"/>
                    <w:rPr>
                      <w:sz w:val="18"/>
                    </w:rPr>
                  </w:pPr>
                  <w:r>
                    <w:rPr>
                      <w:w w:val="88"/>
                      <w:sz w:val="18"/>
                    </w:rPr>
                    <w:t>9</w:t>
                  </w:r>
                  <w:r>
                    <w:rPr>
                      <w:spacing w:val="-13"/>
                      <w:sz w:val="18"/>
                    </w:rPr>
                    <w:t> </w:t>
                  </w:r>
                  <w:r>
                    <w:rPr>
                      <w:w w:val="88"/>
                      <w:sz w:val="18"/>
                    </w:rPr>
                    <w:t>020</w:t>
                  </w:r>
                  <w:r>
                    <w:rPr>
                      <w:spacing w:val="-13"/>
                      <w:sz w:val="18"/>
                    </w:rPr>
                    <w:t> </w:t>
                  </w:r>
                  <w:r>
                    <w:rPr>
                      <w:w w:val="88"/>
                      <w:sz w:val="18"/>
                    </w:rPr>
                    <w:t>610.45</w:t>
                  </w:r>
                </w:p>
              </w:txbxContent>
            </v:textbox>
            <w10:wrap type="none"/>
          </v:shape>
        </w:pict>
      </w:r>
      <w:r>
        <w:rPr>
          <w:sz w:val="24"/>
        </w:rPr>
        <w:t>La baja calidad de los rendimientos educativos contrasta con un </w:t>
      </w:r>
      <w:r>
        <w:rPr>
          <w:spacing w:val="2"/>
          <w:sz w:val="24"/>
        </w:rPr>
        <w:t>ritmo </w:t>
      </w:r>
      <w:r>
        <w:rPr>
          <w:sz w:val="24"/>
        </w:rPr>
        <w:t>de </w:t>
      </w:r>
      <w:r>
        <w:rPr>
          <w:spacing w:val="2"/>
          <w:sz w:val="24"/>
        </w:rPr>
        <w:t>gasto creciente. </w:t>
      </w:r>
      <w:r>
        <w:rPr>
          <w:sz w:val="24"/>
        </w:rPr>
        <w:t>En </w:t>
      </w:r>
      <w:r>
        <w:rPr>
          <w:spacing w:val="2"/>
          <w:sz w:val="24"/>
        </w:rPr>
        <w:t>México, </w:t>
      </w:r>
      <w:r>
        <w:rPr>
          <w:sz w:val="24"/>
        </w:rPr>
        <w:t>el </w:t>
      </w:r>
      <w:r>
        <w:rPr>
          <w:spacing w:val="2"/>
          <w:sz w:val="24"/>
        </w:rPr>
        <w:t>gasto </w:t>
      </w:r>
      <w:r>
        <w:rPr>
          <w:spacing w:val="3"/>
          <w:sz w:val="24"/>
        </w:rPr>
        <w:t>educativo </w:t>
      </w:r>
      <w:r>
        <w:rPr>
          <w:sz w:val="24"/>
        </w:rPr>
        <w:t>con</w:t>
      </w:r>
      <w:r>
        <w:rPr>
          <w:spacing w:val="-21"/>
          <w:sz w:val="24"/>
        </w:rPr>
        <w:t> </w:t>
      </w:r>
      <w:r>
        <w:rPr>
          <w:sz w:val="24"/>
        </w:rPr>
        <w:t>proporción</w:t>
      </w:r>
      <w:r>
        <w:rPr>
          <w:spacing w:val="-21"/>
          <w:sz w:val="24"/>
        </w:rPr>
        <w:t> </w:t>
      </w:r>
      <w:r>
        <w:rPr>
          <w:sz w:val="24"/>
        </w:rPr>
        <w:t>del</w:t>
      </w:r>
      <w:r>
        <w:rPr>
          <w:spacing w:val="-21"/>
          <w:sz w:val="24"/>
        </w:rPr>
        <w:t> </w:t>
      </w:r>
      <w:r>
        <w:rPr>
          <w:rFonts w:ascii="PMingLiU" w:hAnsi="PMingLiU"/>
          <w:sz w:val="24"/>
        </w:rPr>
        <w:t>pib</w:t>
      </w:r>
      <w:r>
        <w:rPr>
          <w:rFonts w:ascii="PMingLiU" w:hAnsi="PMingLiU"/>
          <w:spacing w:val="-23"/>
          <w:sz w:val="24"/>
        </w:rPr>
        <w:t> </w:t>
      </w:r>
      <w:r>
        <w:rPr>
          <w:sz w:val="24"/>
        </w:rPr>
        <w:t>ha</w:t>
      </w:r>
      <w:r>
        <w:rPr>
          <w:spacing w:val="-21"/>
          <w:sz w:val="24"/>
        </w:rPr>
        <w:t> </w:t>
      </w:r>
      <w:r>
        <w:rPr>
          <w:sz w:val="24"/>
        </w:rPr>
        <w:t>crecido</w:t>
      </w:r>
      <w:r>
        <w:rPr>
          <w:spacing w:val="-21"/>
          <w:sz w:val="24"/>
        </w:rPr>
        <w:t> </w:t>
      </w:r>
      <w:r>
        <w:rPr>
          <w:sz w:val="24"/>
        </w:rPr>
        <w:t>considerablemente</w:t>
      </w:r>
      <w:r>
        <w:rPr>
          <w:spacing w:val="-21"/>
          <w:sz w:val="24"/>
        </w:rPr>
        <w:t> </w:t>
      </w:r>
      <w:r>
        <w:rPr>
          <w:sz w:val="24"/>
        </w:rPr>
        <w:t>en</w:t>
      </w:r>
      <w:r>
        <w:rPr>
          <w:spacing w:val="-21"/>
          <w:sz w:val="24"/>
        </w:rPr>
        <w:t> </w:t>
      </w:r>
      <w:r>
        <w:rPr>
          <w:sz w:val="24"/>
        </w:rPr>
        <w:t>los</w:t>
      </w:r>
      <w:r>
        <w:rPr>
          <w:spacing w:val="-21"/>
          <w:sz w:val="24"/>
        </w:rPr>
        <w:t> </w:t>
      </w:r>
      <w:r>
        <w:rPr>
          <w:sz w:val="24"/>
        </w:rPr>
        <w:t>úl- timos</w:t>
      </w:r>
      <w:r>
        <w:rPr>
          <w:spacing w:val="-9"/>
          <w:sz w:val="24"/>
        </w:rPr>
        <w:t> </w:t>
      </w:r>
      <w:r>
        <w:rPr>
          <w:sz w:val="24"/>
        </w:rPr>
        <w:t>20</w:t>
      </w:r>
      <w:r>
        <w:rPr>
          <w:spacing w:val="-9"/>
          <w:sz w:val="24"/>
        </w:rPr>
        <w:t> </w:t>
      </w:r>
      <w:r>
        <w:rPr>
          <w:sz w:val="24"/>
        </w:rPr>
        <w:t>años,</w:t>
      </w:r>
      <w:r>
        <w:rPr>
          <w:spacing w:val="-9"/>
          <w:sz w:val="24"/>
        </w:rPr>
        <w:t> </w:t>
      </w:r>
      <w:r>
        <w:rPr>
          <w:sz w:val="24"/>
        </w:rPr>
        <w:t>al</w:t>
      </w:r>
      <w:r>
        <w:rPr>
          <w:spacing w:val="-9"/>
          <w:sz w:val="24"/>
        </w:rPr>
        <w:t> </w:t>
      </w:r>
      <w:r>
        <w:rPr>
          <w:sz w:val="24"/>
        </w:rPr>
        <w:t>pasar</w:t>
      </w:r>
      <w:r>
        <w:rPr>
          <w:spacing w:val="-9"/>
          <w:sz w:val="24"/>
        </w:rPr>
        <w:t> </w:t>
      </w:r>
      <w:r>
        <w:rPr>
          <w:sz w:val="24"/>
        </w:rPr>
        <w:t>del</w:t>
      </w:r>
      <w:r>
        <w:rPr>
          <w:spacing w:val="-9"/>
          <w:sz w:val="24"/>
        </w:rPr>
        <w:t> </w:t>
      </w:r>
      <w:r>
        <w:rPr>
          <w:sz w:val="24"/>
        </w:rPr>
        <w:t>4.1%</w:t>
      </w:r>
      <w:r>
        <w:rPr>
          <w:spacing w:val="-9"/>
          <w:sz w:val="24"/>
        </w:rPr>
        <w:t> </w:t>
      </w:r>
      <w:r>
        <w:rPr>
          <w:sz w:val="24"/>
        </w:rPr>
        <w:t>en</w:t>
      </w:r>
      <w:r>
        <w:rPr>
          <w:spacing w:val="-9"/>
          <w:sz w:val="24"/>
        </w:rPr>
        <w:t> </w:t>
      </w:r>
      <w:r>
        <w:rPr>
          <w:sz w:val="24"/>
        </w:rPr>
        <w:t>1990</w:t>
      </w:r>
      <w:r>
        <w:rPr>
          <w:spacing w:val="-9"/>
          <w:sz w:val="24"/>
        </w:rPr>
        <w:t> </w:t>
      </w:r>
      <w:r>
        <w:rPr>
          <w:sz w:val="24"/>
        </w:rPr>
        <w:t>a</w:t>
      </w:r>
      <w:r>
        <w:rPr>
          <w:spacing w:val="-9"/>
          <w:sz w:val="24"/>
        </w:rPr>
        <w:t> </w:t>
      </w:r>
      <w:r>
        <w:rPr>
          <w:sz w:val="24"/>
        </w:rPr>
        <w:t>6.7%</w:t>
      </w:r>
      <w:r>
        <w:rPr>
          <w:spacing w:val="-9"/>
          <w:sz w:val="24"/>
        </w:rPr>
        <w:t> </w:t>
      </w:r>
      <w:r>
        <w:rPr>
          <w:sz w:val="24"/>
        </w:rPr>
        <w:t>en</w:t>
      </w:r>
      <w:r>
        <w:rPr>
          <w:spacing w:val="-9"/>
          <w:sz w:val="24"/>
        </w:rPr>
        <w:t> </w:t>
      </w:r>
      <w:r>
        <w:rPr>
          <w:sz w:val="24"/>
        </w:rPr>
        <w:t>2010.</w:t>
      </w:r>
      <w:r>
        <w:rPr>
          <w:spacing w:val="-9"/>
          <w:sz w:val="24"/>
        </w:rPr>
        <w:t> </w:t>
      </w:r>
      <w:r>
        <w:rPr>
          <w:spacing w:val="-8"/>
          <w:sz w:val="24"/>
        </w:rPr>
        <w:t>Tan </w:t>
      </w:r>
      <w:r>
        <w:rPr>
          <w:sz w:val="24"/>
        </w:rPr>
        <w:t>solo</w:t>
      </w:r>
      <w:r>
        <w:rPr>
          <w:spacing w:val="-37"/>
          <w:sz w:val="24"/>
        </w:rPr>
        <w:t> </w:t>
      </w:r>
      <w:r>
        <w:rPr>
          <w:sz w:val="24"/>
        </w:rPr>
        <w:t>entre</w:t>
      </w:r>
      <w:r>
        <w:rPr>
          <w:spacing w:val="-37"/>
          <w:sz w:val="24"/>
        </w:rPr>
        <w:t> </w:t>
      </w:r>
      <w:r>
        <w:rPr>
          <w:sz w:val="24"/>
        </w:rPr>
        <w:t>1995</w:t>
      </w:r>
      <w:r>
        <w:rPr>
          <w:spacing w:val="-37"/>
          <w:sz w:val="24"/>
        </w:rPr>
        <w:t> </w:t>
      </w:r>
      <w:r>
        <w:rPr>
          <w:sz w:val="24"/>
        </w:rPr>
        <w:t>y</w:t>
      </w:r>
      <w:r>
        <w:rPr>
          <w:spacing w:val="-37"/>
          <w:sz w:val="24"/>
        </w:rPr>
        <w:t> </w:t>
      </w:r>
      <w:r>
        <w:rPr>
          <w:sz w:val="24"/>
        </w:rPr>
        <w:t>2004</w:t>
      </w:r>
      <w:r>
        <w:rPr>
          <w:spacing w:val="-37"/>
          <w:sz w:val="24"/>
        </w:rPr>
        <w:t> </w:t>
      </w:r>
      <w:r>
        <w:rPr>
          <w:sz w:val="24"/>
        </w:rPr>
        <w:t>el</w:t>
      </w:r>
      <w:r>
        <w:rPr>
          <w:spacing w:val="-37"/>
          <w:sz w:val="24"/>
        </w:rPr>
        <w:t> </w:t>
      </w:r>
      <w:r>
        <w:rPr>
          <w:sz w:val="24"/>
        </w:rPr>
        <w:t>gasto</w:t>
      </w:r>
      <w:r>
        <w:rPr>
          <w:spacing w:val="-37"/>
          <w:sz w:val="24"/>
        </w:rPr>
        <w:t> </w:t>
      </w:r>
      <w:r>
        <w:rPr>
          <w:sz w:val="24"/>
        </w:rPr>
        <w:t>en</w:t>
      </w:r>
      <w:r>
        <w:rPr>
          <w:spacing w:val="-37"/>
          <w:sz w:val="24"/>
        </w:rPr>
        <w:t> </w:t>
      </w:r>
      <w:r>
        <w:rPr>
          <w:sz w:val="24"/>
        </w:rPr>
        <w:t>educación</w:t>
      </w:r>
      <w:r>
        <w:rPr>
          <w:spacing w:val="-37"/>
          <w:sz w:val="24"/>
        </w:rPr>
        <w:t> </w:t>
      </w:r>
      <w:r>
        <w:rPr>
          <w:sz w:val="24"/>
        </w:rPr>
        <w:t>en</w:t>
      </w:r>
      <w:r>
        <w:rPr>
          <w:spacing w:val="-37"/>
          <w:sz w:val="24"/>
        </w:rPr>
        <w:t> </w:t>
      </w:r>
      <w:r>
        <w:rPr>
          <w:sz w:val="24"/>
        </w:rPr>
        <w:t>México</w:t>
      </w:r>
      <w:r>
        <w:rPr>
          <w:spacing w:val="-37"/>
          <w:sz w:val="24"/>
        </w:rPr>
        <w:t> </w:t>
      </w:r>
      <w:r>
        <w:rPr>
          <w:sz w:val="24"/>
        </w:rPr>
        <w:t>se</w:t>
      </w:r>
      <w:r>
        <w:rPr>
          <w:spacing w:val="-37"/>
          <w:sz w:val="24"/>
        </w:rPr>
        <w:t> </w:t>
      </w:r>
      <w:r>
        <w:rPr>
          <w:sz w:val="24"/>
        </w:rPr>
        <w:t>incre- mentó</w:t>
      </w:r>
      <w:r>
        <w:rPr>
          <w:spacing w:val="-23"/>
          <w:sz w:val="24"/>
        </w:rPr>
        <w:t> </w:t>
      </w:r>
      <w:r>
        <w:rPr>
          <w:sz w:val="24"/>
        </w:rPr>
        <w:t>en</w:t>
      </w:r>
      <w:r>
        <w:rPr>
          <w:spacing w:val="-23"/>
          <w:sz w:val="24"/>
        </w:rPr>
        <w:t> </w:t>
      </w:r>
      <w:r>
        <w:rPr>
          <w:sz w:val="24"/>
        </w:rPr>
        <w:t>un</w:t>
      </w:r>
      <w:r>
        <w:rPr>
          <w:spacing w:val="-23"/>
          <w:sz w:val="24"/>
        </w:rPr>
        <w:t> </w:t>
      </w:r>
      <w:r>
        <w:rPr>
          <w:sz w:val="24"/>
        </w:rPr>
        <w:t>47%</w:t>
      </w:r>
      <w:r>
        <w:rPr>
          <w:spacing w:val="-23"/>
          <w:sz w:val="24"/>
        </w:rPr>
        <w:t> </w:t>
      </w:r>
      <w:r>
        <w:rPr>
          <w:sz w:val="24"/>
        </w:rPr>
        <w:t>en</w:t>
      </w:r>
      <w:r>
        <w:rPr>
          <w:spacing w:val="-23"/>
          <w:sz w:val="24"/>
        </w:rPr>
        <w:t> </w:t>
      </w:r>
      <w:r>
        <w:rPr>
          <w:sz w:val="24"/>
        </w:rPr>
        <w:t>términos</w:t>
      </w:r>
      <w:r>
        <w:rPr>
          <w:spacing w:val="-23"/>
          <w:sz w:val="24"/>
        </w:rPr>
        <w:t> </w:t>
      </w:r>
      <w:r>
        <w:rPr>
          <w:sz w:val="24"/>
        </w:rPr>
        <w:t>reales.</w:t>
      </w:r>
    </w:p>
    <w:p>
      <w:pPr>
        <w:pStyle w:val="BodyText"/>
        <w:spacing w:before="1"/>
      </w:pPr>
    </w:p>
    <w:p>
      <w:pPr>
        <w:pStyle w:val="BodyText"/>
        <w:spacing w:line="300" w:lineRule="exact"/>
        <w:ind w:left="9168" w:right="114"/>
        <w:jc w:val="both"/>
      </w:pPr>
      <w:r>
        <w:rPr/>
        <w:pict>
          <v:shape style="position:absolute;margin-left:370.980042pt;margin-top:20.476686pt;width:11pt;height:18pt;mso-position-horizontal-relative:page;mso-position-vertical-relative:paragraph;z-index:1888" type="#_x0000_t202" filled="false" stroked="false">
            <v:textbox inset="0,0,0,0" style="layout-flow:vertical">
              <w:txbxContent>
                <w:p>
                  <w:pPr>
                    <w:spacing w:line="195" w:lineRule="exact" w:before="0"/>
                    <w:ind w:left="20" w:right="-140" w:firstLine="0"/>
                    <w:jc w:val="left"/>
                    <w:rPr>
                      <w:sz w:val="18"/>
                    </w:rPr>
                  </w:pPr>
                  <w:r>
                    <w:rPr>
                      <w:w w:val="88"/>
                      <w:sz w:val="18"/>
                    </w:rPr>
                    <w:t>2002</w:t>
                  </w:r>
                </w:p>
              </w:txbxContent>
            </v:textbox>
            <w10:wrap type="none"/>
          </v:shape>
        </w:pict>
      </w:r>
      <w:r>
        <w:rPr/>
        <w:pict>
          <v:shape style="position:absolute;margin-left:347.166046pt;margin-top:14.320686pt;width:11pt;height:47.05pt;mso-position-horizontal-relative:page;mso-position-vertical-relative:paragraph;z-index:2056" type="#_x0000_t202" filled="false" stroked="false">
            <v:textbox inset="0,0,0,0" style="layout-flow:vertical">
              <w:txbxContent>
                <w:p>
                  <w:pPr>
                    <w:spacing w:line="195" w:lineRule="exact" w:before="0"/>
                    <w:ind w:left="20" w:right="0" w:firstLine="0"/>
                    <w:jc w:val="left"/>
                    <w:rPr>
                      <w:sz w:val="18"/>
                    </w:rPr>
                  </w:pPr>
                  <w:r>
                    <w:rPr>
                      <w:w w:val="88"/>
                      <w:sz w:val="18"/>
                    </w:rPr>
                    <w:t>16</w:t>
                  </w:r>
                  <w:r>
                    <w:rPr>
                      <w:spacing w:val="-17"/>
                      <w:sz w:val="18"/>
                    </w:rPr>
                    <w:t> </w:t>
                  </w:r>
                  <w:r>
                    <w:rPr>
                      <w:w w:val="88"/>
                      <w:sz w:val="18"/>
                    </w:rPr>
                    <w:t>473</w:t>
                  </w:r>
                  <w:r>
                    <w:rPr>
                      <w:spacing w:val="-13"/>
                      <w:sz w:val="18"/>
                    </w:rPr>
                    <w:t> </w:t>
                  </w:r>
                  <w:r>
                    <w:rPr>
                      <w:w w:val="88"/>
                      <w:sz w:val="18"/>
                    </w:rPr>
                    <w:t>903.30</w:t>
                  </w:r>
                </w:p>
              </w:txbxContent>
            </v:textbox>
            <w10:wrap type="none"/>
          </v:shape>
        </w:pict>
      </w:r>
      <w:r>
        <w:rPr/>
        <w:pict>
          <v:shape style="position:absolute;margin-left:294.246063pt;margin-top:18.676687pt;width:40.15pt;height:42.7pt;mso-position-horizontal-relative:page;mso-position-vertical-relative:paragraph;z-index:2248" type="#_x0000_t202" filled="false" stroked="false">
            <v:textbox inset="0,0,0,0" style="layout-flow:vertical">
              <w:txbxContent>
                <w:p>
                  <w:pPr>
                    <w:spacing w:line="195" w:lineRule="exact" w:before="0"/>
                    <w:ind w:left="20" w:right="19" w:firstLine="0"/>
                    <w:jc w:val="left"/>
                    <w:rPr>
                      <w:sz w:val="18"/>
                    </w:rPr>
                  </w:pPr>
                  <w:r>
                    <w:rPr>
                      <w:w w:val="88"/>
                      <w:sz w:val="18"/>
                    </w:rPr>
                    <w:t>6</w:t>
                  </w:r>
                  <w:r>
                    <w:rPr>
                      <w:spacing w:val="-13"/>
                      <w:sz w:val="18"/>
                    </w:rPr>
                    <w:t> </w:t>
                  </w:r>
                  <w:r>
                    <w:rPr>
                      <w:w w:val="88"/>
                      <w:sz w:val="18"/>
                    </w:rPr>
                    <w:t>474</w:t>
                  </w:r>
                  <w:r>
                    <w:rPr>
                      <w:spacing w:val="-24"/>
                      <w:sz w:val="18"/>
                    </w:rPr>
                    <w:t> </w:t>
                  </w:r>
                  <w:r>
                    <w:rPr>
                      <w:w w:val="88"/>
                      <w:sz w:val="18"/>
                    </w:rPr>
                    <w:t>824.60</w:t>
                  </w:r>
                </w:p>
                <w:p>
                  <w:pPr>
                    <w:spacing w:before="84"/>
                    <w:ind w:left="23" w:right="19" w:firstLine="0"/>
                    <w:jc w:val="left"/>
                    <w:rPr>
                      <w:sz w:val="18"/>
                    </w:rPr>
                  </w:pPr>
                  <w:r>
                    <w:rPr>
                      <w:w w:val="88"/>
                      <w:sz w:val="18"/>
                    </w:rPr>
                    <w:t>9</w:t>
                  </w:r>
                  <w:r>
                    <w:rPr>
                      <w:spacing w:val="-24"/>
                      <w:sz w:val="18"/>
                    </w:rPr>
                    <w:t> </w:t>
                  </w:r>
                  <w:r>
                    <w:rPr>
                      <w:w w:val="88"/>
                      <w:sz w:val="18"/>
                    </w:rPr>
                    <w:t>999</w:t>
                  </w:r>
                  <w:r>
                    <w:rPr>
                      <w:spacing w:val="-17"/>
                      <w:sz w:val="18"/>
                    </w:rPr>
                    <w:t> </w:t>
                  </w:r>
                  <w:r>
                    <w:rPr>
                      <w:w w:val="88"/>
                      <w:sz w:val="18"/>
                    </w:rPr>
                    <w:t>078.70</w:t>
                  </w:r>
                </w:p>
                <w:p>
                  <w:pPr>
                    <w:spacing w:before="84"/>
                    <w:ind w:left="473" w:right="-50" w:firstLine="0"/>
                    <w:jc w:val="left"/>
                    <w:rPr>
                      <w:sz w:val="18"/>
                    </w:rPr>
                  </w:pPr>
                  <w:r>
                    <w:rPr>
                      <w:w w:val="88"/>
                      <w:sz w:val="18"/>
                    </w:rPr>
                    <w:t>60.70</w:t>
                  </w:r>
                </w:p>
              </w:txbxContent>
            </v:textbox>
            <w10:wrap type="none"/>
          </v:shape>
        </w:pict>
      </w:r>
      <w:r>
        <w:rPr/>
        <w:pict>
          <v:shape style="position:absolute;margin-left:221.04335pt;margin-top:-2.188914pt;width:11pt;height:47.75pt;mso-position-horizontal-relative:page;mso-position-vertical-relative:paragraph;z-index:2608" type="#_x0000_t202" filled="false" stroked="false">
            <v:textbox inset="0,0,0,0" style="layout-flow:vertical">
              <w:txbxContent>
                <w:p>
                  <w:pPr>
                    <w:spacing w:line="195" w:lineRule="exact" w:before="0"/>
                    <w:ind w:left="20" w:right="0" w:firstLine="0"/>
                    <w:jc w:val="left"/>
                    <w:rPr>
                      <w:sz w:val="18"/>
                    </w:rPr>
                  </w:pPr>
                  <w:r>
                    <w:rPr>
                      <w:w w:val="88"/>
                      <w:sz w:val="18"/>
                    </w:rPr>
                    <w:t>16</w:t>
                  </w:r>
                  <w:r>
                    <w:rPr>
                      <w:spacing w:val="-2"/>
                      <w:sz w:val="18"/>
                    </w:rPr>
                    <w:t> </w:t>
                  </w:r>
                  <w:r>
                    <w:rPr>
                      <w:w w:val="88"/>
                      <w:sz w:val="18"/>
                    </w:rPr>
                    <w:t>009</w:t>
                  </w:r>
                  <w:r>
                    <w:rPr>
                      <w:spacing w:val="-13"/>
                      <w:sz w:val="18"/>
                    </w:rPr>
                    <w:t> </w:t>
                  </w:r>
                  <w:r>
                    <w:rPr>
                      <w:w w:val="88"/>
                      <w:sz w:val="18"/>
                    </w:rPr>
                    <w:t>001.89</w:t>
                  </w:r>
                </w:p>
              </w:txbxContent>
            </v:textbox>
            <w10:wrap type="none"/>
          </v:shape>
        </w:pict>
      </w:r>
      <w:r>
        <w:rPr/>
        <w:pict>
          <v:shape style="position:absolute;margin-left:180.939346pt;margin-top:.079086pt;width:11pt;height:43.25pt;mso-position-horizontal-relative:page;mso-position-vertical-relative:paragraph;z-index:2848" type="#_x0000_t202" filled="false" stroked="false">
            <v:textbox inset="0,0,0,0" style="layout-flow:vertical">
              <w:txbxContent>
                <w:p>
                  <w:pPr>
                    <w:spacing w:line="195" w:lineRule="exact" w:before="0"/>
                    <w:ind w:left="20" w:right="0" w:firstLine="0"/>
                    <w:jc w:val="left"/>
                    <w:rPr>
                      <w:sz w:val="18"/>
                    </w:rPr>
                  </w:pPr>
                  <w:r>
                    <w:rPr>
                      <w:w w:val="88"/>
                      <w:sz w:val="18"/>
                    </w:rPr>
                    <w:t>6</w:t>
                  </w:r>
                  <w:r>
                    <w:rPr>
                      <w:spacing w:val="-9"/>
                      <w:sz w:val="18"/>
                    </w:rPr>
                    <w:t> </w:t>
                  </w:r>
                  <w:r>
                    <w:rPr>
                      <w:w w:val="88"/>
                      <w:sz w:val="18"/>
                    </w:rPr>
                    <w:t>292</w:t>
                  </w:r>
                  <w:r>
                    <w:rPr>
                      <w:spacing w:val="-17"/>
                      <w:sz w:val="18"/>
                    </w:rPr>
                    <w:t> </w:t>
                  </w:r>
                  <w:r>
                    <w:rPr>
                      <w:w w:val="88"/>
                      <w:sz w:val="18"/>
                    </w:rPr>
                    <w:t>101.96</w:t>
                  </w:r>
                </w:p>
              </w:txbxContent>
            </v:textbox>
            <w10:wrap type="none"/>
          </v:shape>
        </w:pict>
      </w:r>
      <w:r>
        <w:rPr/>
        <w:pict>
          <v:shape style="position:absolute;margin-left:151.833359pt;margin-top:.349086pt;width:11pt;height:42.7pt;mso-position-horizontal-relative:page;mso-position-vertical-relative:paragraph;z-index:3040" type="#_x0000_t202" filled="false" stroked="false">
            <v:textbox inset="0,0,0,0" style="layout-flow:vertical">
              <w:txbxContent>
                <w:p>
                  <w:pPr>
                    <w:spacing w:line="195" w:lineRule="exact" w:before="0"/>
                    <w:ind w:left="20" w:right="0" w:firstLine="0"/>
                    <w:jc w:val="left"/>
                    <w:rPr>
                      <w:sz w:val="18"/>
                    </w:rPr>
                  </w:pPr>
                  <w:r>
                    <w:rPr>
                      <w:w w:val="88"/>
                      <w:sz w:val="18"/>
                    </w:rPr>
                    <w:t>9</w:t>
                  </w:r>
                  <w:r>
                    <w:rPr>
                      <w:spacing w:val="-20"/>
                      <w:sz w:val="18"/>
                    </w:rPr>
                    <w:t> </w:t>
                  </w:r>
                  <w:r>
                    <w:rPr>
                      <w:w w:val="88"/>
                      <w:sz w:val="18"/>
                    </w:rPr>
                    <w:t>716</w:t>
                  </w:r>
                  <w:r>
                    <w:rPr>
                      <w:spacing w:val="-17"/>
                      <w:sz w:val="18"/>
                    </w:rPr>
                    <w:t> </w:t>
                  </w:r>
                  <w:r>
                    <w:rPr>
                      <w:w w:val="88"/>
                      <w:sz w:val="18"/>
                    </w:rPr>
                    <w:t>899.93</w:t>
                  </w:r>
                </w:p>
              </w:txbxContent>
            </v:textbox>
            <w10:wrap type="none"/>
          </v:shape>
        </w:pict>
      </w:r>
      <w:r>
        <w:rPr/>
        <w:t>En</w:t>
      </w:r>
      <w:r>
        <w:rPr>
          <w:spacing w:val="-18"/>
        </w:rPr>
        <w:t> </w:t>
      </w:r>
      <w:r>
        <w:rPr/>
        <w:t>términos</w:t>
      </w:r>
      <w:r>
        <w:rPr>
          <w:spacing w:val="-18"/>
        </w:rPr>
        <w:t> </w:t>
      </w:r>
      <w:r>
        <w:rPr/>
        <w:t>absolutos</w:t>
      </w:r>
      <w:r>
        <w:rPr>
          <w:spacing w:val="-18"/>
        </w:rPr>
        <w:t> </w:t>
      </w:r>
      <w:r>
        <w:rPr/>
        <w:t>la</w:t>
      </w:r>
      <w:r>
        <w:rPr>
          <w:spacing w:val="-18"/>
        </w:rPr>
        <w:t> </w:t>
      </w:r>
      <w:r>
        <w:rPr/>
        <w:t>realidad</w:t>
      </w:r>
      <w:r>
        <w:rPr>
          <w:spacing w:val="-18"/>
        </w:rPr>
        <w:t> </w:t>
      </w:r>
      <w:r>
        <w:rPr/>
        <w:t>es</w:t>
      </w:r>
      <w:r>
        <w:rPr>
          <w:spacing w:val="-18"/>
        </w:rPr>
        <w:t> </w:t>
      </w:r>
      <w:r>
        <w:rPr/>
        <w:t>otra</w:t>
      </w:r>
      <w:r>
        <w:rPr>
          <w:spacing w:val="-18"/>
        </w:rPr>
        <w:t> </w:t>
      </w:r>
      <w:r>
        <w:rPr/>
        <w:t>pues</w:t>
      </w:r>
      <w:r>
        <w:rPr>
          <w:spacing w:val="-18"/>
        </w:rPr>
        <w:t> </w:t>
      </w:r>
      <w:r>
        <w:rPr/>
        <w:t>se</w:t>
      </w:r>
      <w:r>
        <w:rPr>
          <w:spacing w:val="-18"/>
        </w:rPr>
        <w:t> </w:t>
      </w:r>
      <w:r>
        <w:rPr/>
        <w:t>destinan</w:t>
      </w:r>
      <w:r>
        <w:rPr>
          <w:spacing w:val="-18"/>
        </w:rPr>
        <w:t> </w:t>
      </w:r>
      <w:r>
        <w:rPr/>
        <w:t>pocos</w:t>
      </w:r>
      <w:r>
        <w:rPr>
          <w:spacing w:val="-18"/>
        </w:rPr>
        <w:t> </w:t>
      </w:r>
      <w:r>
        <w:rPr/>
        <w:t>re- cursos</w:t>
      </w:r>
      <w:r>
        <w:rPr>
          <w:spacing w:val="-6"/>
        </w:rPr>
        <w:t> </w:t>
      </w:r>
      <w:r>
        <w:rPr/>
        <w:t>a</w:t>
      </w:r>
      <w:r>
        <w:rPr>
          <w:spacing w:val="-6"/>
        </w:rPr>
        <w:t> </w:t>
      </w:r>
      <w:r>
        <w:rPr/>
        <w:t>la</w:t>
      </w:r>
      <w:r>
        <w:rPr>
          <w:spacing w:val="-6"/>
        </w:rPr>
        <w:t> </w:t>
      </w:r>
      <w:r>
        <w:rPr/>
        <w:t>educación</w:t>
      </w:r>
      <w:r>
        <w:rPr>
          <w:spacing w:val="-6"/>
        </w:rPr>
        <w:t> </w:t>
      </w:r>
      <w:r>
        <w:rPr/>
        <w:t>en</w:t>
      </w:r>
      <w:r>
        <w:rPr>
          <w:spacing w:val="-6"/>
        </w:rPr>
        <w:t> </w:t>
      </w:r>
      <w:r>
        <w:rPr/>
        <w:t>comparación</w:t>
      </w:r>
      <w:r>
        <w:rPr>
          <w:spacing w:val="-6"/>
        </w:rPr>
        <w:t> </w:t>
      </w:r>
      <w:r>
        <w:rPr/>
        <w:t>con</w:t>
      </w:r>
      <w:r>
        <w:rPr>
          <w:spacing w:val="-6"/>
        </w:rPr>
        <w:t> </w:t>
      </w:r>
      <w:r>
        <w:rPr/>
        <w:t>el</w:t>
      </w:r>
      <w:r>
        <w:rPr>
          <w:spacing w:val="-6"/>
        </w:rPr>
        <w:t> </w:t>
      </w:r>
      <w:r>
        <w:rPr/>
        <w:t>promedio</w:t>
      </w:r>
      <w:r>
        <w:rPr>
          <w:spacing w:val="-6"/>
        </w:rPr>
        <w:t> </w:t>
      </w:r>
      <w:r>
        <w:rPr/>
        <w:t>gastado</w:t>
      </w:r>
      <w:r>
        <w:rPr>
          <w:spacing w:val="-6"/>
        </w:rPr>
        <w:t> </w:t>
      </w:r>
      <w:r>
        <w:rPr/>
        <w:t>en los</w:t>
      </w:r>
      <w:r>
        <w:rPr>
          <w:spacing w:val="-41"/>
        </w:rPr>
        <w:t> </w:t>
      </w:r>
      <w:r>
        <w:rPr/>
        <w:t>otros</w:t>
      </w:r>
      <w:r>
        <w:rPr>
          <w:spacing w:val="-41"/>
        </w:rPr>
        <w:t> </w:t>
      </w:r>
      <w:r>
        <w:rPr/>
        <w:t>países</w:t>
      </w:r>
      <w:r>
        <w:rPr>
          <w:spacing w:val="-41"/>
        </w:rPr>
        <w:t> </w:t>
      </w:r>
      <w:r>
        <w:rPr/>
        <w:t>pertenecientes</w:t>
      </w:r>
      <w:r>
        <w:rPr>
          <w:spacing w:val="-41"/>
        </w:rPr>
        <w:t> </w:t>
      </w:r>
      <w:r>
        <w:rPr/>
        <w:t>a</w:t>
      </w:r>
      <w:r>
        <w:rPr>
          <w:spacing w:val="-41"/>
        </w:rPr>
        <w:t> </w:t>
      </w:r>
      <w:r>
        <w:rPr/>
        <w:t>la</w:t>
      </w:r>
      <w:r>
        <w:rPr>
          <w:spacing w:val="-41"/>
        </w:rPr>
        <w:t> </w:t>
      </w:r>
      <w:r>
        <w:rPr>
          <w:rFonts w:ascii="PMingLiU" w:hAnsi="PMingLiU"/>
        </w:rPr>
        <w:t>ocde</w:t>
      </w:r>
      <w:r>
        <w:rPr/>
        <w:t>.</w:t>
      </w:r>
      <w:r>
        <w:rPr>
          <w:spacing w:val="-41"/>
        </w:rPr>
        <w:t> </w:t>
      </w:r>
      <w:r>
        <w:rPr/>
        <w:t>(Campos</w:t>
      </w:r>
      <w:r>
        <w:rPr>
          <w:spacing w:val="-41"/>
        </w:rPr>
        <w:t> </w:t>
      </w:r>
      <w:r>
        <w:rPr>
          <w:i/>
        </w:rPr>
        <w:t>et</w:t>
      </w:r>
      <w:r>
        <w:rPr>
          <w:i/>
          <w:spacing w:val="-41"/>
        </w:rPr>
        <w:t> </w:t>
      </w:r>
      <w:r>
        <w:rPr>
          <w:i/>
        </w:rPr>
        <w:t>al</w:t>
      </w:r>
      <w:r>
        <w:rPr/>
        <w:t>;</w:t>
      </w:r>
      <w:r>
        <w:rPr>
          <w:spacing w:val="-41"/>
        </w:rPr>
        <w:t> </w:t>
      </w:r>
      <w:r>
        <w:rPr/>
        <w:t>2010:</w:t>
      </w:r>
      <w:r>
        <w:rPr>
          <w:spacing w:val="-41"/>
        </w:rPr>
        <w:t> </w:t>
      </w:r>
      <w:r>
        <w:rPr/>
        <w:t>3).</w:t>
      </w:r>
    </w:p>
    <w:p>
      <w:pPr>
        <w:pStyle w:val="BodyText"/>
        <w:spacing w:line="300" w:lineRule="exact"/>
        <w:ind w:left="9168" w:right="114" w:firstLine="240"/>
        <w:jc w:val="both"/>
      </w:pPr>
      <w:r>
        <w:rPr/>
        <w:pict>
          <v:shape style="position:absolute;margin-left:370.980042pt;margin-top:37.138706pt;width:11pt;height:18pt;mso-position-horizontal-relative:page;mso-position-vertical-relative:paragraph;z-index:1912" type="#_x0000_t202" filled="false" stroked="false">
            <v:textbox inset="0,0,0,0" style="layout-flow:vertical">
              <w:txbxContent>
                <w:p>
                  <w:pPr>
                    <w:spacing w:line="195" w:lineRule="exact" w:before="0"/>
                    <w:ind w:left="20" w:right="-140" w:firstLine="0"/>
                    <w:jc w:val="left"/>
                    <w:rPr>
                      <w:sz w:val="18"/>
                    </w:rPr>
                  </w:pPr>
                  <w:r>
                    <w:rPr>
                      <w:w w:val="88"/>
                      <w:sz w:val="18"/>
                    </w:rPr>
                    <w:t>2003</w:t>
                  </w:r>
                </w:p>
              </w:txbxContent>
            </v:textbox>
            <w10:wrap type="none"/>
          </v:shape>
        </w:pict>
      </w:r>
      <w:r>
        <w:rPr/>
        <w:pict>
          <v:shape style="position:absolute;margin-left:370.980042pt;margin-top:91.669708pt;width:11pt;height:18pt;mso-position-horizontal-relative:page;mso-position-vertical-relative:paragraph;z-index:1936" type="#_x0000_t202" filled="false" stroked="false">
            <v:textbox inset="0,0,0,0" style="layout-flow:vertical">
              <w:txbxContent>
                <w:p>
                  <w:pPr>
                    <w:spacing w:line="195" w:lineRule="exact" w:before="0"/>
                    <w:ind w:left="20" w:right="-140" w:firstLine="0"/>
                    <w:jc w:val="left"/>
                    <w:rPr>
                      <w:sz w:val="18"/>
                    </w:rPr>
                  </w:pPr>
                  <w:r>
                    <w:rPr>
                      <w:w w:val="88"/>
                      <w:sz w:val="18"/>
                    </w:rPr>
                    <w:t>2004</w:t>
                  </w:r>
                </w:p>
              </w:txbxContent>
            </v:textbox>
            <w10:wrap type="none"/>
          </v:shape>
        </w:pict>
      </w:r>
      <w:r>
        <w:rPr/>
        <w:pict>
          <v:shape style="position:absolute;margin-left:347.166046pt;margin-top:23.737705pt;width:11pt;height:47.2pt;mso-position-horizontal-relative:page;mso-position-vertical-relative:paragraph;z-index:2080" type="#_x0000_t202" filled="false" stroked="false">
            <v:textbox inset="0,0,0,0" style="layout-flow:vertical">
              <w:txbxContent>
                <w:p>
                  <w:pPr>
                    <w:spacing w:line="195" w:lineRule="exact" w:before="0"/>
                    <w:ind w:left="20" w:right="0" w:firstLine="0"/>
                    <w:jc w:val="left"/>
                    <w:rPr>
                      <w:sz w:val="18"/>
                    </w:rPr>
                  </w:pPr>
                  <w:r>
                    <w:rPr>
                      <w:w w:val="88"/>
                      <w:sz w:val="18"/>
                    </w:rPr>
                    <w:t>17</w:t>
                  </w:r>
                  <w:r>
                    <w:rPr>
                      <w:spacing w:val="-13"/>
                      <w:sz w:val="18"/>
                    </w:rPr>
                    <w:t> </w:t>
                  </w:r>
                  <w:r>
                    <w:rPr>
                      <w:w w:val="88"/>
                      <w:sz w:val="18"/>
                    </w:rPr>
                    <w:t>806</w:t>
                  </w:r>
                  <w:r>
                    <w:rPr>
                      <w:spacing w:val="-13"/>
                      <w:sz w:val="18"/>
                    </w:rPr>
                    <w:t> </w:t>
                  </w:r>
                  <w:r>
                    <w:rPr>
                      <w:w w:val="88"/>
                      <w:sz w:val="18"/>
                    </w:rPr>
                    <w:t>959.35</w:t>
                  </w:r>
                </w:p>
              </w:txbxContent>
            </v:textbox>
            <w10:wrap type="none"/>
          </v:shape>
        </w:pict>
      </w:r>
      <w:r>
        <w:rPr/>
        <w:pict>
          <v:shape style="position:absolute;margin-left:347.166046pt;margin-top:78.016708pt;width:11pt;height:47.4pt;mso-position-horizontal-relative:page;mso-position-vertical-relative:paragraph;z-index:2104" type="#_x0000_t202" filled="false" stroked="false">
            <v:textbox inset="0,0,0,0" style="layout-flow:vertical">
              <w:txbxContent>
                <w:p>
                  <w:pPr>
                    <w:spacing w:line="195" w:lineRule="exact" w:before="0"/>
                    <w:ind w:left="20" w:right="0" w:firstLine="0"/>
                    <w:jc w:val="left"/>
                    <w:rPr>
                      <w:sz w:val="18"/>
                    </w:rPr>
                  </w:pPr>
                  <w:r>
                    <w:rPr>
                      <w:w w:val="88"/>
                      <w:sz w:val="18"/>
                    </w:rPr>
                    <w:t>18</w:t>
                  </w:r>
                  <w:r>
                    <w:rPr>
                      <w:spacing w:val="-9"/>
                      <w:sz w:val="18"/>
                    </w:rPr>
                    <w:t> </w:t>
                  </w:r>
                  <w:r>
                    <w:rPr>
                      <w:w w:val="88"/>
                      <w:sz w:val="18"/>
                    </w:rPr>
                    <w:t>523</w:t>
                  </w:r>
                  <w:r>
                    <w:rPr>
                      <w:spacing w:val="-13"/>
                      <w:sz w:val="18"/>
                    </w:rPr>
                    <w:t> </w:t>
                  </w:r>
                  <w:r>
                    <w:rPr>
                      <w:w w:val="88"/>
                      <w:sz w:val="18"/>
                    </w:rPr>
                    <w:t>582.16</w:t>
                  </w:r>
                </w:p>
              </w:txbxContent>
            </v:textbox>
            <w10:wrap type="none"/>
          </v:shape>
        </w:pict>
      </w:r>
      <w:r>
        <w:rPr/>
        <w:pict>
          <v:shape style="position:absolute;margin-left:294.246063pt;margin-top:24.097706pt;width:40.15pt;height:46.85pt;mso-position-horizontal-relative:page;mso-position-vertical-relative:paragraph;z-index:2272" type="#_x0000_t202" filled="false" stroked="false">
            <v:textbox inset="0,0,0,0" style="layout-flow:vertical">
              <w:txbxContent>
                <w:p>
                  <w:pPr>
                    <w:spacing w:line="195" w:lineRule="exact" w:before="0"/>
                    <w:ind w:left="85" w:right="19" w:firstLine="0"/>
                    <w:jc w:val="left"/>
                    <w:rPr>
                      <w:sz w:val="18"/>
                    </w:rPr>
                  </w:pPr>
                  <w:r>
                    <w:rPr>
                      <w:w w:val="88"/>
                      <w:sz w:val="18"/>
                    </w:rPr>
                    <w:t>6</w:t>
                  </w:r>
                  <w:r>
                    <w:rPr>
                      <w:spacing w:val="-9"/>
                      <w:sz w:val="18"/>
                    </w:rPr>
                    <w:t> </w:t>
                  </w:r>
                  <w:r>
                    <w:rPr>
                      <w:w w:val="88"/>
                      <w:sz w:val="18"/>
                    </w:rPr>
                    <w:t>029</w:t>
                  </w:r>
                  <w:r>
                    <w:rPr>
                      <w:spacing w:val="-9"/>
                      <w:sz w:val="18"/>
                    </w:rPr>
                    <w:t> </w:t>
                  </w:r>
                  <w:r>
                    <w:rPr>
                      <w:w w:val="88"/>
                      <w:sz w:val="18"/>
                    </w:rPr>
                    <w:t>263.10</w:t>
                  </w:r>
                </w:p>
                <w:p>
                  <w:pPr>
                    <w:spacing w:before="84"/>
                    <w:ind w:left="20" w:right="19" w:firstLine="0"/>
                    <w:jc w:val="left"/>
                    <w:rPr>
                      <w:sz w:val="18"/>
                    </w:rPr>
                  </w:pPr>
                  <w:r>
                    <w:rPr>
                      <w:w w:val="88"/>
                      <w:sz w:val="18"/>
                    </w:rPr>
                    <w:t>11</w:t>
                  </w:r>
                  <w:r>
                    <w:rPr>
                      <w:spacing w:val="-17"/>
                      <w:sz w:val="18"/>
                    </w:rPr>
                    <w:t> </w:t>
                  </w:r>
                  <w:r>
                    <w:rPr>
                      <w:w w:val="88"/>
                      <w:sz w:val="18"/>
                    </w:rPr>
                    <w:t>777</w:t>
                  </w:r>
                  <w:r>
                    <w:rPr>
                      <w:spacing w:val="-17"/>
                      <w:sz w:val="18"/>
                    </w:rPr>
                    <w:t> </w:t>
                  </w:r>
                  <w:r>
                    <w:rPr>
                      <w:w w:val="88"/>
                      <w:sz w:val="18"/>
                    </w:rPr>
                    <w:t>696.25</w:t>
                  </w:r>
                </w:p>
                <w:p>
                  <w:pPr>
                    <w:spacing w:before="84"/>
                    <w:ind w:left="557" w:right="-134" w:firstLine="0"/>
                    <w:jc w:val="left"/>
                    <w:rPr>
                      <w:sz w:val="18"/>
                    </w:rPr>
                  </w:pPr>
                  <w:r>
                    <w:rPr>
                      <w:w w:val="88"/>
                      <w:sz w:val="18"/>
                    </w:rPr>
                    <w:t>66.14</w:t>
                  </w:r>
                </w:p>
              </w:txbxContent>
            </v:textbox>
            <w10:wrap type="none"/>
          </v:shape>
        </w:pict>
      </w:r>
      <w:r>
        <w:rPr/>
        <w:pict>
          <v:shape style="position:absolute;margin-left:294.246063pt;margin-top:78.556702pt;width:40.15pt;height:46.85pt;mso-position-horizontal-relative:page;mso-position-vertical-relative:paragraph;z-index:2296" type="#_x0000_t202" filled="false" stroked="false">
            <v:textbox inset="0,0,0,0" style="layout-flow:vertical">
              <w:txbxContent>
                <w:p>
                  <w:pPr>
                    <w:spacing w:line="195" w:lineRule="exact" w:before="0"/>
                    <w:ind w:left="103" w:right="19" w:firstLine="0"/>
                    <w:jc w:val="left"/>
                    <w:rPr>
                      <w:sz w:val="18"/>
                    </w:rPr>
                  </w:pPr>
                  <w:r>
                    <w:rPr>
                      <w:w w:val="88"/>
                      <w:sz w:val="18"/>
                    </w:rPr>
                    <w:t>6</w:t>
                  </w:r>
                  <w:r>
                    <w:rPr>
                      <w:spacing w:val="-20"/>
                      <w:sz w:val="18"/>
                    </w:rPr>
                    <w:t> </w:t>
                  </w:r>
                  <w:r>
                    <w:rPr>
                      <w:w w:val="88"/>
                      <w:sz w:val="18"/>
                    </w:rPr>
                    <w:t>144</w:t>
                  </w:r>
                  <w:r>
                    <w:rPr>
                      <w:spacing w:val="-17"/>
                      <w:sz w:val="18"/>
                    </w:rPr>
                    <w:t> </w:t>
                  </w:r>
                  <w:r>
                    <w:rPr>
                      <w:w w:val="88"/>
                      <w:sz w:val="18"/>
                    </w:rPr>
                    <w:t>309.40</w:t>
                  </w:r>
                </w:p>
                <w:p>
                  <w:pPr>
                    <w:spacing w:before="84"/>
                    <w:ind w:left="20" w:right="19" w:firstLine="0"/>
                    <w:jc w:val="left"/>
                    <w:rPr>
                      <w:sz w:val="18"/>
                    </w:rPr>
                  </w:pPr>
                  <w:r>
                    <w:rPr>
                      <w:w w:val="88"/>
                      <w:sz w:val="18"/>
                    </w:rPr>
                    <w:t>12</w:t>
                  </w:r>
                  <w:r>
                    <w:rPr>
                      <w:spacing w:val="-17"/>
                      <w:sz w:val="18"/>
                    </w:rPr>
                    <w:t> </w:t>
                  </w:r>
                  <w:r>
                    <w:rPr>
                      <w:w w:val="88"/>
                      <w:sz w:val="18"/>
                    </w:rPr>
                    <w:t>379</w:t>
                  </w:r>
                  <w:r>
                    <w:rPr>
                      <w:spacing w:val="-17"/>
                      <w:sz w:val="18"/>
                    </w:rPr>
                    <w:t> </w:t>
                  </w:r>
                  <w:r>
                    <w:rPr>
                      <w:w w:val="88"/>
                      <w:sz w:val="18"/>
                    </w:rPr>
                    <w:t>272.76</w:t>
                  </w:r>
                </w:p>
                <w:p>
                  <w:pPr>
                    <w:spacing w:before="84"/>
                    <w:ind w:left="557" w:right="-134" w:firstLine="0"/>
                    <w:jc w:val="left"/>
                    <w:rPr>
                      <w:sz w:val="18"/>
                    </w:rPr>
                  </w:pPr>
                  <w:r>
                    <w:rPr>
                      <w:w w:val="88"/>
                      <w:sz w:val="18"/>
                    </w:rPr>
                    <w:t>66.83</w:t>
                  </w:r>
                </w:p>
              </w:txbxContent>
            </v:textbox>
            <w10:wrap type="none"/>
          </v:shape>
        </w:pict>
      </w:r>
      <w:r>
        <w:rPr/>
        <w:pict>
          <v:shape style="position:absolute;margin-left:246.594345pt;margin-top:26.191105pt;width:25.6pt;height:28pt;mso-position-horizontal-relative:page;mso-position-vertical-relative:paragraph;z-index:2464" type="#_x0000_t202" filled="false" stroked="false">
            <v:textbox inset="0,0,0,0" style="layout-flow:vertical">
              <w:txbxContent>
                <w:p>
                  <w:pPr>
                    <w:spacing w:line="195" w:lineRule="exact" w:before="0"/>
                    <w:ind w:left="119" w:right="-48" w:firstLine="0"/>
                    <w:jc w:val="left"/>
                    <w:rPr>
                      <w:sz w:val="18"/>
                    </w:rPr>
                  </w:pPr>
                  <w:r>
                    <w:rPr>
                      <w:w w:val="88"/>
                      <w:sz w:val="18"/>
                    </w:rPr>
                    <w:t>2003</w:t>
                  </w:r>
                </w:p>
                <w:p>
                  <w:pPr>
                    <w:spacing w:before="84"/>
                    <w:ind w:left="20" w:right="-48" w:firstLine="0"/>
                    <w:jc w:val="left"/>
                    <w:rPr>
                      <w:sz w:val="18"/>
                    </w:rPr>
                  </w:pPr>
                  <w:r>
                    <w:rPr>
                      <w:w w:val="88"/>
                      <w:sz w:val="18"/>
                    </w:rPr>
                    <w:t>106.996</w:t>
                  </w:r>
                </w:p>
              </w:txbxContent>
            </v:textbox>
            <w10:wrap type="none"/>
          </v:shape>
        </w:pict>
      </w:r>
      <w:r>
        <w:rPr/>
        <w:pict>
          <v:shape style="position:absolute;margin-left:246.594345pt;margin-top:83.773102pt;width:25.6pt;height:24pt;mso-position-horizontal-relative:page;mso-position-vertical-relative:paragraph;z-index:2488" type="#_x0000_t202" filled="false" stroked="false">
            <v:textbox inset="0,0,0,0" style="layout-flow:vertical">
              <w:txbxContent>
                <w:p>
                  <w:pPr>
                    <w:spacing w:line="195" w:lineRule="exact" w:before="0"/>
                    <w:ind w:left="79" w:right="-48" w:firstLine="0"/>
                    <w:jc w:val="left"/>
                    <w:rPr>
                      <w:sz w:val="18"/>
                    </w:rPr>
                  </w:pPr>
                  <w:r>
                    <w:rPr>
                      <w:w w:val="88"/>
                      <w:sz w:val="18"/>
                    </w:rPr>
                    <w:t>2004</w:t>
                  </w:r>
                </w:p>
                <w:p>
                  <w:pPr>
                    <w:spacing w:before="84"/>
                    <w:ind w:left="20" w:right="-48" w:firstLine="0"/>
                    <w:jc w:val="left"/>
                    <w:rPr>
                      <w:sz w:val="18"/>
                    </w:rPr>
                  </w:pPr>
                  <w:r>
                    <w:rPr>
                      <w:w w:val="88"/>
                      <w:sz w:val="18"/>
                    </w:rPr>
                    <w:t>112.55</w:t>
                  </w:r>
                </w:p>
              </w:txbxContent>
            </v:textbox>
            <w10:wrap type="none"/>
          </v:shape>
        </w:pict>
      </w:r>
      <w:r>
        <w:rPr/>
        <w:pict>
          <v:shape style="position:absolute;margin-left:221.04335pt;margin-top:16.219105pt;width:11pt;height:47.95pt;mso-position-horizontal-relative:page;mso-position-vertical-relative:paragraph;z-index:2632" type="#_x0000_t202" filled="false" stroked="false">
            <v:textbox inset="0,0,0,0" style="layout-flow:vertical">
              <w:txbxContent>
                <w:p>
                  <w:pPr>
                    <w:spacing w:line="195" w:lineRule="exact" w:before="0"/>
                    <w:ind w:left="20" w:right="0" w:firstLine="0"/>
                    <w:jc w:val="left"/>
                    <w:rPr>
                      <w:sz w:val="18"/>
                    </w:rPr>
                  </w:pPr>
                  <w:r>
                    <w:rPr>
                      <w:w w:val="88"/>
                      <w:sz w:val="18"/>
                    </w:rPr>
                    <w:t>16</w:t>
                  </w:r>
                  <w:r>
                    <w:rPr>
                      <w:spacing w:val="-2"/>
                      <w:sz w:val="18"/>
                    </w:rPr>
                    <w:t> </w:t>
                  </w:r>
                  <w:r>
                    <w:rPr>
                      <w:w w:val="88"/>
                      <w:sz w:val="18"/>
                    </w:rPr>
                    <w:t>642</w:t>
                  </w:r>
                  <w:r>
                    <w:rPr>
                      <w:spacing w:val="-9"/>
                      <w:sz w:val="18"/>
                    </w:rPr>
                    <w:t> </w:t>
                  </w:r>
                  <w:r>
                    <w:rPr>
                      <w:w w:val="88"/>
                      <w:sz w:val="18"/>
                    </w:rPr>
                    <w:t>640.24</w:t>
                  </w:r>
                </w:p>
              </w:txbxContent>
            </v:textbox>
            <w10:wrap type="none"/>
          </v:shape>
        </w:pict>
      </w:r>
      <w:r>
        <w:rPr/>
        <w:pict>
          <v:shape style="position:absolute;margin-left:221.04335pt;margin-top:72.073105pt;width:11pt;height:47.4pt;mso-position-horizontal-relative:page;mso-position-vertical-relative:paragraph;z-index:2656" type="#_x0000_t202" filled="false" stroked="false">
            <v:textbox inset="0,0,0,0" style="layout-flow:vertical">
              <w:txbxContent>
                <w:p>
                  <w:pPr>
                    <w:spacing w:line="195" w:lineRule="exact" w:before="0"/>
                    <w:ind w:left="20" w:right="0" w:firstLine="0"/>
                    <w:jc w:val="left"/>
                    <w:rPr>
                      <w:sz w:val="18"/>
                    </w:rPr>
                  </w:pPr>
                  <w:r>
                    <w:rPr>
                      <w:w w:val="88"/>
                      <w:sz w:val="18"/>
                    </w:rPr>
                    <w:t>16</w:t>
                  </w:r>
                  <w:r>
                    <w:rPr>
                      <w:spacing w:val="-13"/>
                      <w:sz w:val="18"/>
                    </w:rPr>
                    <w:t> </w:t>
                  </w:r>
                  <w:r>
                    <w:rPr>
                      <w:w w:val="88"/>
                      <w:sz w:val="18"/>
                    </w:rPr>
                    <w:t>458</w:t>
                  </w:r>
                  <w:r>
                    <w:rPr>
                      <w:spacing w:val="-9"/>
                      <w:sz w:val="18"/>
                    </w:rPr>
                    <w:t> </w:t>
                  </w:r>
                  <w:r>
                    <w:rPr>
                      <w:w w:val="88"/>
                      <w:sz w:val="18"/>
                    </w:rPr>
                    <w:t>091.66</w:t>
                  </w:r>
                </w:p>
              </w:txbxContent>
            </v:textbox>
            <w10:wrap type="none"/>
          </v:shape>
        </w:pict>
      </w:r>
      <w:r>
        <w:rPr/>
        <w:pict>
          <v:shape style="position:absolute;margin-left:180.939346pt;margin-top:18.487104pt;width:11pt;height:43.4pt;mso-position-horizontal-relative:page;mso-position-vertical-relative:paragraph;z-index:2872" type="#_x0000_t202" filled="false" stroked="false">
            <v:textbox inset="0,0,0,0" style="layout-flow:vertical">
              <w:txbxContent>
                <w:p>
                  <w:pPr>
                    <w:spacing w:line="195" w:lineRule="exact" w:before="0"/>
                    <w:ind w:left="20" w:right="0" w:firstLine="0"/>
                    <w:jc w:val="left"/>
                    <w:rPr>
                      <w:sz w:val="18"/>
                    </w:rPr>
                  </w:pPr>
                  <w:r>
                    <w:rPr>
                      <w:w w:val="88"/>
                      <w:sz w:val="18"/>
                    </w:rPr>
                    <w:t>5</w:t>
                  </w:r>
                  <w:r>
                    <w:rPr>
                      <w:spacing w:val="-9"/>
                      <w:sz w:val="18"/>
                    </w:rPr>
                    <w:t> </w:t>
                  </w:r>
                  <w:r>
                    <w:rPr>
                      <w:w w:val="88"/>
                      <w:sz w:val="18"/>
                    </w:rPr>
                    <w:t>635</w:t>
                  </w:r>
                  <w:r>
                    <w:rPr>
                      <w:spacing w:val="-13"/>
                      <w:sz w:val="18"/>
                    </w:rPr>
                    <w:t> </w:t>
                  </w:r>
                  <w:r>
                    <w:rPr>
                      <w:w w:val="88"/>
                      <w:sz w:val="18"/>
                    </w:rPr>
                    <w:t>035.98</w:t>
                  </w:r>
                </w:p>
              </w:txbxContent>
            </v:textbox>
            <w10:wrap type="none"/>
          </v:shape>
        </w:pict>
      </w:r>
      <w:r>
        <w:rPr/>
        <w:pict>
          <v:shape style="position:absolute;margin-left:180.939346pt;margin-top:74.341103pt;width:11pt;height:42.85pt;mso-position-horizontal-relative:page;mso-position-vertical-relative:paragraph;z-index:2896" type="#_x0000_t202" filled="false" stroked="false">
            <v:textbox inset="0,0,0,0" style="layout-flow:vertical">
              <w:txbxContent>
                <w:p>
                  <w:pPr>
                    <w:spacing w:line="195" w:lineRule="exact" w:before="0"/>
                    <w:ind w:left="20" w:right="0" w:firstLine="0"/>
                    <w:jc w:val="left"/>
                    <w:rPr>
                      <w:sz w:val="18"/>
                    </w:rPr>
                  </w:pPr>
                  <w:r>
                    <w:rPr>
                      <w:w w:val="88"/>
                      <w:sz w:val="18"/>
                    </w:rPr>
                    <w:t>5</w:t>
                  </w:r>
                  <w:r>
                    <w:rPr>
                      <w:spacing w:val="-17"/>
                      <w:sz w:val="18"/>
                    </w:rPr>
                    <w:t> </w:t>
                  </w:r>
                  <w:r>
                    <w:rPr>
                      <w:w w:val="88"/>
                      <w:sz w:val="18"/>
                    </w:rPr>
                    <w:t>459</w:t>
                  </w:r>
                  <w:r>
                    <w:rPr>
                      <w:spacing w:val="-17"/>
                      <w:sz w:val="18"/>
                    </w:rPr>
                    <w:t> </w:t>
                  </w:r>
                  <w:r>
                    <w:rPr>
                      <w:w w:val="88"/>
                      <w:sz w:val="18"/>
                    </w:rPr>
                    <w:t>182.05</w:t>
                  </w:r>
                </w:p>
              </w:txbxContent>
            </v:textbox>
            <w10:wrap type="none"/>
          </v:shape>
        </w:pict>
      </w:r>
      <w:r>
        <w:rPr/>
        <w:pict>
          <v:shape style="position:absolute;margin-left:151.833359pt;margin-top:16.579105pt;width:11pt;height:47.2pt;mso-position-horizontal-relative:page;mso-position-vertical-relative:paragraph;z-index:3064" type="#_x0000_t202" filled="false" stroked="false">
            <v:textbox inset="0,0,0,0" style="layout-flow:vertical">
              <w:txbxContent>
                <w:p>
                  <w:pPr>
                    <w:spacing w:line="195" w:lineRule="exact" w:before="0"/>
                    <w:ind w:left="20" w:right="0" w:firstLine="0"/>
                    <w:jc w:val="left"/>
                    <w:rPr>
                      <w:sz w:val="18"/>
                    </w:rPr>
                  </w:pPr>
                  <w:r>
                    <w:rPr>
                      <w:w w:val="88"/>
                      <w:sz w:val="18"/>
                    </w:rPr>
                    <w:t>11</w:t>
                  </w:r>
                  <w:r>
                    <w:rPr>
                      <w:spacing w:val="-13"/>
                      <w:sz w:val="18"/>
                    </w:rPr>
                    <w:t> </w:t>
                  </w:r>
                  <w:r>
                    <w:rPr>
                      <w:w w:val="88"/>
                      <w:sz w:val="18"/>
                    </w:rPr>
                    <w:t>007</w:t>
                  </w:r>
                  <w:r>
                    <w:rPr>
                      <w:spacing w:val="-13"/>
                      <w:sz w:val="18"/>
                    </w:rPr>
                    <w:t> </w:t>
                  </w:r>
                  <w:r>
                    <w:rPr>
                      <w:w w:val="88"/>
                      <w:sz w:val="18"/>
                    </w:rPr>
                    <w:t>604.26</w:t>
                  </w:r>
                </w:p>
              </w:txbxContent>
            </v:textbox>
            <w10:wrap type="none"/>
          </v:shape>
        </w:pict>
      </w:r>
      <w:r>
        <w:rPr/>
        <w:pict>
          <v:shape style="position:absolute;margin-left:151.833359pt;margin-top:71.983109pt;width:11pt;height:47.6pt;mso-position-horizontal-relative:page;mso-position-vertical-relative:paragraph;z-index:3088" type="#_x0000_t202" filled="false" stroked="false">
            <v:textbox inset="0,0,0,0" style="layout-flow:vertical">
              <w:txbxContent>
                <w:p>
                  <w:pPr>
                    <w:spacing w:line="195" w:lineRule="exact" w:before="0"/>
                    <w:ind w:left="20" w:right="0" w:firstLine="0"/>
                    <w:jc w:val="left"/>
                    <w:rPr>
                      <w:sz w:val="18"/>
                    </w:rPr>
                  </w:pPr>
                  <w:r>
                    <w:rPr>
                      <w:w w:val="88"/>
                      <w:sz w:val="18"/>
                    </w:rPr>
                    <w:t>10</w:t>
                  </w:r>
                  <w:r>
                    <w:rPr>
                      <w:spacing w:val="-9"/>
                      <w:sz w:val="18"/>
                    </w:rPr>
                    <w:t> </w:t>
                  </w:r>
                  <w:r>
                    <w:rPr>
                      <w:w w:val="88"/>
                      <w:sz w:val="18"/>
                    </w:rPr>
                    <w:t>998</w:t>
                  </w:r>
                  <w:r>
                    <w:rPr>
                      <w:spacing w:val="-9"/>
                      <w:sz w:val="18"/>
                    </w:rPr>
                    <w:t> </w:t>
                  </w:r>
                  <w:r>
                    <w:rPr>
                      <w:w w:val="88"/>
                      <w:sz w:val="18"/>
                    </w:rPr>
                    <w:t>909.60</w:t>
                  </w:r>
                </w:p>
              </w:txbxContent>
            </v:textbox>
            <w10:wrap type="none"/>
          </v:shape>
        </w:pict>
      </w:r>
      <w:r>
        <w:rPr/>
        <w:t>En</w:t>
      </w:r>
      <w:r>
        <w:rPr>
          <w:spacing w:val="-32"/>
        </w:rPr>
        <w:t> </w:t>
      </w:r>
      <w:r>
        <w:rPr>
          <w:spacing w:val="-3"/>
        </w:rPr>
        <w:t>2006</w:t>
      </w:r>
      <w:r>
        <w:rPr>
          <w:spacing w:val="-32"/>
        </w:rPr>
        <w:t> </w:t>
      </w:r>
      <w:r>
        <w:rPr/>
        <w:t>en</w:t>
      </w:r>
      <w:r>
        <w:rPr>
          <w:spacing w:val="-32"/>
        </w:rPr>
        <w:t> </w:t>
      </w:r>
      <w:r>
        <w:rPr>
          <w:spacing w:val="-3"/>
        </w:rPr>
        <w:t>México</w:t>
      </w:r>
      <w:r>
        <w:rPr>
          <w:spacing w:val="-32"/>
        </w:rPr>
        <w:t> </w:t>
      </w:r>
      <w:r>
        <w:rPr/>
        <w:t>se</w:t>
      </w:r>
      <w:r>
        <w:rPr>
          <w:spacing w:val="-32"/>
        </w:rPr>
        <w:t> </w:t>
      </w:r>
      <w:r>
        <w:rPr>
          <w:spacing w:val="-3"/>
        </w:rPr>
        <w:t>gastaron</w:t>
      </w:r>
      <w:r>
        <w:rPr>
          <w:spacing w:val="-32"/>
        </w:rPr>
        <w:t> </w:t>
      </w:r>
      <w:r>
        <w:rPr>
          <w:spacing w:val="2"/>
        </w:rPr>
        <w:t>1500</w:t>
      </w:r>
      <w:r>
        <w:rPr>
          <w:spacing w:val="-32"/>
        </w:rPr>
        <w:t> </w:t>
      </w:r>
      <w:r>
        <w:rPr>
          <w:spacing w:val="-3"/>
        </w:rPr>
        <w:t>dólares</w:t>
      </w:r>
      <w:r>
        <w:rPr>
          <w:spacing w:val="-32"/>
        </w:rPr>
        <w:t> </w:t>
      </w:r>
      <w:r>
        <w:rPr/>
        <w:t>por</w:t>
      </w:r>
      <w:r>
        <w:rPr>
          <w:spacing w:val="-32"/>
        </w:rPr>
        <w:t> </w:t>
      </w:r>
      <w:r>
        <w:rPr>
          <w:spacing w:val="-3"/>
        </w:rPr>
        <w:t>alumno</w:t>
      </w:r>
      <w:r>
        <w:rPr>
          <w:spacing w:val="-32"/>
        </w:rPr>
        <w:t> </w:t>
      </w:r>
      <w:r>
        <w:rPr/>
        <w:t>de</w:t>
      </w:r>
      <w:r>
        <w:rPr>
          <w:spacing w:val="-32"/>
        </w:rPr>
        <w:t> </w:t>
      </w:r>
      <w:r>
        <w:rPr>
          <w:spacing w:val="-3"/>
        </w:rPr>
        <w:t>prima- </w:t>
      </w:r>
      <w:r>
        <w:rPr/>
        <w:t>ria</w:t>
      </w:r>
      <w:r>
        <w:rPr>
          <w:spacing w:val="-25"/>
        </w:rPr>
        <w:t> </w:t>
      </w:r>
      <w:r>
        <w:rPr/>
        <w:t>y</w:t>
      </w:r>
      <w:r>
        <w:rPr>
          <w:spacing w:val="-25"/>
        </w:rPr>
        <w:t> </w:t>
      </w:r>
      <w:r>
        <w:rPr/>
        <w:t>1</w:t>
      </w:r>
      <w:r>
        <w:rPr>
          <w:spacing w:val="-52"/>
        </w:rPr>
        <w:t> </w:t>
      </w:r>
      <w:r>
        <w:rPr/>
        <w:t>650</w:t>
      </w:r>
      <w:r>
        <w:rPr>
          <w:spacing w:val="-25"/>
        </w:rPr>
        <w:t> </w:t>
      </w:r>
      <w:r>
        <w:rPr>
          <w:spacing w:val="-3"/>
        </w:rPr>
        <w:t>dólares</w:t>
      </w:r>
      <w:r>
        <w:rPr>
          <w:spacing w:val="-25"/>
        </w:rPr>
        <w:t> </w:t>
      </w:r>
      <w:r>
        <w:rPr/>
        <w:t>en</w:t>
      </w:r>
      <w:r>
        <w:rPr>
          <w:spacing w:val="-25"/>
        </w:rPr>
        <w:t> </w:t>
      </w:r>
      <w:r>
        <w:rPr>
          <w:spacing w:val="-3"/>
        </w:rPr>
        <w:t>secundaria,</w:t>
      </w:r>
      <w:r>
        <w:rPr>
          <w:spacing w:val="-25"/>
        </w:rPr>
        <w:t> </w:t>
      </w:r>
      <w:r>
        <w:rPr/>
        <w:t>en</w:t>
      </w:r>
      <w:r>
        <w:rPr>
          <w:spacing w:val="-25"/>
        </w:rPr>
        <w:t> </w:t>
      </w:r>
      <w:r>
        <w:rPr/>
        <w:t>los</w:t>
      </w:r>
      <w:r>
        <w:rPr>
          <w:spacing w:val="-25"/>
        </w:rPr>
        <w:t> </w:t>
      </w:r>
      <w:r>
        <w:rPr>
          <w:spacing w:val="-3"/>
        </w:rPr>
        <w:t>países</w:t>
      </w:r>
      <w:r>
        <w:rPr>
          <w:spacing w:val="-25"/>
        </w:rPr>
        <w:t> </w:t>
      </w:r>
      <w:r>
        <w:rPr/>
        <w:t>de</w:t>
      </w:r>
      <w:r>
        <w:rPr>
          <w:spacing w:val="-25"/>
        </w:rPr>
        <w:t> </w:t>
      </w:r>
      <w:r>
        <w:rPr/>
        <w:t>la</w:t>
      </w:r>
      <w:r>
        <w:rPr>
          <w:spacing w:val="-25"/>
        </w:rPr>
        <w:t> </w:t>
      </w:r>
      <w:r>
        <w:rPr>
          <w:rFonts w:ascii="PMingLiU" w:hAnsi="PMingLiU"/>
          <w:spacing w:val="-3"/>
        </w:rPr>
        <w:t>ocde</w:t>
      </w:r>
      <w:r>
        <w:rPr>
          <w:rFonts w:ascii="PMingLiU" w:hAnsi="PMingLiU"/>
          <w:spacing w:val="-28"/>
        </w:rPr>
        <w:t> </w:t>
      </w:r>
      <w:r>
        <w:rPr/>
        <w:t>el</w:t>
      </w:r>
      <w:r>
        <w:rPr>
          <w:spacing w:val="-25"/>
        </w:rPr>
        <w:t> </w:t>
      </w:r>
      <w:r>
        <w:rPr>
          <w:spacing w:val="-3"/>
        </w:rPr>
        <w:t>promedio </w:t>
      </w:r>
      <w:r>
        <w:rPr/>
        <w:t>fue</w:t>
      </w:r>
      <w:r>
        <w:rPr>
          <w:spacing w:val="-43"/>
        </w:rPr>
        <w:t> </w:t>
      </w:r>
      <w:r>
        <w:rPr/>
        <w:t>de</w:t>
      </w:r>
      <w:r>
        <w:rPr>
          <w:spacing w:val="-43"/>
        </w:rPr>
        <w:t> </w:t>
      </w:r>
      <w:r>
        <w:rPr/>
        <w:t>5</w:t>
      </w:r>
      <w:r>
        <w:rPr>
          <w:spacing w:val="-55"/>
        </w:rPr>
        <w:t> </w:t>
      </w:r>
      <w:r>
        <w:rPr/>
        <w:t>450</w:t>
      </w:r>
      <w:r>
        <w:rPr>
          <w:spacing w:val="-43"/>
        </w:rPr>
        <w:t> </w:t>
      </w:r>
      <w:r>
        <w:rPr/>
        <w:t>y</w:t>
      </w:r>
      <w:r>
        <w:rPr>
          <w:spacing w:val="-43"/>
        </w:rPr>
        <w:t> </w:t>
      </w:r>
      <w:r>
        <w:rPr/>
        <w:t>6</w:t>
      </w:r>
      <w:r>
        <w:rPr>
          <w:spacing w:val="-56"/>
        </w:rPr>
        <w:t> </w:t>
      </w:r>
      <w:r>
        <w:rPr/>
        <w:t>600</w:t>
      </w:r>
      <w:r>
        <w:rPr>
          <w:spacing w:val="-43"/>
        </w:rPr>
        <w:t> </w:t>
      </w:r>
      <w:r>
        <w:rPr>
          <w:spacing w:val="-3"/>
        </w:rPr>
        <w:t>dólares</w:t>
      </w:r>
      <w:r>
        <w:rPr>
          <w:spacing w:val="-43"/>
        </w:rPr>
        <w:t> </w:t>
      </w:r>
      <w:r>
        <w:rPr/>
        <w:t>en</w:t>
      </w:r>
      <w:r>
        <w:rPr>
          <w:spacing w:val="-43"/>
        </w:rPr>
        <w:t> </w:t>
      </w:r>
      <w:r>
        <w:rPr>
          <w:spacing w:val="-3"/>
        </w:rPr>
        <w:t>ambos</w:t>
      </w:r>
      <w:r>
        <w:rPr>
          <w:spacing w:val="-43"/>
        </w:rPr>
        <w:t> </w:t>
      </w:r>
      <w:r>
        <w:rPr>
          <w:spacing w:val="-3"/>
        </w:rPr>
        <w:t>niveles.</w:t>
      </w:r>
      <w:r>
        <w:rPr>
          <w:spacing w:val="-43"/>
        </w:rPr>
        <w:t> </w:t>
      </w:r>
      <w:r>
        <w:rPr/>
        <w:t>En</w:t>
      </w:r>
      <w:r>
        <w:rPr>
          <w:spacing w:val="-43"/>
        </w:rPr>
        <w:t> </w:t>
      </w:r>
      <w:r>
        <w:rPr/>
        <w:t>los</w:t>
      </w:r>
      <w:r>
        <w:rPr>
          <w:spacing w:val="-43"/>
        </w:rPr>
        <w:t> </w:t>
      </w:r>
      <w:r>
        <w:rPr>
          <w:spacing w:val="-3"/>
        </w:rPr>
        <w:t>niveles</w:t>
      </w:r>
      <w:r>
        <w:rPr>
          <w:spacing w:val="-43"/>
        </w:rPr>
        <w:t> </w:t>
      </w:r>
      <w:r>
        <w:rPr>
          <w:spacing w:val="-3"/>
        </w:rPr>
        <w:t>superiores </w:t>
      </w:r>
      <w:r>
        <w:rPr/>
        <w:t>la</w:t>
      </w:r>
      <w:r>
        <w:rPr>
          <w:spacing w:val="-14"/>
        </w:rPr>
        <w:t> </w:t>
      </w:r>
      <w:r>
        <w:rPr>
          <w:spacing w:val="-3"/>
        </w:rPr>
        <w:t>brecha</w:t>
      </w:r>
      <w:r>
        <w:rPr>
          <w:spacing w:val="-14"/>
        </w:rPr>
        <w:t> </w:t>
      </w:r>
      <w:r>
        <w:rPr>
          <w:spacing w:val="-3"/>
        </w:rPr>
        <w:t>también</w:t>
      </w:r>
      <w:r>
        <w:rPr>
          <w:spacing w:val="-14"/>
        </w:rPr>
        <w:t> </w:t>
      </w:r>
      <w:r>
        <w:rPr/>
        <w:t>es</w:t>
      </w:r>
      <w:r>
        <w:rPr>
          <w:spacing w:val="-14"/>
        </w:rPr>
        <w:t> </w:t>
      </w:r>
      <w:r>
        <w:rPr/>
        <w:t>muy</w:t>
      </w:r>
      <w:r>
        <w:rPr>
          <w:spacing w:val="-14"/>
        </w:rPr>
        <w:t> </w:t>
      </w:r>
      <w:r>
        <w:rPr>
          <w:spacing w:val="-3"/>
        </w:rPr>
        <w:t>amplia,</w:t>
      </w:r>
      <w:r>
        <w:rPr>
          <w:spacing w:val="-14"/>
        </w:rPr>
        <w:t> </w:t>
      </w:r>
      <w:r>
        <w:rPr/>
        <w:t>2</w:t>
      </w:r>
      <w:r>
        <w:rPr>
          <w:spacing w:val="-51"/>
        </w:rPr>
        <w:t> </w:t>
      </w:r>
      <w:r>
        <w:rPr/>
        <w:t>800</w:t>
      </w:r>
      <w:r>
        <w:rPr>
          <w:spacing w:val="-14"/>
        </w:rPr>
        <w:t> </w:t>
      </w:r>
      <w:r>
        <w:rPr>
          <w:spacing w:val="-3"/>
        </w:rPr>
        <w:t>dólares</w:t>
      </w:r>
      <w:r>
        <w:rPr>
          <w:spacing w:val="-14"/>
        </w:rPr>
        <w:t> </w:t>
      </w:r>
      <w:r>
        <w:rPr/>
        <w:t>en</w:t>
      </w:r>
      <w:r>
        <w:rPr>
          <w:spacing w:val="-14"/>
        </w:rPr>
        <w:t> </w:t>
      </w:r>
      <w:r>
        <w:rPr>
          <w:spacing w:val="-3"/>
        </w:rPr>
        <w:t>educación</w:t>
      </w:r>
      <w:r>
        <w:rPr>
          <w:spacing w:val="-14"/>
        </w:rPr>
        <w:t> </w:t>
      </w:r>
      <w:r>
        <w:rPr>
          <w:spacing w:val="-3"/>
        </w:rPr>
        <w:t>media superior</w:t>
      </w:r>
      <w:r>
        <w:rPr>
          <w:spacing w:val="-39"/>
        </w:rPr>
        <w:t> </w:t>
      </w:r>
      <w:r>
        <w:rPr/>
        <w:t>y</w:t>
      </w:r>
      <w:r>
        <w:rPr>
          <w:spacing w:val="-39"/>
        </w:rPr>
        <w:t> </w:t>
      </w:r>
      <w:r>
        <w:rPr/>
        <w:t>5</w:t>
      </w:r>
      <w:r>
        <w:rPr>
          <w:spacing w:val="-53"/>
        </w:rPr>
        <w:t> </w:t>
      </w:r>
      <w:r>
        <w:rPr/>
        <w:t>800</w:t>
      </w:r>
      <w:r>
        <w:rPr>
          <w:spacing w:val="-39"/>
        </w:rPr>
        <w:t> </w:t>
      </w:r>
      <w:r>
        <w:rPr>
          <w:spacing w:val="-3"/>
        </w:rPr>
        <w:t>dólares</w:t>
      </w:r>
      <w:r>
        <w:rPr>
          <w:spacing w:val="-39"/>
        </w:rPr>
        <w:t> </w:t>
      </w:r>
      <w:r>
        <w:rPr/>
        <w:t>en</w:t>
      </w:r>
      <w:r>
        <w:rPr>
          <w:spacing w:val="-39"/>
        </w:rPr>
        <w:t> </w:t>
      </w:r>
      <w:r>
        <w:rPr/>
        <w:t>el</w:t>
      </w:r>
      <w:r>
        <w:rPr>
          <w:spacing w:val="-39"/>
        </w:rPr>
        <w:t> </w:t>
      </w:r>
      <w:r>
        <w:rPr>
          <w:spacing w:val="-3"/>
        </w:rPr>
        <w:t>nivel</w:t>
      </w:r>
      <w:r>
        <w:rPr>
          <w:spacing w:val="-39"/>
        </w:rPr>
        <w:t> </w:t>
      </w:r>
      <w:r>
        <w:rPr>
          <w:spacing w:val="-3"/>
        </w:rPr>
        <w:t>superior</w:t>
      </w:r>
      <w:r>
        <w:rPr>
          <w:spacing w:val="-39"/>
        </w:rPr>
        <w:t> </w:t>
      </w:r>
      <w:r>
        <w:rPr/>
        <w:t>de</w:t>
      </w:r>
      <w:r>
        <w:rPr>
          <w:spacing w:val="-39"/>
        </w:rPr>
        <w:t> </w:t>
      </w:r>
      <w:r>
        <w:rPr>
          <w:spacing w:val="-3"/>
        </w:rPr>
        <w:t>gasto</w:t>
      </w:r>
      <w:r>
        <w:rPr>
          <w:spacing w:val="-39"/>
        </w:rPr>
        <w:t> </w:t>
      </w:r>
      <w:r>
        <w:rPr/>
        <w:t>en</w:t>
      </w:r>
      <w:r>
        <w:rPr>
          <w:spacing w:val="-39"/>
        </w:rPr>
        <w:t> </w:t>
      </w:r>
      <w:r>
        <w:rPr>
          <w:spacing w:val="-3"/>
        </w:rPr>
        <w:t>México.</w:t>
      </w:r>
      <w:r>
        <w:rPr>
          <w:spacing w:val="-39"/>
        </w:rPr>
        <w:t> </w:t>
      </w:r>
      <w:r>
        <w:rPr>
          <w:spacing w:val="-3"/>
        </w:rPr>
        <w:t>Mien- </w:t>
      </w:r>
      <w:r>
        <w:rPr>
          <w:spacing w:val="-6"/>
        </w:rPr>
        <w:t>tras</w:t>
      </w:r>
      <w:r>
        <w:rPr>
          <w:spacing w:val="-41"/>
        </w:rPr>
        <w:t> </w:t>
      </w:r>
      <w:r>
        <w:rPr>
          <w:spacing w:val="-6"/>
        </w:rPr>
        <w:t>que</w:t>
      </w:r>
      <w:r>
        <w:rPr>
          <w:spacing w:val="-41"/>
        </w:rPr>
        <w:t> </w:t>
      </w:r>
      <w:r>
        <w:rPr>
          <w:spacing w:val="-4"/>
        </w:rPr>
        <w:t>en</w:t>
      </w:r>
      <w:r>
        <w:rPr>
          <w:spacing w:val="-41"/>
        </w:rPr>
        <w:t> </w:t>
      </w:r>
      <w:r>
        <w:rPr>
          <w:spacing w:val="-6"/>
        </w:rPr>
        <w:t>los</w:t>
      </w:r>
      <w:r>
        <w:rPr>
          <w:spacing w:val="-41"/>
        </w:rPr>
        <w:t> </w:t>
      </w:r>
      <w:r>
        <w:rPr>
          <w:spacing w:val="-7"/>
        </w:rPr>
        <w:t>otros</w:t>
      </w:r>
      <w:r>
        <w:rPr>
          <w:spacing w:val="-41"/>
        </w:rPr>
        <w:t> </w:t>
      </w:r>
      <w:r>
        <w:rPr>
          <w:spacing w:val="-7"/>
        </w:rPr>
        <w:t>países</w:t>
      </w:r>
      <w:r>
        <w:rPr>
          <w:spacing w:val="-41"/>
        </w:rPr>
        <w:t> </w:t>
      </w:r>
      <w:r>
        <w:rPr>
          <w:spacing w:val="-4"/>
        </w:rPr>
        <w:t>de</w:t>
      </w:r>
      <w:r>
        <w:rPr>
          <w:spacing w:val="-41"/>
        </w:rPr>
        <w:t> </w:t>
      </w:r>
      <w:r>
        <w:rPr>
          <w:spacing w:val="-4"/>
        </w:rPr>
        <w:t>la</w:t>
      </w:r>
      <w:r>
        <w:rPr>
          <w:spacing w:val="-41"/>
        </w:rPr>
        <w:t> </w:t>
      </w:r>
      <w:r>
        <w:rPr>
          <w:rFonts w:ascii="PMingLiU" w:hAnsi="PMingLiU"/>
          <w:spacing w:val="-6"/>
        </w:rPr>
        <w:t>ocde</w:t>
      </w:r>
      <w:r>
        <w:rPr>
          <w:rFonts w:ascii="PMingLiU" w:hAnsi="PMingLiU"/>
          <w:spacing w:val="-44"/>
        </w:rPr>
        <w:t> </w:t>
      </w:r>
      <w:r>
        <w:rPr>
          <w:spacing w:val="-4"/>
        </w:rPr>
        <w:t>el</w:t>
      </w:r>
      <w:r>
        <w:rPr>
          <w:spacing w:val="-41"/>
        </w:rPr>
        <w:t> </w:t>
      </w:r>
      <w:r>
        <w:rPr>
          <w:spacing w:val="-7"/>
        </w:rPr>
        <w:t>gasto</w:t>
      </w:r>
      <w:r>
        <w:rPr>
          <w:spacing w:val="-41"/>
        </w:rPr>
        <w:t> </w:t>
      </w:r>
      <w:r>
        <w:rPr>
          <w:spacing w:val="-6"/>
        </w:rPr>
        <w:t>fue</w:t>
      </w:r>
      <w:r>
        <w:rPr>
          <w:spacing w:val="-41"/>
        </w:rPr>
        <w:t> </w:t>
      </w:r>
      <w:r>
        <w:rPr>
          <w:spacing w:val="-4"/>
        </w:rPr>
        <w:t>de</w:t>
      </w:r>
      <w:r>
        <w:rPr>
          <w:spacing w:val="-41"/>
        </w:rPr>
        <w:t> </w:t>
      </w:r>
      <w:r>
        <w:rPr/>
        <w:t>7582</w:t>
      </w:r>
      <w:r>
        <w:rPr>
          <w:spacing w:val="-41"/>
        </w:rPr>
        <w:t> </w:t>
      </w:r>
      <w:r>
        <w:rPr>
          <w:spacing w:val="-7"/>
        </w:rPr>
        <w:t>dólares</w:t>
      </w:r>
      <w:r>
        <w:rPr>
          <w:spacing w:val="-41"/>
        </w:rPr>
        <w:t> </w:t>
      </w:r>
      <w:r>
        <w:rPr/>
        <w:t>y</w:t>
      </w:r>
      <w:r>
        <w:rPr>
          <w:spacing w:val="-41"/>
        </w:rPr>
        <w:t> </w:t>
      </w:r>
      <w:r>
        <w:rPr>
          <w:spacing w:val="-4"/>
        </w:rPr>
        <w:t>12</w:t>
      </w:r>
      <w:r>
        <w:rPr>
          <w:spacing w:val="-42"/>
        </w:rPr>
        <w:t> </w:t>
      </w:r>
      <w:r>
        <w:rPr>
          <w:spacing w:val="-8"/>
        </w:rPr>
        <w:t>200 </w:t>
      </w:r>
      <w:r>
        <w:rPr>
          <w:spacing w:val="-3"/>
          <w:w w:val="95"/>
        </w:rPr>
        <w:t>dólares</w:t>
      </w:r>
      <w:r>
        <w:rPr>
          <w:spacing w:val="-20"/>
          <w:w w:val="95"/>
        </w:rPr>
        <w:t> </w:t>
      </w:r>
      <w:r>
        <w:rPr>
          <w:spacing w:val="-3"/>
          <w:w w:val="95"/>
        </w:rPr>
        <w:t>respectivamente.</w:t>
      </w:r>
      <w:r>
        <w:rPr>
          <w:spacing w:val="-20"/>
          <w:w w:val="95"/>
        </w:rPr>
        <w:t> </w:t>
      </w:r>
      <w:r>
        <w:rPr>
          <w:spacing w:val="-3"/>
          <w:w w:val="95"/>
        </w:rPr>
        <w:t>(Campos</w:t>
      </w:r>
      <w:r>
        <w:rPr>
          <w:spacing w:val="-20"/>
          <w:w w:val="95"/>
        </w:rPr>
        <w:t> </w:t>
      </w:r>
      <w:r>
        <w:rPr>
          <w:i/>
          <w:w w:val="95"/>
        </w:rPr>
        <w:t>et</w:t>
      </w:r>
      <w:r>
        <w:rPr>
          <w:i/>
          <w:spacing w:val="-20"/>
          <w:w w:val="95"/>
        </w:rPr>
        <w:t> </w:t>
      </w:r>
      <w:r>
        <w:rPr>
          <w:i/>
          <w:w w:val="95"/>
        </w:rPr>
        <w:t>al</w:t>
      </w:r>
      <w:r>
        <w:rPr>
          <w:w w:val="95"/>
        </w:rPr>
        <w:t>;</w:t>
      </w:r>
      <w:r>
        <w:rPr>
          <w:spacing w:val="-20"/>
          <w:w w:val="95"/>
        </w:rPr>
        <w:t> </w:t>
      </w:r>
      <w:r>
        <w:rPr>
          <w:spacing w:val="-3"/>
          <w:w w:val="95"/>
        </w:rPr>
        <w:t>2010:</w:t>
      </w:r>
      <w:r>
        <w:rPr>
          <w:spacing w:val="-20"/>
          <w:w w:val="95"/>
        </w:rPr>
        <w:t> </w:t>
      </w:r>
      <w:r>
        <w:rPr>
          <w:spacing w:val="-3"/>
          <w:w w:val="95"/>
        </w:rPr>
        <w:t>3).</w:t>
      </w:r>
    </w:p>
    <w:p>
      <w:pPr>
        <w:pStyle w:val="BodyText"/>
        <w:spacing w:line="300" w:lineRule="exact"/>
        <w:ind w:left="9168" w:right="114" w:firstLine="240"/>
        <w:jc w:val="both"/>
      </w:pPr>
      <w:r>
        <w:rPr/>
        <w:pict>
          <v:shape style="position:absolute;margin-left:370.980042pt;margin-top:41.555698pt;width:11pt;height:18pt;mso-position-horizontal-relative:page;mso-position-vertical-relative:paragraph;z-index:1960" type="#_x0000_t202" filled="false" stroked="false">
            <v:textbox inset="0,0,0,0" style="layout-flow:vertical">
              <w:txbxContent>
                <w:p>
                  <w:pPr>
                    <w:spacing w:line="195" w:lineRule="exact" w:before="0"/>
                    <w:ind w:left="20" w:right="-140" w:firstLine="0"/>
                    <w:jc w:val="left"/>
                    <w:rPr>
                      <w:sz w:val="18"/>
                    </w:rPr>
                  </w:pPr>
                  <w:r>
                    <w:rPr>
                      <w:w w:val="88"/>
                      <w:sz w:val="18"/>
                    </w:rPr>
                    <w:t>2005</w:t>
                  </w:r>
                </w:p>
              </w:txbxContent>
            </v:textbox>
            <w10:wrap type="none"/>
          </v:shape>
        </w:pict>
      </w:r>
      <w:r>
        <w:rPr/>
        <w:pict>
          <v:shape style="position:absolute;margin-left:370.980042pt;margin-top:96.680695pt;width:11pt;height:18pt;mso-position-horizontal-relative:page;mso-position-vertical-relative:paragraph;z-index:1984" type="#_x0000_t202" filled="false" stroked="false">
            <v:textbox inset="0,0,0,0" style="layout-flow:vertical">
              <w:txbxContent>
                <w:p>
                  <w:pPr>
                    <w:spacing w:line="195" w:lineRule="exact" w:before="0"/>
                    <w:ind w:left="20" w:right="-140" w:firstLine="0"/>
                    <w:jc w:val="left"/>
                    <w:rPr>
                      <w:sz w:val="18"/>
                    </w:rPr>
                  </w:pPr>
                  <w:r>
                    <w:rPr>
                      <w:w w:val="88"/>
                      <w:sz w:val="18"/>
                    </w:rPr>
                    <w:t>2006</w:t>
                  </w:r>
                </w:p>
              </w:txbxContent>
            </v:textbox>
            <w10:wrap type="none"/>
          </v:shape>
        </w:pict>
      </w:r>
      <w:r>
        <w:rPr/>
        <w:pict>
          <v:shape style="position:absolute;margin-left:347.166046pt;margin-top:28.343697pt;width:11pt;height:47.4pt;mso-position-horizontal-relative:page;mso-position-vertical-relative:paragraph;z-index:2128" type="#_x0000_t202" filled="false" stroked="false">
            <v:textbox inset="0,0,0,0" style="layout-flow:vertical">
              <w:txbxContent>
                <w:p>
                  <w:pPr>
                    <w:spacing w:line="195" w:lineRule="exact" w:before="0"/>
                    <w:ind w:left="20" w:right="0" w:firstLine="0"/>
                    <w:jc w:val="left"/>
                    <w:rPr>
                      <w:sz w:val="18"/>
                    </w:rPr>
                  </w:pPr>
                  <w:r>
                    <w:rPr>
                      <w:w w:val="88"/>
                      <w:sz w:val="18"/>
                    </w:rPr>
                    <w:t>20</w:t>
                  </w:r>
                  <w:r>
                    <w:rPr>
                      <w:spacing w:val="-9"/>
                      <w:sz w:val="18"/>
                    </w:rPr>
                    <w:t> </w:t>
                  </w:r>
                  <w:r>
                    <w:rPr>
                      <w:w w:val="88"/>
                      <w:sz w:val="18"/>
                    </w:rPr>
                    <w:t>247</w:t>
                  </w:r>
                  <w:r>
                    <w:rPr>
                      <w:spacing w:val="-13"/>
                      <w:sz w:val="18"/>
                    </w:rPr>
                    <w:t> </w:t>
                  </w:r>
                  <w:r>
                    <w:rPr>
                      <w:w w:val="88"/>
                      <w:sz w:val="18"/>
                    </w:rPr>
                    <w:t>597.91</w:t>
                  </w:r>
                </w:p>
              </w:txbxContent>
            </v:textbox>
            <w10:wrap type="none"/>
          </v:shape>
        </w:pict>
      </w:r>
      <w:r>
        <w:rPr/>
        <w:pict>
          <v:shape style="position:absolute;margin-left:347.166046pt;margin-top:83.243698pt;width:11pt;height:47.4pt;mso-position-horizontal-relative:page;mso-position-vertical-relative:paragraph;z-index:2152" type="#_x0000_t202" filled="false" stroked="false">
            <v:textbox inset="0,0,0,0" style="layout-flow:vertical">
              <w:txbxContent>
                <w:p>
                  <w:pPr>
                    <w:spacing w:line="195" w:lineRule="exact" w:before="0"/>
                    <w:ind w:left="20" w:right="0" w:firstLine="0"/>
                    <w:jc w:val="left"/>
                    <w:rPr>
                      <w:sz w:val="18"/>
                    </w:rPr>
                  </w:pPr>
                  <w:r>
                    <w:rPr>
                      <w:w w:val="88"/>
                      <w:sz w:val="18"/>
                    </w:rPr>
                    <w:t>21</w:t>
                  </w:r>
                  <w:r>
                    <w:rPr>
                      <w:spacing w:val="-17"/>
                      <w:sz w:val="18"/>
                    </w:rPr>
                    <w:t> </w:t>
                  </w:r>
                  <w:r>
                    <w:rPr>
                      <w:w w:val="88"/>
                      <w:sz w:val="18"/>
                    </w:rPr>
                    <w:t>904</w:t>
                  </w:r>
                  <w:r>
                    <w:rPr>
                      <w:spacing w:val="-6"/>
                      <w:sz w:val="18"/>
                    </w:rPr>
                    <w:t> </w:t>
                  </w:r>
                  <w:r>
                    <w:rPr>
                      <w:w w:val="88"/>
                      <w:sz w:val="18"/>
                    </w:rPr>
                    <w:t>281.11</w:t>
                  </w:r>
                </w:p>
              </w:txbxContent>
            </v:textbox>
            <w10:wrap type="none"/>
          </v:shape>
        </w:pict>
      </w:r>
      <w:r>
        <w:rPr/>
        <w:pict>
          <v:shape style="position:absolute;margin-left:294.246063pt;margin-top:28.703697pt;width:40.15pt;height:47.05pt;mso-position-horizontal-relative:page;mso-position-vertical-relative:paragraph;z-index:2320" type="#_x0000_t202" filled="false" stroked="false">
            <v:textbox inset="0,0,0,0" style="layout-flow:vertical">
              <w:txbxContent>
                <w:p>
                  <w:pPr>
                    <w:spacing w:line="195" w:lineRule="exact" w:before="0"/>
                    <w:ind w:left="85" w:right="19" w:firstLine="0"/>
                    <w:jc w:val="left"/>
                    <w:rPr>
                      <w:sz w:val="18"/>
                    </w:rPr>
                  </w:pPr>
                  <w:r>
                    <w:rPr>
                      <w:w w:val="88"/>
                      <w:sz w:val="18"/>
                    </w:rPr>
                    <w:t>6</w:t>
                  </w:r>
                  <w:r>
                    <w:rPr>
                      <w:spacing w:val="-6"/>
                      <w:sz w:val="18"/>
                    </w:rPr>
                    <w:t> </w:t>
                  </w:r>
                  <w:r>
                    <w:rPr>
                      <w:w w:val="88"/>
                      <w:sz w:val="18"/>
                    </w:rPr>
                    <w:t>567</w:t>
                  </w:r>
                  <w:r>
                    <w:rPr>
                      <w:spacing w:val="-9"/>
                      <w:sz w:val="18"/>
                    </w:rPr>
                    <w:t> </w:t>
                  </w:r>
                  <w:r>
                    <w:rPr>
                      <w:w w:val="88"/>
                      <w:sz w:val="18"/>
                    </w:rPr>
                    <w:t>894.60</w:t>
                  </w:r>
                </w:p>
                <w:p>
                  <w:pPr>
                    <w:spacing w:before="84"/>
                    <w:ind w:left="20" w:right="19" w:firstLine="0"/>
                    <w:jc w:val="left"/>
                    <w:rPr>
                      <w:sz w:val="18"/>
                    </w:rPr>
                  </w:pPr>
                  <w:r>
                    <w:rPr>
                      <w:w w:val="88"/>
                      <w:sz w:val="18"/>
                    </w:rPr>
                    <w:t>13</w:t>
                  </w:r>
                  <w:r>
                    <w:rPr>
                      <w:spacing w:val="-20"/>
                      <w:sz w:val="18"/>
                    </w:rPr>
                    <w:t> </w:t>
                  </w:r>
                  <w:r>
                    <w:rPr>
                      <w:w w:val="88"/>
                      <w:sz w:val="18"/>
                    </w:rPr>
                    <w:t>679</w:t>
                  </w:r>
                  <w:r>
                    <w:rPr>
                      <w:spacing w:val="-9"/>
                      <w:sz w:val="18"/>
                    </w:rPr>
                    <w:t> </w:t>
                  </w:r>
                  <w:r>
                    <w:rPr>
                      <w:w w:val="88"/>
                      <w:sz w:val="18"/>
                    </w:rPr>
                    <w:t>703.31</w:t>
                  </w:r>
                </w:p>
                <w:p>
                  <w:pPr>
                    <w:spacing w:before="84"/>
                    <w:ind w:left="560" w:right="-137" w:firstLine="0"/>
                    <w:jc w:val="left"/>
                    <w:rPr>
                      <w:sz w:val="18"/>
                    </w:rPr>
                  </w:pPr>
                  <w:r>
                    <w:rPr>
                      <w:w w:val="88"/>
                      <w:sz w:val="18"/>
                    </w:rPr>
                    <w:t>67.56</w:t>
                  </w:r>
                </w:p>
              </w:txbxContent>
            </v:textbox>
            <w10:wrap type="none"/>
          </v:shape>
        </w:pict>
      </w:r>
      <w:r>
        <w:rPr/>
        <w:pict>
          <v:shape style="position:absolute;margin-left:294.246063pt;margin-top:83.783699pt;width:40.15pt;height:46.85pt;mso-position-horizontal-relative:page;mso-position-vertical-relative:paragraph;z-index:2344" type="#_x0000_t202" filled="false" stroked="false">
            <v:textbox inset="0,0,0,0" style="layout-flow:vertical">
              <w:txbxContent>
                <w:p>
                  <w:pPr>
                    <w:spacing w:line="195" w:lineRule="exact" w:before="0"/>
                    <w:ind w:left="96" w:right="19" w:firstLine="0"/>
                    <w:jc w:val="left"/>
                    <w:rPr>
                      <w:sz w:val="18"/>
                    </w:rPr>
                  </w:pPr>
                  <w:r>
                    <w:rPr>
                      <w:w w:val="88"/>
                      <w:sz w:val="18"/>
                    </w:rPr>
                    <w:t>7</w:t>
                  </w:r>
                  <w:r>
                    <w:rPr>
                      <w:spacing w:val="-17"/>
                      <w:sz w:val="18"/>
                    </w:rPr>
                    <w:t> </w:t>
                  </w:r>
                  <w:r>
                    <w:rPr>
                      <w:w w:val="88"/>
                      <w:sz w:val="18"/>
                    </w:rPr>
                    <w:t>322</w:t>
                  </w:r>
                  <w:r>
                    <w:rPr>
                      <w:spacing w:val="-13"/>
                      <w:sz w:val="18"/>
                    </w:rPr>
                    <w:t> </w:t>
                  </w:r>
                  <w:r>
                    <w:rPr>
                      <w:w w:val="88"/>
                      <w:sz w:val="18"/>
                    </w:rPr>
                    <w:t>448.30</w:t>
                  </w:r>
                </w:p>
                <w:p>
                  <w:pPr>
                    <w:spacing w:before="84"/>
                    <w:ind w:left="20" w:right="19" w:firstLine="0"/>
                    <w:jc w:val="left"/>
                    <w:rPr>
                      <w:sz w:val="18"/>
                    </w:rPr>
                  </w:pPr>
                  <w:r>
                    <w:rPr>
                      <w:w w:val="88"/>
                      <w:sz w:val="18"/>
                    </w:rPr>
                    <w:t>14</w:t>
                  </w:r>
                  <w:r>
                    <w:rPr>
                      <w:spacing w:val="-13"/>
                      <w:sz w:val="18"/>
                    </w:rPr>
                    <w:t> </w:t>
                  </w:r>
                  <w:r>
                    <w:rPr>
                      <w:w w:val="88"/>
                      <w:sz w:val="18"/>
                    </w:rPr>
                    <w:t>581</w:t>
                  </w:r>
                  <w:r>
                    <w:rPr>
                      <w:spacing w:val="-20"/>
                      <w:sz w:val="18"/>
                    </w:rPr>
                    <w:t> </w:t>
                  </w:r>
                  <w:r>
                    <w:rPr>
                      <w:w w:val="88"/>
                      <w:sz w:val="18"/>
                    </w:rPr>
                    <w:t>832.81</w:t>
                  </w:r>
                </w:p>
                <w:p>
                  <w:pPr>
                    <w:spacing w:before="84"/>
                    <w:ind w:left="557" w:right="-134" w:firstLine="0"/>
                    <w:jc w:val="left"/>
                    <w:rPr>
                      <w:sz w:val="18"/>
                    </w:rPr>
                  </w:pPr>
                  <w:r>
                    <w:rPr>
                      <w:w w:val="88"/>
                      <w:sz w:val="18"/>
                    </w:rPr>
                    <w:t>66.57</w:t>
                  </w:r>
                </w:p>
              </w:txbxContent>
            </v:textbox>
            <w10:wrap type="none"/>
          </v:shape>
        </w:pict>
      </w:r>
      <w:r>
        <w:rPr/>
        <w:pict>
          <v:shape style="position:absolute;margin-left:246.594345pt;margin-top:32.561096pt;width:25.6pt;height:28pt;mso-position-horizontal-relative:page;mso-position-vertical-relative:paragraph;z-index:2512" type="#_x0000_t202" filled="false" stroked="false">
            <v:textbox inset="0,0,0,0" style="layout-flow:vertical">
              <w:txbxContent>
                <w:p>
                  <w:pPr>
                    <w:spacing w:line="195" w:lineRule="exact" w:before="0"/>
                    <w:ind w:left="119" w:right="-48" w:firstLine="0"/>
                    <w:jc w:val="left"/>
                    <w:rPr>
                      <w:sz w:val="18"/>
                    </w:rPr>
                  </w:pPr>
                  <w:r>
                    <w:rPr>
                      <w:w w:val="88"/>
                      <w:sz w:val="18"/>
                    </w:rPr>
                    <w:t>2005</w:t>
                  </w:r>
                </w:p>
                <w:p>
                  <w:pPr>
                    <w:spacing w:before="84"/>
                    <w:ind w:left="20" w:right="-48" w:firstLine="0"/>
                    <w:jc w:val="left"/>
                    <w:rPr>
                      <w:sz w:val="18"/>
                    </w:rPr>
                  </w:pPr>
                  <w:r>
                    <w:rPr>
                      <w:w w:val="88"/>
                      <w:sz w:val="18"/>
                    </w:rPr>
                    <w:t>116.301</w:t>
                  </w:r>
                </w:p>
              </w:txbxContent>
            </v:textbox>
            <w10:wrap type="none"/>
          </v:shape>
        </w:pict>
      </w:r>
      <w:r>
        <w:rPr/>
        <w:pict>
          <v:shape style="position:absolute;margin-left:246.594345pt;margin-top:90.1791pt;width:25.6pt;height:28pt;mso-position-horizontal-relative:page;mso-position-vertical-relative:paragraph;z-index:2536" type="#_x0000_t202" filled="false" stroked="false">
            <v:textbox inset="0,0,0,0" style="layout-flow:vertical">
              <w:txbxContent>
                <w:p>
                  <w:pPr>
                    <w:spacing w:line="195" w:lineRule="exact" w:before="0"/>
                    <w:ind w:left="119" w:right="-48" w:firstLine="0"/>
                    <w:jc w:val="left"/>
                    <w:rPr>
                      <w:sz w:val="18"/>
                    </w:rPr>
                  </w:pPr>
                  <w:r>
                    <w:rPr>
                      <w:w w:val="88"/>
                      <w:sz w:val="18"/>
                    </w:rPr>
                    <w:t>2006</w:t>
                  </w:r>
                </w:p>
                <w:p>
                  <w:pPr>
                    <w:spacing w:before="84"/>
                    <w:ind w:left="20" w:right="-48" w:firstLine="0"/>
                    <w:jc w:val="left"/>
                    <w:rPr>
                      <w:sz w:val="18"/>
                    </w:rPr>
                  </w:pPr>
                  <w:r>
                    <w:rPr>
                      <w:w w:val="88"/>
                      <w:sz w:val="18"/>
                    </w:rPr>
                    <w:t>121.015</w:t>
                  </w:r>
                </w:p>
              </w:txbxContent>
            </v:textbox>
            <w10:wrap type="none"/>
          </v:shape>
        </w:pict>
      </w:r>
      <w:r>
        <w:rPr/>
        <w:pict>
          <v:shape style="position:absolute;margin-left:221.04335pt;margin-top:22.859097pt;width:11pt;height:47.4pt;mso-position-horizontal-relative:page;mso-position-vertical-relative:paragraph;z-index:2680" type="#_x0000_t202" filled="false" stroked="false">
            <v:textbox inset="0,0,0,0" style="layout-flow:vertical">
              <w:txbxContent>
                <w:p>
                  <w:pPr>
                    <w:spacing w:line="195" w:lineRule="exact" w:before="0"/>
                    <w:ind w:left="20" w:right="0" w:firstLine="0"/>
                    <w:jc w:val="left"/>
                    <w:rPr>
                      <w:sz w:val="18"/>
                    </w:rPr>
                  </w:pPr>
                  <w:r>
                    <w:rPr>
                      <w:w w:val="88"/>
                      <w:sz w:val="18"/>
                    </w:rPr>
                    <w:t>17</w:t>
                  </w:r>
                  <w:r>
                    <w:rPr>
                      <w:spacing w:val="-9"/>
                      <w:sz w:val="18"/>
                    </w:rPr>
                    <w:t> </w:t>
                  </w:r>
                  <w:r>
                    <w:rPr>
                      <w:w w:val="88"/>
                      <w:sz w:val="18"/>
                    </w:rPr>
                    <w:t>409</w:t>
                  </w:r>
                  <w:r>
                    <w:rPr>
                      <w:spacing w:val="-13"/>
                      <w:sz w:val="18"/>
                    </w:rPr>
                    <w:t> </w:t>
                  </w:r>
                  <w:r>
                    <w:rPr>
                      <w:w w:val="88"/>
                      <w:sz w:val="18"/>
                    </w:rPr>
                    <w:t>650.74</w:t>
                  </w:r>
                </w:p>
              </w:txbxContent>
            </v:textbox>
            <w10:wrap type="none"/>
          </v:shape>
        </w:pict>
      </w:r>
      <w:r>
        <w:rPr/>
        <w:pict>
          <v:shape style="position:absolute;margin-left:221.04335pt;margin-top:80.837097pt;width:11pt;height:46.7pt;mso-position-horizontal-relative:page;mso-position-vertical-relative:paragraph;z-index:2704" type="#_x0000_t202" filled="false" stroked="false">
            <v:textbox inset="0,0,0,0" style="layout-flow:vertical">
              <w:txbxContent>
                <w:p>
                  <w:pPr>
                    <w:spacing w:line="195" w:lineRule="exact" w:before="0"/>
                    <w:ind w:left="20" w:right="0" w:firstLine="0"/>
                    <w:jc w:val="left"/>
                    <w:rPr>
                      <w:sz w:val="18"/>
                    </w:rPr>
                  </w:pPr>
                  <w:r>
                    <w:rPr>
                      <w:w w:val="88"/>
                      <w:sz w:val="18"/>
                    </w:rPr>
                    <w:t>18</w:t>
                  </w:r>
                  <w:r>
                    <w:rPr>
                      <w:spacing w:val="-24"/>
                      <w:sz w:val="18"/>
                    </w:rPr>
                    <w:t> </w:t>
                  </w:r>
                  <w:r>
                    <w:rPr>
                      <w:w w:val="88"/>
                      <w:sz w:val="18"/>
                    </w:rPr>
                    <w:t>100</w:t>
                  </w:r>
                  <w:r>
                    <w:rPr>
                      <w:spacing w:val="-13"/>
                      <w:sz w:val="18"/>
                    </w:rPr>
                    <w:t> </w:t>
                  </w:r>
                  <w:r>
                    <w:rPr>
                      <w:w w:val="88"/>
                      <w:sz w:val="18"/>
                    </w:rPr>
                    <w:t>467.80</w:t>
                  </w:r>
                </w:p>
              </w:txbxContent>
            </v:textbox>
            <w10:wrap type="none"/>
          </v:shape>
        </w:pict>
      </w:r>
      <w:r>
        <w:rPr/>
        <w:pict>
          <v:shape style="position:absolute;margin-left:137.28035pt;margin-top:80.657097pt;width:69.25pt;height:50.4pt;mso-position-horizontal-relative:page;mso-position-vertical-relative:paragraph;z-index:2752" type="#_x0000_t202" filled="false" stroked="false">
            <v:textbox inset="0,0,0,0" style="layout-flow:vertical">
              <w:txbxContent>
                <w:p>
                  <w:pPr>
                    <w:spacing w:line="195" w:lineRule="exact" w:before="0"/>
                    <w:ind w:left="0" w:right="18" w:firstLine="0"/>
                    <w:jc w:val="right"/>
                    <w:rPr>
                      <w:sz w:val="18"/>
                    </w:rPr>
                  </w:pPr>
                  <w:r>
                    <w:rPr>
                      <w:w w:val="88"/>
                      <w:sz w:val="18"/>
                    </w:rPr>
                    <w:t>5.24</w:t>
                  </w:r>
                </w:p>
                <w:p>
                  <w:pPr>
                    <w:spacing w:before="84"/>
                    <w:ind w:left="56" w:right="0" w:firstLine="0"/>
                    <w:jc w:val="left"/>
                    <w:rPr>
                      <w:sz w:val="18"/>
                    </w:rPr>
                  </w:pPr>
                  <w:r>
                    <w:rPr>
                      <w:w w:val="88"/>
                      <w:sz w:val="18"/>
                    </w:rPr>
                    <w:t>6</w:t>
                  </w:r>
                  <w:r>
                    <w:rPr>
                      <w:spacing w:val="-13"/>
                      <w:sz w:val="18"/>
                    </w:rPr>
                    <w:t> </w:t>
                  </w:r>
                  <w:r>
                    <w:rPr>
                      <w:w w:val="88"/>
                      <w:sz w:val="18"/>
                    </w:rPr>
                    <w:t>050</w:t>
                  </w:r>
                  <w:r>
                    <w:rPr>
                      <w:spacing w:val="-9"/>
                      <w:sz w:val="18"/>
                    </w:rPr>
                    <w:t> </w:t>
                  </w:r>
                  <w:r>
                    <w:rPr>
                      <w:w w:val="88"/>
                      <w:sz w:val="18"/>
                    </w:rPr>
                    <w:t>860.06</w:t>
                  </w:r>
                </w:p>
                <w:p>
                  <w:pPr>
                    <w:spacing w:before="84"/>
                    <w:ind w:left="0" w:right="18" w:firstLine="0"/>
                    <w:jc w:val="right"/>
                    <w:rPr>
                      <w:sz w:val="18"/>
                    </w:rPr>
                  </w:pPr>
                  <w:r>
                    <w:rPr>
                      <w:w w:val="88"/>
                      <w:sz w:val="18"/>
                    </w:rPr>
                    <w:t>2.75</w:t>
                  </w:r>
                </w:p>
                <w:p>
                  <w:pPr>
                    <w:spacing w:before="84"/>
                    <w:ind w:left="0" w:right="85" w:firstLine="0"/>
                    <w:jc w:val="right"/>
                    <w:rPr>
                      <w:sz w:val="18"/>
                    </w:rPr>
                  </w:pPr>
                  <w:r>
                    <w:rPr>
                      <w:w w:val="88"/>
                      <w:sz w:val="18"/>
                    </w:rPr>
                    <w:t>12</w:t>
                  </w:r>
                  <w:r>
                    <w:rPr>
                      <w:spacing w:val="-13"/>
                      <w:sz w:val="18"/>
                    </w:rPr>
                    <w:t> </w:t>
                  </w:r>
                  <w:r>
                    <w:rPr>
                      <w:w w:val="88"/>
                      <w:sz w:val="18"/>
                    </w:rPr>
                    <w:t>049</w:t>
                  </w:r>
                  <w:r>
                    <w:rPr>
                      <w:spacing w:val="-17"/>
                      <w:sz w:val="18"/>
                    </w:rPr>
                    <w:t> </w:t>
                  </w:r>
                  <w:r>
                    <w:rPr>
                      <w:w w:val="88"/>
                      <w:sz w:val="18"/>
                    </w:rPr>
                    <w:t>607.74</w:t>
                  </w:r>
                </w:p>
                <w:p>
                  <w:pPr>
                    <w:spacing w:before="84"/>
                    <w:ind w:left="0" w:right="18" w:firstLine="0"/>
                    <w:jc w:val="right"/>
                    <w:rPr>
                      <w:sz w:val="18"/>
                    </w:rPr>
                  </w:pPr>
                  <w:r>
                    <w:rPr>
                      <w:w w:val="88"/>
                      <w:sz w:val="18"/>
                    </w:rPr>
                    <w:t>6.67</w:t>
                  </w:r>
                </w:p>
              </w:txbxContent>
            </v:textbox>
            <w10:wrap type="none"/>
          </v:shape>
        </w:pict>
      </w:r>
      <w:r>
        <w:rPr/>
        <w:pict>
          <v:shape style="position:absolute;margin-left:180.939346pt;margin-top:24.767097pt;width:11pt;height:43.6pt;mso-position-horizontal-relative:page;mso-position-vertical-relative:paragraph;z-index:2920" type="#_x0000_t202" filled="false" stroked="false">
            <v:textbox inset="0,0,0,0" style="layout-flow:vertical">
              <w:txbxContent>
                <w:p>
                  <w:pPr>
                    <w:spacing w:line="195" w:lineRule="exact" w:before="0"/>
                    <w:ind w:left="20" w:right="0" w:firstLine="0"/>
                    <w:jc w:val="left"/>
                    <w:rPr>
                      <w:sz w:val="18"/>
                    </w:rPr>
                  </w:pPr>
                  <w:r>
                    <w:rPr>
                      <w:w w:val="88"/>
                      <w:sz w:val="18"/>
                    </w:rPr>
                    <w:t>5</w:t>
                  </w:r>
                  <w:r>
                    <w:rPr>
                      <w:spacing w:val="-6"/>
                      <w:sz w:val="18"/>
                    </w:rPr>
                    <w:t> </w:t>
                  </w:r>
                  <w:r>
                    <w:rPr>
                      <w:w w:val="88"/>
                      <w:sz w:val="18"/>
                    </w:rPr>
                    <w:t>647</w:t>
                  </w:r>
                  <w:r>
                    <w:rPr>
                      <w:spacing w:val="-13"/>
                      <w:sz w:val="18"/>
                    </w:rPr>
                    <w:t> </w:t>
                  </w:r>
                  <w:r>
                    <w:rPr>
                      <w:w w:val="88"/>
                      <w:sz w:val="18"/>
                    </w:rPr>
                    <w:t>324.27</w:t>
                  </w:r>
                </w:p>
              </w:txbxContent>
            </v:textbox>
            <w10:wrap type="none"/>
          </v:shape>
        </w:pict>
      </w:r>
      <w:r>
        <w:rPr/>
        <w:pict>
          <v:shape style="position:absolute;margin-left:151.833359pt;margin-top:23.309097pt;width:11pt;height:46.5pt;mso-position-horizontal-relative:page;mso-position-vertical-relative:paragraph;z-index:3112" type="#_x0000_t202" filled="false" stroked="false">
            <v:textbox inset="0,0,0,0" style="layout-flow:vertical">
              <w:txbxContent>
                <w:p>
                  <w:pPr>
                    <w:spacing w:line="195" w:lineRule="exact" w:before="0"/>
                    <w:ind w:left="20" w:right="0" w:firstLine="0"/>
                    <w:jc w:val="left"/>
                    <w:rPr>
                      <w:sz w:val="18"/>
                    </w:rPr>
                  </w:pPr>
                  <w:r>
                    <w:rPr>
                      <w:w w:val="88"/>
                      <w:sz w:val="18"/>
                    </w:rPr>
                    <w:t>11</w:t>
                  </w:r>
                  <w:r>
                    <w:rPr>
                      <w:spacing w:val="-24"/>
                      <w:sz w:val="18"/>
                    </w:rPr>
                    <w:t> </w:t>
                  </w:r>
                  <w:r>
                    <w:rPr>
                      <w:w w:val="88"/>
                      <w:sz w:val="18"/>
                    </w:rPr>
                    <w:t>762</w:t>
                  </w:r>
                  <w:r>
                    <w:rPr>
                      <w:spacing w:val="-17"/>
                      <w:sz w:val="18"/>
                    </w:rPr>
                    <w:t> </w:t>
                  </w:r>
                  <w:r>
                    <w:rPr>
                      <w:w w:val="88"/>
                      <w:sz w:val="18"/>
                    </w:rPr>
                    <w:t>326.47</w:t>
                  </w:r>
                </w:p>
              </w:txbxContent>
            </v:textbox>
            <w10:wrap type="none"/>
          </v:shape>
        </w:pict>
      </w:r>
      <w:r>
        <w:rPr/>
        <w:t>El</w:t>
      </w:r>
      <w:r>
        <w:rPr>
          <w:spacing w:val="-15"/>
        </w:rPr>
        <w:t> </w:t>
      </w:r>
      <w:r>
        <w:rPr/>
        <w:t>gasto</w:t>
      </w:r>
      <w:r>
        <w:rPr>
          <w:spacing w:val="-15"/>
        </w:rPr>
        <w:t> </w:t>
      </w:r>
      <w:r>
        <w:rPr/>
        <w:t>educativo</w:t>
      </w:r>
      <w:r>
        <w:rPr>
          <w:spacing w:val="-15"/>
        </w:rPr>
        <w:t> </w:t>
      </w:r>
      <w:r>
        <w:rPr/>
        <w:t>en</w:t>
      </w:r>
      <w:r>
        <w:rPr>
          <w:spacing w:val="-15"/>
        </w:rPr>
        <w:t> </w:t>
      </w:r>
      <w:r>
        <w:rPr/>
        <w:t>2009</w:t>
      </w:r>
      <w:r>
        <w:rPr>
          <w:spacing w:val="-15"/>
        </w:rPr>
        <w:t> </w:t>
      </w:r>
      <w:r>
        <w:rPr/>
        <w:t>ascendió</w:t>
      </w:r>
      <w:r>
        <w:rPr>
          <w:spacing w:val="-15"/>
        </w:rPr>
        <w:t> </w:t>
      </w:r>
      <w:r>
        <w:rPr/>
        <w:t>a</w:t>
      </w:r>
      <w:r>
        <w:rPr>
          <w:spacing w:val="-15"/>
        </w:rPr>
        <w:t> </w:t>
      </w:r>
      <w:r>
        <w:rPr>
          <w:spacing w:val="3"/>
        </w:rPr>
        <w:t>791674.8</w:t>
      </w:r>
      <w:r>
        <w:rPr>
          <w:spacing w:val="-15"/>
        </w:rPr>
        <w:t> </w:t>
      </w:r>
      <w:r>
        <w:rPr/>
        <w:t>millones</w:t>
      </w:r>
      <w:r>
        <w:rPr>
          <w:spacing w:val="-15"/>
        </w:rPr>
        <w:t> </w:t>
      </w:r>
      <w:r>
        <w:rPr/>
        <w:t>de</w:t>
      </w:r>
      <w:r>
        <w:rPr>
          <w:spacing w:val="-15"/>
        </w:rPr>
        <w:t> </w:t>
      </w:r>
      <w:r>
        <w:rPr/>
        <w:t>pe- sos</w:t>
      </w:r>
      <w:r>
        <w:rPr>
          <w:spacing w:val="-13"/>
        </w:rPr>
        <w:t> </w:t>
      </w:r>
      <w:r>
        <w:rPr/>
        <w:t>(6.7%</w:t>
      </w:r>
      <w:r>
        <w:rPr>
          <w:spacing w:val="-13"/>
        </w:rPr>
        <w:t> </w:t>
      </w:r>
      <w:r>
        <w:rPr/>
        <w:t>del</w:t>
      </w:r>
      <w:r>
        <w:rPr>
          <w:spacing w:val="-13"/>
        </w:rPr>
        <w:t> </w:t>
      </w:r>
      <w:r>
        <w:rPr>
          <w:rFonts w:ascii="PMingLiU" w:hAnsi="PMingLiU"/>
        </w:rPr>
        <w:t>pib</w:t>
      </w:r>
      <w:r>
        <w:rPr/>
        <w:t>)</w:t>
      </w:r>
      <w:r>
        <w:rPr>
          <w:spacing w:val="-13"/>
        </w:rPr>
        <w:t> </w:t>
      </w:r>
      <w:r>
        <w:rPr/>
        <w:t>compuesto</w:t>
      </w:r>
      <w:r>
        <w:rPr>
          <w:spacing w:val="-13"/>
        </w:rPr>
        <w:t> </w:t>
      </w:r>
      <w:r>
        <w:rPr/>
        <w:t>de</w:t>
      </w:r>
      <w:r>
        <w:rPr>
          <w:spacing w:val="-13"/>
        </w:rPr>
        <w:t> </w:t>
      </w:r>
      <w:r>
        <w:rPr/>
        <w:t>recursos</w:t>
      </w:r>
      <w:r>
        <w:rPr>
          <w:spacing w:val="-13"/>
        </w:rPr>
        <w:t> </w:t>
      </w:r>
      <w:r>
        <w:rPr/>
        <w:t>públicos</w:t>
      </w:r>
      <w:r>
        <w:rPr>
          <w:spacing w:val="-13"/>
        </w:rPr>
        <w:t> </w:t>
      </w:r>
      <w:r>
        <w:rPr/>
        <w:t>y</w:t>
      </w:r>
      <w:r>
        <w:rPr>
          <w:spacing w:val="-13"/>
        </w:rPr>
        <w:t> </w:t>
      </w:r>
      <w:r>
        <w:rPr/>
        <w:t>privados.</w:t>
      </w:r>
      <w:r>
        <w:rPr>
          <w:spacing w:val="-13"/>
        </w:rPr>
        <w:t> </w:t>
      </w:r>
      <w:r>
        <w:rPr/>
        <w:t>Los públicos</w:t>
      </w:r>
      <w:r>
        <w:rPr>
          <w:spacing w:val="-21"/>
        </w:rPr>
        <w:t> </w:t>
      </w:r>
      <w:r>
        <w:rPr/>
        <w:t>fueron</w:t>
      </w:r>
      <w:r>
        <w:rPr>
          <w:spacing w:val="-21"/>
        </w:rPr>
        <w:t> </w:t>
      </w:r>
      <w:r>
        <w:rPr>
          <w:spacing w:val="3"/>
        </w:rPr>
        <w:t>620954</w:t>
      </w:r>
      <w:r>
        <w:rPr>
          <w:spacing w:val="-21"/>
        </w:rPr>
        <w:t> </w:t>
      </w:r>
      <w:r>
        <w:rPr/>
        <w:t>millones</w:t>
      </w:r>
      <w:r>
        <w:rPr>
          <w:spacing w:val="-21"/>
        </w:rPr>
        <w:t> </w:t>
      </w:r>
      <w:r>
        <w:rPr/>
        <w:t>de</w:t>
      </w:r>
      <w:r>
        <w:rPr>
          <w:spacing w:val="-21"/>
        </w:rPr>
        <w:t> </w:t>
      </w:r>
      <w:r>
        <w:rPr/>
        <w:t>pesos</w:t>
      </w:r>
      <w:r>
        <w:rPr>
          <w:spacing w:val="-21"/>
        </w:rPr>
        <w:t> </w:t>
      </w:r>
      <w:r>
        <w:rPr/>
        <w:t>(5.3%</w:t>
      </w:r>
      <w:r>
        <w:rPr>
          <w:spacing w:val="-21"/>
        </w:rPr>
        <w:t> </w:t>
      </w:r>
      <w:r>
        <w:rPr/>
        <w:t>del</w:t>
      </w:r>
      <w:r>
        <w:rPr>
          <w:spacing w:val="-21"/>
        </w:rPr>
        <w:t> </w:t>
      </w:r>
      <w:r>
        <w:rPr>
          <w:rFonts w:ascii="PMingLiU" w:hAnsi="PMingLiU"/>
        </w:rPr>
        <w:t>pib</w:t>
      </w:r>
      <w:r>
        <w:rPr/>
        <w:t>)</w:t>
      </w:r>
      <w:r>
        <w:rPr>
          <w:spacing w:val="-21"/>
        </w:rPr>
        <w:t> </w:t>
      </w:r>
      <w:r>
        <w:rPr/>
        <w:t>y</w:t>
      </w:r>
      <w:r>
        <w:rPr>
          <w:spacing w:val="-21"/>
        </w:rPr>
        <w:t> </w:t>
      </w:r>
      <w:r>
        <w:rPr>
          <w:spacing w:val="4"/>
        </w:rPr>
        <w:t>170720 </w:t>
      </w:r>
      <w:r>
        <w:rPr/>
        <w:t>millones</w:t>
      </w:r>
      <w:r>
        <w:rPr>
          <w:spacing w:val="-43"/>
        </w:rPr>
        <w:t> </w:t>
      </w:r>
      <w:r>
        <w:rPr/>
        <w:t>de</w:t>
      </w:r>
      <w:r>
        <w:rPr>
          <w:spacing w:val="-43"/>
        </w:rPr>
        <w:t> </w:t>
      </w:r>
      <w:r>
        <w:rPr/>
        <w:t>pesos</w:t>
      </w:r>
      <w:r>
        <w:rPr>
          <w:spacing w:val="-43"/>
        </w:rPr>
        <w:t> </w:t>
      </w:r>
      <w:r>
        <w:rPr/>
        <w:t>(1.4%</w:t>
      </w:r>
      <w:r>
        <w:rPr>
          <w:spacing w:val="-43"/>
        </w:rPr>
        <w:t> </w:t>
      </w:r>
      <w:r>
        <w:rPr/>
        <w:t>del</w:t>
      </w:r>
      <w:r>
        <w:rPr>
          <w:spacing w:val="-43"/>
        </w:rPr>
        <w:t> </w:t>
      </w:r>
      <w:r>
        <w:rPr>
          <w:rFonts w:ascii="PMingLiU" w:hAnsi="PMingLiU"/>
        </w:rPr>
        <w:t>pib</w:t>
      </w:r>
      <w:r>
        <w:rPr/>
        <w:t>)</w:t>
      </w:r>
      <w:r>
        <w:rPr>
          <w:spacing w:val="-43"/>
        </w:rPr>
        <w:t> </w:t>
      </w:r>
      <w:r>
        <w:rPr/>
        <w:t>privados.</w:t>
      </w:r>
      <w:r>
        <w:rPr>
          <w:spacing w:val="-43"/>
        </w:rPr>
        <w:t> </w:t>
      </w:r>
      <w:r>
        <w:rPr/>
        <w:t>Entre</w:t>
      </w:r>
      <w:r>
        <w:rPr>
          <w:spacing w:val="-43"/>
        </w:rPr>
        <w:t> </w:t>
      </w:r>
      <w:r>
        <w:rPr/>
        <w:t>los</w:t>
      </w:r>
      <w:r>
        <w:rPr>
          <w:spacing w:val="-43"/>
        </w:rPr>
        <w:t> </w:t>
      </w:r>
      <w:r>
        <w:rPr/>
        <w:t>años</w:t>
      </w:r>
      <w:r>
        <w:rPr>
          <w:spacing w:val="-43"/>
        </w:rPr>
        <w:t> </w:t>
      </w:r>
      <w:r>
        <w:rPr/>
        <w:t>2000</w:t>
      </w:r>
      <w:r>
        <w:rPr>
          <w:spacing w:val="-43"/>
        </w:rPr>
        <w:t> </w:t>
      </w:r>
      <w:r>
        <w:rPr/>
        <w:t>y</w:t>
      </w:r>
      <w:r>
        <w:rPr>
          <w:spacing w:val="-43"/>
        </w:rPr>
        <w:t> </w:t>
      </w:r>
      <w:r>
        <w:rPr/>
        <w:t>2007 se</w:t>
      </w:r>
      <w:r>
        <w:rPr>
          <w:spacing w:val="-20"/>
        </w:rPr>
        <w:t> </w:t>
      </w:r>
      <w:r>
        <w:rPr/>
        <w:t>presentó</w:t>
      </w:r>
      <w:r>
        <w:rPr>
          <w:spacing w:val="-20"/>
        </w:rPr>
        <w:t> </w:t>
      </w:r>
      <w:r>
        <w:rPr/>
        <w:t>un</w:t>
      </w:r>
      <w:r>
        <w:rPr>
          <w:spacing w:val="-20"/>
        </w:rPr>
        <w:t> </w:t>
      </w:r>
      <w:r>
        <w:rPr/>
        <w:t>decremento</w:t>
      </w:r>
      <w:r>
        <w:rPr>
          <w:spacing w:val="-20"/>
        </w:rPr>
        <w:t> </w:t>
      </w:r>
      <w:r>
        <w:rPr/>
        <w:t>del</w:t>
      </w:r>
      <w:r>
        <w:rPr>
          <w:spacing w:val="-20"/>
        </w:rPr>
        <w:t> </w:t>
      </w:r>
      <w:r>
        <w:rPr/>
        <w:t>gasto</w:t>
      </w:r>
      <w:r>
        <w:rPr>
          <w:spacing w:val="-20"/>
        </w:rPr>
        <w:t> </w:t>
      </w:r>
      <w:r>
        <w:rPr/>
        <w:t>público</w:t>
      </w:r>
      <w:r>
        <w:rPr>
          <w:spacing w:val="-20"/>
        </w:rPr>
        <w:t> </w:t>
      </w:r>
      <w:r>
        <w:rPr/>
        <w:t>y</w:t>
      </w:r>
      <w:r>
        <w:rPr>
          <w:spacing w:val="-20"/>
        </w:rPr>
        <w:t> </w:t>
      </w:r>
      <w:r>
        <w:rPr/>
        <w:t>se</w:t>
      </w:r>
      <w:r>
        <w:rPr>
          <w:spacing w:val="-20"/>
        </w:rPr>
        <w:t> </w:t>
      </w:r>
      <w:r>
        <w:rPr/>
        <w:t>incrementó</w:t>
      </w:r>
      <w:r>
        <w:rPr>
          <w:spacing w:val="-20"/>
        </w:rPr>
        <w:t> </w:t>
      </w:r>
      <w:r>
        <w:rPr/>
        <w:t>el</w:t>
      </w:r>
      <w:r>
        <w:rPr>
          <w:spacing w:val="-20"/>
        </w:rPr>
        <w:t> </w:t>
      </w:r>
      <w:r>
        <w:rPr/>
        <w:t>pri- vado.</w:t>
      </w:r>
      <w:r>
        <w:rPr>
          <w:spacing w:val="-12"/>
        </w:rPr>
        <w:t> </w:t>
      </w:r>
      <w:r>
        <w:rPr/>
        <w:t>En</w:t>
      </w:r>
      <w:r>
        <w:rPr>
          <w:spacing w:val="-12"/>
        </w:rPr>
        <w:t> </w:t>
      </w:r>
      <w:r>
        <w:rPr/>
        <w:t>el</w:t>
      </w:r>
      <w:r>
        <w:rPr>
          <w:spacing w:val="-12"/>
        </w:rPr>
        <w:t> </w:t>
      </w:r>
      <w:r>
        <w:rPr/>
        <w:t>año</w:t>
      </w:r>
      <w:r>
        <w:rPr>
          <w:spacing w:val="-12"/>
        </w:rPr>
        <w:t> </w:t>
      </w:r>
      <w:r>
        <w:rPr/>
        <w:t>2000</w:t>
      </w:r>
      <w:r>
        <w:rPr>
          <w:spacing w:val="-12"/>
        </w:rPr>
        <w:t> </w:t>
      </w:r>
      <w:r>
        <w:rPr/>
        <w:t>el</w:t>
      </w:r>
      <w:r>
        <w:rPr>
          <w:spacing w:val="-12"/>
        </w:rPr>
        <w:t> </w:t>
      </w:r>
      <w:r>
        <w:rPr/>
        <w:t>gasto</w:t>
      </w:r>
      <w:r>
        <w:rPr>
          <w:spacing w:val="-12"/>
        </w:rPr>
        <w:t> </w:t>
      </w:r>
      <w:r>
        <w:rPr/>
        <w:t>público</w:t>
      </w:r>
      <w:r>
        <w:rPr>
          <w:spacing w:val="-12"/>
        </w:rPr>
        <w:t> </w:t>
      </w:r>
      <w:r>
        <w:rPr/>
        <w:t>era</w:t>
      </w:r>
      <w:r>
        <w:rPr>
          <w:spacing w:val="-12"/>
        </w:rPr>
        <w:t> </w:t>
      </w:r>
      <w:r>
        <w:rPr/>
        <w:t>de</w:t>
      </w:r>
      <w:r>
        <w:rPr>
          <w:spacing w:val="-12"/>
        </w:rPr>
        <w:t> </w:t>
      </w:r>
      <w:r>
        <w:rPr/>
        <w:t>85.3%</w:t>
      </w:r>
      <w:r>
        <w:rPr>
          <w:spacing w:val="-12"/>
        </w:rPr>
        <w:t> </w:t>
      </w:r>
      <w:r>
        <w:rPr/>
        <w:t>y</w:t>
      </w:r>
      <w:r>
        <w:rPr>
          <w:spacing w:val="-12"/>
        </w:rPr>
        <w:t> </w:t>
      </w:r>
      <w:r>
        <w:rPr/>
        <w:t>el</w:t>
      </w:r>
      <w:r>
        <w:rPr>
          <w:spacing w:val="-12"/>
        </w:rPr>
        <w:t> </w:t>
      </w:r>
      <w:r>
        <w:rPr/>
        <w:t>privado</w:t>
      </w:r>
      <w:r>
        <w:rPr>
          <w:spacing w:val="-12"/>
        </w:rPr>
        <w:t> </w:t>
      </w:r>
      <w:r>
        <w:rPr/>
        <w:t>de 14.7%.</w:t>
      </w:r>
      <w:r>
        <w:rPr>
          <w:spacing w:val="-38"/>
        </w:rPr>
        <w:t> </w:t>
      </w:r>
      <w:r>
        <w:rPr/>
        <w:t>En</w:t>
      </w:r>
      <w:r>
        <w:rPr>
          <w:spacing w:val="-38"/>
        </w:rPr>
        <w:t> </w:t>
      </w:r>
      <w:r>
        <w:rPr/>
        <w:t>2007</w:t>
      </w:r>
      <w:r>
        <w:rPr>
          <w:spacing w:val="-38"/>
        </w:rPr>
        <w:t> </w:t>
      </w:r>
      <w:r>
        <w:rPr/>
        <w:t>el</w:t>
      </w:r>
      <w:r>
        <w:rPr>
          <w:spacing w:val="-38"/>
        </w:rPr>
        <w:t> </w:t>
      </w:r>
      <w:r>
        <w:rPr/>
        <w:t>público</w:t>
      </w:r>
      <w:r>
        <w:rPr>
          <w:spacing w:val="-38"/>
        </w:rPr>
        <w:t> </w:t>
      </w:r>
      <w:r>
        <w:rPr/>
        <w:t>era</w:t>
      </w:r>
      <w:r>
        <w:rPr>
          <w:spacing w:val="-38"/>
        </w:rPr>
        <w:t> </w:t>
      </w:r>
      <w:r>
        <w:rPr/>
        <w:t>de</w:t>
      </w:r>
      <w:r>
        <w:rPr>
          <w:spacing w:val="-38"/>
        </w:rPr>
        <w:t> </w:t>
      </w:r>
      <w:r>
        <w:rPr/>
        <w:t>80.3%</w:t>
      </w:r>
      <w:r>
        <w:rPr>
          <w:spacing w:val="-38"/>
        </w:rPr>
        <w:t> </w:t>
      </w:r>
      <w:r>
        <w:rPr/>
        <w:t>y</w:t>
      </w:r>
      <w:r>
        <w:rPr>
          <w:spacing w:val="-38"/>
        </w:rPr>
        <w:t> </w:t>
      </w:r>
      <w:r>
        <w:rPr/>
        <w:t>el</w:t>
      </w:r>
      <w:r>
        <w:rPr>
          <w:spacing w:val="-38"/>
        </w:rPr>
        <w:t> </w:t>
      </w:r>
      <w:r>
        <w:rPr/>
        <w:t>privado</w:t>
      </w:r>
      <w:r>
        <w:rPr>
          <w:spacing w:val="-38"/>
        </w:rPr>
        <w:t> </w:t>
      </w:r>
      <w:r>
        <w:rPr/>
        <w:t>de</w:t>
      </w:r>
      <w:r>
        <w:rPr>
          <w:spacing w:val="-38"/>
        </w:rPr>
        <w:t> </w:t>
      </w:r>
      <w:r>
        <w:rPr/>
        <w:t>19.7%</w:t>
      </w:r>
      <w:r>
        <w:rPr>
          <w:spacing w:val="-38"/>
        </w:rPr>
        <w:t> </w:t>
      </w:r>
      <w:r>
        <w:rPr/>
        <w:t>(Cam- </w:t>
      </w:r>
      <w:r>
        <w:rPr>
          <w:w w:val="95"/>
        </w:rPr>
        <w:t>pos</w:t>
      </w:r>
      <w:r>
        <w:rPr>
          <w:spacing w:val="-32"/>
          <w:w w:val="95"/>
        </w:rPr>
        <w:t> </w:t>
      </w:r>
      <w:r>
        <w:rPr>
          <w:i/>
          <w:w w:val="95"/>
        </w:rPr>
        <w:t>et</w:t>
      </w:r>
      <w:r>
        <w:rPr>
          <w:i/>
          <w:spacing w:val="-32"/>
          <w:w w:val="95"/>
        </w:rPr>
        <w:t> </w:t>
      </w:r>
      <w:r>
        <w:rPr>
          <w:i/>
          <w:w w:val="95"/>
        </w:rPr>
        <w:t>al</w:t>
      </w:r>
      <w:r>
        <w:rPr>
          <w:w w:val="95"/>
        </w:rPr>
        <w:t>;</w:t>
      </w:r>
      <w:r>
        <w:rPr>
          <w:spacing w:val="-32"/>
          <w:w w:val="95"/>
        </w:rPr>
        <w:t> </w:t>
      </w:r>
      <w:r>
        <w:rPr>
          <w:w w:val="95"/>
        </w:rPr>
        <w:t>2010:</w:t>
      </w:r>
      <w:r>
        <w:rPr>
          <w:spacing w:val="-32"/>
          <w:w w:val="95"/>
        </w:rPr>
        <w:t> </w:t>
      </w:r>
      <w:r>
        <w:rPr>
          <w:w w:val="95"/>
        </w:rPr>
        <w:t>5).</w:t>
      </w:r>
    </w:p>
    <w:p>
      <w:pPr>
        <w:spacing w:after="0" w:line="300" w:lineRule="exact"/>
        <w:jc w:val="both"/>
        <w:sectPr>
          <w:footerReference w:type="default" r:id="rId50"/>
          <w:pgSz w:w="18710" w:h="13040" w:orient="landscape"/>
          <w:pgMar w:footer="1084" w:header="0" w:top="1200" w:bottom="1280" w:left="1320" w:right="1300"/>
        </w:sectPr>
      </w:pPr>
    </w:p>
    <w:p>
      <w:pPr>
        <w:pStyle w:val="BodyText"/>
        <w:spacing w:before="5"/>
        <w:rPr>
          <w:sz w:val="17"/>
        </w:rPr>
      </w:pPr>
    </w:p>
    <w:p>
      <w:pPr>
        <w:spacing w:after="0"/>
        <w:rPr>
          <w:sz w:val="17"/>
        </w:rPr>
        <w:sectPr>
          <w:footerReference w:type="default" r:id="rId51"/>
          <w:pgSz w:w="18710" w:h="13040" w:orient="landscape"/>
          <w:pgMar w:footer="1084" w:header="0" w:top="1200" w:bottom="1280" w:left="1300" w:right="1300"/>
        </w:sectPr>
      </w:pPr>
    </w:p>
    <w:p>
      <w:pPr>
        <w:pStyle w:val="BodyText"/>
        <w:spacing w:line="300" w:lineRule="exact" w:before="58"/>
        <w:ind w:left="117" w:right="1" w:firstLine="240"/>
        <w:jc w:val="both"/>
      </w:pPr>
      <w:r>
        <w:rPr/>
        <w:t>El</w:t>
      </w:r>
      <w:r>
        <w:rPr>
          <w:spacing w:val="-5"/>
        </w:rPr>
        <w:t> </w:t>
      </w:r>
      <w:r>
        <w:rPr/>
        <w:t>comportamiento</w:t>
      </w:r>
      <w:r>
        <w:rPr>
          <w:spacing w:val="-5"/>
        </w:rPr>
        <w:t> </w:t>
      </w:r>
      <w:r>
        <w:rPr/>
        <w:t>del</w:t>
      </w:r>
      <w:r>
        <w:rPr>
          <w:spacing w:val="-5"/>
        </w:rPr>
        <w:t> </w:t>
      </w:r>
      <w:r>
        <w:rPr/>
        <w:t>gasto</w:t>
      </w:r>
      <w:r>
        <w:rPr>
          <w:spacing w:val="-5"/>
        </w:rPr>
        <w:t> </w:t>
      </w:r>
      <w:r>
        <w:rPr/>
        <w:t>público</w:t>
      </w:r>
      <w:r>
        <w:rPr>
          <w:spacing w:val="-5"/>
        </w:rPr>
        <w:t> </w:t>
      </w:r>
      <w:r>
        <w:rPr/>
        <w:t>a</w:t>
      </w:r>
      <w:r>
        <w:rPr>
          <w:spacing w:val="-5"/>
        </w:rPr>
        <w:t> </w:t>
      </w:r>
      <w:r>
        <w:rPr/>
        <w:t>nivel</w:t>
      </w:r>
      <w:r>
        <w:rPr>
          <w:spacing w:val="-5"/>
        </w:rPr>
        <w:t> </w:t>
      </w:r>
      <w:r>
        <w:rPr/>
        <w:t>nacional</w:t>
      </w:r>
      <w:r>
        <w:rPr>
          <w:spacing w:val="-5"/>
        </w:rPr>
        <w:t> </w:t>
      </w:r>
      <w:r>
        <w:rPr/>
        <w:t>en</w:t>
      </w:r>
      <w:r>
        <w:rPr>
          <w:spacing w:val="-5"/>
        </w:rPr>
        <w:t> </w:t>
      </w:r>
      <w:r>
        <w:rPr/>
        <w:t>los</w:t>
      </w:r>
      <w:r>
        <w:rPr>
          <w:spacing w:val="-5"/>
        </w:rPr>
        <w:t> </w:t>
      </w:r>
      <w:r>
        <w:rPr/>
        <w:t>úl- timos</w:t>
      </w:r>
      <w:r>
        <w:rPr>
          <w:spacing w:val="-6"/>
        </w:rPr>
        <w:t> </w:t>
      </w:r>
      <w:r>
        <w:rPr/>
        <w:t>diez</w:t>
      </w:r>
      <w:r>
        <w:rPr>
          <w:spacing w:val="-6"/>
        </w:rPr>
        <w:t> </w:t>
      </w:r>
      <w:r>
        <w:rPr/>
        <w:t>años</w:t>
      </w:r>
      <w:r>
        <w:rPr>
          <w:spacing w:val="-6"/>
        </w:rPr>
        <w:t> </w:t>
      </w:r>
      <w:r>
        <w:rPr/>
        <w:t>ha</w:t>
      </w:r>
      <w:r>
        <w:rPr>
          <w:spacing w:val="-6"/>
        </w:rPr>
        <w:t> </w:t>
      </w:r>
      <w:r>
        <w:rPr/>
        <w:t>tenido</w:t>
      </w:r>
      <w:r>
        <w:rPr>
          <w:spacing w:val="-6"/>
        </w:rPr>
        <w:t> </w:t>
      </w:r>
      <w:r>
        <w:rPr/>
        <w:t>una</w:t>
      </w:r>
      <w:r>
        <w:rPr>
          <w:spacing w:val="-6"/>
        </w:rPr>
        <w:t> </w:t>
      </w:r>
      <w:r>
        <w:rPr/>
        <w:t>tendencia</w:t>
      </w:r>
      <w:r>
        <w:rPr>
          <w:spacing w:val="-6"/>
        </w:rPr>
        <w:t> </w:t>
      </w:r>
      <w:r>
        <w:rPr/>
        <w:t>hacia</w:t>
      </w:r>
      <w:r>
        <w:rPr>
          <w:spacing w:val="-6"/>
        </w:rPr>
        <w:t> </w:t>
      </w:r>
      <w:r>
        <w:rPr/>
        <w:t>la</w:t>
      </w:r>
      <w:r>
        <w:rPr>
          <w:spacing w:val="-6"/>
        </w:rPr>
        <w:t> </w:t>
      </w:r>
      <w:r>
        <w:rPr/>
        <w:t>baja</w:t>
      </w:r>
      <w:r>
        <w:rPr>
          <w:spacing w:val="-6"/>
        </w:rPr>
        <w:t> </w:t>
      </w:r>
      <w:r>
        <w:rPr/>
        <w:t>en</w:t>
      </w:r>
      <w:r>
        <w:rPr>
          <w:spacing w:val="-6"/>
        </w:rPr>
        <w:t> </w:t>
      </w:r>
      <w:r>
        <w:rPr/>
        <w:t>el</w:t>
      </w:r>
      <w:r>
        <w:rPr>
          <w:spacing w:val="-6"/>
        </w:rPr>
        <w:t> </w:t>
      </w:r>
      <w:r>
        <w:rPr>
          <w:rFonts w:ascii="PMingLiU" w:hAnsi="PMingLiU"/>
        </w:rPr>
        <w:t>pib</w:t>
      </w:r>
      <w:r>
        <w:rPr>
          <w:rFonts w:ascii="PMingLiU" w:hAnsi="PMingLiU"/>
          <w:spacing w:val="-8"/>
        </w:rPr>
        <w:t> </w:t>
      </w:r>
      <w:r>
        <w:rPr/>
        <w:t>na- cional</w:t>
      </w:r>
      <w:r>
        <w:rPr>
          <w:spacing w:val="-11"/>
        </w:rPr>
        <w:t> </w:t>
      </w:r>
      <w:r>
        <w:rPr/>
        <w:t>y</w:t>
      </w:r>
      <w:r>
        <w:rPr>
          <w:spacing w:val="-11"/>
        </w:rPr>
        <w:t> </w:t>
      </w:r>
      <w:r>
        <w:rPr/>
        <w:t>por</w:t>
      </w:r>
      <w:r>
        <w:rPr>
          <w:spacing w:val="-11"/>
        </w:rPr>
        <w:t> </w:t>
      </w:r>
      <w:r>
        <w:rPr/>
        <w:t>lo</w:t>
      </w:r>
      <w:r>
        <w:rPr>
          <w:spacing w:val="-11"/>
        </w:rPr>
        <w:t> </w:t>
      </w:r>
      <w:r>
        <w:rPr/>
        <w:t>tanto</w:t>
      </w:r>
      <w:r>
        <w:rPr>
          <w:spacing w:val="-11"/>
        </w:rPr>
        <w:t> </w:t>
      </w:r>
      <w:r>
        <w:rPr/>
        <w:t>la</w:t>
      </w:r>
      <w:r>
        <w:rPr>
          <w:spacing w:val="-11"/>
        </w:rPr>
        <w:t> </w:t>
      </w:r>
      <w:r>
        <w:rPr/>
        <w:t>meta</w:t>
      </w:r>
      <w:r>
        <w:rPr>
          <w:spacing w:val="-11"/>
        </w:rPr>
        <w:t> </w:t>
      </w:r>
      <w:r>
        <w:rPr/>
        <w:t>internacional</w:t>
      </w:r>
      <w:r>
        <w:rPr>
          <w:spacing w:val="-11"/>
        </w:rPr>
        <w:t> </w:t>
      </w:r>
      <w:r>
        <w:rPr/>
        <w:t>propuesta</w:t>
      </w:r>
      <w:r>
        <w:rPr>
          <w:spacing w:val="-11"/>
        </w:rPr>
        <w:t> </w:t>
      </w:r>
      <w:r>
        <w:rPr/>
        <w:t>de</w:t>
      </w:r>
      <w:r>
        <w:rPr>
          <w:spacing w:val="-11"/>
        </w:rPr>
        <w:t> </w:t>
      </w:r>
      <w:r>
        <w:rPr/>
        <w:t>8%</w:t>
      </w:r>
      <w:r>
        <w:rPr>
          <w:spacing w:val="-11"/>
        </w:rPr>
        <w:t> </w:t>
      </w:r>
      <w:r>
        <w:rPr/>
        <w:t>para</w:t>
      </w:r>
      <w:r>
        <w:rPr>
          <w:spacing w:val="-11"/>
        </w:rPr>
        <w:t> </w:t>
      </w:r>
      <w:r>
        <w:rPr/>
        <w:t>la educación</w:t>
      </w:r>
      <w:r>
        <w:rPr>
          <w:spacing w:val="-34"/>
        </w:rPr>
        <w:t> </w:t>
      </w:r>
      <w:r>
        <w:rPr/>
        <w:t>se</w:t>
      </w:r>
      <w:r>
        <w:rPr>
          <w:spacing w:val="-34"/>
        </w:rPr>
        <w:t> </w:t>
      </w:r>
      <w:r>
        <w:rPr/>
        <w:t>va</w:t>
      </w:r>
      <w:r>
        <w:rPr>
          <w:spacing w:val="-34"/>
        </w:rPr>
        <w:t> </w:t>
      </w:r>
      <w:r>
        <w:rPr/>
        <w:t>alejando</w:t>
      </w:r>
      <w:r>
        <w:rPr>
          <w:spacing w:val="-34"/>
        </w:rPr>
        <w:t> </w:t>
      </w:r>
      <w:r>
        <w:rPr/>
        <w:t>(6.4%</w:t>
      </w:r>
      <w:r>
        <w:rPr>
          <w:spacing w:val="-34"/>
        </w:rPr>
        <w:t> </w:t>
      </w:r>
      <w:r>
        <w:rPr/>
        <w:t>en</w:t>
      </w:r>
      <w:r>
        <w:rPr>
          <w:spacing w:val="-34"/>
        </w:rPr>
        <w:t> </w:t>
      </w:r>
      <w:r>
        <w:rPr/>
        <w:t>2011).</w:t>
      </w:r>
      <w:r>
        <w:rPr>
          <w:spacing w:val="-34"/>
        </w:rPr>
        <w:t> </w:t>
      </w:r>
      <w:r>
        <w:rPr/>
        <w:t>La</w:t>
      </w:r>
      <w:r>
        <w:rPr>
          <w:spacing w:val="-34"/>
        </w:rPr>
        <w:t> </w:t>
      </w:r>
      <w:r>
        <w:rPr/>
        <w:t>más</w:t>
      </w:r>
      <w:r>
        <w:rPr>
          <w:spacing w:val="-34"/>
        </w:rPr>
        <w:t> </w:t>
      </w:r>
      <w:r>
        <w:rPr/>
        <w:t>alta</w:t>
      </w:r>
      <w:r>
        <w:rPr>
          <w:spacing w:val="-34"/>
        </w:rPr>
        <w:t> </w:t>
      </w:r>
      <w:r>
        <w:rPr/>
        <w:t>fue</w:t>
      </w:r>
      <w:r>
        <w:rPr>
          <w:spacing w:val="-34"/>
        </w:rPr>
        <w:t> </w:t>
      </w:r>
      <w:r>
        <w:rPr/>
        <w:t>de</w:t>
      </w:r>
      <w:r>
        <w:rPr>
          <w:spacing w:val="-34"/>
        </w:rPr>
        <w:t> </w:t>
      </w:r>
      <w:r>
        <w:rPr/>
        <w:t>7.2%</w:t>
      </w:r>
      <w:r>
        <w:rPr>
          <w:spacing w:val="-34"/>
        </w:rPr>
        <w:t> </w:t>
      </w:r>
      <w:r>
        <w:rPr/>
        <w:t>en 2003,</w:t>
      </w:r>
      <w:r>
        <w:rPr>
          <w:spacing w:val="-33"/>
        </w:rPr>
        <w:t> </w:t>
      </w:r>
      <w:r>
        <w:rPr/>
        <w:t>el</w:t>
      </w:r>
      <w:r>
        <w:rPr>
          <w:spacing w:val="-33"/>
        </w:rPr>
        <w:t> </w:t>
      </w:r>
      <w:r>
        <w:rPr/>
        <w:t>promedio</w:t>
      </w:r>
      <w:r>
        <w:rPr>
          <w:spacing w:val="-33"/>
        </w:rPr>
        <w:t> </w:t>
      </w:r>
      <w:r>
        <w:rPr/>
        <w:t>sería</w:t>
      </w:r>
      <w:r>
        <w:rPr>
          <w:spacing w:val="-33"/>
        </w:rPr>
        <w:t> </w:t>
      </w:r>
      <w:r>
        <w:rPr/>
        <w:t>6.5%</w:t>
      </w:r>
      <w:r>
        <w:rPr>
          <w:spacing w:val="-33"/>
        </w:rPr>
        <w:t> </w:t>
      </w:r>
      <w:r>
        <w:rPr/>
        <w:t>en</w:t>
      </w:r>
      <w:r>
        <w:rPr>
          <w:spacing w:val="-33"/>
        </w:rPr>
        <w:t> </w:t>
      </w:r>
      <w:r>
        <w:rPr/>
        <w:t>los</w:t>
      </w:r>
      <w:r>
        <w:rPr>
          <w:spacing w:val="-33"/>
        </w:rPr>
        <w:t> </w:t>
      </w:r>
      <w:r>
        <w:rPr/>
        <w:t>16</w:t>
      </w:r>
      <w:r>
        <w:rPr>
          <w:spacing w:val="-33"/>
        </w:rPr>
        <w:t> </w:t>
      </w:r>
      <w:r>
        <w:rPr/>
        <w:t>años</w:t>
      </w:r>
      <w:r>
        <w:rPr>
          <w:spacing w:val="-33"/>
        </w:rPr>
        <w:t> </w:t>
      </w:r>
      <w:r>
        <w:rPr>
          <w:spacing w:val="-3"/>
        </w:rPr>
        <w:t>(</w:t>
      </w:r>
      <w:r>
        <w:rPr>
          <w:rFonts w:ascii="PMingLiU" w:hAnsi="PMingLiU"/>
          <w:spacing w:val="-3"/>
        </w:rPr>
        <w:t>sep</w:t>
      </w:r>
      <w:r>
        <w:rPr>
          <w:spacing w:val="-3"/>
        </w:rPr>
        <w:t>,</w:t>
      </w:r>
      <w:r>
        <w:rPr>
          <w:spacing w:val="-33"/>
        </w:rPr>
        <w:t> </w:t>
      </w:r>
      <w:r>
        <w:rPr/>
        <w:t>2011:</w:t>
      </w:r>
      <w:r>
        <w:rPr>
          <w:spacing w:val="-33"/>
        </w:rPr>
        <w:t> </w:t>
      </w:r>
      <w:r>
        <w:rPr/>
        <w:t>199,</w:t>
      </w:r>
      <w:r>
        <w:rPr>
          <w:spacing w:val="-33"/>
        </w:rPr>
        <w:t> </w:t>
      </w:r>
      <w:r>
        <w:rPr/>
        <w:t>200).</w:t>
      </w:r>
      <w:r>
        <w:rPr>
          <w:spacing w:val="-33"/>
        </w:rPr>
        <w:t> </w:t>
      </w:r>
      <w:r>
        <w:rPr/>
        <w:t>El </w:t>
      </w:r>
      <w:r>
        <w:rPr>
          <w:w w:val="95"/>
        </w:rPr>
        <w:t>crecimiento</w:t>
      </w:r>
      <w:r>
        <w:rPr>
          <w:spacing w:val="-12"/>
          <w:w w:val="95"/>
        </w:rPr>
        <w:t> </w:t>
      </w:r>
      <w:r>
        <w:rPr>
          <w:w w:val="95"/>
        </w:rPr>
        <w:t>del</w:t>
      </w:r>
      <w:r>
        <w:rPr>
          <w:spacing w:val="-12"/>
          <w:w w:val="95"/>
        </w:rPr>
        <w:t> </w:t>
      </w:r>
      <w:r>
        <w:rPr>
          <w:w w:val="95"/>
        </w:rPr>
        <w:t>gasto</w:t>
      </w:r>
      <w:r>
        <w:rPr>
          <w:spacing w:val="-12"/>
          <w:w w:val="95"/>
        </w:rPr>
        <w:t> </w:t>
      </w:r>
      <w:r>
        <w:rPr>
          <w:w w:val="95"/>
        </w:rPr>
        <w:t>nacional</w:t>
      </w:r>
      <w:r>
        <w:rPr>
          <w:spacing w:val="-12"/>
          <w:w w:val="95"/>
        </w:rPr>
        <w:t> </w:t>
      </w:r>
      <w:r>
        <w:rPr>
          <w:w w:val="95"/>
        </w:rPr>
        <w:t>no</w:t>
      </w:r>
      <w:r>
        <w:rPr>
          <w:spacing w:val="-12"/>
          <w:w w:val="95"/>
        </w:rPr>
        <w:t> </w:t>
      </w:r>
      <w:r>
        <w:rPr>
          <w:w w:val="95"/>
        </w:rPr>
        <w:t>es</w:t>
      </w:r>
      <w:r>
        <w:rPr>
          <w:spacing w:val="-12"/>
          <w:w w:val="95"/>
        </w:rPr>
        <w:t> </w:t>
      </w:r>
      <w:r>
        <w:rPr>
          <w:w w:val="95"/>
        </w:rPr>
        <w:t>significativo,</w:t>
      </w:r>
      <w:r>
        <w:rPr>
          <w:spacing w:val="-12"/>
          <w:w w:val="95"/>
        </w:rPr>
        <w:t> </w:t>
      </w:r>
      <w:r>
        <w:rPr>
          <w:w w:val="95"/>
        </w:rPr>
        <w:t>tomando</w:t>
      </w:r>
      <w:r>
        <w:rPr>
          <w:spacing w:val="-12"/>
          <w:w w:val="95"/>
        </w:rPr>
        <w:t> </w:t>
      </w:r>
      <w:r>
        <w:rPr>
          <w:w w:val="95"/>
        </w:rPr>
        <w:t>en</w:t>
      </w:r>
      <w:r>
        <w:rPr>
          <w:spacing w:val="-12"/>
          <w:w w:val="95"/>
        </w:rPr>
        <w:t> </w:t>
      </w:r>
      <w:r>
        <w:rPr>
          <w:spacing w:val="-2"/>
          <w:w w:val="95"/>
        </w:rPr>
        <w:t>cuenta </w:t>
      </w:r>
      <w:r>
        <w:rPr/>
        <w:t>la</w:t>
      </w:r>
      <w:r>
        <w:rPr>
          <w:spacing w:val="-38"/>
        </w:rPr>
        <w:t> </w:t>
      </w:r>
      <w:r>
        <w:rPr/>
        <w:t>inflación</w:t>
      </w:r>
      <w:r>
        <w:rPr>
          <w:spacing w:val="-38"/>
        </w:rPr>
        <w:t> </w:t>
      </w:r>
      <w:r>
        <w:rPr/>
        <w:t>y</w:t>
      </w:r>
      <w:r>
        <w:rPr>
          <w:spacing w:val="-38"/>
        </w:rPr>
        <w:t> </w:t>
      </w:r>
      <w:r>
        <w:rPr/>
        <w:t>la</w:t>
      </w:r>
      <w:r>
        <w:rPr>
          <w:spacing w:val="-38"/>
        </w:rPr>
        <w:t> </w:t>
      </w:r>
      <w:r>
        <w:rPr/>
        <w:t>depreciación</w:t>
      </w:r>
      <w:r>
        <w:rPr>
          <w:spacing w:val="-38"/>
        </w:rPr>
        <w:t> </w:t>
      </w:r>
      <w:r>
        <w:rPr/>
        <w:t>de</w:t>
      </w:r>
      <w:r>
        <w:rPr>
          <w:spacing w:val="-38"/>
        </w:rPr>
        <w:t> </w:t>
      </w:r>
      <w:r>
        <w:rPr/>
        <w:t>la</w:t>
      </w:r>
      <w:r>
        <w:rPr>
          <w:spacing w:val="-38"/>
        </w:rPr>
        <w:t> </w:t>
      </w:r>
      <w:r>
        <w:rPr/>
        <w:t>moneda.</w:t>
      </w:r>
      <w:r>
        <w:rPr>
          <w:spacing w:val="-38"/>
        </w:rPr>
        <w:t> </w:t>
      </w:r>
      <w:r>
        <w:rPr/>
        <w:t>Además</w:t>
      </w:r>
      <w:r>
        <w:rPr>
          <w:spacing w:val="-38"/>
        </w:rPr>
        <w:t> </w:t>
      </w:r>
      <w:r>
        <w:rPr/>
        <w:t>de</w:t>
      </w:r>
      <w:r>
        <w:rPr>
          <w:spacing w:val="-38"/>
        </w:rPr>
        <w:t> </w:t>
      </w:r>
      <w:r>
        <w:rPr/>
        <w:t>que</w:t>
      </w:r>
      <w:r>
        <w:rPr>
          <w:spacing w:val="-38"/>
        </w:rPr>
        <w:t> </w:t>
      </w:r>
      <w:r>
        <w:rPr/>
        <w:t>los</w:t>
      </w:r>
      <w:r>
        <w:rPr>
          <w:spacing w:val="-38"/>
        </w:rPr>
        <w:t> </w:t>
      </w:r>
      <w:r>
        <w:rPr/>
        <w:t>incre- mentos</w:t>
      </w:r>
      <w:r>
        <w:rPr>
          <w:spacing w:val="-20"/>
        </w:rPr>
        <w:t> </w:t>
      </w:r>
      <w:r>
        <w:rPr/>
        <w:t>que</w:t>
      </w:r>
      <w:r>
        <w:rPr>
          <w:spacing w:val="-20"/>
        </w:rPr>
        <w:t> </w:t>
      </w:r>
      <w:r>
        <w:rPr/>
        <w:t>se</w:t>
      </w:r>
      <w:r>
        <w:rPr>
          <w:spacing w:val="-20"/>
        </w:rPr>
        <w:t> </w:t>
      </w:r>
      <w:r>
        <w:rPr/>
        <w:t>han</w:t>
      </w:r>
      <w:r>
        <w:rPr>
          <w:spacing w:val="-20"/>
        </w:rPr>
        <w:t> </w:t>
      </w:r>
      <w:r>
        <w:rPr/>
        <w:t>otorgado</w:t>
      </w:r>
      <w:r>
        <w:rPr>
          <w:spacing w:val="-20"/>
        </w:rPr>
        <w:t> </w:t>
      </w:r>
      <w:r>
        <w:rPr/>
        <w:t>en</w:t>
      </w:r>
      <w:r>
        <w:rPr>
          <w:spacing w:val="-20"/>
        </w:rPr>
        <w:t> </w:t>
      </w:r>
      <w:r>
        <w:rPr/>
        <w:t>los</w:t>
      </w:r>
      <w:r>
        <w:rPr>
          <w:spacing w:val="-20"/>
        </w:rPr>
        <w:t> </w:t>
      </w:r>
      <w:r>
        <w:rPr/>
        <w:t>últimos</w:t>
      </w:r>
      <w:r>
        <w:rPr>
          <w:spacing w:val="-20"/>
        </w:rPr>
        <w:t> </w:t>
      </w:r>
      <w:r>
        <w:rPr/>
        <w:t>cuatro</w:t>
      </w:r>
      <w:r>
        <w:rPr>
          <w:spacing w:val="-20"/>
        </w:rPr>
        <w:t> </w:t>
      </w:r>
      <w:r>
        <w:rPr/>
        <w:t>años,</w:t>
      </w:r>
      <w:r>
        <w:rPr>
          <w:spacing w:val="-20"/>
        </w:rPr>
        <w:t> </w:t>
      </w:r>
      <w:r>
        <w:rPr/>
        <w:t>aun</w:t>
      </w:r>
      <w:r>
        <w:rPr>
          <w:spacing w:val="-20"/>
        </w:rPr>
        <w:t> </w:t>
      </w:r>
      <w:r>
        <w:rPr>
          <w:spacing w:val="-2"/>
        </w:rPr>
        <w:t>cuando </w:t>
      </w:r>
      <w:r>
        <w:rPr/>
        <w:t>son</w:t>
      </w:r>
      <w:r>
        <w:rPr>
          <w:spacing w:val="-37"/>
        </w:rPr>
        <w:t> </w:t>
      </w:r>
      <w:r>
        <w:rPr/>
        <w:t>mayores,</w:t>
      </w:r>
      <w:r>
        <w:rPr>
          <w:spacing w:val="-37"/>
        </w:rPr>
        <w:t> </w:t>
      </w:r>
      <w:r>
        <w:rPr/>
        <w:t>no</w:t>
      </w:r>
      <w:r>
        <w:rPr>
          <w:spacing w:val="-37"/>
        </w:rPr>
        <w:t> </w:t>
      </w:r>
      <w:r>
        <w:rPr/>
        <w:t>corresponden</w:t>
      </w:r>
      <w:r>
        <w:rPr>
          <w:spacing w:val="-37"/>
        </w:rPr>
        <w:t> </w:t>
      </w:r>
      <w:r>
        <w:rPr/>
        <w:t>en</w:t>
      </w:r>
      <w:r>
        <w:rPr>
          <w:spacing w:val="-37"/>
        </w:rPr>
        <w:t> </w:t>
      </w:r>
      <w:r>
        <w:rPr/>
        <w:t>la</w:t>
      </w:r>
      <w:r>
        <w:rPr>
          <w:spacing w:val="-37"/>
        </w:rPr>
        <w:t> </w:t>
      </w:r>
      <w:r>
        <w:rPr/>
        <w:t>misma</w:t>
      </w:r>
      <w:r>
        <w:rPr>
          <w:spacing w:val="-37"/>
        </w:rPr>
        <w:t> </w:t>
      </w:r>
      <w:r>
        <w:rPr/>
        <w:t>proporción</w:t>
      </w:r>
      <w:r>
        <w:rPr>
          <w:spacing w:val="-37"/>
        </w:rPr>
        <w:t> </w:t>
      </w:r>
      <w:r>
        <w:rPr/>
        <w:t>al</w:t>
      </w:r>
      <w:r>
        <w:rPr>
          <w:spacing w:val="-37"/>
        </w:rPr>
        <w:t> </w:t>
      </w:r>
      <w:r>
        <w:rPr/>
        <w:t>crecimien- </w:t>
      </w:r>
      <w:r>
        <w:rPr>
          <w:w w:val="95"/>
        </w:rPr>
        <w:t>to</w:t>
      </w:r>
      <w:r>
        <w:rPr>
          <w:spacing w:val="-16"/>
          <w:w w:val="95"/>
        </w:rPr>
        <w:t> </w:t>
      </w:r>
      <w:r>
        <w:rPr>
          <w:w w:val="95"/>
        </w:rPr>
        <w:t>del</w:t>
      </w:r>
      <w:r>
        <w:rPr>
          <w:spacing w:val="-16"/>
          <w:w w:val="95"/>
        </w:rPr>
        <w:t> </w:t>
      </w:r>
      <w:r>
        <w:rPr>
          <w:w w:val="95"/>
        </w:rPr>
        <w:t>presupuesto</w:t>
      </w:r>
      <w:r>
        <w:rPr>
          <w:spacing w:val="-16"/>
          <w:w w:val="95"/>
        </w:rPr>
        <w:t> </w:t>
      </w:r>
      <w:r>
        <w:rPr>
          <w:w w:val="95"/>
        </w:rPr>
        <w:t>de</w:t>
      </w:r>
      <w:r>
        <w:rPr>
          <w:spacing w:val="-16"/>
          <w:w w:val="95"/>
        </w:rPr>
        <w:t> </w:t>
      </w:r>
      <w:r>
        <w:rPr>
          <w:w w:val="95"/>
        </w:rPr>
        <w:t>egresos</w:t>
      </w:r>
      <w:r>
        <w:rPr>
          <w:spacing w:val="-16"/>
          <w:w w:val="95"/>
        </w:rPr>
        <w:t> </w:t>
      </w:r>
      <w:r>
        <w:rPr>
          <w:w w:val="95"/>
        </w:rPr>
        <w:t>de</w:t>
      </w:r>
      <w:r>
        <w:rPr>
          <w:spacing w:val="-16"/>
          <w:w w:val="95"/>
        </w:rPr>
        <w:t> </w:t>
      </w:r>
      <w:r>
        <w:rPr>
          <w:w w:val="95"/>
        </w:rPr>
        <w:t>la</w:t>
      </w:r>
      <w:r>
        <w:rPr>
          <w:spacing w:val="-16"/>
          <w:w w:val="95"/>
        </w:rPr>
        <w:t> </w:t>
      </w:r>
      <w:r>
        <w:rPr>
          <w:w w:val="95"/>
        </w:rPr>
        <w:t>federación</w:t>
      </w:r>
      <w:r>
        <w:rPr>
          <w:spacing w:val="-16"/>
          <w:w w:val="95"/>
        </w:rPr>
        <w:t> </w:t>
      </w:r>
      <w:r>
        <w:rPr>
          <w:w w:val="95"/>
        </w:rPr>
        <w:t>(</w:t>
      </w:r>
      <w:r>
        <w:rPr>
          <w:rFonts w:ascii="PMingLiU" w:hAnsi="PMingLiU"/>
          <w:w w:val="95"/>
        </w:rPr>
        <w:t>ieesa</w:t>
      </w:r>
      <w:r>
        <w:rPr>
          <w:w w:val="95"/>
        </w:rPr>
        <w:t>,</w:t>
      </w:r>
      <w:r>
        <w:rPr>
          <w:spacing w:val="-16"/>
          <w:w w:val="95"/>
        </w:rPr>
        <w:t> </w:t>
      </w:r>
      <w:r>
        <w:rPr>
          <w:w w:val="95"/>
        </w:rPr>
        <w:t>2012:</w:t>
      </w:r>
      <w:r>
        <w:rPr>
          <w:spacing w:val="-16"/>
          <w:w w:val="95"/>
        </w:rPr>
        <w:t> </w:t>
      </w:r>
      <w:r>
        <w:rPr>
          <w:w w:val="95"/>
        </w:rPr>
        <w:t>10,</w:t>
      </w:r>
      <w:r>
        <w:rPr>
          <w:spacing w:val="-16"/>
          <w:w w:val="95"/>
        </w:rPr>
        <w:t> </w:t>
      </w:r>
      <w:r>
        <w:rPr>
          <w:w w:val="95"/>
        </w:rPr>
        <w:t>20).</w:t>
      </w:r>
    </w:p>
    <w:p>
      <w:pPr>
        <w:pStyle w:val="BodyText"/>
        <w:ind w:left="117" w:firstLine="239"/>
        <w:jc w:val="both"/>
      </w:pPr>
      <w:r>
        <w:rPr/>
        <w:t>A</w:t>
      </w:r>
      <w:r>
        <w:rPr>
          <w:spacing w:val="-29"/>
        </w:rPr>
        <w:t> </w:t>
      </w:r>
      <w:r>
        <w:rPr/>
        <w:t>pesar</w:t>
      </w:r>
      <w:r>
        <w:rPr>
          <w:spacing w:val="-29"/>
        </w:rPr>
        <w:t> </w:t>
      </w:r>
      <w:r>
        <w:rPr/>
        <w:t>de</w:t>
      </w:r>
      <w:r>
        <w:rPr>
          <w:spacing w:val="-29"/>
        </w:rPr>
        <w:t> </w:t>
      </w:r>
      <w:r>
        <w:rPr/>
        <w:t>que</w:t>
      </w:r>
      <w:r>
        <w:rPr>
          <w:spacing w:val="-29"/>
        </w:rPr>
        <w:t> </w:t>
      </w:r>
      <w:r>
        <w:rPr/>
        <w:t>se</w:t>
      </w:r>
      <w:r>
        <w:rPr>
          <w:spacing w:val="-29"/>
        </w:rPr>
        <w:t> </w:t>
      </w:r>
      <w:r>
        <w:rPr/>
        <w:t>muestra</w:t>
      </w:r>
      <w:r>
        <w:rPr>
          <w:spacing w:val="-29"/>
        </w:rPr>
        <w:t> </w:t>
      </w:r>
      <w:r>
        <w:rPr/>
        <w:t>un</w:t>
      </w:r>
      <w:r>
        <w:rPr>
          <w:spacing w:val="-29"/>
        </w:rPr>
        <w:t> </w:t>
      </w:r>
      <w:r>
        <w:rPr/>
        <w:t>franco</w:t>
      </w:r>
      <w:r>
        <w:rPr>
          <w:spacing w:val="-29"/>
        </w:rPr>
        <w:t> </w:t>
      </w:r>
      <w:r>
        <w:rPr/>
        <w:t>incremento</w:t>
      </w:r>
      <w:r>
        <w:rPr>
          <w:spacing w:val="-29"/>
        </w:rPr>
        <w:t> </w:t>
      </w:r>
      <w:r>
        <w:rPr/>
        <w:t>en</w:t>
      </w:r>
      <w:r>
        <w:rPr>
          <w:spacing w:val="-29"/>
        </w:rPr>
        <w:t> </w:t>
      </w:r>
      <w:r>
        <w:rPr/>
        <w:t>el</w:t>
      </w:r>
      <w:r>
        <w:rPr>
          <w:spacing w:val="-29"/>
        </w:rPr>
        <w:t> </w:t>
      </w:r>
      <w:r>
        <w:rPr/>
        <w:t>presupuesto </w:t>
      </w:r>
      <w:r>
        <w:rPr>
          <w:spacing w:val="2"/>
        </w:rPr>
        <w:t>destinado </w:t>
      </w:r>
      <w:r>
        <w:rPr/>
        <w:t>a </w:t>
      </w:r>
      <w:r>
        <w:rPr>
          <w:spacing w:val="2"/>
        </w:rPr>
        <w:t>educación, </w:t>
      </w:r>
      <w:r>
        <w:rPr/>
        <w:t>en el </w:t>
      </w:r>
      <w:r>
        <w:rPr>
          <w:spacing w:val="2"/>
        </w:rPr>
        <w:t>estado </w:t>
      </w:r>
      <w:r>
        <w:rPr/>
        <w:t>de Veracruz, y en </w:t>
      </w:r>
      <w:r>
        <w:rPr>
          <w:spacing w:val="2"/>
        </w:rPr>
        <w:t>general </w:t>
      </w:r>
      <w:r>
        <w:rPr>
          <w:spacing w:val="3"/>
        </w:rPr>
        <w:t>en </w:t>
      </w:r>
      <w:r>
        <w:rPr>
          <w:spacing w:val="2"/>
        </w:rPr>
        <w:t>todo </w:t>
      </w:r>
      <w:r>
        <w:rPr/>
        <w:t>el </w:t>
      </w:r>
      <w:r>
        <w:rPr>
          <w:spacing w:val="2"/>
        </w:rPr>
        <w:t>país, </w:t>
      </w:r>
      <w:r>
        <w:rPr/>
        <w:t>nos </w:t>
      </w:r>
      <w:r>
        <w:rPr>
          <w:spacing w:val="2"/>
        </w:rPr>
        <w:t>encontramos </w:t>
      </w:r>
      <w:r>
        <w:rPr/>
        <w:t>con que la </w:t>
      </w:r>
      <w:r>
        <w:rPr>
          <w:spacing w:val="2"/>
        </w:rPr>
        <w:t>población </w:t>
      </w:r>
      <w:r>
        <w:rPr/>
        <w:t>se </w:t>
      </w:r>
      <w:r>
        <w:rPr>
          <w:spacing w:val="3"/>
        </w:rPr>
        <w:t>encuentra </w:t>
      </w:r>
      <w:r>
        <w:rPr/>
        <w:t>en un </w:t>
      </w:r>
      <w:r>
        <w:rPr>
          <w:spacing w:val="2"/>
        </w:rPr>
        <w:t>promedio </w:t>
      </w:r>
      <w:r>
        <w:rPr/>
        <w:t>de </w:t>
      </w:r>
      <w:r>
        <w:rPr>
          <w:spacing w:val="2"/>
        </w:rPr>
        <w:t>escolaridad </w:t>
      </w:r>
      <w:r>
        <w:rPr/>
        <w:t>muy </w:t>
      </w:r>
      <w:r>
        <w:rPr>
          <w:spacing w:val="2"/>
        </w:rPr>
        <w:t>bajo. </w:t>
      </w:r>
      <w:r>
        <w:rPr/>
        <w:t>Por </w:t>
      </w:r>
      <w:r>
        <w:rPr>
          <w:spacing w:val="2"/>
        </w:rPr>
        <w:t>ello, </w:t>
      </w:r>
      <w:r>
        <w:rPr/>
        <w:t>en el </w:t>
      </w:r>
      <w:r>
        <w:rPr>
          <w:spacing w:val="2"/>
        </w:rPr>
        <w:t>siguien- </w:t>
      </w:r>
      <w:r>
        <w:rPr/>
        <w:t>te</w:t>
      </w:r>
      <w:r>
        <w:rPr>
          <w:spacing w:val="-10"/>
        </w:rPr>
        <w:t> </w:t>
      </w:r>
      <w:r>
        <w:rPr>
          <w:spacing w:val="2"/>
        </w:rPr>
        <w:t>apartado</w:t>
      </w:r>
      <w:r>
        <w:rPr>
          <w:spacing w:val="-10"/>
        </w:rPr>
        <w:t> </w:t>
      </w:r>
      <w:r>
        <w:rPr>
          <w:spacing w:val="2"/>
        </w:rPr>
        <w:t>analizaremos</w:t>
      </w:r>
      <w:r>
        <w:rPr>
          <w:spacing w:val="-10"/>
        </w:rPr>
        <w:t> </w:t>
      </w:r>
      <w:r>
        <w:rPr>
          <w:spacing w:val="2"/>
        </w:rPr>
        <w:t>cuáles</w:t>
      </w:r>
      <w:r>
        <w:rPr>
          <w:spacing w:val="-10"/>
        </w:rPr>
        <w:t> </w:t>
      </w:r>
      <w:r>
        <w:rPr/>
        <w:t>son</w:t>
      </w:r>
      <w:r>
        <w:rPr>
          <w:spacing w:val="-10"/>
        </w:rPr>
        <w:t> </w:t>
      </w:r>
      <w:r>
        <w:rPr/>
        <w:t>los</w:t>
      </w:r>
      <w:r>
        <w:rPr>
          <w:spacing w:val="-10"/>
        </w:rPr>
        <w:t> </w:t>
      </w:r>
      <w:r>
        <w:rPr>
          <w:spacing w:val="2"/>
        </w:rPr>
        <w:t>niveles</w:t>
      </w:r>
      <w:r>
        <w:rPr>
          <w:spacing w:val="-10"/>
        </w:rPr>
        <w:t> </w:t>
      </w:r>
      <w:r>
        <w:rPr/>
        <w:t>de</w:t>
      </w:r>
      <w:r>
        <w:rPr>
          <w:spacing w:val="-10"/>
        </w:rPr>
        <w:t> </w:t>
      </w:r>
      <w:r>
        <w:rPr>
          <w:spacing w:val="2"/>
        </w:rPr>
        <w:t>escolaridad</w:t>
      </w:r>
      <w:r>
        <w:rPr>
          <w:spacing w:val="-10"/>
        </w:rPr>
        <w:t> </w:t>
      </w:r>
      <w:r>
        <w:rPr>
          <w:spacing w:val="3"/>
        </w:rPr>
        <w:t>en </w:t>
      </w:r>
      <w:r>
        <w:rPr>
          <w:spacing w:val="2"/>
        </w:rPr>
        <w:t>esta</w:t>
      </w:r>
      <w:r>
        <w:rPr>
          <w:spacing w:val="-28"/>
        </w:rPr>
        <w:t> </w:t>
      </w:r>
      <w:r>
        <w:rPr>
          <w:spacing w:val="2"/>
        </w:rPr>
        <w:t>entidad</w:t>
      </w:r>
      <w:r>
        <w:rPr>
          <w:spacing w:val="-28"/>
        </w:rPr>
        <w:t> </w:t>
      </w:r>
      <w:r>
        <w:rPr>
          <w:spacing w:val="3"/>
        </w:rPr>
        <w:t>federativa.</w:t>
      </w:r>
    </w:p>
    <w:p>
      <w:pPr>
        <w:pStyle w:val="BodyText"/>
      </w:pPr>
    </w:p>
    <w:p>
      <w:pPr>
        <w:pStyle w:val="BodyText"/>
        <w:spacing w:before="5"/>
        <w:rPr>
          <w:sz w:val="23"/>
        </w:rPr>
      </w:pPr>
    </w:p>
    <w:p>
      <w:pPr>
        <w:spacing w:before="0"/>
        <w:ind w:left="117" w:right="0" w:firstLine="0"/>
        <w:jc w:val="both"/>
        <w:rPr>
          <w:i/>
          <w:sz w:val="26"/>
        </w:rPr>
      </w:pPr>
      <w:r>
        <w:rPr>
          <w:rFonts w:ascii="Palatino Linotype"/>
          <w:i/>
          <w:w w:val="90"/>
          <w:sz w:val="16"/>
        </w:rPr>
        <w:t>iii</w:t>
      </w:r>
      <w:r>
        <w:rPr>
          <w:rFonts w:ascii="Palatino Linotype"/>
          <w:i/>
          <w:w w:val="90"/>
          <w:sz w:val="26"/>
        </w:rPr>
        <w:t>.2 </w:t>
      </w:r>
      <w:r>
        <w:rPr>
          <w:i/>
          <w:w w:val="90"/>
          <w:sz w:val="26"/>
        </w:rPr>
        <w:t>Niveles de escolaridad en 2010: regiones y municipios</w:t>
      </w:r>
    </w:p>
    <w:p>
      <w:pPr>
        <w:pStyle w:val="BodyText"/>
        <w:spacing w:before="6"/>
        <w:rPr>
          <w:i/>
          <w:sz w:val="24"/>
        </w:rPr>
      </w:pPr>
    </w:p>
    <w:p>
      <w:pPr>
        <w:pStyle w:val="BodyText"/>
        <w:spacing w:line="300" w:lineRule="exact"/>
        <w:ind w:left="117" w:right="2"/>
        <w:jc w:val="both"/>
      </w:pPr>
      <w:r>
        <w:rPr>
          <w:spacing w:val="-3"/>
        </w:rPr>
        <w:t>Para</w:t>
      </w:r>
      <w:r>
        <w:rPr>
          <w:spacing w:val="-20"/>
        </w:rPr>
        <w:t> </w:t>
      </w:r>
      <w:r>
        <w:rPr>
          <w:spacing w:val="-3"/>
        </w:rPr>
        <w:t>este</w:t>
      </w:r>
      <w:r>
        <w:rPr>
          <w:spacing w:val="-20"/>
        </w:rPr>
        <w:t> </w:t>
      </w:r>
      <w:r>
        <w:rPr>
          <w:spacing w:val="-4"/>
        </w:rPr>
        <w:t>apartado</w:t>
      </w:r>
      <w:r>
        <w:rPr>
          <w:spacing w:val="-20"/>
        </w:rPr>
        <w:t> </w:t>
      </w:r>
      <w:r>
        <w:rPr>
          <w:spacing w:val="-4"/>
        </w:rPr>
        <w:t>todos</w:t>
      </w:r>
      <w:r>
        <w:rPr>
          <w:spacing w:val="-20"/>
        </w:rPr>
        <w:t> </w:t>
      </w:r>
      <w:r>
        <w:rPr>
          <w:spacing w:val="-3"/>
        </w:rPr>
        <w:t>los</w:t>
      </w:r>
      <w:r>
        <w:rPr>
          <w:spacing w:val="-20"/>
        </w:rPr>
        <w:t> </w:t>
      </w:r>
      <w:r>
        <w:rPr>
          <w:spacing w:val="-4"/>
        </w:rPr>
        <w:t>indicadores</w:t>
      </w:r>
      <w:r>
        <w:rPr>
          <w:spacing w:val="-20"/>
        </w:rPr>
        <w:t> </w:t>
      </w:r>
      <w:r>
        <w:rPr/>
        <w:t>se</w:t>
      </w:r>
      <w:r>
        <w:rPr>
          <w:spacing w:val="-20"/>
        </w:rPr>
        <w:t> </w:t>
      </w:r>
      <w:r>
        <w:rPr>
          <w:spacing w:val="-4"/>
        </w:rPr>
        <w:t>obtuvieron</w:t>
      </w:r>
      <w:r>
        <w:rPr>
          <w:spacing w:val="-20"/>
        </w:rPr>
        <w:t> </w:t>
      </w:r>
      <w:r>
        <w:rPr>
          <w:spacing w:val="-3"/>
        </w:rPr>
        <w:t>como</w:t>
      </w:r>
      <w:r>
        <w:rPr>
          <w:spacing w:val="-20"/>
        </w:rPr>
        <w:t> </w:t>
      </w:r>
      <w:r>
        <w:rPr>
          <w:spacing w:val="-4"/>
        </w:rPr>
        <w:t>cálculos propios</w:t>
      </w:r>
      <w:r>
        <w:rPr>
          <w:spacing w:val="-36"/>
        </w:rPr>
        <w:t> </w:t>
      </w:r>
      <w:r>
        <w:rPr/>
        <w:t>a</w:t>
      </w:r>
      <w:r>
        <w:rPr>
          <w:spacing w:val="-36"/>
        </w:rPr>
        <w:t> </w:t>
      </w:r>
      <w:r>
        <w:rPr>
          <w:spacing w:val="-4"/>
        </w:rPr>
        <w:t>partir</w:t>
      </w:r>
      <w:r>
        <w:rPr>
          <w:spacing w:val="-36"/>
        </w:rPr>
        <w:t> </w:t>
      </w:r>
      <w:r>
        <w:rPr>
          <w:spacing w:val="-3"/>
        </w:rPr>
        <w:t>del</w:t>
      </w:r>
      <w:r>
        <w:rPr>
          <w:spacing w:val="-36"/>
        </w:rPr>
        <w:t> </w:t>
      </w:r>
      <w:r>
        <w:rPr>
          <w:spacing w:val="-4"/>
        </w:rPr>
        <w:t>cuadro</w:t>
      </w:r>
      <w:r>
        <w:rPr>
          <w:spacing w:val="-36"/>
        </w:rPr>
        <w:t> </w:t>
      </w:r>
      <w:r>
        <w:rPr>
          <w:spacing w:val="-4"/>
        </w:rPr>
        <w:t>“Población</w:t>
      </w:r>
      <w:r>
        <w:rPr>
          <w:spacing w:val="-36"/>
        </w:rPr>
        <w:t> </w:t>
      </w:r>
      <w:r>
        <w:rPr/>
        <w:t>de</w:t>
      </w:r>
      <w:r>
        <w:rPr>
          <w:spacing w:val="-36"/>
        </w:rPr>
        <w:t> </w:t>
      </w:r>
      <w:r>
        <w:rPr/>
        <w:t>15</w:t>
      </w:r>
      <w:r>
        <w:rPr>
          <w:spacing w:val="-36"/>
        </w:rPr>
        <w:t> </w:t>
      </w:r>
      <w:r>
        <w:rPr>
          <w:spacing w:val="-3"/>
        </w:rPr>
        <w:t>años</w:t>
      </w:r>
      <w:r>
        <w:rPr>
          <w:spacing w:val="-36"/>
        </w:rPr>
        <w:t> </w:t>
      </w:r>
      <w:r>
        <w:rPr/>
        <w:t>y</w:t>
      </w:r>
      <w:r>
        <w:rPr>
          <w:spacing w:val="-36"/>
        </w:rPr>
        <w:t> </w:t>
      </w:r>
      <w:r>
        <w:rPr>
          <w:spacing w:val="-3"/>
        </w:rPr>
        <w:t>más</w:t>
      </w:r>
      <w:r>
        <w:rPr>
          <w:spacing w:val="-36"/>
        </w:rPr>
        <w:t> </w:t>
      </w:r>
      <w:r>
        <w:rPr>
          <w:spacing w:val="-3"/>
        </w:rPr>
        <w:t>por</w:t>
      </w:r>
      <w:r>
        <w:rPr>
          <w:spacing w:val="-36"/>
        </w:rPr>
        <w:t> </w:t>
      </w:r>
      <w:r>
        <w:rPr>
          <w:spacing w:val="-4"/>
        </w:rPr>
        <w:t>municipio, </w:t>
      </w:r>
      <w:r>
        <w:rPr>
          <w:spacing w:val="-3"/>
        </w:rPr>
        <w:t>sexo</w:t>
      </w:r>
      <w:r>
        <w:rPr>
          <w:spacing w:val="-28"/>
        </w:rPr>
        <w:t> </w:t>
      </w:r>
      <w:r>
        <w:rPr/>
        <w:t>y</w:t>
      </w:r>
      <w:r>
        <w:rPr>
          <w:spacing w:val="-28"/>
        </w:rPr>
        <w:t> </w:t>
      </w:r>
      <w:r>
        <w:rPr>
          <w:spacing w:val="-4"/>
        </w:rPr>
        <w:t>grupos</w:t>
      </w:r>
      <w:r>
        <w:rPr>
          <w:spacing w:val="-28"/>
        </w:rPr>
        <w:t> </w:t>
      </w:r>
      <w:r>
        <w:rPr>
          <w:spacing w:val="-4"/>
        </w:rPr>
        <w:t>quinquenales</w:t>
      </w:r>
      <w:r>
        <w:rPr>
          <w:spacing w:val="-28"/>
        </w:rPr>
        <w:t> </w:t>
      </w:r>
      <w:r>
        <w:rPr/>
        <w:t>de</w:t>
      </w:r>
      <w:r>
        <w:rPr>
          <w:spacing w:val="-28"/>
        </w:rPr>
        <w:t> </w:t>
      </w:r>
      <w:r>
        <w:rPr>
          <w:spacing w:val="-4"/>
        </w:rPr>
        <w:t>edad,</w:t>
      </w:r>
      <w:r>
        <w:rPr>
          <w:spacing w:val="-28"/>
        </w:rPr>
        <w:t> </w:t>
      </w:r>
      <w:r>
        <w:rPr>
          <w:spacing w:val="-4"/>
        </w:rPr>
        <w:t>según</w:t>
      </w:r>
      <w:r>
        <w:rPr>
          <w:spacing w:val="-28"/>
        </w:rPr>
        <w:t> </w:t>
      </w:r>
      <w:r>
        <w:rPr>
          <w:spacing w:val="-4"/>
        </w:rPr>
        <w:t>nivel</w:t>
      </w:r>
      <w:r>
        <w:rPr>
          <w:spacing w:val="-28"/>
        </w:rPr>
        <w:t> </w:t>
      </w:r>
      <w:r>
        <w:rPr/>
        <w:t>de</w:t>
      </w:r>
      <w:r>
        <w:rPr>
          <w:spacing w:val="-28"/>
        </w:rPr>
        <w:t> </w:t>
      </w:r>
      <w:r>
        <w:rPr>
          <w:spacing w:val="-4"/>
        </w:rPr>
        <w:t>escolaridad</w:t>
      </w:r>
      <w:r>
        <w:rPr>
          <w:spacing w:val="-28"/>
        </w:rPr>
        <w:t> </w:t>
      </w:r>
      <w:r>
        <w:rPr/>
        <w:t>y</w:t>
      </w:r>
      <w:r>
        <w:rPr>
          <w:spacing w:val="-28"/>
        </w:rPr>
        <w:t> </w:t>
      </w:r>
      <w:r>
        <w:rPr>
          <w:spacing w:val="-3"/>
        </w:rPr>
        <w:t>gra- </w:t>
      </w:r>
      <w:r>
        <w:rPr/>
        <w:t>do</w:t>
      </w:r>
      <w:r>
        <w:rPr>
          <w:spacing w:val="-10"/>
        </w:rPr>
        <w:t> </w:t>
      </w:r>
      <w:r>
        <w:rPr>
          <w:spacing w:val="-4"/>
        </w:rPr>
        <w:t>promedio</w:t>
      </w:r>
      <w:r>
        <w:rPr>
          <w:spacing w:val="-10"/>
        </w:rPr>
        <w:t> </w:t>
      </w:r>
      <w:r>
        <w:rPr/>
        <w:t>de</w:t>
      </w:r>
      <w:r>
        <w:rPr>
          <w:spacing w:val="-10"/>
        </w:rPr>
        <w:t> </w:t>
      </w:r>
      <w:r>
        <w:rPr>
          <w:spacing w:val="-4"/>
        </w:rPr>
        <w:t>escolaridad”,</w:t>
      </w:r>
      <w:r>
        <w:rPr>
          <w:spacing w:val="-10"/>
        </w:rPr>
        <w:t> </w:t>
      </w:r>
      <w:r>
        <w:rPr>
          <w:spacing w:val="-4"/>
        </w:rPr>
        <w:t>obtenido</w:t>
      </w:r>
      <w:r>
        <w:rPr>
          <w:spacing w:val="-10"/>
        </w:rPr>
        <w:t> </w:t>
      </w:r>
      <w:r>
        <w:rPr/>
        <w:t>en</w:t>
      </w:r>
      <w:r>
        <w:rPr>
          <w:spacing w:val="-10"/>
        </w:rPr>
        <w:t> </w:t>
      </w:r>
      <w:r>
        <w:rPr>
          <w:spacing w:val="-4"/>
        </w:rPr>
        <w:t>internet</w:t>
      </w:r>
      <w:r>
        <w:rPr>
          <w:spacing w:val="-10"/>
        </w:rPr>
        <w:t> </w:t>
      </w:r>
      <w:r>
        <w:rPr/>
        <w:t>en</w:t>
      </w:r>
      <w:r>
        <w:rPr>
          <w:spacing w:val="-10"/>
        </w:rPr>
        <w:t> </w:t>
      </w:r>
      <w:r>
        <w:rPr/>
        <w:t>el</w:t>
      </w:r>
      <w:r>
        <w:rPr>
          <w:spacing w:val="-10"/>
        </w:rPr>
        <w:t> </w:t>
      </w:r>
      <w:r>
        <w:rPr>
          <w:spacing w:val="-4"/>
        </w:rPr>
        <w:t>rubro:</w:t>
      </w:r>
      <w:r>
        <w:rPr>
          <w:spacing w:val="-10"/>
        </w:rPr>
        <w:t> </w:t>
      </w:r>
      <w:r>
        <w:rPr>
          <w:rFonts w:ascii="PMingLiU" w:hAnsi="PMingLiU"/>
          <w:spacing w:val="-4"/>
        </w:rPr>
        <w:t>inegi</w:t>
      </w:r>
      <w:r>
        <w:rPr>
          <w:spacing w:val="-4"/>
        </w:rPr>
        <w:t>, </w:t>
      </w:r>
      <w:r>
        <w:rPr>
          <w:spacing w:val="-4"/>
          <w:w w:val="95"/>
        </w:rPr>
        <w:t>Censo</w:t>
      </w:r>
      <w:r>
        <w:rPr>
          <w:spacing w:val="-12"/>
          <w:w w:val="95"/>
        </w:rPr>
        <w:t> </w:t>
      </w:r>
      <w:r>
        <w:rPr>
          <w:w w:val="95"/>
        </w:rPr>
        <w:t>de</w:t>
      </w:r>
      <w:r>
        <w:rPr>
          <w:spacing w:val="-12"/>
          <w:w w:val="95"/>
        </w:rPr>
        <w:t> </w:t>
      </w:r>
      <w:r>
        <w:rPr>
          <w:spacing w:val="-4"/>
          <w:w w:val="95"/>
        </w:rPr>
        <w:t>población</w:t>
      </w:r>
      <w:r>
        <w:rPr>
          <w:spacing w:val="-12"/>
          <w:w w:val="95"/>
        </w:rPr>
        <w:t> </w:t>
      </w:r>
      <w:r>
        <w:rPr>
          <w:w w:val="95"/>
        </w:rPr>
        <w:t>y</w:t>
      </w:r>
      <w:r>
        <w:rPr>
          <w:spacing w:val="-12"/>
          <w:w w:val="95"/>
        </w:rPr>
        <w:t> </w:t>
      </w:r>
      <w:r>
        <w:rPr>
          <w:spacing w:val="-4"/>
          <w:w w:val="95"/>
        </w:rPr>
        <w:t>vivienda</w:t>
      </w:r>
      <w:r>
        <w:rPr>
          <w:spacing w:val="-12"/>
          <w:w w:val="95"/>
        </w:rPr>
        <w:t> </w:t>
      </w:r>
      <w:r>
        <w:rPr>
          <w:spacing w:val="-4"/>
          <w:w w:val="95"/>
        </w:rPr>
        <w:t>2010:</w:t>
      </w:r>
      <w:r>
        <w:rPr>
          <w:spacing w:val="-12"/>
          <w:w w:val="95"/>
        </w:rPr>
        <w:t> </w:t>
      </w:r>
      <w:r>
        <w:rPr>
          <w:spacing w:val="-7"/>
          <w:w w:val="95"/>
        </w:rPr>
        <w:t>Tabulados</w:t>
      </w:r>
      <w:r>
        <w:rPr>
          <w:spacing w:val="-12"/>
          <w:w w:val="95"/>
        </w:rPr>
        <w:t> </w:t>
      </w:r>
      <w:r>
        <w:rPr>
          <w:spacing w:val="-3"/>
          <w:w w:val="95"/>
        </w:rPr>
        <w:t>del</w:t>
      </w:r>
      <w:r>
        <w:rPr>
          <w:spacing w:val="-12"/>
          <w:w w:val="95"/>
        </w:rPr>
        <w:t> </w:t>
      </w:r>
      <w:r>
        <w:rPr>
          <w:spacing w:val="-4"/>
          <w:w w:val="95"/>
        </w:rPr>
        <w:t>cuestionario</w:t>
      </w:r>
      <w:r>
        <w:rPr>
          <w:spacing w:val="-12"/>
          <w:w w:val="95"/>
        </w:rPr>
        <w:t> </w:t>
      </w:r>
      <w:r>
        <w:rPr>
          <w:spacing w:val="-4"/>
          <w:w w:val="95"/>
        </w:rPr>
        <w:t>básico. </w:t>
      </w:r>
      <w:r>
        <w:rPr>
          <w:spacing w:val="-4"/>
        </w:rPr>
        <w:t>Fecha</w:t>
      </w:r>
      <w:r>
        <w:rPr>
          <w:spacing w:val="-47"/>
        </w:rPr>
        <w:t> </w:t>
      </w:r>
      <w:r>
        <w:rPr/>
        <w:t>de</w:t>
      </w:r>
      <w:r>
        <w:rPr>
          <w:spacing w:val="-47"/>
        </w:rPr>
        <w:t> </w:t>
      </w:r>
      <w:r>
        <w:rPr>
          <w:spacing w:val="-4"/>
        </w:rPr>
        <w:t>elaboración:</w:t>
      </w:r>
      <w:r>
        <w:rPr>
          <w:spacing w:val="-47"/>
        </w:rPr>
        <w:t> </w:t>
      </w:r>
      <w:r>
        <w:rPr/>
        <w:t>28</w:t>
      </w:r>
      <w:r>
        <w:rPr>
          <w:spacing w:val="-47"/>
        </w:rPr>
        <w:t> </w:t>
      </w:r>
      <w:r>
        <w:rPr/>
        <w:t>de</w:t>
      </w:r>
      <w:r>
        <w:rPr>
          <w:spacing w:val="-47"/>
        </w:rPr>
        <w:t> </w:t>
      </w:r>
      <w:r>
        <w:rPr>
          <w:spacing w:val="-4"/>
        </w:rPr>
        <w:t>febrero</w:t>
      </w:r>
      <w:r>
        <w:rPr>
          <w:spacing w:val="-47"/>
        </w:rPr>
        <w:t> </w:t>
      </w:r>
      <w:r>
        <w:rPr/>
        <w:t>de</w:t>
      </w:r>
      <w:r>
        <w:rPr>
          <w:spacing w:val="-47"/>
        </w:rPr>
        <w:t> </w:t>
      </w:r>
      <w:r>
        <w:rPr>
          <w:spacing w:val="-4"/>
        </w:rPr>
        <w:t>2011.</w:t>
      </w:r>
    </w:p>
    <w:p>
      <w:pPr>
        <w:pStyle w:val="BodyText"/>
        <w:ind w:left="117" w:right="2" w:firstLine="239"/>
        <w:jc w:val="both"/>
      </w:pPr>
      <w:r>
        <w:rPr>
          <w:spacing w:val="-3"/>
        </w:rPr>
        <w:t>Como</w:t>
      </w:r>
      <w:r>
        <w:rPr>
          <w:spacing w:val="-24"/>
        </w:rPr>
        <w:t> </w:t>
      </w:r>
      <w:r>
        <w:rPr/>
        <w:t>ya</w:t>
      </w:r>
      <w:r>
        <w:rPr>
          <w:spacing w:val="-24"/>
        </w:rPr>
        <w:t> </w:t>
      </w:r>
      <w:r>
        <w:rPr/>
        <w:t>se</w:t>
      </w:r>
      <w:r>
        <w:rPr>
          <w:spacing w:val="-24"/>
        </w:rPr>
        <w:t> </w:t>
      </w:r>
      <w:r>
        <w:rPr/>
        <w:t>ha</w:t>
      </w:r>
      <w:r>
        <w:rPr>
          <w:spacing w:val="-24"/>
        </w:rPr>
        <w:t> </w:t>
      </w:r>
      <w:r>
        <w:rPr>
          <w:spacing w:val="-4"/>
        </w:rPr>
        <w:t>expuesto,</w:t>
      </w:r>
      <w:r>
        <w:rPr>
          <w:spacing w:val="-24"/>
        </w:rPr>
        <w:t> </w:t>
      </w:r>
      <w:r>
        <w:rPr>
          <w:spacing w:val="-4"/>
        </w:rPr>
        <w:t>entre</w:t>
      </w:r>
      <w:r>
        <w:rPr>
          <w:spacing w:val="-24"/>
        </w:rPr>
        <w:t> </w:t>
      </w:r>
      <w:r>
        <w:rPr>
          <w:spacing w:val="-3"/>
        </w:rPr>
        <w:t>los</w:t>
      </w:r>
      <w:r>
        <w:rPr>
          <w:spacing w:val="-24"/>
        </w:rPr>
        <w:t> </w:t>
      </w:r>
      <w:r>
        <w:rPr>
          <w:spacing w:val="-4"/>
        </w:rPr>
        <w:t>graves</w:t>
      </w:r>
      <w:r>
        <w:rPr>
          <w:spacing w:val="-24"/>
        </w:rPr>
        <w:t> </w:t>
      </w:r>
      <w:r>
        <w:rPr>
          <w:spacing w:val="-4"/>
        </w:rPr>
        <w:t>problemas</w:t>
      </w:r>
      <w:r>
        <w:rPr>
          <w:spacing w:val="-24"/>
        </w:rPr>
        <w:t> </w:t>
      </w:r>
      <w:r>
        <w:rPr>
          <w:spacing w:val="-3"/>
        </w:rPr>
        <w:t>que</w:t>
      </w:r>
      <w:r>
        <w:rPr>
          <w:spacing w:val="-24"/>
        </w:rPr>
        <w:t> </w:t>
      </w:r>
      <w:r>
        <w:rPr/>
        <w:t>se</w:t>
      </w:r>
      <w:r>
        <w:rPr>
          <w:spacing w:val="-24"/>
        </w:rPr>
        <w:t> </w:t>
      </w:r>
      <w:r>
        <w:rPr>
          <w:spacing w:val="-4"/>
        </w:rPr>
        <w:t>presen- </w:t>
      </w:r>
      <w:r>
        <w:rPr>
          <w:spacing w:val="-3"/>
        </w:rPr>
        <w:t>tan</w:t>
      </w:r>
      <w:r>
        <w:rPr>
          <w:spacing w:val="-15"/>
        </w:rPr>
        <w:t> </w:t>
      </w:r>
      <w:r>
        <w:rPr/>
        <w:t>en</w:t>
      </w:r>
      <w:r>
        <w:rPr>
          <w:spacing w:val="-15"/>
        </w:rPr>
        <w:t> </w:t>
      </w:r>
      <w:r>
        <w:rPr/>
        <w:t>el</w:t>
      </w:r>
      <w:r>
        <w:rPr>
          <w:spacing w:val="-15"/>
        </w:rPr>
        <w:t> </w:t>
      </w:r>
      <w:r>
        <w:rPr>
          <w:spacing w:val="-3"/>
        </w:rPr>
        <w:t>país</w:t>
      </w:r>
      <w:r>
        <w:rPr>
          <w:spacing w:val="-15"/>
        </w:rPr>
        <w:t> </w:t>
      </w:r>
      <w:r>
        <w:rPr>
          <w:spacing w:val="-3"/>
        </w:rPr>
        <w:t>está</w:t>
      </w:r>
      <w:r>
        <w:rPr>
          <w:spacing w:val="-15"/>
        </w:rPr>
        <w:t> </w:t>
      </w:r>
      <w:r>
        <w:rPr/>
        <w:t>la</w:t>
      </w:r>
      <w:r>
        <w:rPr>
          <w:spacing w:val="-15"/>
        </w:rPr>
        <w:t> </w:t>
      </w:r>
      <w:r>
        <w:rPr>
          <w:spacing w:val="-3"/>
        </w:rPr>
        <w:t>gran</w:t>
      </w:r>
      <w:r>
        <w:rPr>
          <w:spacing w:val="-15"/>
        </w:rPr>
        <w:t> </w:t>
      </w:r>
      <w:r>
        <w:rPr>
          <w:spacing w:val="-4"/>
        </w:rPr>
        <w:t>desigualdad</w:t>
      </w:r>
      <w:r>
        <w:rPr>
          <w:spacing w:val="-15"/>
        </w:rPr>
        <w:t> </w:t>
      </w:r>
      <w:r>
        <w:rPr/>
        <w:t>en</w:t>
      </w:r>
      <w:r>
        <w:rPr>
          <w:spacing w:val="-15"/>
        </w:rPr>
        <w:t> </w:t>
      </w:r>
      <w:r>
        <w:rPr/>
        <w:t>el</w:t>
      </w:r>
      <w:r>
        <w:rPr>
          <w:spacing w:val="-15"/>
        </w:rPr>
        <w:t> </w:t>
      </w:r>
      <w:r>
        <w:rPr>
          <w:spacing w:val="-4"/>
        </w:rPr>
        <w:t>bienestar</w:t>
      </w:r>
      <w:r>
        <w:rPr>
          <w:spacing w:val="-15"/>
        </w:rPr>
        <w:t> </w:t>
      </w:r>
      <w:r>
        <w:rPr>
          <w:spacing w:val="-4"/>
        </w:rPr>
        <w:t>económico</w:t>
      </w:r>
      <w:r>
        <w:rPr>
          <w:spacing w:val="-15"/>
        </w:rPr>
        <w:t> </w:t>
      </w:r>
      <w:r>
        <w:rPr/>
        <w:t>y</w:t>
      </w:r>
      <w:r>
        <w:rPr>
          <w:spacing w:val="-15"/>
        </w:rPr>
        <w:t> </w:t>
      </w:r>
      <w:r>
        <w:rPr>
          <w:spacing w:val="-4"/>
        </w:rPr>
        <w:t>el desarrollo</w:t>
      </w:r>
      <w:r>
        <w:rPr>
          <w:spacing w:val="-36"/>
        </w:rPr>
        <w:t> </w:t>
      </w:r>
      <w:r>
        <w:rPr>
          <w:spacing w:val="-4"/>
        </w:rPr>
        <w:t>social,</w:t>
      </w:r>
      <w:r>
        <w:rPr>
          <w:spacing w:val="-36"/>
        </w:rPr>
        <w:t> </w:t>
      </w:r>
      <w:r>
        <w:rPr>
          <w:spacing w:val="-3"/>
        </w:rPr>
        <w:t>tal</w:t>
      </w:r>
      <w:r>
        <w:rPr>
          <w:spacing w:val="-36"/>
        </w:rPr>
        <w:t> </w:t>
      </w:r>
      <w:r>
        <w:rPr>
          <w:spacing w:val="-3"/>
        </w:rPr>
        <w:t>como</w:t>
      </w:r>
      <w:r>
        <w:rPr>
          <w:spacing w:val="-36"/>
        </w:rPr>
        <w:t> </w:t>
      </w:r>
      <w:r>
        <w:rPr>
          <w:spacing w:val="-4"/>
        </w:rPr>
        <w:t>veíamos</w:t>
      </w:r>
      <w:r>
        <w:rPr>
          <w:spacing w:val="-36"/>
        </w:rPr>
        <w:t> </w:t>
      </w:r>
      <w:r>
        <w:rPr/>
        <w:t>en</w:t>
      </w:r>
      <w:r>
        <w:rPr>
          <w:spacing w:val="-36"/>
        </w:rPr>
        <w:t> </w:t>
      </w:r>
      <w:r>
        <w:rPr>
          <w:spacing w:val="-3"/>
        </w:rPr>
        <w:t>los</w:t>
      </w:r>
      <w:r>
        <w:rPr>
          <w:spacing w:val="-36"/>
        </w:rPr>
        <w:t> </w:t>
      </w:r>
      <w:r>
        <w:rPr>
          <w:spacing w:val="-4"/>
        </w:rPr>
        <w:t>apartados</w:t>
      </w:r>
      <w:r>
        <w:rPr>
          <w:spacing w:val="-36"/>
        </w:rPr>
        <w:t> </w:t>
      </w:r>
      <w:r>
        <w:rPr>
          <w:spacing w:val="-4"/>
        </w:rPr>
        <w:t>anteriores;</w:t>
      </w:r>
      <w:r>
        <w:rPr>
          <w:spacing w:val="-36"/>
        </w:rPr>
        <w:t> </w:t>
      </w:r>
      <w:r>
        <w:rPr/>
        <w:t>el</w:t>
      </w:r>
      <w:r>
        <w:rPr>
          <w:spacing w:val="-36"/>
        </w:rPr>
        <w:t> </w:t>
      </w:r>
      <w:r>
        <w:rPr>
          <w:spacing w:val="-4"/>
        </w:rPr>
        <w:t>esta- </w:t>
      </w:r>
      <w:r>
        <w:rPr/>
        <w:t>do</w:t>
      </w:r>
      <w:r>
        <w:rPr>
          <w:spacing w:val="-26"/>
        </w:rPr>
        <w:t> </w:t>
      </w:r>
      <w:r>
        <w:rPr/>
        <w:t>de</w:t>
      </w:r>
      <w:r>
        <w:rPr>
          <w:spacing w:val="-26"/>
        </w:rPr>
        <w:t> </w:t>
      </w:r>
      <w:r>
        <w:rPr>
          <w:spacing w:val="-6"/>
        </w:rPr>
        <w:t>Veracruz</w:t>
      </w:r>
      <w:r>
        <w:rPr>
          <w:spacing w:val="-26"/>
        </w:rPr>
        <w:t> </w:t>
      </w:r>
      <w:r>
        <w:rPr/>
        <w:t>no</w:t>
      </w:r>
      <w:r>
        <w:rPr>
          <w:spacing w:val="-26"/>
        </w:rPr>
        <w:t> </w:t>
      </w:r>
      <w:r>
        <w:rPr/>
        <w:t>se</w:t>
      </w:r>
      <w:r>
        <w:rPr>
          <w:spacing w:val="-26"/>
        </w:rPr>
        <w:t> </w:t>
      </w:r>
      <w:r>
        <w:rPr>
          <w:spacing w:val="-4"/>
        </w:rPr>
        <w:t>escapa</w:t>
      </w:r>
      <w:r>
        <w:rPr>
          <w:spacing w:val="-26"/>
        </w:rPr>
        <w:t> </w:t>
      </w:r>
      <w:r>
        <w:rPr/>
        <w:t>de</w:t>
      </w:r>
      <w:r>
        <w:rPr>
          <w:spacing w:val="-26"/>
        </w:rPr>
        <w:t> </w:t>
      </w:r>
      <w:r>
        <w:rPr>
          <w:spacing w:val="-3"/>
        </w:rPr>
        <w:t>tal</w:t>
      </w:r>
      <w:r>
        <w:rPr>
          <w:spacing w:val="-26"/>
        </w:rPr>
        <w:t> </w:t>
      </w:r>
      <w:r>
        <w:rPr>
          <w:spacing w:val="-4"/>
        </w:rPr>
        <w:t>situación,</w:t>
      </w:r>
      <w:r>
        <w:rPr>
          <w:spacing w:val="-26"/>
        </w:rPr>
        <w:t> </w:t>
      </w:r>
      <w:r>
        <w:rPr>
          <w:spacing w:val="-3"/>
        </w:rPr>
        <w:t>como</w:t>
      </w:r>
      <w:r>
        <w:rPr>
          <w:spacing w:val="-26"/>
        </w:rPr>
        <w:t> </w:t>
      </w:r>
      <w:r>
        <w:rPr/>
        <w:t>se</w:t>
      </w:r>
      <w:r>
        <w:rPr>
          <w:spacing w:val="-26"/>
        </w:rPr>
        <w:t> </w:t>
      </w:r>
      <w:r>
        <w:rPr/>
        <w:t>ha</w:t>
      </w:r>
      <w:r>
        <w:rPr>
          <w:spacing w:val="-26"/>
        </w:rPr>
        <w:t> </w:t>
      </w:r>
      <w:r>
        <w:rPr>
          <w:spacing w:val="-4"/>
        </w:rPr>
        <w:t>podido</w:t>
      </w:r>
      <w:r>
        <w:rPr>
          <w:spacing w:val="-26"/>
        </w:rPr>
        <w:t> </w:t>
      </w:r>
      <w:r>
        <w:rPr>
          <w:spacing w:val="-4"/>
        </w:rPr>
        <w:t>cons- tatar</w:t>
      </w:r>
      <w:r>
        <w:rPr>
          <w:spacing w:val="-39"/>
        </w:rPr>
        <w:t> </w:t>
      </w:r>
      <w:r>
        <w:rPr/>
        <w:t>al</w:t>
      </w:r>
      <w:r>
        <w:rPr>
          <w:spacing w:val="-39"/>
        </w:rPr>
        <w:t> </w:t>
      </w:r>
      <w:r>
        <w:rPr>
          <w:spacing w:val="-4"/>
        </w:rPr>
        <w:t>analizar</w:t>
      </w:r>
      <w:r>
        <w:rPr>
          <w:spacing w:val="-39"/>
        </w:rPr>
        <w:t> </w:t>
      </w:r>
      <w:r>
        <w:rPr>
          <w:spacing w:val="-4"/>
        </w:rPr>
        <w:t>algunos</w:t>
      </w:r>
      <w:r>
        <w:rPr>
          <w:spacing w:val="-39"/>
        </w:rPr>
        <w:t> </w:t>
      </w:r>
      <w:r>
        <w:rPr>
          <w:spacing w:val="-4"/>
        </w:rPr>
        <w:t>indicadores</w:t>
      </w:r>
      <w:r>
        <w:rPr>
          <w:spacing w:val="-39"/>
        </w:rPr>
        <w:t> </w:t>
      </w:r>
      <w:r>
        <w:rPr/>
        <w:t>de</w:t>
      </w:r>
      <w:r>
        <w:rPr>
          <w:spacing w:val="-39"/>
        </w:rPr>
        <w:t> </w:t>
      </w:r>
      <w:r>
        <w:rPr>
          <w:spacing w:val="-3"/>
        </w:rPr>
        <w:t>sus</w:t>
      </w:r>
      <w:r>
        <w:rPr>
          <w:spacing w:val="-39"/>
        </w:rPr>
        <w:t> </w:t>
      </w:r>
      <w:r>
        <w:rPr>
          <w:spacing w:val="-4"/>
        </w:rPr>
        <w:t>municipios.</w:t>
      </w:r>
      <w:r>
        <w:rPr>
          <w:spacing w:val="-39"/>
        </w:rPr>
        <w:t> </w:t>
      </w:r>
      <w:r>
        <w:rPr>
          <w:spacing w:val="-3"/>
        </w:rPr>
        <w:t>Las</w:t>
      </w:r>
      <w:r>
        <w:rPr>
          <w:spacing w:val="-39"/>
        </w:rPr>
        <w:t> </w:t>
      </w:r>
      <w:r>
        <w:rPr>
          <w:spacing w:val="-4"/>
        </w:rPr>
        <w:t>diferencias </w:t>
      </w:r>
      <w:r>
        <w:rPr/>
        <w:t>en</w:t>
      </w:r>
      <w:r>
        <w:rPr>
          <w:spacing w:val="-36"/>
        </w:rPr>
        <w:t> </w:t>
      </w:r>
      <w:r>
        <w:rPr/>
        <w:t>el</w:t>
      </w:r>
      <w:r>
        <w:rPr>
          <w:spacing w:val="-36"/>
        </w:rPr>
        <w:t> </w:t>
      </w:r>
      <w:r>
        <w:rPr>
          <w:spacing w:val="-4"/>
        </w:rPr>
        <w:t>desarrollo</w:t>
      </w:r>
      <w:r>
        <w:rPr>
          <w:spacing w:val="-36"/>
        </w:rPr>
        <w:t> </w:t>
      </w:r>
      <w:r>
        <w:rPr>
          <w:spacing w:val="-4"/>
        </w:rPr>
        <w:t>social</w:t>
      </w:r>
      <w:r>
        <w:rPr>
          <w:spacing w:val="-36"/>
        </w:rPr>
        <w:t> </w:t>
      </w:r>
      <w:r>
        <w:rPr>
          <w:spacing w:val="-3"/>
        </w:rPr>
        <w:t>son</w:t>
      </w:r>
      <w:r>
        <w:rPr>
          <w:spacing w:val="-36"/>
        </w:rPr>
        <w:t> </w:t>
      </w:r>
      <w:r>
        <w:rPr>
          <w:spacing w:val="-4"/>
        </w:rPr>
        <w:t>evidentes</w:t>
      </w:r>
      <w:r>
        <w:rPr>
          <w:spacing w:val="-36"/>
        </w:rPr>
        <w:t> </w:t>
      </w:r>
      <w:r>
        <w:rPr/>
        <w:t>al</w:t>
      </w:r>
      <w:r>
        <w:rPr>
          <w:spacing w:val="-36"/>
        </w:rPr>
        <w:t> </w:t>
      </w:r>
      <w:r>
        <w:rPr>
          <w:spacing w:val="-4"/>
        </w:rPr>
        <w:t>investigar</w:t>
      </w:r>
      <w:r>
        <w:rPr>
          <w:spacing w:val="-36"/>
        </w:rPr>
        <w:t> </w:t>
      </w:r>
      <w:r>
        <w:rPr>
          <w:spacing w:val="-3"/>
        </w:rPr>
        <w:t>sus</w:t>
      </w:r>
      <w:r>
        <w:rPr>
          <w:spacing w:val="-36"/>
        </w:rPr>
        <w:t> </w:t>
      </w:r>
      <w:r>
        <w:rPr>
          <w:spacing w:val="-4"/>
        </w:rPr>
        <w:t>indicadores</w:t>
      </w:r>
      <w:r>
        <w:rPr>
          <w:spacing w:val="-36"/>
        </w:rPr>
        <w:t> </w:t>
      </w:r>
      <w:r>
        <w:rPr>
          <w:spacing w:val="-4"/>
        </w:rPr>
        <w:t>sobre escolaridad, </w:t>
      </w:r>
      <w:r>
        <w:rPr/>
        <w:t>y </w:t>
      </w:r>
      <w:r>
        <w:rPr>
          <w:spacing w:val="-4"/>
        </w:rPr>
        <w:t>aunque precaria </w:t>
      </w:r>
      <w:r>
        <w:rPr>
          <w:spacing w:val="-3"/>
        </w:rPr>
        <w:t>para toda </w:t>
      </w:r>
      <w:r>
        <w:rPr/>
        <w:t>la </w:t>
      </w:r>
      <w:r>
        <w:rPr>
          <w:spacing w:val="-4"/>
        </w:rPr>
        <w:t>nación (pues </w:t>
      </w:r>
      <w:r>
        <w:rPr/>
        <w:t>a </w:t>
      </w:r>
      <w:r>
        <w:rPr>
          <w:spacing w:val="-4"/>
        </w:rPr>
        <w:t>nivel</w:t>
      </w:r>
      <w:r>
        <w:rPr>
          <w:spacing w:val="30"/>
        </w:rPr>
        <w:t> </w:t>
      </w:r>
      <w:r>
        <w:rPr>
          <w:spacing w:val="-3"/>
        </w:rPr>
        <w:t>na-</w:t>
      </w:r>
    </w:p>
    <w:p>
      <w:pPr>
        <w:pStyle w:val="BodyText"/>
        <w:spacing w:before="54"/>
        <w:ind w:left="117" w:right="115"/>
        <w:jc w:val="both"/>
      </w:pPr>
      <w:r>
        <w:rPr/>
        <w:br w:type="column"/>
      </w:r>
      <w:r>
        <w:rPr>
          <w:spacing w:val="-4"/>
        </w:rPr>
        <w:t>cional</w:t>
      </w:r>
      <w:r>
        <w:rPr>
          <w:spacing w:val="-22"/>
        </w:rPr>
        <w:t> </w:t>
      </w:r>
      <w:r>
        <w:rPr/>
        <w:t>el</w:t>
      </w:r>
      <w:r>
        <w:rPr>
          <w:spacing w:val="-22"/>
        </w:rPr>
        <w:t> </w:t>
      </w:r>
      <w:r>
        <w:rPr>
          <w:spacing w:val="-4"/>
        </w:rPr>
        <w:t>promedio</w:t>
      </w:r>
      <w:r>
        <w:rPr>
          <w:spacing w:val="-22"/>
        </w:rPr>
        <w:t> </w:t>
      </w:r>
      <w:r>
        <w:rPr/>
        <w:t>de</w:t>
      </w:r>
      <w:r>
        <w:rPr>
          <w:spacing w:val="-22"/>
        </w:rPr>
        <w:t> </w:t>
      </w:r>
      <w:r>
        <w:rPr>
          <w:spacing w:val="-4"/>
        </w:rPr>
        <w:t>escolaridad</w:t>
      </w:r>
      <w:r>
        <w:rPr>
          <w:spacing w:val="-22"/>
        </w:rPr>
        <w:t> </w:t>
      </w:r>
      <w:r>
        <w:rPr>
          <w:spacing w:val="-3"/>
        </w:rPr>
        <w:t>para</w:t>
      </w:r>
      <w:r>
        <w:rPr>
          <w:spacing w:val="-22"/>
        </w:rPr>
        <w:t> </w:t>
      </w:r>
      <w:r>
        <w:rPr>
          <w:spacing w:val="-4"/>
        </w:rPr>
        <w:t>hombres</w:t>
      </w:r>
      <w:r>
        <w:rPr>
          <w:spacing w:val="-22"/>
        </w:rPr>
        <w:t> </w:t>
      </w:r>
      <w:r>
        <w:rPr>
          <w:spacing w:val="-3"/>
        </w:rPr>
        <w:t>sólo</w:t>
      </w:r>
      <w:r>
        <w:rPr>
          <w:spacing w:val="-22"/>
        </w:rPr>
        <w:t> </w:t>
      </w:r>
      <w:r>
        <w:rPr>
          <w:spacing w:val="-4"/>
        </w:rPr>
        <w:t>alcanza</w:t>
      </w:r>
      <w:r>
        <w:rPr>
          <w:spacing w:val="-22"/>
        </w:rPr>
        <w:t> </w:t>
      </w:r>
      <w:r>
        <w:rPr>
          <w:spacing w:val="-3"/>
        </w:rPr>
        <w:t>los</w:t>
      </w:r>
      <w:r>
        <w:rPr>
          <w:spacing w:val="-22"/>
        </w:rPr>
        <w:t> </w:t>
      </w:r>
      <w:r>
        <w:rPr>
          <w:spacing w:val="-4"/>
        </w:rPr>
        <w:t>7.76 </w:t>
      </w:r>
      <w:r>
        <w:rPr>
          <w:spacing w:val="-3"/>
        </w:rPr>
        <w:t>años</w:t>
      </w:r>
      <w:r>
        <w:rPr>
          <w:spacing w:val="-17"/>
        </w:rPr>
        <w:t> </w:t>
      </w:r>
      <w:r>
        <w:rPr/>
        <w:t>y</w:t>
      </w:r>
      <w:r>
        <w:rPr>
          <w:spacing w:val="-17"/>
        </w:rPr>
        <w:t> </w:t>
      </w:r>
      <w:r>
        <w:rPr/>
        <w:t>el</w:t>
      </w:r>
      <w:r>
        <w:rPr>
          <w:spacing w:val="-17"/>
        </w:rPr>
        <w:t> </w:t>
      </w:r>
      <w:r>
        <w:rPr>
          <w:spacing w:val="-3"/>
        </w:rPr>
        <w:t>7.24</w:t>
      </w:r>
      <w:r>
        <w:rPr>
          <w:spacing w:val="-17"/>
        </w:rPr>
        <w:t> </w:t>
      </w:r>
      <w:r>
        <w:rPr>
          <w:spacing w:val="-3"/>
        </w:rPr>
        <w:t>para</w:t>
      </w:r>
      <w:r>
        <w:rPr>
          <w:spacing w:val="-17"/>
        </w:rPr>
        <w:t> </w:t>
      </w:r>
      <w:r>
        <w:rPr>
          <w:spacing w:val="-3"/>
        </w:rPr>
        <w:t>las</w:t>
      </w:r>
      <w:r>
        <w:rPr>
          <w:spacing w:val="-17"/>
        </w:rPr>
        <w:t> </w:t>
      </w:r>
      <w:r>
        <w:rPr>
          <w:spacing w:val="-4"/>
        </w:rPr>
        <w:t>mujeres;</w:t>
      </w:r>
      <w:r>
        <w:rPr>
          <w:spacing w:val="-17"/>
        </w:rPr>
        <w:t> </w:t>
      </w:r>
      <w:r>
        <w:rPr>
          <w:spacing w:val="-4"/>
        </w:rPr>
        <w:t>cuando</w:t>
      </w:r>
      <w:r>
        <w:rPr>
          <w:spacing w:val="-17"/>
        </w:rPr>
        <w:t> </w:t>
      </w:r>
      <w:r>
        <w:rPr/>
        <w:t>la</w:t>
      </w:r>
      <w:r>
        <w:rPr>
          <w:spacing w:val="-17"/>
        </w:rPr>
        <w:t> </w:t>
      </w:r>
      <w:r>
        <w:rPr>
          <w:spacing w:val="-4"/>
        </w:rPr>
        <w:t>educación</w:t>
      </w:r>
      <w:r>
        <w:rPr>
          <w:spacing w:val="-17"/>
        </w:rPr>
        <w:t> </w:t>
      </w:r>
      <w:r>
        <w:rPr>
          <w:spacing w:val="-4"/>
        </w:rPr>
        <w:t>básica</w:t>
      </w:r>
      <w:r>
        <w:rPr>
          <w:spacing w:val="-17"/>
        </w:rPr>
        <w:t> </w:t>
      </w:r>
      <w:r>
        <w:rPr/>
        <w:t>al</w:t>
      </w:r>
      <w:r>
        <w:rPr>
          <w:spacing w:val="-17"/>
        </w:rPr>
        <w:t> </w:t>
      </w:r>
      <w:r>
        <w:rPr>
          <w:spacing w:val="-4"/>
        </w:rPr>
        <w:t>menos debería</w:t>
      </w:r>
      <w:r>
        <w:rPr>
          <w:spacing w:val="-29"/>
        </w:rPr>
        <w:t> </w:t>
      </w:r>
      <w:r>
        <w:rPr/>
        <w:t>de</w:t>
      </w:r>
      <w:r>
        <w:rPr>
          <w:spacing w:val="-29"/>
        </w:rPr>
        <w:t> </w:t>
      </w:r>
      <w:r>
        <w:rPr>
          <w:spacing w:val="-3"/>
        </w:rPr>
        <w:t>ser</w:t>
      </w:r>
      <w:r>
        <w:rPr>
          <w:spacing w:val="-29"/>
        </w:rPr>
        <w:t> </w:t>
      </w:r>
      <w:r>
        <w:rPr/>
        <w:t>de</w:t>
      </w:r>
      <w:r>
        <w:rPr>
          <w:spacing w:val="-29"/>
        </w:rPr>
        <w:t> </w:t>
      </w:r>
      <w:r>
        <w:rPr/>
        <w:t>9</w:t>
      </w:r>
      <w:r>
        <w:rPr>
          <w:spacing w:val="-29"/>
        </w:rPr>
        <w:t> </w:t>
      </w:r>
      <w:r>
        <w:rPr>
          <w:spacing w:val="-4"/>
        </w:rPr>
        <w:t>años)</w:t>
      </w:r>
      <w:r>
        <w:rPr>
          <w:spacing w:val="-29"/>
        </w:rPr>
        <w:t> </w:t>
      </w:r>
      <w:r>
        <w:rPr/>
        <w:t>es</w:t>
      </w:r>
      <w:r>
        <w:rPr>
          <w:spacing w:val="-29"/>
        </w:rPr>
        <w:t> </w:t>
      </w:r>
      <w:r>
        <w:rPr>
          <w:spacing w:val="-3"/>
        </w:rPr>
        <w:t>aún</w:t>
      </w:r>
      <w:r>
        <w:rPr>
          <w:spacing w:val="-29"/>
        </w:rPr>
        <w:t> </w:t>
      </w:r>
      <w:r>
        <w:rPr>
          <w:spacing w:val="-3"/>
        </w:rPr>
        <w:t>peor</w:t>
      </w:r>
      <w:r>
        <w:rPr>
          <w:spacing w:val="-29"/>
        </w:rPr>
        <w:t> </w:t>
      </w:r>
      <w:r>
        <w:rPr/>
        <w:t>en</w:t>
      </w:r>
      <w:r>
        <w:rPr>
          <w:spacing w:val="-29"/>
        </w:rPr>
        <w:t> </w:t>
      </w:r>
      <w:r>
        <w:rPr/>
        <w:t>el</w:t>
      </w:r>
      <w:r>
        <w:rPr>
          <w:spacing w:val="-29"/>
        </w:rPr>
        <w:t> </w:t>
      </w:r>
      <w:r>
        <w:rPr>
          <w:spacing w:val="-4"/>
        </w:rPr>
        <w:t>estado</w:t>
      </w:r>
      <w:r>
        <w:rPr>
          <w:spacing w:val="-29"/>
        </w:rPr>
        <w:t> </w:t>
      </w:r>
      <w:r>
        <w:rPr/>
        <w:t>de</w:t>
      </w:r>
      <w:r>
        <w:rPr>
          <w:spacing w:val="-27"/>
        </w:rPr>
        <w:t> </w:t>
      </w:r>
      <w:r>
        <w:rPr>
          <w:spacing w:val="-4"/>
        </w:rPr>
        <w:t>Veracruz,</w:t>
      </w:r>
      <w:r>
        <w:rPr>
          <w:spacing w:val="-25"/>
        </w:rPr>
        <w:t> </w:t>
      </w:r>
      <w:r>
        <w:rPr/>
        <w:t>no</w:t>
      </w:r>
      <w:r>
        <w:rPr>
          <w:spacing w:val="-25"/>
        </w:rPr>
        <w:t> </w:t>
      </w:r>
      <w:r>
        <w:rPr/>
        <w:t>obs- tante</w:t>
      </w:r>
      <w:r>
        <w:rPr>
          <w:spacing w:val="-26"/>
        </w:rPr>
        <w:t> </w:t>
      </w:r>
      <w:r>
        <w:rPr/>
        <w:t>su</w:t>
      </w:r>
      <w:r>
        <w:rPr>
          <w:spacing w:val="-26"/>
        </w:rPr>
        <w:t> </w:t>
      </w:r>
      <w:r>
        <w:rPr/>
        <w:t>riqueza</w:t>
      </w:r>
      <w:r>
        <w:rPr>
          <w:spacing w:val="-26"/>
        </w:rPr>
        <w:t> </w:t>
      </w:r>
      <w:r>
        <w:rPr/>
        <w:t>natural,</w:t>
      </w:r>
      <w:r>
        <w:rPr>
          <w:spacing w:val="-26"/>
        </w:rPr>
        <w:t> </w:t>
      </w:r>
      <w:r>
        <w:rPr/>
        <w:t>ya</w:t>
      </w:r>
      <w:r>
        <w:rPr>
          <w:spacing w:val="-26"/>
        </w:rPr>
        <w:t> </w:t>
      </w:r>
      <w:r>
        <w:rPr/>
        <w:t>que</w:t>
      </w:r>
      <w:r>
        <w:rPr>
          <w:spacing w:val="-26"/>
        </w:rPr>
        <w:t> </w:t>
      </w:r>
      <w:r>
        <w:rPr/>
        <w:t>está</w:t>
      </w:r>
      <w:r>
        <w:rPr>
          <w:spacing w:val="-26"/>
        </w:rPr>
        <w:t> </w:t>
      </w:r>
      <w:r>
        <w:rPr/>
        <w:t>por</w:t>
      </w:r>
      <w:r>
        <w:rPr>
          <w:spacing w:val="-26"/>
        </w:rPr>
        <w:t> </w:t>
      </w:r>
      <w:r>
        <w:rPr/>
        <w:t>debajo</w:t>
      </w:r>
      <w:r>
        <w:rPr>
          <w:spacing w:val="-26"/>
        </w:rPr>
        <w:t> </w:t>
      </w:r>
      <w:r>
        <w:rPr/>
        <w:t>de</w:t>
      </w:r>
      <w:r>
        <w:rPr>
          <w:spacing w:val="-26"/>
        </w:rPr>
        <w:t> </w:t>
      </w:r>
      <w:r>
        <w:rPr/>
        <w:t>la</w:t>
      </w:r>
      <w:r>
        <w:rPr>
          <w:spacing w:val="-26"/>
        </w:rPr>
        <w:t> </w:t>
      </w:r>
      <w:r>
        <w:rPr/>
        <w:t>media</w:t>
      </w:r>
      <w:r>
        <w:rPr>
          <w:spacing w:val="-26"/>
        </w:rPr>
        <w:t> </w:t>
      </w:r>
      <w:r>
        <w:rPr/>
        <w:t>nacional con</w:t>
      </w:r>
      <w:r>
        <w:rPr>
          <w:spacing w:val="-34"/>
        </w:rPr>
        <w:t> </w:t>
      </w:r>
      <w:r>
        <w:rPr/>
        <w:t>un</w:t>
      </w:r>
      <w:r>
        <w:rPr>
          <w:spacing w:val="-34"/>
        </w:rPr>
        <w:t> </w:t>
      </w:r>
      <w:r>
        <w:rPr/>
        <w:t>promedio</w:t>
      </w:r>
      <w:r>
        <w:rPr>
          <w:spacing w:val="-34"/>
        </w:rPr>
        <w:t> </w:t>
      </w:r>
      <w:r>
        <w:rPr/>
        <w:t>de</w:t>
      </w:r>
      <w:r>
        <w:rPr>
          <w:spacing w:val="-34"/>
        </w:rPr>
        <w:t> </w:t>
      </w:r>
      <w:r>
        <w:rPr/>
        <w:t>6.72</w:t>
      </w:r>
      <w:r>
        <w:rPr>
          <w:spacing w:val="-34"/>
        </w:rPr>
        <w:t> </w:t>
      </w:r>
      <w:r>
        <w:rPr/>
        <w:t>años</w:t>
      </w:r>
      <w:r>
        <w:rPr>
          <w:spacing w:val="-34"/>
        </w:rPr>
        <w:t> </w:t>
      </w:r>
      <w:r>
        <w:rPr/>
        <w:t>de</w:t>
      </w:r>
      <w:r>
        <w:rPr>
          <w:spacing w:val="-34"/>
        </w:rPr>
        <w:t> </w:t>
      </w:r>
      <w:r>
        <w:rPr/>
        <w:t>escolaridad</w:t>
      </w:r>
      <w:r>
        <w:rPr>
          <w:spacing w:val="-34"/>
        </w:rPr>
        <w:t> </w:t>
      </w:r>
      <w:r>
        <w:rPr/>
        <w:t>para</w:t>
      </w:r>
      <w:r>
        <w:rPr>
          <w:spacing w:val="-34"/>
        </w:rPr>
        <w:t> </w:t>
      </w:r>
      <w:r>
        <w:rPr/>
        <w:t>hombres</w:t>
      </w:r>
      <w:r>
        <w:rPr>
          <w:spacing w:val="-34"/>
        </w:rPr>
        <w:t> </w:t>
      </w:r>
      <w:r>
        <w:rPr/>
        <w:t>y</w:t>
      </w:r>
      <w:r>
        <w:rPr>
          <w:spacing w:val="-34"/>
        </w:rPr>
        <w:t> </w:t>
      </w:r>
      <w:r>
        <w:rPr/>
        <w:t>de</w:t>
      </w:r>
      <w:r>
        <w:rPr>
          <w:spacing w:val="-34"/>
        </w:rPr>
        <w:t> </w:t>
      </w:r>
      <w:r>
        <w:rPr/>
        <w:t>6.19 para</w:t>
      </w:r>
      <w:r>
        <w:rPr>
          <w:spacing w:val="-39"/>
        </w:rPr>
        <w:t> </w:t>
      </w:r>
      <w:r>
        <w:rPr/>
        <w:t>mujeres.</w:t>
      </w:r>
      <w:r>
        <w:rPr>
          <w:spacing w:val="-39"/>
        </w:rPr>
        <w:t> </w:t>
      </w:r>
      <w:r>
        <w:rPr/>
        <w:t>Si</w:t>
      </w:r>
      <w:r>
        <w:rPr>
          <w:spacing w:val="-39"/>
        </w:rPr>
        <w:t> </w:t>
      </w:r>
      <w:r>
        <w:rPr/>
        <w:t>se</w:t>
      </w:r>
      <w:r>
        <w:rPr>
          <w:spacing w:val="-39"/>
        </w:rPr>
        <w:t> </w:t>
      </w:r>
      <w:r>
        <w:rPr/>
        <w:t>analizan</w:t>
      </w:r>
      <w:r>
        <w:rPr>
          <w:spacing w:val="-39"/>
        </w:rPr>
        <w:t> </w:t>
      </w:r>
      <w:r>
        <w:rPr/>
        <w:t>los</w:t>
      </w:r>
      <w:r>
        <w:rPr>
          <w:spacing w:val="-39"/>
        </w:rPr>
        <w:t> </w:t>
      </w:r>
      <w:r>
        <w:rPr/>
        <w:t>indicadores</w:t>
      </w:r>
      <w:r>
        <w:rPr>
          <w:spacing w:val="-39"/>
        </w:rPr>
        <w:t> </w:t>
      </w:r>
      <w:r>
        <w:rPr/>
        <w:t>de</w:t>
      </w:r>
      <w:r>
        <w:rPr>
          <w:spacing w:val="-39"/>
        </w:rPr>
        <w:t> </w:t>
      </w:r>
      <w:r>
        <w:rPr/>
        <w:t>escolaridad</w:t>
      </w:r>
      <w:r>
        <w:rPr>
          <w:spacing w:val="-39"/>
        </w:rPr>
        <w:t> </w:t>
      </w:r>
      <w:r>
        <w:rPr/>
        <w:t>al</w:t>
      </w:r>
      <w:r>
        <w:rPr>
          <w:spacing w:val="-39"/>
        </w:rPr>
        <w:t> </w:t>
      </w:r>
      <w:r>
        <w:rPr/>
        <w:t>interior de</w:t>
      </w:r>
      <w:r>
        <w:rPr>
          <w:spacing w:val="-29"/>
        </w:rPr>
        <w:t> </w:t>
      </w:r>
      <w:r>
        <w:rPr/>
        <w:t>las</w:t>
      </w:r>
      <w:r>
        <w:rPr>
          <w:spacing w:val="-29"/>
        </w:rPr>
        <w:t> </w:t>
      </w:r>
      <w:r>
        <w:rPr>
          <w:spacing w:val="-3"/>
        </w:rPr>
        <w:t>regiones</w:t>
      </w:r>
      <w:r>
        <w:rPr>
          <w:spacing w:val="-29"/>
        </w:rPr>
        <w:t> </w:t>
      </w:r>
      <w:r>
        <w:rPr/>
        <w:t>se</w:t>
      </w:r>
      <w:r>
        <w:rPr>
          <w:spacing w:val="-29"/>
        </w:rPr>
        <w:t> </w:t>
      </w:r>
      <w:r>
        <w:rPr>
          <w:spacing w:val="-3"/>
        </w:rPr>
        <w:t>observa</w:t>
      </w:r>
      <w:r>
        <w:rPr>
          <w:spacing w:val="-29"/>
        </w:rPr>
        <w:t> </w:t>
      </w:r>
      <w:r>
        <w:rPr/>
        <w:t>que</w:t>
      </w:r>
      <w:r>
        <w:rPr>
          <w:spacing w:val="-29"/>
        </w:rPr>
        <w:t> </w:t>
      </w:r>
      <w:r>
        <w:rPr>
          <w:spacing w:val="-3"/>
        </w:rPr>
        <w:t>también</w:t>
      </w:r>
      <w:r>
        <w:rPr>
          <w:spacing w:val="-29"/>
        </w:rPr>
        <w:t> </w:t>
      </w:r>
      <w:r>
        <w:rPr>
          <w:spacing w:val="-3"/>
        </w:rPr>
        <w:t>existe</w:t>
      </w:r>
      <w:r>
        <w:rPr>
          <w:spacing w:val="-29"/>
        </w:rPr>
        <w:t> </w:t>
      </w:r>
      <w:r>
        <w:rPr>
          <w:spacing w:val="-3"/>
        </w:rPr>
        <w:t>gran</w:t>
      </w:r>
      <w:r>
        <w:rPr>
          <w:spacing w:val="-29"/>
        </w:rPr>
        <w:t> </w:t>
      </w:r>
      <w:r>
        <w:rPr>
          <w:spacing w:val="-3"/>
        </w:rPr>
        <w:t>variedad</w:t>
      </w:r>
      <w:r>
        <w:rPr>
          <w:spacing w:val="-29"/>
        </w:rPr>
        <w:t> </w:t>
      </w:r>
      <w:r>
        <w:rPr>
          <w:spacing w:val="-3"/>
        </w:rPr>
        <w:t>dentro</w:t>
      </w:r>
      <w:r>
        <w:rPr>
          <w:spacing w:val="-29"/>
        </w:rPr>
        <w:t> </w:t>
      </w:r>
      <w:r>
        <w:rPr>
          <w:spacing w:val="-3"/>
        </w:rPr>
        <w:t>de </w:t>
      </w:r>
      <w:r>
        <w:rPr/>
        <w:t>ellas,</w:t>
      </w:r>
      <w:r>
        <w:rPr>
          <w:spacing w:val="-39"/>
        </w:rPr>
        <w:t> </w:t>
      </w:r>
      <w:r>
        <w:rPr/>
        <w:t>y</w:t>
      </w:r>
      <w:r>
        <w:rPr>
          <w:spacing w:val="-39"/>
        </w:rPr>
        <w:t> </w:t>
      </w:r>
      <w:r>
        <w:rPr/>
        <w:t>el</w:t>
      </w:r>
      <w:r>
        <w:rPr>
          <w:spacing w:val="-39"/>
        </w:rPr>
        <w:t> </w:t>
      </w:r>
      <w:r>
        <w:rPr/>
        <w:t>rezago</w:t>
      </w:r>
      <w:r>
        <w:rPr>
          <w:spacing w:val="-39"/>
        </w:rPr>
        <w:t> </w:t>
      </w:r>
      <w:r>
        <w:rPr/>
        <w:t>es</w:t>
      </w:r>
      <w:r>
        <w:rPr>
          <w:spacing w:val="-39"/>
        </w:rPr>
        <w:t> </w:t>
      </w:r>
      <w:r>
        <w:rPr/>
        <w:t>mayor</w:t>
      </w:r>
      <w:r>
        <w:rPr>
          <w:spacing w:val="-39"/>
        </w:rPr>
        <w:t> </w:t>
      </w:r>
      <w:r>
        <w:rPr/>
        <w:t>para</w:t>
      </w:r>
      <w:r>
        <w:rPr>
          <w:spacing w:val="-39"/>
        </w:rPr>
        <w:t> </w:t>
      </w:r>
      <w:r>
        <w:rPr/>
        <w:t>las</w:t>
      </w:r>
      <w:r>
        <w:rPr>
          <w:spacing w:val="-39"/>
        </w:rPr>
        <w:t> </w:t>
      </w:r>
      <w:r>
        <w:rPr/>
        <w:t>mujeres.</w:t>
      </w:r>
    </w:p>
    <w:p>
      <w:pPr>
        <w:pStyle w:val="BodyText"/>
        <w:spacing w:line="300" w:lineRule="exact" w:before="4"/>
        <w:ind w:left="117" w:right="115" w:firstLine="240"/>
        <w:jc w:val="both"/>
      </w:pPr>
      <w:r>
        <w:rPr/>
        <w:t>Cuatro</w:t>
      </w:r>
      <w:r>
        <w:rPr>
          <w:spacing w:val="-22"/>
        </w:rPr>
        <w:t> </w:t>
      </w:r>
      <w:r>
        <w:rPr/>
        <w:t>regiones</w:t>
      </w:r>
      <w:r>
        <w:rPr>
          <w:spacing w:val="-22"/>
        </w:rPr>
        <w:t> </w:t>
      </w:r>
      <w:r>
        <w:rPr/>
        <w:t>tienen</w:t>
      </w:r>
      <w:r>
        <w:rPr>
          <w:spacing w:val="-22"/>
        </w:rPr>
        <w:t> </w:t>
      </w:r>
      <w:r>
        <w:rPr/>
        <w:t>un</w:t>
      </w:r>
      <w:r>
        <w:rPr>
          <w:spacing w:val="-22"/>
        </w:rPr>
        <w:t> </w:t>
      </w:r>
      <w:r>
        <w:rPr/>
        <w:t>promedio</w:t>
      </w:r>
      <w:r>
        <w:rPr>
          <w:spacing w:val="-22"/>
        </w:rPr>
        <w:t> </w:t>
      </w:r>
      <w:r>
        <w:rPr/>
        <w:t>de</w:t>
      </w:r>
      <w:r>
        <w:rPr>
          <w:spacing w:val="-22"/>
        </w:rPr>
        <w:t> </w:t>
      </w:r>
      <w:r>
        <w:rPr/>
        <w:t>mayor</w:t>
      </w:r>
      <w:r>
        <w:rPr>
          <w:spacing w:val="-22"/>
        </w:rPr>
        <w:t> </w:t>
      </w:r>
      <w:r>
        <w:rPr/>
        <w:t>escolaridad</w:t>
      </w:r>
      <w:r>
        <w:rPr>
          <w:spacing w:val="-22"/>
        </w:rPr>
        <w:t> </w:t>
      </w:r>
      <w:r>
        <w:rPr/>
        <w:t>en</w:t>
      </w:r>
      <w:r>
        <w:rPr>
          <w:spacing w:val="-22"/>
        </w:rPr>
        <w:t> </w:t>
      </w:r>
      <w:r>
        <w:rPr>
          <w:spacing w:val="-2"/>
        </w:rPr>
        <w:t>sus </w:t>
      </w:r>
      <w:r>
        <w:rPr/>
        <w:t>municipios</w:t>
      </w:r>
      <w:r>
        <w:rPr>
          <w:spacing w:val="-35"/>
        </w:rPr>
        <w:t> </w:t>
      </w:r>
      <w:r>
        <w:rPr/>
        <w:t>donde</w:t>
      </w:r>
      <w:r>
        <w:rPr>
          <w:spacing w:val="-35"/>
        </w:rPr>
        <w:t> </w:t>
      </w:r>
      <w:r>
        <w:rPr/>
        <w:t>sobrepasan</w:t>
      </w:r>
      <w:r>
        <w:rPr>
          <w:spacing w:val="-35"/>
        </w:rPr>
        <w:t> </w:t>
      </w:r>
      <w:r>
        <w:rPr/>
        <w:t>los</w:t>
      </w:r>
      <w:r>
        <w:rPr>
          <w:spacing w:val="-35"/>
        </w:rPr>
        <w:t> </w:t>
      </w:r>
      <w:r>
        <w:rPr/>
        <w:t>nueve</w:t>
      </w:r>
      <w:r>
        <w:rPr>
          <w:spacing w:val="-35"/>
        </w:rPr>
        <w:t> </w:t>
      </w:r>
      <w:r>
        <w:rPr/>
        <w:t>años</w:t>
      </w:r>
      <w:r>
        <w:rPr>
          <w:spacing w:val="-35"/>
        </w:rPr>
        <w:t> </w:t>
      </w:r>
      <w:r>
        <w:rPr/>
        <w:t>para</w:t>
      </w:r>
      <w:r>
        <w:rPr>
          <w:spacing w:val="-35"/>
        </w:rPr>
        <w:t> </w:t>
      </w:r>
      <w:r>
        <w:rPr/>
        <w:t>los</w:t>
      </w:r>
      <w:r>
        <w:rPr>
          <w:spacing w:val="-35"/>
        </w:rPr>
        <w:t> </w:t>
      </w:r>
      <w:r>
        <w:rPr/>
        <w:t>hombres,</w:t>
      </w:r>
      <w:r>
        <w:rPr>
          <w:spacing w:val="-35"/>
        </w:rPr>
        <w:t> </w:t>
      </w:r>
      <w:r>
        <w:rPr/>
        <w:t>para las</w:t>
      </w:r>
      <w:r>
        <w:rPr>
          <w:spacing w:val="-18"/>
        </w:rPr>
        <w:t> </w:t>
      </w:r>
      <w:r>
        <w:rPr/>
        <w:t>mujeres</w:t>
      </w:r>
      <w:r>
        <w:rPr>
          <w:spacing w:val="-18"/>
        </w:rPr>
        <w:t> </w:t>
      </w:r>
      <w:r>
        <w:rPr/>
        <w:t>no</w:t>
      </w:r>
      <w:r>
        <w:rPr>
          <w:spacing w:val="-18"/>
        </w:rPr>
        <w:t> </w:t>
      </w:r>
      <w:r>
        <w:rPr/>
        <w:t>llega</w:t>
      </w:r>
      <w:r>
        <w:rPr>
          <w:spacing w:val="-18"/>
        </w:rPr>
        <w:t> </w:t>
      </w:r>
      <w:r>
        <w:rPr/>
        <w:t>a</w:t>
      </w:r>
      <w:r>
        <w:rPr>
          <w:spacing w:val="-18"/>
        </w:rPr>
        <w:t> </w:t>
      </w:r>
      <w:r>
        <w:rPr/>
        <w:t>nueve</w:t>
      </w:r>
      <w:r>
        <w:rPr>
          <w:spacing w:val="-18"/>
        </w:rPr>
        <w:t> </w:t>
      </w:r>
      <w:r>
        <w:rPr/>
        <w:t>pues</w:t>
      </w:r>
      <w:r>
        <w:rPr>
          <w:spacing w:val="-18"/>
        </w:rPr>
        <w:t> </w:t>
      </w:r>
      <w:r>
        <w:rPr/>
        <w:t>es</w:t>
      </w:r>
      <w:r>
        <w:rPr>
          <w:spacing w:val="-18"/>
        </w:rPr>
        <w:t> </w:t>
      </w:r>
      <w:r>
        <w:rPr/>
        <w:t>inferior</w:t>
      </w:r>
      <w:r>
        <w:rPr>
          <w:spacing w:val="-18"/>
        </w:rPr>
        <w:t> </w:t>
      </w:r>
      <w:r>
        <w:rPr/>
        <w:t>entre</w:t>
      </w:r>
      <w:r>
        <w:rPr>
          <w:spacing w:val="-18"/>
        </w:rPr>
        <w:t> </w:t>
      </w:r>
      <w:r>
        <w:rPr/>
        <w:t>siete</w:t>
      </w:r>
      <w:r>
        <w:rPr>
          <w:spacing w:val="-18"/>
        </w:rPr>
        <w:t> </w:t>
      </w:r>
      <w:r>
        <w:rPr/>
        <w:t>y</w:t>
      </w:r>
      <w:r>
        <w:rPr>
          <w:spacing w:val="-18"/>
        </w:rPr>
        <w:t> </w:t>
      </w:r>
      <w:r>
        <w:rPr/>
        <w:t>10</w:t>
      </w:r>
      <w:r>
        <w:rPr>
          <w:spacing w:val="-18"/>
        </w:rPr>
        <w:t> </w:t>
      </w:r>
      <w:r>
        <w:rPr>
          <w:spacing w:val="-2"/>
        </w:rPr>
        <w:t>meses. </w:t>
      </w:r>
      <w:r>
        <w:rPr>
          <w:spacing w:val="-3"/>
        </w:rPr>
        <w:t>En el </w:t>
      </w:r>
      <w:r>
        <w:rPr>
          <w:spacing w:val="-5"/>
        </w:rPr>
        <w:t>otro </w:t>
      </w:r>
      <w:r>
        <w:rPr>
          <w:spacing w:val="-6"/>
        </w:rPr>
        <w:t>extremo </w:t>
      </w:r>
      <w:r>
        <w:rPr>
          <w:spacing w:val="-5"/>
        </w:rPr>
        <w:t>está </w:t>
      </w:r>
      <w:r>
        <w:rPr>
          <w:spacing w:val="-3"/>
        </w:rPr>
        <w:t>la </w:t>
      </w:r>
      <w:r>
        <w:rPr>
          <w:spacing w:val="-5"/>
        </w:rPr>
        <w:t>región </w:t>
      </w:r>
      <w:r>
        <w:rPr>
          <w:spacing w:val="-4"/>
        </w:rPr>
        <w:t>con </w:t>
      </w:r>
      <w:r>
        <w:rPr>
          <w:spacing w:val="-5"/>
        </w:rPr>
        <w:t>menor </w:t>
      </w:r>
      <w:r>
        <w:rPr>
          <w:spacing w:val="-6"/>
        </w:rPr>
        <w:t>escolaridad: </w:t>
      </w:r>
      <w:r>
        <w:rPr>
          <w:spacing w:val="-4"/>
        </w:rPr>
        <w:t>Los </w:t>
      </w:r>
      <w:r>
        <w:rPr>
          <w:spacing w:val="-12"/>
        </w:rPr>
        <w:t>Tux- </w:t>
      </w:r>
      <w:r>
        <w:rPr>
          <w:spacing w:val="-5"/>
        </w:rPr>
        <w:t>tlas,</w:t>
      </w:r>
      <w:r>
        <w:rPr>
          <w:spacing w:val="-33"/>
        </w:rPr>
        <w:t> </w:t>
      </w:r>
      <w:r>
        <w:rPr/>
        <w:t>en</w:t>
      </w:r>
      <w:r>
        <w:rPr>
          <w:spacing w:val="-30"/>
        </w:rPr>
        <w:t> </w:t>
      </w:r>
      <w:r>
        <w:rPr/>
        <w:t>ella</w:t>
      </w:r>
      <w:r>
        <w:rPr>
          <w:spacing w:val="-30"/>
        </w:rPr>
        <w:t> </w:t>
      </w:r>
      <w:r>
        <w:rPr/>
        <w:t>el</w:t>
      </w:r>
      <w:r>
        <w:rPr>
          <w:spacing w:val="-30"/>
        </w:rPr>
        <w:t> </w:t>
      </w:r>
      <w:r>
        <w:rPr/>
        <w:t>municipio</w:t>
      </w:r>
      <w:r>
        <w:rPr>
          <w:spacing w:val="-30"/>
        </w:rPr>
        <w:t> </w:t>
      </w:r>
      <w:r>
        <w:rPr/>
        <w:t>de</w:t>
      </w:r>
      <w:r>
        <w:rPr>
          <w:spacing w:val="-30"/>
        </w:rPr>
        <w:t> </w:t>
      </w:r>
      <w:r>
        <w:rPr/>
        <w:t>mejor</w:t>
      </w:r>
      <w:r>
        <w:rPr>
          <w:spacing w:val="-30"/>
        </w:rPr>
        <w:t> </w:t>
      </w:r>
      <w:r>
        <w:rPr/>
        <w:t>desempeño</w:t>
      </w:r>
      <w:r>
        <w:rPr>
          <w:spacing w:val="-30"/>
        </w:rPr>
        <w:t> </w:t>
      </w:r>
      <w:r>
        <w:rPr/>
        <w:t>sólo</w:t>
      </w:r>
      <w:r>
        <w:rPr>
          <w:spacing w:val="-30"/>
        </w:rPr>
        <w:t> </w:t>
      </w:r>
      <w:r>
        <w:rPr/>
        <w:t>alcanza</w:t>
      </w:r>
      <w:r>
        <w:rPr>
          <w:spacing w:val="-30"/>
        </w:rPr>
        <w:t> </w:t>
      </w:r>
      <w:r>
        <w:rPr/>
        <w:t>5.59</w:t>
      </w:r>
      <w:r>
        <w:rPr>
          <w:spacing w:val="-30"/>
        </w:rPr>
        <w:t> </w:t>
      </w:r>
      <w:r>
        <w:rPr/>
        <w:t>para hombres</w:t>
      </w:r>
      <w:r>
        <w:rPr>
          <w:spacing w:val="-32"/>
        </w:rPr>
        <w:t> </w:t>
      </w:r>
      <w:r>
        <w:rPr/>
        <w:t>y</w:t>
      </w:r>
      <w:r>
        <w:rPr>
          <w:spacing w:val="-32"/>
        </w:rPr>
        <w:t> </w:t>
      </w:r>
      <w:r>
        <w:rPr/>
        <w:t>4.83</w:t>
      </w:r>
      <w:r>
        <w:rPr>
          <w:spacing w:val="-32"/>
        </w:rPr>
        <w:t> </w:t>
      </w:r>
      <w:r>
        <w:rPr/>
        <w:t>para</w:t>
      </w:r>
      <w:r>
        <w:rPr>
          <w:spacing w:val="-32"/>
        </w:rPr>
        <w:t> </w:t>
      </w:r>
      <w:r>
        <w:rPr/>
        <w:t>las</w:t>
      </w:r>
      <w:r>
        <w:rPr>
          <w:spacing w:val="-32"/>
        </w:rPr>
        <w:t> </w:t>
      </w:r>
      <w:r>
        <w:rPr/>
        <w:t>mujeres.</w:t>
      </w:r>
      <w:r>
        <w:rPr>
          <w:spacing w:val="-32"/>
        </w:rPr>
        <w:t> </w:t>
      </w:r>
      <w:r>
        <w:rPr/>
        <w:t>Es</w:t>
      </w:r>
      <w:r>
        <w:rPr>
          <w:spacing w:val="-32"/>
        </w:rPr>
        <w:t> </w:t>
      </w:r>
      <w:r>
        <w:rPr/>
        <w:t>una</w:t>
      </w:r>
      <w:r>
        <w:rPr>
          <w:spacing w:val="-32"/>
        </w:rPr>
        <w:t> </w:t>
      </w:r>
      <w:r>
        <w:rPr/>
        <w:t>pena</w:t>
      </w:r>
      <w:r>
        <w:rPr>
          <w:spacing w:val="-32"/>
        </w:rPr>
        <w:t> </w:t>
      </w:r>
      <w:r>
        <w:rPr/>
        <w:t>que</w:t>
      </w:r>
      <w:r>
        <w:rPr>
          <w:spacing w:val="-32"/>
        </w:rPr>
        <w:t> </w:t>
      </w:r>
      <w:r>
        <w:rPr/>
        <w:t>suceda</w:t>
      </w:r>
      <w:r>
        <w:rPr>
          <w:spacing w:val="-32"/>
        </w:rPr>
        <w:t> </w:t>
      </w:r>
      <w:r>
        <w:rPr/>
        <w:t>esto</w:t>
      </w:r>
      <w:r>
        <w:rPr>
          <w:spacing w:val="-32"/>
        </w:rPr>
        <w:t> </w:t>
      </w:r>
      <w:r>
        <w:rPr/>
        <w:t>en</w:t>
      </w:r>
      <w:r>
        <w:rPr>
          <w:spacing w:val="-32"/>
        </w:rPr>
        <w:t> </w:t>
      </w:r>
      <w:r>
        <w:rPr>
          <w:spacing w:val="-2"/>
        </w:rPr>
        <w:t>una </w:t>
      </w:r>
      <w:r>
        <w:rPr/>
        <w:t>región</w:t>
      </w:r>
      <w:r>
        <w:rPr>
          <w:spacing w:val="-21"/>
        </w:rPr>
        <w:t> </w:t>
      </w:r>
      <w:r>
        <w:rPr/>
        <w:t>que</w:t>
      </w:r>
      <w:r>
        <w:rPr>
          <w:spacing w:val="-21"/>
        </w:rPr>
        <w:t> </w:t>
      </w:r>
      <w:r>
        <w:rPr/>
        <w:t>dio</w:t>
      </w:r>
      <w:r>
        <w:rPr>
          <w:spacing w:val="-21"/>
        </w:rPr>
        <w:t> </w:t>
      </w:r>
      <w:r>
        <w:rPr/>
        <w:t>a</w:t>
      </w:r>
      <w:r>
        <w:rPr>
          <w:spacing w:val="-21"/>
        </w:rPr>
        <w:t> </w:t>
      </w:r>
      <w:r>
        <w:rPr/>
        <w:t>un</w:t>
      </w:r>
      <w:r>
        <w:rPr>
          <w:spacing w:val="-21"/>
        </w:rPr>
        <w:t> </w:t>
      </w:r>
      <w:r>
        <w:rPr/>
        <w:t>insigne</w:t>
      </w:r>
      <w:r>
        <w:rPr>
          <w:spacing w:val="-21"/>
        </w:rPr>
        <w:t> </w:t>
      </w:r>
      <w:r>
        <w:rPr/>
        <w:t>profesor</w:t>
      </w:r>
      <w:r>
        <w:rPr>
          <w:spacing w:val="-21"/>
        </w:rPr>
        <w:t> </w:t>
      </w:r>
      <w:r>
        <w:rPr/>
        <w:t>preparatoriano</w:t>
      </w:r>
      <w:r>
        <w:rPr>
          <w:spacing w:val="-21"/>
        </w:rPr>
        <w:t> </w:t>
      </w:r>
      <w:r>
        <w:rPr/>
        <w:t>de</w:t>
      </w:r>
      <w:r>
        <w:rPr>
          <w:spacing w:val="-21"/>
        </w:rPr>
        <w:t> </w:t>
      </w:r>
      <w:r>
        <w:rPr/>
        <w:t>la</w:t>
      </w:r>
      <w:r>
        <w:rPr>
          <w:spacing w:val="-21"/>
        </w:rPr>
        <w:t> </w:t>
      </w:r>
      <w:r>
        <w:rPr>
          <w:rFonts w:ascii="PMingLiU" w:hAnsi="PMingLiU"/>
          <w:spacing w:val="-4"/>
        </w:rPr>
        <w:t>unam</w:t>
      </w:r>
      <w:r>
        <w:rPr>
          <w:spacing w:val="-4"/>
        </w:rPr>
        <w:t>,</w:t>
      </w:r>
      <w:r>
        <w:rPr>
          <w:spacing w:val="-21"/>
        </w:rPr>
        <w:t> </w:t>
      </w:r>
      <w:r>
        <w:rPr>
          <w:spacing w:val="-3"/>
        </w:rPr>
        <w:t>for- </w:t>
      </w:r>
      <w:r>
        <w:rPr/>
        <w:t>mador</w:t>
      </w:r>
      <w:r>
        <w:rPr>
          <w:spacing w:val="-30"/>
        </w:rPr>
        <w:t> </w:t>
      </w:r>
      <w:r>
        <w:rPr/>
        <w:t>de</w:t>
      </w:r>
      <w:r>
        <w:rPr>
          <w:spacing w:val="-30"/>
        </w:rPr>
        <w:t> </w:t>
      </w:r>
      <w:r>
        <w:rPr/>
        <w:t>numerosas</w:t>
      </w:r>
      <w:r>
        <w:rPr>
          <w:spacing w:val="-30"/>
        </w:rPr>
        <w:t> </w:t>
      </w:r>
      <w:r>
        <w:rPr/>
        <w:t>generaciones,</w:t>
      </w:r>
      <w:r>
        <w:rPr>
          <w:spacing w:val="-30"/>
        </w:rPr>
        <w:t> </w:t>
      </w:r>
      <w:r>
        <w:rPr/>
        <w:t>don</w:t>
      </w:r>
      <w:r>
        <w:rPr>
          <w:spacing w:val="-30"/>
        </w:rPr>
        <w:t> </w:t>
      </w:r>
      <w:r>
        <w:rPr/>
        <w:t>Erasmo</w:t>
      </w:r>
      <w:r>
        <w:rPr>
          <w:spacing w:val="-30"/>
        </w:rPr>
        <w:t> </w:t>
      </w:r>
      <w:r>
        <w:rPr/>
        <w:t>Castellanos</w:t>
      </w:r>
      <w:r>
        <w:rPr>
          <w:spacing w:val="-30"/>
        </w:rPr>
        <w:t> </w:t>
      </w:r>
      <w:r>
        <w:rPr>
          <w:spacing w:val="-2"/>
        </w:rPr>
        <w:t>Quinto </w:t>
      </w:r>
      <w:r>
        <w:rPr>
          <w:w w:val="95"/>
        </w:rPr>
        <w:t>(Santiago </w:t>
      </w:r>
      <w:r>
        <w:rPr>
          <w:spacing w:val="-6"/>
          <w:w w:val="95"/>
        </w:rPr>
        <w:t>Tuxtla, </w:t>
      </w:r>
      <w:r>
        <w:rPr>
          <w:w w:val="95"/>
        </w:rPr>
        <w:t>1880-1955) quien fuera abogado, humanista, poeta </w:t>
      </w:r>
      <w:r>
        <w:rPr/>
        <w:t>y</w:t>
      </w:r>
      <w:r>
        <w:rPr>
          <w:spacing w:val="-38"/>
        </w:rPr>
        <w:t> </w:t>
      </w:r>
      <w:r>
        <w:rPr/>
        <w:t>considerado</w:t>
      </w:r>
      <w:r>
        <w:rPr>
          <w:spacing w:val="-38"/>
        </w:rPr>
        <w:t> </w:t>
      </w:r>
      <w:r>
        <w:rPr/>
        <w:t>el</w:t>
      </w:r>
      <w:r>
        <w:rPr>
          <w:spacing w:val="-38"/>
        </w:rPr>
        <w:t> </w:t>
      </w:r>
      <w:r>
        <w:rPr/>
        <w:t>más</w:t>
      </w:r>
      <w:r>
        <w:rPr>
          <w:spacing w:val="-38"/>
        </w:rPr>
        <w:t> </w:t>
      </w:r>
      <w:r>
        <w:rPr/>
        <w:t>profundo</w:t>
      </w:r>
      <w:r>
        <w:rPr>
          <w:spacing w:val="-38"/>
        </w:rPr>
        <w:t> </w:t>
      </w:r>
      <w:r>
        <w:rPr/>
        <w:t>y</w:t>
      </w:r>
      <w:r>
        <w:rPr>
          <w:spacing w:val="-38"/>
        </w:rPr>
        <w:t> </w:t>
      </w:r>
      <w:r>
        <w:rPr/>
        <w:t>primer</w:t>
      </w:r>
      <w:r>
        <w:rPr>
          <w:spacing w:val="-38"/>
        </w:rPr>
        <w:t> </w:t>
      </w:r>
      <w:r>
        <w:rPr/>
        <w:t>cervantista</w:t>
      </w:r>
      <w:r>
        <w:rPr>
          <w:spacing w:val="-38"/>
        </w:rPr>
        <w:t> </w:t>
      </w:r>
      <w:r>
        <w:rPr/>
        <w:t>de</w:t>
      </w:r>
      <w:r>
        <w:rPr>
          <w:spacing w:val="-38"/>
        </w:rPr>
        <w:t> </w:t>
      </w:r>
      <w:r>
        <w:rPr/>
        <w:t>América.</w:t>
      </w:r>
    </w:p>
    <w:p>
      <w:pPr>
        <w:pStyle w:val="BodyText"/>
        <w:ind w:left="117" w:right="114" w:firstLine="240"/>
        <w:jc w:val="both"/>
      </w:pPr>
      <w:r>
        <w:rPr/>
        <w:t>Si</w:t>
      </w:r>
      <w:r>
        <w:rPr>
          <w:spacing w:val="-18"/>
        </w:rPr>
        <w:t> </w:t>
      </w:r>
      <w:r>
        <w:rPr>
          <w:spacing w:val="-4"/>
        </w:rPr>
        <w:t>observamos</w:t>
      </w:r>
      <w:r>
        <w:rPr>
          <w:spacing w:val="-18"/>
        </w:rPr>
        <w:t> </w:t>
      </w:r>
      <w:r>
        <w:rPr>
          <w:spacing w:val="-3"/>
        </w:rPr>
        <w:t>los</w:t>
      </w:r>
      <w:r>
        <w:rPr>
          <w:spacing w:val="-18"/>
        </w:rPr>
        <w:t> </w:t>
      </w:r>
      <w:r>
        <w:rPr>
          <w:spacing w:val="-4"/>
        </w:rPr>
        <w:t>valores</w:t>
      </w:r>
      <w:r>
        <w:rPr>
          <w:spacing w:val="-18"/>
        </w:rPr>
        <w:t> </w:t>
      </w:r>
      <w:r>
        <w:rPr>
          <w:spacing w:val="-3"/>
        </w:rPr>
        <w:t>más</w:t>
      </w:r>
      <w:r>
        <w:rPr>
          <w:spacing w:val="-18"/>
        </w:rPr>
        <w:t> </w:t>
      </w:r>
      <w:r>
        <w:rPr>
          <w:spacing w:val="-4"/>
        </w:rPr>
        <w:t>bajos</w:t>
      </w:r>
      <w:r>
        <w:rPr>
          <w:spacing w:val="-18"/>
        </w:rPr>
        <w:t> </w:t>
      </w:r>
      <w:r>
        <w:rPr/>
        <w:t>de</w:t>
      </w:r>
      <w:r>
        <w:rPr>
          <w:spacing w:val="-18"/>
        </w:rPr>
        <w:t> </w:t>
      </w:r>
      <w:r>
        <w:rPr>
          <w:spacing w:val="-4"/>
        </w:rPr>
        <w:t>escolaridad</w:t>
      </w:r>
      <w:r>
        <w:rPr>
          <w:spacing w:val="-18"/>
        </w:rPr>
        <w:t> </w:t>
      </w:r>
      <w:r>
        <w:rPr/>
        <w:t>en</w:t>
      </w:r>
      <w:r>
        <w:rPr>
          <w:spacing w:val="-18"/>
        </w:rPr>
        <w:t> </w:t>
      </w:r>
      <w:r>
        <w:rPr>
          <w:spacing w:val="-3"/>
        </w:rPr>
        <w:t>los</w:t>
      </w:r>
      <w:r>
        <w:rPr>
          <w:spacing w:val="-18"/>
        </w:rPr>
        <w:t> </w:t>
      </w:r>
      <w:r>
        <w:rPr>
          <w:spacing w:val="-4"/>
        </w:rPr>
        <w:t>munici- </w:t>
      </w:r>
      <w:r>
        <w:rPr>
          <w:spacing w:val="-3"/>
        </w:rPr>
        <w:t>pios</w:t>
      </w:r>
      <w:r>
        <w:rPr>
          <w:spacing w:val="-35"/>
        </w:rPr>
        <w:t> </w:t>
      </w:r>
      <w:r>
        <w:rPr/>
        <w:t>de</w:t>
      </w:r>
      <w:r>
        <w:rPr>
          <w:spacing w:val="-35"/>
        </w:rPr>
        <w:t> </w:t>
      </w:r>
      <w:r>
        <w:rPr>
          <w:spacing w:val="-3"/>
        </w:rPr>
        <w:t>las</w:t>
      </w:r>
      <w:r>
        <w:rPr>
          <w:spacing w:val="-35"/>
        </w:rPr>
        <w:t> </w:t>
      </w:r>
      <w:r>
        <w:rPr/>
        <w:t>10</w:t>
      </w:r>
      <w:r>
        <w:rPr>
          <w:spacing w:val="-35"/>
        </w:rPr>
        <w:t> </w:t>
      </w:r>
      <w:r>
        <w:rPr>
          <w:spacing w:val="-4"/>
        </w:rPr>
        <w:t>regiones,</w:t>
      </w:r>
      <w:r>
        <w:rPr>
          <w:spacing w:val="-35"/>
        </w:rPr>
        <w:t> </w:t>
      </w:r>
      <w:r>
        <w:rPr>
          <w:spacing w:val="-4"/>
        </w:rPr>
        <w:t>encontramos</w:t>
      </w:r>
      <w:r>
        <w:rPr>
          <w:spacing w:val="-35"/>
        </w:rPr>
        <w:t> </w:t>
      </w:r>
      <w:r>
        <w:rPr>
          <w:spacing w:val="-4"/>
        </w:rPr>
        <w:t>diferencias</w:t>
      </w:r>
      <w:r>
        <w:rPr>
          <w:spacing w:val="-35"/>
        </w:rPr>
        <w:t> </w:t>
      </w:r>
      <w:r>
        <w:rPr/>
        <w:t>de</w:t>
      </w:r>
      <w:r>
        <w:rPr>
          <w:spacing w:val="-35"/>
        </w:rPr>
        <w:t> </w:t>
      </w:r>
      <w:r>
        <w:rPr>
          <w:spacing w:val="-4"/>
        </w:rPr>
        <w:t>hasta</w:t>
      </w:r>
      <w:r>
        <w:rPr>
          <w:spacing w:val="-35"/>
        </w:rPr>
        <w:t> </w:t>
      </w:r>
      <w:r>
        <w:rPr>
          <w:spacing w:val="-4"/>
        </w:rPr>
        <w:t>siete</w:t>
      </w:r>
      <w:r>
        <w:rPr>
          <w:spacing w:val="-35"/>
        </w:rPr>
        <w:t> </w:t>
      </w:r>
      <w:r>
        <w:rPr>
          <w:spacing w:val="-4"/>
        </w:rPr>
        <w:t>años.</w:t>
      </w:r>
      <w:r>
        <w:rPr>
          <w:spacing w:val="-35"/>
        </w:rPr>
        <w:t> </w:t>
      </w:r>
      <w:r>
        <w:rPr>
          <w:spacing w:val="-4"/>
        </w:rPr>
        <w:t>El promedio</w:t>
      </w:r>
      <w:r>
        <w:rPr>
          <w:spacing w:val="-12"/>
        </w:rPr>
        <w:t> </w:t>
      </w:r>
      <w:r>
        <w:rPr>
          <w:spacing w:val="-3"/>
        </w:rPr>
        <w:t>más</w:t>
      </w:r>
      <w:r>
        <w:rPr>
          <w:spacing w:val="-12"/>
        </w:rPr>
        <w:t> </w:t>
      </w:r>
      <w:r>
        <w:rPr>
          <w:spacing w:val="-3"/>
        </w:rPr>
        <w:t>bajo</w:t>
      </w:r>
      <w:r>
        <w:rPr>
          <w:spacing w:val="-12"/>
        </w:rPr>
        <w:t> </w:t>
      </w:r>
      <w:r>
        <w:rPr/>
        <w:t>se</w:t>
      </w:r>
      <w:r>
        <w:rPr>
          <w:spacing w:val="-12"/>
        </w:rPr>
        <w:t> </w:t>
      </w:r>
      <w:r>
        <w:rPr>
          <w:spacing w:val="-4"/>
        </w:rPr>
        <w:t>encuentra</w:t>
      </w:r>
      <w:r>
        <w:rPr>
          <w:spacing w:val="-12"/>
        </w:rPr>
        <w:t> </w:t>
      </w:r>
      <w:r>
        <w:rPr/>
        <w:t>en</w:t>
      </w:r>
      <w:r>
        <w:rPr>
          <w:spacing w:val="-12"/>
        </w:rPr>
        <w:t> </w:t>
      </w:r>
      <w:r>
        <w:rPr/>
        <w:t>la</w:t>
      </w:r>
      <w:r>
        <w:rPr>
          <w:spacing w:val="-12"/>
        </w:rPr>
        <w:t> </w:t>
      </w:r>
      <w:r>
        <w:rPr>
          <w:spacing w:val="-4"/>
        </w:rPr>
        <w:t>región</w:t>
      </w:r>
      <w:r>
        <w:rPr>
          <w:spacing w:val="-12"/>
        </w:rPr>
        <w:t> </w:t>
      </w:r>
      <w:r>
        <w:rPr/>
        <w:t>de</w:t>
      </w:r>
      <w:r>
        <w:rPr>
          <w:spacing w:val="-12"/>
        </w:rPr>
        <w:t> </w:t>
      </w:r>
      <w:r>
        <w:rPr>
          <w:spacing w:val="-3"/>
        </w:rPr>
        <w:t>las</w:t>
      </w:r>
      <w:r>
        <w:rPr>
          <w:spacing w:val="-12"/>
        </w:rPr>
        <w:t> </w:t>
      </w:r>
      <w:r>
        <w:rPr>
          <w:spacing w:val="-4"/>
        </w:rPr>
        <w:t>Montañas</w:t>
      </w:r>
      <w:r>
        <w:rPr>
          <w:spacing w:val="-12"/>
        </w:rPr>
        <w:t> </w:t>
      </w:r>
      <w:r>
        <w:rPr>
          <w:spacing w:val="-4"/>
        </w:rPr>
        <w:t>donde </w:t>
      </w:r>
      <w:r>
        <w:rPr/>
        <w:t>el</w:t>
      </w:r>
      <w:r>
        <w:rPr>
          <w:spacing w:val="-27"/>
        </w:rPr>
        <w:t> </w:t>
      </w:r>
      <w:r>
        <w:rPr>
          <w:spacing w:val="-4"/>
        </w:rPr>
        <w:t>municipio</w:t>
      </w:r>
      <w:r>
        <w:rPr>
          <w:spacing w:val="-27"/>
        </w:rPr>
        <w:t> </w:t>
      </w:r>
      <w:r>
        <w:rPr/>
        <w:t>de</w:t>
      </w:r>
      <w:r>
        <w:rPr>
          <w:spacing w:val="-27"/>
        </w:rPr>
        <w:t> </w:t>
      </w:r>
      <w:r>
        <w:rPr>
          <w:spacing w:val="-4"/>
        </w:rPr>
        <w:t>Mixtla</w:t>
      </w:r>
      <w:r>
        <w:rPr>
          <w:spacing w:val="-27"/>
        </w:rPr>
        <w:t> </w:t>
      </w:r>
      <w:r>
        <w:rPr/>
        <w:t>de</w:t>
      </w:r>
      <w:r>
        <w:rPr>
          <w:spacing w:val="-27"/>
        </w:rPr>
        <w:t> </w:t>
      </w:r>
      <w:r>
        <w:rPr>
          <w:spacing w:val="-4"/>
        </w:rPr>
        <w:t>Altamirano</w:t>
      </w:r>
      <w:r>
        <w:rPr>
          <w:spacing w:val="-27"/>
        </w:rPr>
        <w:t> </w:t>
      </w:r>
      <w:r>
        <w:rPr>
          <w:spacing w:val="-3"/>
        </w:rPr>
        <w:t>sólo</w:t>
      </w:r>
      <w:r>
        <w:rPr>
          <w:spacing w:val="-27"/>
        </w:rPr>
        <w:t> </w:t>
      </w:r>
      <w:r>
        <w:rPr>
          <w:spacing w:val="-4"/>
        </w:rPr>
        <w:t>logra</w:t>
      </w:r>
      <w:r>
        <w:rPr>
          <w:spacing w:val="-27"/>
        </w:rPr>
        <w:t> </w:t>
      </w:r>
      <w:r>
        <w:rPr/>
        <w:t>en</w:t>
      </w:r>
      <w:r>
        <w:rPr>
          <w:spacing w:val="-27"/>
        </w:rPr>
        <w:t> </w:t>
      </w:r>
      <w:r>
        <w:rPr>
          <w:spacing w:val="-4"/>
        </w:rPr>
        <w:t>promedio</w:t>
      </w:r>
      <w:r>
        <w:rPr>
          <w:spacing w:val="-27"/>
        </w:rPr>
        <w:t> </w:t>
      </w:r>
      <w:r>
        <w:rPr/>
        <w:t>el</w:t>
      </w:r>
      <w:r>
        <w:rPr>
          <w:spacing w:val="-27"/>
        </w:rPr>
        <w:t> </w:t>
      </w:r>
      <w:r>
        <w:rPr>
          <w:spacing w:val="-3"/>
        </w:rPr>
        <w:t>año</w:t>
      </w:r>
      <w:r>
        <w:rPr>
          <w:spacing w:val="-27"/>
        </w:rPr>
        <w:t> </w:t>
      </w:r>
      <w:r>
        <w:rPr/>
        <w:t>y </w:t>
      </w:r>
      <w:r>
        <w:rPr>
          <w:spacing w:val="-4"/>
        </w:rPr>
        <w:t>medio</w:t>
      </w:r>
      <w:r>
        <w:rPr>
          <w:spacing w:val="-13"/>
        </w:rPr>
        <w:t> </w:t>
      </w:r>
      <w:r>
        <w:rPr>
          <w:spacing w:val="-3"/>
        </w:rPr>
        <w:t>para</w:t>
      </w:r>
      <w:r>
        <w:rPr>
          <w:spacing w:val="-13"/>
        </w:rPr>
        <w:t> </w:t>
      </w:r>
      <w:r>
        <w:rPr>
          <w:spacing w:val="-3"/>
        </w:rPr>
        <w:t>los</w:t>
      </w:r>
      <w:r>
        <w:rPr>
          <w:spacing w:val="-13"/>
        </w:rPr>
        <w:t> </w:t>
      </w:r>
      <w:r>
        <w:rPr>
          <w:spacing w:val="-4"/>
        </w:rPr>
        <w:t>hombres</w:t>
      </w:r>
      <w:r>
        <w:rPr>
          <w:spacing w:val="-13"/>
        </w:rPr>
        <w:t> </w:t>
      </w:r>
      <w:r>
        <w:rPr/>
        <w:t>y</w:t>
      </w:r>
      <w:r>
        <w:rPr>
          <w:spacing w:val="-13"/>
        </w:rPr>
        <w:t> </w:t>
      </w:r>
      <w:r>
        <w:rPr/>
        <w:t>un</w:t>
      </w:r>
      <w:r>
        <w:rPr>
          <w:spacing w:val="-13"/>
        </w:rPr>
        <w:t> </w:t>
      </w:r>
      <w:r>
        <w:rPr>
          <w:spacing w:val="-3"/>
        </w:rPr>
        <w:t>año</w:t>
      </w:r>
      <w:r>
        <w:rPr>
          <w:spacing w:val="-13"/>
        </w:rPr>
        <w:t> </w:t>
      </w:r>
      <w:r>
        <w:rPr>
          <w:spacing w:val="-3"/>
        </w:rPr>
        <w:t>con</w:t>
      </w:r>
      <w:r>
        <w:rPr>
          <w:spacing w:val="-13"/>
        </w:rPr>
        <w:t> </w:t>
      </w:r>
      <w:r>
        <w:rPr>
          <w:spacing w:val="-4"/>
        </w:rPr>
        <w:t>cuatro</w:t>
      </w:r>
      <w:r>
        <w:rPr>
          <w:spacing w:val="-13"/>
        </w:rPr>
        <w:t> </w:t>
      </w:r>
      <w:r>
        <w:rPr>
          <w:spacing w:val="-4"/>
        </w:rPr>
        <w:t>meses</w:t>
      </w:r>
      <w:r>
        <w:rPr>
          <w:spacing w:val="-13"/>
        </w:rPr>
        <w:t> </w:t>
      </w:r>
      <w:r>
        <w:rPr>
          <w:spacing w:val="-3"/>
        </w:rPr>
        <w:t>para</w:t>
      </w:r>
      <w:r>
        <w:rPr>
          <w:spacing w:val="-13"/>
        </w:rPr>
        <w:t> </w:t>
      </w:r>
      <w:r>
        <w:rPr>
          <w:spacing w:val="-3"/>
        </w:rPr>
        <w:t>las</w:t>
      </w:r>
      <w:r>
        <w:rPr>
          <w:spacing w:val="-13"/>
        </w:rPr>
        <w:t> </w:t>
      </w:r>
      <w:r>
        <w:rPr>
          <w:spacing w:val="-4"/>
        </w:rPr>
        <w:t>mujeres. </w:t>
      </w:r>
      <w:r>
        <w:rPr>
          <w:spacing w:val="-7"/>
        </w:rPr>
        <w:t>También</w:t>
      </w:r>
      <w:r>
        <w:rPr>
          <w:spacing w:val="-20"/>
        </w:rPr>
        <w:t> </w:t>
      </w:r>
      <w:r>
        <w:rPr/>
        <w:t>en</w:t>
      </w:r>
      <w:r>
        <w:rPr>
          <w:spacing w:val="-20"/>
        </w:rPr>
        <w:t> </w:t>
      </w:r>
      <w:r>
        <w:rPr/>
        <w:t>la</w:t>
      </w:r>
      <w:r>
        <w:rPr>
          <w:spacing w:val="-20"/>
        </w:rPr>
        <w:t> </w:t>
      </w:r>
      <w:r>
        <w:rPr>
          <w:spacing w:val="-4"/>
        </w:rPr>
        <w:t>región</w:t>
      </w:r>
      <w:r>
        <w:rPr>
          <w:spacing w:val="-20"/>
        </w:rPr>
        <w:t> </w:t>
      </w:r>
      <w:r>
        <w:rPr/>
        <w:t>de</w:t>
      </w:r>
      <w:r>
        <w:rPr>
          <w:spacing w:val="-20"/>
        </w:rPr>
        <w:t> </w:t>
      </w:r>
      <w:r>
        <w:rPr/>
        <w:t>la</w:t>
      </w:r>
      <w:r>
        <w:rPr>
          <w:spacing w:val="-20"/>
        </w:rPr>
        <w:t> </w:t>
      </w:r>
      <w:r>
        <w:rPr>
          <w:spacing w:val="-4"/>
        </w:rPr>
        <w:t>Capital</w:t>
      </w:r>
      <w:r>
        <w:rPr>
          <w:spacing w:val="-20"/>
        </w:rPr>
        <w:t> </w:t>
      </w:r>
      <w:r>
        <w:rPr>
          <w:spacing w:val="-3"/>
        </w:rPr>
        <w:t>hay</w:t>
      </w:r>
      <w:r>
        <w:rPr>
          <w:spacing w:val="-20"/>
        </w:rPr>
        <w:t> </w:t>
      </w:r>
      <w:r>
        <w:rPr/>
        <w:t>un</w:t>
      </w:r>
      <w:r>
        <w:rPr>
          <w:spacing w:val="-20"/>
        </w:rPr>
        <w:t> </w:t>
      </w:r>
      <w:r>
        <w:rPr>
          <w:spacing w:val="-4"/>
        </w:rPr>
        <w:t>municipio</w:t>
      </w:r>
      <w:r>
        <w:rPr>
          <w:spacing w:val="-20"/>
        </w:rPr>
        <w:t> </w:t>
      </w:r>
      <w:r>
        <w:rPr>
          <w:spacing w:val="-3"/>
        </w:rPr>
        <w:t>muy</w:t>
      </w:r>
      <w:r>
        <w:rPr>
          <w:spacing w:val="-20"/>
        </w:rPr>
        <w:t> </w:t>
      </w:r>
      <w:r>
        <w:rPr>
          <w:spacing w:val="-4"/>
        </w:rPr>
        <w:t>deprimido, </w:t>
      </w:r>
      <w:r>
        <w:rPr>
          <w:spacing w:val="-5"/>
        </w:rPr>
        <w:t>Ayahualulco,</w:t>
      </w:r>
      <w:r>
        <w:rPr>
          <w:spacing w:val="-14"/>
        </w:rPr>
        <w:t> </w:t>
      </w:r>
      <w:r>
        <w:rPr>
          <w:spacing w:val="-4"/>
        </w:rPr>
        <w:t>donde</w:t>
      </w:r>
      <w:r>
        <w:rPr>
          <w:spacing w:val="-14"/>
        </w:rPr>
        <w:t> </w:t>
      </w:r>
      <w:r>
        <w:rPr/>
        <w:t>la</w:t>
      </w:r>
      <w:r>
        <w:rPr>
          <w:spacing w:val="-14"/>
        </w:rPr>
        <w:t> </w:t>
      </w:r>
      <w:r>
        <w:rPr>
          <w:spacing w:val="-4"/>
        </w:rPr>
        <w:t>escolaridad</w:t>
      </w:r>
      <w:r>
        <w:rPr>
          <w:spacing w:val="-14"/>
        </w:rPr>
        <w:t> </w:t>
      </w:r>
      <w:r>
        <w:rPr>
          <w:spacing w:val="-4"/>
        </w:rPr>
        <w:t>promedio</w:t>
      </w:r>
      <w:r>
        <w:rPr>
          <w:spacing w:val="-14"/>
        </w:rPr>
        <w:t> </w:t>
      </w:r>
      <w:r>
        <w:rPr>
          <w:spacing w:val="-3"/>
        </w:rPr>
        <w:t>sólo</w:t>
      </w:r>
      <w:r>
        <w:rPr>
          <w:spacing w:val="-14"/>
        </w:rPr>
        <w:t> </w:t>
      </w:r>
      <w:r>
        <w:rPr>
          <w:spacing w:val="-4"/>
        </w:rPr>
        <w:t>alcanza</w:t>
      </w:r>
      <w:r>
        <w:rPr>
          <w:spacing w:val="-14"/>
        </w:rPr>
        <w:t> </w:t>
      </w:r>
      <w:r>
        <w:rPr>
          <w:spacing w:val="-3"/>
        </w:rPr>
        <w:t>2.5</w:t>
      </w:r>
      <w:r>
        <w:rPr>
          <w:spacing w:val="-14"/>
        </w:rPr>
        <w:t> </w:t>
      </w:r>
      <w:r>
        <w:rPr>
          <w:spacing w:val="-3"/>
        </w:rPr>
        <w:t>años</w:t>
      </w:r>
      <w:r>
        <w:rPr>
          <w:spacing w:val="-14"/>
        </w:rPr>
        <w:t> </w:t>
      </w:r>
      <w:r>
        <w:rPr/>
        <w:t>y</w:t>
      </w:r>
    </w:p>
    <w:p>
      <w:pPr>
        <w:pStyle w:val="BodyText"/>
        <w:spacing w:before="1"/>
        <w:ind w:left="117"/>
        <w:jc w:val="both"/>
      </w:pPr>
      <w:r>
        <w:rPr/>
        <w:t>2.2 para las mujeres.</w:t>
      </w:r>
    </w:p>
    <w:p>
      <w:pPr>
        <w:pStyle w:val="BodyText"/>
        <w:spacing w:before="1"/>
        <w:ind w:left="117" w:right="115" w:firstLine="240"/>
        <w:jc w:val="both"/>
      </w:pPr>
      <w:r>
        <w:rPr/>
        <w:t>De</w:t>
      </w:r>
      <w:r>
        <w:rPr>
          <w:spacing w:val="-18"/>
        </w:rPr>
        <w:t> </w:t>
      </w:r>
      <w:r>
        <w:rPr>
          <w:spacing w:val="-3"/>
        </w:rPr>
        <w:t>los</w:t>
      </w:r>
      <w:r>
        <w:rPr>
          <w:spacing w:val="-18"/>
        </w:rPr>
        <w:t> </w:t>
      </w:r>
      <w:r>
        <w:rPr>
          <w:spacing w:val="-4"/>
        </w:rPr>
        <w:t>datos</w:t>
      </w:r>
      <w:r>
        <w:rPr>
          <w:spacing w:val="-18"/>
        </w:rPr>
        <w:t> </w:t>
      </w:r>
      <w:r>
        <w:rPr>
          <w:spacing w:val="-3"/>
        </w:rPr>
        <w:t>del</w:t>
      </w:r>
      <w:r>
        <w:rPr>
          <w:spacing w:val="-18"/>
        </w:rPr>
        <w:t> </w:t>
      </w:r>
      <w:r>
        <w:rPr>
          <w:spacing w:val="-4"/>
        </w:rPr>
        <w:t>Censo</w:t>
      </w:r>
      <w:r>
        <w:rPr>
          <w:spacing w:val="-18"/>
        </w:rPr>
        <w:t> </w:t>
      </w:r>
      <w:r>
        <w:rPr/>
        <w:t>de</w:t>
      </w:r>
      <w:r>
        <w:rPr>
          <w:spacing w:val="-18"/>
        </w:rPr>
        <w:t> </w:t>
      </w:r>
      <w:r>
        <w:rPr>
          <w:spacing w:val="-4"/>
        </w:rPr>
        <w:t>población</w:t>
      </w:r>
      <w:r>
        <w:rPr>
          <w:spacing w:val="-18"/>
        </w:rPr>
        <w:t> </w:t>
      </w:r>
      <w:r>
        <w:rPr/>
        <w:t>y</w:t>
      </w:r>
      <w:r>
        <w:rPr>
          <w:spacing w:val="-18"/>
        </w:rPr>
        <w:t> </w:t>
      </w:r>
      <w:r>
        <w:rPr>
          <w:spacing w:val="-4"/>
        </w:rPr>
        <w:t>vivienda</w:t>
      </w:r>
      <w:r>
        <w:rPr>
          <w:spacing w:val="-18"/>
        </w:rPr>
        <w:t> </w:t>
      </w:r>
      <w:r>
        <w:rPr/>
        <w:t>de</w:t>
      </w:r>
      <w:r>
        <w:rPr>
          <w:spacing w:val="-18"/>
        </w:rPr>
        <w:t> </w:t>
      </w:r>
      <w:r>
        <w:rPr>
          <w:spacing w:val="-3"/>
        </w:rPr>
        <w:t>2010</w:t>
      </w:r>
      <w:r>
        <w:rPr>
          <w:spacing w:val="-18"/>
        </w:rPr>
        <w:t> </w:t>
      </w:r>
      <w:r>
        <w:rPr/>
        <w:t>se</w:t>
      </w:r>
      <w:r>
        <w:rPr>
          <w:spacing w:val="-18"/>
        </w:rPr>
        <w:t> </w:t>
      </w:r>
      <w:r>
        <w:rPr>
          <w:spacing w:val="-4"/>
        </w:rPr>
        <w:t>pueden construir</w:t>
      </w:r>
      <w:r>
        <w:rPr>
          <w:spacing w:val="-13"/>
        </w:rPr>
        <w:t> </w:t>
      </w:r>
      <w:r>
        <w:rPr>
          <w:spacing w:val="-4"/>
        </w:rPr>
        <w:t>varios</w:t>
      </w:r>
      <w:r>
        <w:rPr>
          <w:spacing w:val="-13"/>
        </w:rPr>
        <w:t> </w:t>
      </w:r>
      <w:r>
        <w:rPr>
          <w:spacing w:val="-4"/>
        </w:rPr>
        <w:t>indicadores</w:t>
      </w:r>
      <w:r>
        <w:rPr>
          <w:spacing w:val="-13"/>
        </w:rPr>
        <w:t> </w:t>
      </w:r>
      <w:r>
        <w:rPr/>
        <w:t>a</w:t>
      </w:r>
      <w:r>
        <w:rPr>
          <w:spacing w:val="-13"/>
        </w:rPr>
        <w:t> </w:t>
      </w:r>
      <w:r>
        <w:rPr>
          <w:spacing w:val="-4"/>
        </w:rPr>
        <w:t>nivel</w:t>
      </w:r>
      <w:r>
        <w:rPr>
          <w:spacing w:val="-13"/>
        </w:rPr>
        <w:t> </w:t>
      </w:r>
      <w:r>
        <w:rPr>
          <w:spacing w:val="-4"/>
        </w:rPr>
        <w:t>municipal;</w:t>
      </w:r>
      <w:r>
        <w:rPr>
          <w:spacing w:val="-13"/>
        </w:rPr>
        <w:t> </w:t>
      </w:r>
      <w:r>
        <w:rPr>
          <w:spacing w:val="-3"/>
        </w:rPr>
        <w:t>por</w:t>
      </w:r>
      <w:r>
        <w:rPr>
          <w:spacing w:val="-13"/>
        </w:rPr>
        <w:t> </w:t>
      </w:r>
      <w:r>
        <w:rPr>
          <w:spacing w:val="-3"/>
        </w:rPr>
        <w:t>otra</w:t>
      </w:r>
      <w:r>
        <w:rPr>
          <w:spacing w:val="-13"/>
        </w:rPr>
        <w:t> </w:t>
      </w:r>
      <w:r>
        <w:rPr>
          <w:spacing w:val="-4"/>
        </w:rPr>
        <w:t>parte,</w:t>
      </w:r>
      <w:r>
        <w:rPr>
          <w:spacing w:val="-13"/>
        </w:rPr>
        <w:t> </w:t>
      </w:r>
      <w:r>
        <w:rPr>
          <w:spacing w:val="-3"/>
        </w:rPr>
        <w:t>con</w:t>
      </w:r>
      <w:r>
        <w:rPr>
          <w:spacing w:val="-13"/>
        </w:rPr>
        <w:t> </w:t>
      </w:r>
      <w:r>
        <w:rPr>
          <w:spacing w:val="-3"/>
        </w:rPr>
        <w:t>re- </w:t>
      </w:r>
      <w:r>
        <w:rPr>
          <w:spacing w:val="-4"/>
        </w:rPr>
        <w:t>gistros</w:t>
      </w:r>
      <w:r>
        <w:rPr>
          <w:spacing w:val="-17"/>
        </w:rPr>
        <w:t> </w:t>
      </w:r>
      <w:r>
        <w:rPr>
          <w:spacing w:val="-4"/>
        </w:rPr>
        <w:t>administrativos</w:t>
      </w:r>
      <w:r>
        <w:rPr>
          <w:spacing w:val="-17"/>
        </w:rPr>
        <w:t> </w:t>
      </w:r>
      <w:r>
        <w:rPr/>
        <w:t>de</w:t>
      </w:r>
      <w:r>
        <w:rPr>
          <w:spacing w:val="-17"/>
        </w:rPr>
        <w:t> </w:t>
      </w:r>
      <w:r>
        <w:rPr/>
        <w:t>la</w:t>
      </w:r>
      <w:r>
        <w:rPr>
          <w:spacing w:val="-17"/>
        </w:rPr>
        <w:t> </w:t>
      </w:r>
      <w:r>
        <w:rPr>
          <w:spacing w:val="-4"/>
        </w:rPr>
        <w:t>Secretaría</w:t>
      </w:r>
      <w:r>
        <w:rPr>
          <w:spacing w:val="-17"/>
        </w:rPr>
        <w:t> </w:t>
      </w:r>
      <w:r>
        <w:rPr/>
        <w:t>de</w:t>
      </w:r>
      <w:r>
        <w:rPr>
          <w:spacing w:val="-17"/>
        </w:rPr>
        <w:t> </w:t>
      </w:r>
      <w:r>
        <w:rPr>
          <w:spacing w:val="-4"/>
        </w:rPr>
        <w:t>Educación</w:t>
      </w:r>
      <w:r>
        <w:rPr>
          <w:spacing w:val="-17"/>
        </w:rPr>
        <w:t> </w:t>
      </w:r>
      <w:r>
        <w:rPr>
          <w:spacing w:val="-4"/>
        </w:rPr>
        <w:t>Pública</w:t>
      </w:r>
      <w:r>
        <w:rPr>
          <w:spacing w:val="-17"/>
        </w:rPr>
        <w:t> </w:t>
      </w:r>
      <w:r>
        <w:rPr/>
        <w:t>se</w:t>
      </w:r>
      <w:r>
        <w:rPr>
          <w:spacing w:val="-17"/>
        </w:rPr>
        <w:t> </w:t>
      </w:r>
      <w:r>
        <w:rPr>
          <w:spacing w:val="-3"/>
        </w:rPr>
        <w:t>pue- den </w:t>
      </w:r>
      <w:r>
        <w:rPr>
          <w:spacing w:val="-4"/>
        </w:rPr>
        <w:t>obtener algunos otros indicadores, </w:t>
      </w:r>
      <w:r>
        <w:rPr>
          <w:spacing w:val="-3"/>
        </w:rPr>
        <w:t>como </w:t>
      </w:r>
      <w:r>
        <w:rPr/>
        <w:t>la </w:t>
      </w:r>
      <w:r>
        <w:rPr>
          <w:spacing w:val="-4"/>
        </w:rPr>
        <w:t>relación alumnos/ maestro, </w:t>
      </w:r>
      <w:r>
        <w:rPr>
          <w:spacing w:val="-3"/>
        </w:rPr>
        <w:t>pero que sólo </w:t>
      </w:r>
      <w:r>
        <w:rPr/>
        <w:t>se </w:t>
      </w:r>
      <w:r>
        <w:rPr>
          <w:spacing w:val="-3"/>
        </w:rPr>
        <w:t>han </w:t>
      </w:r>
      <w:r>
        <w:rPr>
          <w:spacing w:val="-4"/>
        </w:rPr>
        <w:t>podido obtener </w:t>
      </w:r>
      <w:r>
        <w:rPr>
          <w:spacing w:val="-3"/>
        </w:rPr>
        <w:t>para </w:t>
      </w:r>
      <w:r>
        <w:rPr>
          <w:spacing w:val="-4"/>
        </w:rPr>
        <w:t>algunos munici- </w:t>
      </w:r>
      <w:r>
        <w:rPr>
          <w:spacing w:val="-3"/>
        </w:rPr>
        <w:t>pios</w:t>
      </w:r>
      <w:r>
        <w:rPr>
          <w:spacing w:val="-39"/>
        </w:rPr>
        <w:t> </w:t>
      </w:r>
      <w:r>
        <w:rPr>
          <w:spacing w:val="-4"/>
        </w:rPr>
        <w:t>seleccionados,</w:t>
      </w:r>
      <w:r>
        <w:rPr>
          <w:spacing w:val="-39"/>
        </w:rPr>
        <w:t> </w:t>
      </w:r>
      <w:r>
        <w:rPr>
          <w:spacing w:val="-3"/>
        </w:rPr>
        <w:t>uno</w:t>
      </w:r>
      <w:r>
        <w:rPr>
          <w:spacing w:val="-39"/>
        </w:rPr>
        <w:t> </w:t>
      </w:r>
      <w:r>
        <w:rPr/>
        <w:t>de</w:t>
      </w:r>
      <w:r>
        <w:rPr>
          <w:spacing w:val="-39"/>
        </w:rPr>
        <w:t> </w:t>
      </w:r>
      <w:r>
        <w:rPr>
          <w:spacing w:val="-3"/>
        </w:rPr>
        <w:t>cada</w:t>
      </w:r>
      <w:r>
        <w:rPr>
          <w:spacing w:val="-39"/>
        </w:rPr>
        <w:t> </w:t>
      </w:r>
      <w:r>
        <w:rPr>
          <w:spacing w:val="-4"/>
        </w:rPr>
        <w:t>región,</w:t>
      </w:r>
      <w:r>
        <w:rPr>
          <w:spacing w:val="-39"/>
        </w:rPr>
        <w:t> </w:t>
      </w:r>
      <w:r>
        <w:rPr>
          <w:spacing w:val="-4"/>
        </w:rPr>
        <w:t>generalmente</w:t>
      </w:r>
      <w:r>
        <w:rPr>
          <w:spacing w:val="-39"/>
        </w:rPr>
        <w:t> </w:t>
      </w:r>
      <w:r>
        <w:rPr/>
        <w:t>el</w:t>
      </w:r>
      <w:r>
        <w:rPr>
          <w:spacing w:val="-39"/>
        </w:rPr>
        <w:t> </w:t>
      </w:r>
      <w:r>
        <w:rPr>
          <w:spacing w:val="-3"/>
        </w:rPr>
        <w:t>más</w:t>
      </w:r>
      <w:r>
        <w:rPr>
          <w:spacing w:val="-39"/>
        </w:rPr>
        <w:t> </w:t>
      </w:r>
      <w:r>
        <w:rPr>
          <w:spacing w:val="-4"/>
        </w:rPr>
        <w:t>grande</w:t>
      </w:r>
      <w:r>
        <w:rPr>
          <w:spacing w:val="-39"/>
        </w:rPr>
        <w:t> </w:t>
      </w:r>
      <w:r>
        <w:rPr>
          <w:spacing w:val="-4"/>
        </w:rPr>
        <w:t>en </w:t>
      </w:r>
      <w:r>
        <w:rPr>
          <w:spacing w:val="-4"/>
          <w:w w:val="95"/>
        </w:rPr>
        <w:t>cuanto </w:t>
      </w:r>
      <w:r>
        <w:rPr>
          <w:w w:val="95"/>
        </w:rPr>
        <w:t>a</w:t>
      </w:r>
      <w:r>
        <w:rPr>
          <w:spacing w:val="3"/>
          <w:w w:val="95"/>
        </w:rPr>
        <w:t> </w:t>
      </w:r>
      <w:r>
        <w:rPr>
          <w:spacing w:val="-4"/>
          <w:w w:val="95"/>
        </w:rPr>
        <w:t>población.</w:t>
      </w:r>
    </w:p>
    <w:p>
      <w:pPr>
        <w:spacing w:after="0"/>
        <w:jc w:val="both"/>
        <w:sectPr>
          <w:type w:val="continuous"/>
          <w:pgSz w:w="18710" w:h="13040" w:orient="landscape"/>
          <w:pgMar w:top="0" w:bottom="0" w:left="1300" w:right="1300"/>
          <w:cols w:num="2" w:equalWidth="0">
            <w:col w:w="6926" w:space="2145"/>
            <w:col w:w="7039"/>
          </w:cols>
        </w:sectPr>
      </w:pPr>
    </w:p>
    <w:p>
      <w:pPr>
        <w:pStyle w:val="BodyText"/>
        <w:spacing w:before="5"/>
        <w:rPr>
          <w:sz w:val="17"/>
        </w:rPr>
      </w:pPr>
    </w:p>
    <w:p>
      <w:pPr>
        <w:spacing w:after="0"/>
        <w:rPr>
          <w:sz w:val="17"/>
        </w:rPr>
        <w:sectPr>
          <w:footerReference w:type="default" r:id="rId52"/>
          <w:pgSz w:w="18710" w:h="13040" w:orient="landscape"/>
          <w:pgMar w:footer="1084" w:header="0" w:top="1200" w:bottom="1280" w:left="1300" w:right="1300"/>
        </w:sectPr>
      </w:pPr>
    </w:p>
    <w:p>
      <w:pPr>
        <w:pStyle w:val="BodyText"/>
        <w:spacing w:before="56"/>
        <w:ind w:left="117" w:firstLine="240"/>
        <w:jc w:val="both"/>
      </w:pPr>
      <w:r>
        <w:rPr/>
        <w:t>En</w:t>
      </w:r>
      <w:r>
        <w:rPr>
          <w:spacing w:val="-6"/>
        </w:rPr>
        <w:t> </w:t>
      </w:r>
      <w:r>
        <w:rPr/>
        <w:t>otras</w:t>
      </w:r>
      <w:r>
        <w:rPr>
          <w:spacing w:val="-6"/>
        </w:rPr>
        <w:t> </w:t>
      </w:r>
      <w:r>
        <w:rPr/>
        <w:t>secciones</w:t>
      </w:r>
      <w:r>
        <w:rPr>
          <w:spacing w:val="-6"/>
        </w:rPr>
        <w:t> </w:t>
      </w:r>
      <w:r>
        <w:rPr/>
        <w:t>se</w:t>
      </w:r>
      <w:r>
        <w:rPr>
          <w:spacing w:val="-6"/>
        </w:rPr>
        <w:t> </w:t>
      </w:r>
      <w:r>
        <w:rPr/>
        <w:t>han</w:t>
      </w:r>
      <w:r>
        <w:rPr>
          <w:spacing w:val="-6"/>
        </w:rPr>
        <w:t> </w:t>
      </w:r>
      <w:r>
        <w:rPr/>
        <w:t>abordado</w:t>
      </w:r>
      <w:r>
        <w:rPr>
          <w:spacing w:val="-6"/>
        </w:rPr>
        <w:t> </w:t>
      </w:r>
      <w:r>
        <w:rPr/>
        <w:t>algunos</w:t>
      </w:r>
      <w:r>
        <w:rPr>
          <w:spacing w:val="-6"/>
        </w:rPr>
        <w:t> </w:t>
      </w:r>
      <w:r>
        <w:rPr/>
        <w:t>indicadores</w:t>
      </w:r>
      <w:r>
        <w:rPr>
          <w:spacing w:val="-6"/>
        </w:rPr>
        <w:t> </w:t>
      </w:r>
      <w:r>
        <w:rPr/>
        <w:t>más</w:t>
      </w:r>
      <w:r>
        <w:rPr>
          <w:spacing w:val="-6"/>
        </w:rPr>
        <w:t> </w:t>
      </w:r>
      <w:r>
        <w:rPr/>
        <w:t>de corte</w:t>
      </w:r>
      <w:r>
        <w:rPr>
          <w:spacing w:val="-10"/>
        </w:rPr>
        <w:t> </w:t>
      </w:r>
      <w:r>
        <w:rPr/>
        <w:t>cualitativo</w:t>
      </w:r>
      <w:r>
        <w:rPr>
          <w:spacing w:val="-10"/>
        </w:rPr>
        <w:t> </w:t>
      </w:r>
      <w:r>
        <w:rPr/>
        <w:t>sobre</w:t>
      </w:r>
      <w:r>
        <w:rPr>
          <w:spacing w:val="-10"/>
        </w:rPr>
        <w:t> </w:t>
      </w:r>
      <w:r>
        <w:rPr/>
        <w:t>algunos</w:t>
      </w:r>
      <w:r>
        <w:rPr>
          <w:spacing w:val="-10"/>
        </w:rPr>
        <w:t> </w:t>
      </w:r>
      <w:r>
        <w:rPr/>
        <w:t>municipios,</w:t>
      </w:r>
      <w:r>
        <w:rPr>
          <w:spacing w:val="-10"/>
        </w:rPr>
        <w:t> </w:t>
      </w:r>
      <w:r>
        <w:rPr/>
        <w:t>aquí</w:t>
      </w:r>
      <w:r>
        <w:rPr>
          <w:spacing w:val="-10"/>
        </w:rPr>
        <w:t> </w:t>
      </w:r>
      <w:r>
        <w:rPr/>
        <w:t>se</w:t>
      </w:r>
      <w:r>
        <w:rPr>
          <w:spacing w:val="-10"/>
        </w:rPr>
        <w:t> </w:t>
      </w:r>
      <w:r>
        <w:rPr/>
        <w:t>tendrá</w:t>
      </w:r>
      <w:r>
        <w:rPr>
          <w:spacing w:val="-10"/>
        </w:rPr>
        <w:t> </w:t>
      </w:r>
      <w:r>
        <w:rPr/>
        <w:t>un</w:t>
      </w:r>
      <w:r>
        <w:rPr>
          <w:spacing w:val="-10"/>
        </w:rPr>
        <w:t> </w:t>
      </w:r>
      <w:r>
        <w:rPr/>
        <w:t>acer- camiento</w:t>
      </w:r>
      <w:r>
        <w:rPr>
          <w:spacing w:val="-9"/>
        </w:rPr>
        <w:t> </w:t>
      </w:r>
      <w:r>
        <w:rPr/>
        <w:t>a</w:t>
      </w:r>
      <w:r>
        <w:rPr>
          <w:spacing w:val="-9"/>
        </w:rPr>
        <w:t> </w:t>
      </w:r>
      <w:r>
        <w:rPr/>
        <w:t>la</w:t>
      </w:r>
      <w:r>
        <w:rPr>
          <w:spacing w:val="-9"/>
        </w:rPr>
        <w:t> </w:t>
      </w:r>
      <w:r>
        <w:rPr/>
        <w:t>heterogeneidad</w:t>
      </w:r>
      <w:r>
        <w:rPr>
          <w:spacing w:val="-9"/>
        </w:rPr>
        <w:t> </w:t>
      </w:r>
      <w:r>
        <w:rPr/>
        <w:t>interna</w:t>
      </w:r>
      <w:r>
        <w:rPr>
          <w:spacing w:val="-9"/>
        </w:rPr>
        <w:t> </w:t>
      </w:r>
      <w:r>
        <w:rPr/>
        <w:t>entre</w:t>
      </w:r>
      <w:r>
        <w:rPr>
          <w:spacing w:val="-9"/>
        </w:rPr>
        <w:t> </w:t>
      </w:r>
      <w:r>
        <w:rPr/>
        <w:t>los</w:t>
      </w:r>
      <w:r>
        <w:rPr>
          <w:spacing w:val="-9"/>
        </w:rPr>
        <w:t> </w:t>
      </w:r>
      <w:r>
        <w:rPr/>
        <w:t>municipio</w:t>
      </w:r>
      <w:r>
        <w:rPr>
          <w:spacing w:val="-9"/>
        </w:rPr>
        <w:t> </w:t>
      </w:r>
      <w:r>
        <w:rPr/>
        <w:t>de</w:t>
      </w:r>
      <w:r>
        <w:rPr>
          <w:spacing w:val="-9"/>
        </w:rPr>
        <w:t> </w:t>
      </w:r>
      <w:r>
        <w:rPr/>
        <w:t>las</w:t>
      </w:r>
      <w:r>
        <w:rPr>
          <w:spacing w:val="-9"/>
        </w:rPr>
        <w:t> </w:t>
      </w:r>
      <w:r>
        <w:rPr/>
        <w:t>10 regiones. En la Huasteca Alta el promedio de escolaridad presen- ta</w:t>
      </w:r>
      <w:r>
        <w:rPr>
          <w:spacing w:val="-13"/>
        </w:rPr>
        <w:t> </w:t>
      </w:r>
      <w:r>
        <w:rPr/>
        <w:t>un</w:t>
      </w:r>
      <w:r>
        <w:rPr>
          <w:spacing w:val="-13"/>
        </w:rPr>
        <w:t> </w:t>
      </w:r>
      <w:r>
        <w:rPr/>
        <w:t>rango</w:t>
      </w:r>
      <w:r>
        <w:rPr>
          <w:spacing w:val="-13"/>
        </w:rPr>
        <w:t> </w:t>
      </w:r>
      <w:r>
        <w:rPr/>
        <w:t>de</w:t>
      </w:r>
      <w:r>
        <w:rPr>
          <w:spacing w:val="-13"/>
        </w:rPr>
        <w:t> </w:t>
      </w:r>
      <w:r>
        <w:rPr/>
        <w:t>7.91</w:t>
      </w:r>
      <w:r>
        <w:rPr>
          <w:spacing w:val="-13"/>
        </w:rPr>
        <w:t> </w:t>
      </w:r>
      <w:r>
        <w:rPr/>
        <w:t>años</w:t>
      </w:r>
      <w:r>
        <w:rPr>
          <w:spacing w:val="-13"/>
        </w:rPr>
        <w:t> </w:t>
      </w:r>
      <w:r>
        <w:rPr/>
        <w:t>de</w:t>
      </w:r>
      <w:r>
        <w:rPr>
          <w:spacing w:val="-13"/>
        </w:rPr>
        <w:t> </w:t>
      </w:r>
      <w:r>
        <w:rPr/>
        <w:t>escolaridad,</w:t>
      </w:r>
      <w:r>
        <w:rPr>
          <w:spacing w:val="-13"/>
        </w:rPr>
        <w:t> </w:t>
      </w:r>
      <w:r>
        <w:rPr/>
        <w:t>Pueblo</w:t>
      </w:r>
      <w:r>
        <w:rPr>
          <w:spacing w:val="-13"/>
        </w:rPr>
        <w:t> </w:t>
      </w:r>
      <w:r>
        <w:rPr/>
        <w:t>Viejo;</w:t>
      </w:r>
      <w:r>
        <w:rPr>
          <w:spacing w:val="-13"/>
        </w:rPr>
        <w:t> </w:t>
      </w:r>
      <w:r>
        <w:rPr/>
        <w:t>Pánuco</w:t>
      </w:r>
      <w:r>
        <w:rPr>
          <w:spacing w:val="-13"/>
        </w:rPr>
        <w:t> </w:t>
      </w:r>
      <w:r>
        <w:rPr/>
        <w:t>con 7.55,</w:t>
      </w:r>
      <w:r>
        <w:rPr>
          <w:spacing w:val="-15"/>
        </w:rPr>
        <w:t> </w:t>
      </w:r>
      <w:r>
        <w:rPr/>
        <w:t>y</w:t>
      </w:r>
      <w:r>
        <w:rPr>
          <w:spacing w:val="-15"/>
        </w:rPr>
        <w:t> </w:t>
      </w:r>
      <w:r>
        <w:rPr/>
        <w:t>en</w:t>
      </w:r>
      <w:r>
        <w:rPr>
          <w:spacing w:val="-15"/>
        </w:rPr>
        <w:t> </w:t>
      </w:r>
      <w:r>
        <w:rPr/>
        <w:t>el</w:t>
      </w:r>
      <w:r>
        <w:rPr>
          <w:spacing w:val="-15"/>
        </w:rPr>
        <w:t> </w:t>
      </w:r>
      <w:r>
        <w:rPr/>
        <w:t>extremo</w:t>
      </w:r>
      <w:r>
        <w:rPr>
          <w:spacing w:val="-15"/>
        </w:rPr>
        <w:t> </w:t>
      </w:r>
      <w:r>
        <w:rPr/>
        <w:t>más</w:t>
      </w:r>
      <w:r>
        <w:rPr>
          <w:spacing w:val="-15"/>
        </w:rPr>
        <w:t> </w:t>
      </w:r>
      <w:r>
        <w:rPr/>
        <w:t>bajo,</w:t>
      </w:r>
      <w:r>
        <w:rPr>
          <w:spacing w:val="-15"/>
        </w:rPr>
        <w:t> </w:t>
      </w:r>
      <w:r>
        <w:rPr/>
        <w:t>Chiconamel</w:t>
      </w:r>
      <w:r>
        <w:rPr>
          <w:spacing w:val="-15"/>
        </w:rPr>
        <w:t> </w:t>
      </w:r>
      <w:r>
        <w:rPr/>
        <w:t>con</w:t>
      </w:r>
      <w:r>
        <w:rPr>
          <w:spacing w:val="-15"/>
        </w:rPr>
        <w:t> </w:t>
      </w:r>
      <w:r>
        <w:rPr/>
        <w:t>5.31.</w:t>
      </w:r>
      <w:r>
        <w:rPr>
          <w:spacing w:val="-15"/>
        </w:rPr>
        <w:t> </w:t>
      </w:r>
      <w:r>
        <w:rPr/>
        <w:t>La</w:t>
      </w:r>
      <w:r>
        <w:rPr>
          <w:spacing w:val="-15"/>
        </w:rPr>
        <w:t> </w:t>
      </w:r>
      <w:r>
        <w:rPr/>
        <w:t>cifra</w:t>
      </w:r>
      <w:r>
        <w:rPr>
          <w:spacing w:val="-15"/>
        </w:rPr>
        <w:t> </w:t>
      </w:r>
      <w:r>
        <w:rPr/>
        <w:t>más contrastante es la proporción sin escolaridad que en Pueblo Viejo es de 6% y una de cada cuatro personas en Chiconamel no tiene ninguna</w:t>
      </w:r>
      <w:r>
        <w:rPr>
          <w:spacing w:val="-12"/>
        </w:rPr>
        <w:t> </w:t>
      </w:r>
      <w:r>
        <w:rPr/>
        <w:t>escolaridad</w:t>
      </w:r>
      <w:r>
        <w:rPr>
          <w:spacing w:val="-12"/>
        </w:rPr>
        <w:t> </w:t>
      </w:r>
      <w:r>
        <w:rPr/>
        <w:t>(26%).</w:t>
      </w:r>
      <w:r>
        <w:rPr>
          <w:spacing w:val="-12"/>
        </w:rPr>
        <w:t> </w:t>
      </w:r>
      <w:r>
        <w:rPr/>
        <w:t>Respecto</w:t>
      </w:r>
      <w:r>
        <w:rPr>
          <w:spacing w:val="-12"/>
        </w:rPr>
        <w:t> </w:t>
      </w:r>
      <w:r>
        <w:rPr/>
        <w:t>al</w:t>
      </w:r>
      <w:r>
        <w:rPr>
          <w:spacing w:val="-12"/>
        </w:rPr>
        <w:t> </w:t>
      </w:r>
      <w:r>
        <w:rPr/>
        <w:t>extremo</w:t>
      </w:r>
      <w:r>
        <w:rPr>
          <w:spacing w:val="-12"/>
        </w:rPr>
        <w:t> </w:t>
      </w:r>
      <w:r>
        <w:rPr/>
        <w:t>superior</w:t>
      </w:r>
      <w:r>
        <w:rPr>
          <w:spacing w:val="-12"/>
        </w:rPr>
        <w:t> </w:t>
      </w:r>
      <w:r>
        <w:rPr/>
        <w:t>en</w:t>
      </w:r>
      <w:r>
        <w:rPr>
          <w:spacing w:val="-12"/>
        </w:rPr>
        <w:t> </w:t>
      </w:r>
      <w:r>
        <w:rPr/>
        <w:t>esco-</w:t>
      </w:r>
      <w:r>
        <w:rPr>
          <w:w w:val="99"/>
        </w:rPr>
        <w:t> </w:t>
      </w:r>
      <w:r>
        <w:rPr/>
        <w:t>laridad,</w:t>
      </w:r>
      <w:r>
        <w:rPr>
          <w:spacing w:val="-29"/>
        </w:rPr>
        <w:t> </w:t>
      </w:r>
      <w:r>
        <w:rPr/>
        <w:t>16.1%</w:t>
      </w:r>
      <w:r>
        <w:rPr>
          <w:spacing w:val="-29"/>
        </w:rPr>
        <w:t> </w:t>
      </w:r>
      <w:r>
        <w:rPr/>
        <w:t>de</w:t>
      </w:r>
      <w:r>
        <w:rPr>
          <w:spacing w:val="-29"/>
        </w:rPr>
        <w:t> </w:t>
      </w:r>
      <w:r>
        <w:rPr/>
        <w:t>la</w:t>
      </w:r>
      <w:r>
        <w:rPr>
          <w:spacing w:val="-29"/>
        </w:rPr>
        <w:t> </w:t>
      </w:r>
      <w:r>
        <w:rPr/>
        <w:t>población</w:t>
      </w:r>
      <w:r>
        <w:rPr>
          <w:spacing w:val="-29"/>
        </w:rPr>
        <w:t> </w:t>
      </w:r>
      <w:r>
        <w:rPr/>
        <w:t>de</w:t>
      </w:r>
      <w:r>
        <w:rPr>
          <w:spacing w:val="-29"/>
        </w:rPr>
        <w:t> </w:t>
      </w:r>
      <w:r>
        <w:rPr/>
        <w:t>Pánuco</w:t>
      </w:r>
      <w:r>
        <w:rPr>
          <w:spacing w:val="-29"/>
        </w:rPr>
        <w:t> </w:t>
      </w:r>
      <w:r>
        <w:rPr/>
        <w:t>tiene</w:t>
      </w:r>
      <w:r>
        <w:rPr>
          <w:spacing w:val="-29"/>
        </w:rPr>
        <w:t> </w:t>
      </w:r>
      <w:r>
        <w:rPr/>
        <w:t>educación</w:t>
      </w:r>
      <w:r>
        <w:rPr>
          <w:spacing w:val="-29"/>
        </w:rPr>
        <w:t> </w:t>
      </w:r>
      <w:r>
        <w:rPr/>
        <w:t>media</w:t>
      </w:r>
      <w:r>
        <w:rPr>
          <w:spacing w:val="-29"/>
        </w:rPr>
        <w:t> </w:t>
      </w:r>
      <w:r>
        <w:rPr/>
        <w:t>su- perior</w:t>
      </w:r>
      <w:r>
        <w:rPr>
          <w:spacing w:val="-17"/>
        </w:rPr>
        <w:t> </w:t>
      </w:r>
      <w:r>
        <w:rPr/>
        <w:t>(preparatoria</w:t>
      </w:r>
      <w:r>
        <w:rPr>
          <w:spacing w:val="-17"/>
        </w:rPr>
        <w:t> </w:t>
      </w:r>
      <w:r>
        <w:rPr/>
        <w:t>y</w:t>
      </w:r>
      <w:r>
        <w:rPr>
          <w:spacing w:val="-17"/>
        </w:rPr>
        <w:t> </w:t>
      </w:r>
      <w:r>
        <w:rPr/>
        <w:t>niveles</w:t>
      </w:r>
      <w:r>
        <w:rPr>
          <w:spacing w:val="-17"/>
        </w:rPr>
        <w:t> </w:t>
      </w:r>
      <w:r>
        <w:rPr/>
        <w:t>semejantes)</w:t>
      </w:r>
      <w:r>
        <w:rPr>
          <w:spacing w:val="-17"/>
        </w:rPr>
        <w:t> </w:t>
      </w:r>
      <w:r>
        <w:rPr/>
        <w:t>y</w:t>
      </w:r>
      <w:r>
        <w:rPr>
          <w:spacing w:val="-17"/>
        </w:rPr>
        <w:t> </w:t>
      </w:r>
      <w:r>
        <w:rPr/>
        <w:t>10.2%</w:t>
      </w:r>
      <w:r>
        <w:rPr>
          <w:spacing w:val="-17"/>
        </w:rPr>
        <w:t> </w:t>
      </w:r>
      <w:r>
        <w:rPr/>
        <w:t>tiene</w:t>
      </w:r>
      <w:r>
        <w:rPr>
          <w:spacing w:val="-17"/>
        </w:rPr>
        <w:t> </w:t>
      </w:r>
      <w:r>
        <w:rPr/>
        <w:t>educación</w:t>
      </w:r>
      <w:r>
        <w:rPr>
          <w:w w:val="95"/>
        </w:rPr>
        <w:t> </w:t>
      </w:r>
      <w:r>
        <w:rPr/>
        <w:t>superior</w:t>
      </w:r>
      <w:r>
        <w:rPr>
          <w:spacing w:val="-42"/>
        </w:rPr>
        <w:t> </w:t>
      </w:r>
      <w:r>
        <w:rPr/>
        <w:t>(licenciatura</w:t>
      </w:r>
      <w:r>
        <w:rPr>
          <w:spacing w:val="-42"/>
        </w:rPr>
        <w:t> </w:t>
      </w:r>
      <w:r>
        <w:rPr/>
        <w:t>o</w:t>
      </w:r>
      <w:r>
        <w:rPr>
          <w:spacing w:val="-42"/>
        </w:rPr>
        <w:t> </w:t>
      </w:r>
      <w:r>
        <w:rPr/>
        <w:t>más),</w:t>
      </w:r>
      <w:r>
        <w:rPr>
          <w:spacing w:val="-42"/>
        </w:rPr>
        <w:t> </w:t>
      </w:r>
      <w:r>
        <w:rPr/>
        <w:t>es</w:t>
      </w:r>
      <w:r>
        <w:rPr>
          <w:spacing w:val="-42"/>
        </w:rPr>
        <w:t> </w:t>
      </w:r>
      <w:r>
        <w:rPr>
          <w:spacing w:val="-3"/>
        </w:rPr>
        <w:t>decir,</w:t>
      </w:r>
      <w:r>
        <w:rPr>
          <w:spacing w:val="-42"/>
        </w:rPr>
        <w:t> </w:t>
      </w:r>
      <w:r>
        <w:rPr/>
        <w:t>sólo</w:t>
      </w:r>
      <w:r>
        <w:rPr>
          <w:spacing w:val="-42"/>
        </w:rPr>
        <w:t> </w:t>
      </w:r>
      <w:r>
        <w:rPr/>
        <w:t>26.3%</w:t>
      </w:r>
      <w:r>
        <w:rPr>
          <w:spacing w:val="-42"/>
        </w:rPr>
        <w:t> </w:t>
      </w:r>
      <w:r>
        <w:rPr/>
        <w:t>de</w:t>
      </w:r>
      <w:r>
        <w:rPr>
          <w:spacing w:val="-42"/>
        </w:rPr>
        <w:t> </w:t>
      </w:r>
      <w:r>
        <w:rPr/>
        <w:t>la</w:t>
      </w:r>
      <w:r>
        <w:rPr>
          <w:spacing w:val="-42"/>
        </w:rPr>
        <w:t> </w:t>
      </w:r>
      <w:r>
        <w:rPr/>
        <w:t>población</w:t>
      </w:r>
      <w:r>
        <w:rPr>
          <w:spacing w:val="-42"/>
        </w:rPr>
        <w:t> </w:t>
      </w:r>
      <w:r>
        <w:rPr/>
        <w:t>tie- ne</w:t>
      </w:r>
      <w:r>
        <w:rPr>
          <w:spacing w:val="-23"/>
        </w:rPr>
        <w:t> </w:t>
      </w:r>
      <w:r>
        <w:rPr/>
        <w:t>al</w:t>
      </w:r>
      <w:r>
        <w:rPr>
          <w:spacing w:val="-23"/>
        </w:rPr>
        <w:t> </w:t>
      </w:r>
      <w:r>
        <w:rPr/>
        <w:t>menos</w:t>
      </w:r>
      <w:r>
        <w:rPr>
          <w:spacing w:val="-23"/>
        </w:rPr>
        <w:t> </w:t>
      </w:r>
      <w:r>
        <w:rPr/>
        <w:t>el</w:t>
      </w:r>
      <w:r>
        <w:rPr>
          <w:spacing w:val="-23"/>
        </w:rPr>
        <w:t> </w:t>
      </w:r>
      <w:r>
        <w:rPr/>
        <w:t>nivel</w:t>
      </w:r>
      <w:r>
        <w:rPr>
          <w:spacing w:val="-23"/>
        </w:rPr>
        <w:t> </w:t>
      </w:r>
      <w:r>
        <w:rPr/>
        <w:t>de</w:t>
      </w:r>
      <w:r>
        <w:rPr>
          <w:spacing w:val="-23"/>
        </w:rPr>
        <w:t> </w:t>
      </w:r>
      <w:r>
        <w:rPr/>
        <w:t>preparatoria</w:t>
      </w:r>
      <w:r>
        <w:rPr>
          <w:spacing w:val="-23"/>
        </w:rPr>
        <w:t> </w:t>
      </w:r>
      <w:r>
        <w:rPr/>
        <w:t>que</w:t>
      </w:r>
      <w:r>
        <w:rPr>
          <w:spacing w:val="-23"/>
        </w:rPr>
        <w:t> </w:t>
      </w:r>
      <w:r>
        <w:rPr/>
        <w:t>se</w:t>
      </w:r>
      <w:r>
        <w:rPr>
          <w:spacing w:val="-23"/>
        </w:rPr>
        <w:t> </w:t>
      </w:r>
      <w:r>
        <w:rPr/>
        <w:t>considera</w:t>
      </w:r>
      <w:r>
        <w:rPr>
          <w:spacing w:val="-23"/>
        </w:rPr>
        <w:t> </w:t>
      </w:r>
      <w:r>
        <w:rPr/>
        <w:t>el</w:t>
      </w:r>
      <w:r>
        <w:rPr>
          <w:spacing w:val="-23"/>
        </w:rPr>
        <w:t> </w:t>
      </w:r>
      <w:r>
        <w:rPr/>
        <w:t>umbral</w:t>
      </w:r>
      <w:r>
        <w:rPr>
          <w:spacing w:val="-23"/>
        </w:rPr>
        <w:t> </w:t>
      </w:r>
      <w:r>
        <w:rPr/>
        <w:t>o</w:t>
      </w:r>
      <w:r>
        <w:rPr>
          <w:spacing w:val="-23"/>
        </w:rPr>
        <w:t> </w:t>
      </w:r>
      <w:r>
        <w:rPr/>
        <w:t>ni- vel</w:t>
      </w:r>
      <w:r>
        <w:rPr>
          <w:spacing w:val="-26"/>
        </w:rPr>
        <w:t> </w:t>
      </w:r>
      <w:r>
        <w:rPr/>
        <w:t>básico</w:t>
      </w:r>
      <w:r>
        <w:rPr>
          <w:spacing w:val="-26"/>
        </w:rPr>
        <w:t> </w:t>
      </w:r>
      <w:r>
        <w:rPr/>
        <w:t>para</w:t>
      </w:r>
      <w:r>
        <w:rPr>
          <w:spacing w:val="-26"/>
        </w:rPr>
        <w:t> </w:t>
      </w:r>
      <w:r>
        <w:rPr/>
        <w:t>que</w:t>
      </w:r>
      <w:r>
        <w:rPr>
          <w:spacing w:val="-26"/>
        </w:rPr>
        <w:t> </w:t>
      </w:r>
      <w:r>
        <w:rPr/>
        <w:t>una</w:t>
      </w:r>
      <w:r>
        <w:rPr>
          <w:spacing w:val="-26"/>
        </w:rPr>
        <w:t> </w:t>
      </w:r>
      <w:r>
        <w:rPr/>
        <w:t>persona</w:t>
      </w:r>
      <w:r>
        <w:rPr>
          <w:spacing w:val="-26"/>
        </w:rPr>
        <w:t> </w:t>
      </w:r>
      <w:r>
        <w:rPr/>
        <w:t>pueda</w:t>
      </w:r>
      <w:r>
        <w:rPr>
          <w:spacing w:val="-26"/>
        </w:rPr>
        <w:t> </w:t>
      </w:r>
      <w:r>
        <w:rPr/>
        <w:t>acceder</w:t>
      </w:r>
      <w:r>
        <w:rPr>
          <w:spacing w:val="-26"/>
        </w:rPr>
        <w:t> </w:t>
      </w:r>
      <w:r>
        <w:rPr/>
        <w:t>a</w:t>
      </w:r>
      <w:r>
        <w:rPr>
          <w:spacing w:val="-26"/>
        </w:rPr>
        <w:t> </w:t>
      </w:r>
      <w:r>
        <w:rPr/>
        <w:t>los</w:t>
      </w:r>
      <w:r>
        <w:rPr>
          <w:spacing w:val="-26"/>
        </w:rPr>
        <w:t> </w:t>
      </w:r>
      <w:r>
        <w:rPr/>
        <w:t>beneficios</w:t>
      </w:r>
      <w:r>
        <w:rPr>
          <w:spacing w:val="-26"/>
        </w:rPr>
        <w:t> </w:t>
      </w:r>
      <w:r>
        <w:rPr/>
        <w:t>de</w:t>
      </w:r>
      <w:r>
        <w:rPr>
          <w:spacing w:val="-26"/>
        </w:rPr>
        <w:t> </w:t>
      </w:r>
      <w:r>
        <w:rPr/>
        <w:t>la escolaridad,</w:t>
      </w:r>
      <w:r>
        <w:rPr>
          <w:spacing w:val="-16"/>
        </w:rPr>
        <w:t> </w:t>
      </w:r>
      <w:r>
        <w:rPr/>
        <w:t>y</w:t>
      </w:r>
      <w:r>
        <w:rPr>
          <w:spacing w:val="-16"/>
        </w:rPr>
        <w:t> </w:t>
      </w:r>
      <w:r>
        <w:rPr/>
        <w:t>así</w:t>
      </w:r>
      <w:r>
        <w:rPr>
          <w:spacing w:val="-16"/>
        </w:rPr>
        <w:t> </w:t>
      </w:r>
      <w:r>
        <w:rPr/>
        <w:t>como</w:t>
      </w:r>
      <w:r>
        <w:rPr>
          <w:spacing w:val="-16"/>
        </w:rPr>
        <w:t> </w:t>
      </w:r>
      <w:r>
        <w:rPr/>
        <w:t>contar</w:t>
      </w:r>
      <w:r>
        <w:rPr>
          <w:spacing w:val="-16"/>
        </w:rPr>
        <w:t> </w:t>
      </w:r>
      <w:r>
        <w:rPr/>
        <w:t>con</w:t>
      </w:r>
      <w:r>
        <w:rPr>
          <w:spacing w:val="-16"/>
        </w:rPr>
        <w:t> </w:t>
      </w:r>
      <w:r>
        <w:rPr/>
        <w:t>la</w:t>
      </w:r>
      <w:r>
        <w:rPr>
          <w:spacing w:val="-16"/>
        </w:rPr>
        <w:t> </w:t>
      </w:r>
      <w:r>
        <w:rPr/>
        <w:t>adaptabilidad</w:t>
      </w:r>
      <w:r>
        <w:rPr>
          <w:spacing w:val="-16"/>
        </w:rPr>
        <w:t> </w:t>
      </w:r>
      <w:r>
        <w:rPr/>
        <w:t>que</w:t>
      </w:r>
      <w:r>
        <w:rPr>
          <w:spacing w:val="-16"/>
        </w:rPr>
        <w:t> </w:t>
      </w:r>
      <w:r>
        <w:rPr/>
        <w:t>se</w:t>
      </w:r>
      <w:r>
        <w:rPr>
          <w:spacing w:val="-16"/>
        </w:rPr>
        <w:t> </w:t>
      </w:r>
      <w:r>
        <w:rPr/>
        <w:t>requiere frente</w:t>
      </w:r>
      <w:r>
        <w:rPr>
          <w:spacing w:val="-31"/>
        </w:rPr>
        <w:t> </w:t>
      </w:r>
      <w:r>
        <w:rPr/>
        <w:t>a</w:t>
      </w:r>
      <w:r>
        <w:rPr>
          <w:spacing w:val="-31"/>
        </w:rPr>
        <w:t> </w:t>
      </w:r>
      <w:r>
        <w:rPr/>
        <w:t>los</w:t>
      </w:r>
      <w:r>
        <w:rPr>
          <w:spacing w:val="-31"/>
        </w:rPr>
        <w:t> </w:t>
      </w:r>
      <w:r>
        <w:rPr/>
        <w:t>frecuentes</w:t>
      </w:r>
      <w:r>
        <w:rPr>
          <w:spacing w:val="-31"/>
        </w:rPr>
        <w:t> </w:t>
      </w:r>
      <w:r>
        <w:rPr/>
        <w:t>cambios</w:t>
      </w:r>
      <w:r>
        <w:rPr>
          <w:spacing w:val="-31"/>
        </w:rPr>
        <w:t> </w:t>
      </w:r>
      <w:r>
        <w:rPr/>
        <w:t>tecnológicos</w:t>
      </w:r>
      <w:r>
        <w:rPr>
          <w:spacing w:val="-31"/>
        </w:rPr>
        <w:t> </w:t>
      </w:r>
      <w:r>
        <w:rPr/>
        <w:t>y</w:t>
      </w:r>
      <w:r>
        <w:rPr>
          <w:spacing w:val="-31"/>
        </w:rPr>
        <w:t> </w:t>
      </w:r>
      <w:r>
        <w:rPr/>
        <w:t>organizacionales</w:t>
      </w:r>
      <w:r>
        <w:rPr>
          <w:spacing w:val="-31"/>
        </w:rPr>
        <w:t> </w:t>
      </w:r>
      <w:r>
        <w:rPr/>
        <w:t>que</w:t>
      </w:r>
      <w:r>
        <w:rPr>
          <w:w w:val="100"/>
        </w:rPr>
        <w:t> </w:t>
      </w:r>
      <w:r>
        <w:rPr/>
        <w:t>exige</w:t>
      </w:r>
      <w:r>
        <w:rPr>
          <w:spacing w:val="-27"/>
        </w:rPr>
        <w:t> </w:t>
      </w:r>
      <w:r>
        <w:rPr/>
        <w:t>el</w:t>
      </w:r>
      <w:r>
        <w:rPr>
          <w:spacing w:val="-27"/>
        </w:rPr>
        <w:t> </w:t>
      </w:r>
      <w:r>
        <w:rPr/>
        <w:t>mundo</w:t>
      </w:r>
      <w:r>
        <w:rPr>
          <w:spacing w:val="-27"/>
        </w:rPr>
        <w:t> </w:t>
      </w:r>
      <w:r>
        <w:rPr/>
        <w:t>moderno.</w:t>
      </w:r>
    </w:p>
    <w:p>
      <w:pPr>
        <w:pStyle w:val="BodyText"/>
        <w:spacing w:before="1"/>
        <w:ind w:left="117" w:right="1" w:firstLine="239"/>
        <w:jc w:val="both"/>
      </w:pPr>
      <w:r>
        <w:rPr/>
        <w:t>En</w:t>
      </w:r>
      <w:r>
        <w:rPr>
          <w:spacing w:val="-8"/>
        </w:rPr>
        <w:t> </w:t>
      </w:r>
      <w:r>
        <w:rPr/>
        <w:t>la</w:t>
      </w:r>
      <w:r>
        <w:rPr>
          <w:spacing w:val="-8"/>
        </w:rPr>
        <w:t> </w:t>
      </w:r>
      <w:r>
        <w:rPr/>
        <w:t>Huasteca</w:t>
      </w:r>
      <w:r>
        <w:rPr>
          <w:spacing w:val="-8"/>
        </w:rPr>
        <w:t> </w:t>
      </w:r>
      <w:r>
        <w:rPr/>
        <w:t>Baja,</w:t>
      </w:r>
      <w:r>
        <w:rPr>
          <w:spacing w:val="-8"/>
        </w:rPr>
        <w:t> </w:t>
      </w:r>
      <w:r>
        <w:rPr/>
        <w:t>los</w:t>
      </w:r>
      <w:r>
        <w:rPr>
          <w:spacing w:val="-8"/>
        </w:rPr>
        <w:t> </w:t>
      </w:r>
      <w:r>
        <w:rPr/>
        <w:t>indicadores</w:t>
      </w:r>
      <w:r>
        <w:rPr>
          <w:spacing w:val="-8"/>
        </w:rPr>
        <w:t> </w:t>
      </w:r>
      <w:r>
        <w:rPr/>
        <w:t>arriba</w:t>
      </w:r>
      <w:r>
        <w:rPr>
          <w:spacing w:val="-8"/>
        </w:rPr>
        <w:t> </w:t>
      </w:r>
      <w:r>
        <w:rPr/>
        <w:t>descritos</w:t>
      </w:r>
      <w:r>
        <w:rPr>
          <w:spacing w:val="-8"/>
        </w:rPr>
        <w:t> </w:t>
      </w:r>
      <w:r>
        <w:rPr/>
        <w:t>son</w:t>
      </w:r>
      <w:r>
        <w:rPr>
          <w:spacing w:val="-8"/>
        </w:rPr>
        <w:t> </w:t>
      </w:r>
      <w:r>
        <w:rPr/>
        <w:t>el</w:t>
      </w:r>
      <w:r>
        <w:rPr>
          <w:spacing w:val="-8"/>
        </w:rPr>
        <w:t> </w:t>
      </w:r>
      <w:r>
        <w:rPr/>
        <w:t>pro- medio</w:t>
      </w:r>
      <w:r>
        <w:rPr>
          <w:spacing w:val="-29"/>
        </w:rPr>
        <w:t> </w:t>
      </w:r>
      <w:r>
        <w:rPr/>
        <w:t>de</w:t>
      </w:r>
      <w:r>
        <w:rPr>
          <w:spacing w:val="-29"/>
        </w:rPr>
        <w:t> </w:t>
      </w:r>
      <w:r>
        <w:rPr/>
        <w:t>escolaridad</w:t>
      </w:r>
      <w:r>
        <w:rPr>
          <w:spacing w:val="-29"/>
        </w:rPr>
        <w:t> </w:t>
      </w:r>
      <w:r>
        <w:rPr/>
        <w:t>más</w:t>
      </w:r>
      <w:r>
        <w:rPr>
          <w:spacing w:val="-29"/>
        </w:rPr>
        <w:t> </w:t>
      </w:r>
      <w:r>
        <w:rPr/>
        <w:t>alto;</w:t>
      </w:r>
      <w:r>
        <w:rPr>
          <w:spacing w:val="-29"/>
        </w:rPr>
        <w:t> </w:t>
      </w:r>
      <w:r>
        <w:rPr/>
        <w:t>en</w:t>
      </w:r>
      <w:r>
        <w:rPr>
          <w:spacing w:val="-29"/>
        </w:rPr>
        <w:t> </w:t>
      </w:r>
      <w:r>
        <w:rPr/>
        <w:t>Cerro</w:t>
      </w:r>
      <w:r>
        <w:rPr>
          <w:spacing w:val="-29"/>
        </w:rPr>
        <w:t> </w:t>
      </w:r>
      <w:r>
        <w:rPr/>
        <w:t>Azul</w:t>
      </w:r>
      <w:r>
        <w:rPr>
          <w:spacing w:val="-29"/>
        </w:rPr>
        <w:t> </w:t>
      </w:r>
      <w:r>
        <w:rPr/>
        <w:t>de</w:t>
      </w:r>
      <w:r>
        <w:rPr>
          <w:spacing w:val="-29"/>
        </w:rPr>
        <w:t> </w:t>
      </w:r>
      <w:r>
        <w:rPr/>
        <w:t>9.1</w:t>
      </w:r>
      <w:r>
        <w:rPr>
          <w:spacing w:val="-29"/>
        </w:rPr>
        <w:t> </w:t>
      </w:r>
      <w:r>
        <w:rPr/>
        <w:t>años</w:t>
      </w:r>
      <w:r>
        <w:rPr>
          <w:spacing w:val="-29"/>
        </w:rPr>
        <w:t> </w:t>
      </w:r>
      <w:r>
        <w:rPr/>
        <w:t>y</w:t>
      </w:r>
      <w:r>
        <w:rPr>
          <w:spacing w:val="-29"/>
        </w:rPr>
        <w:t> </w:t>
      </w:r>
      <w:r>
        <w:rPr/>
        <w:t>de</w:t>
      </w:r>
      <w:r>
        <w:rPr>
          <w:spacing w:val="-29"/>
        </w:rPr>
        <w:t> </w:t>
      </w:r>
      <w:r>
        <w:rPr/>
        <w:t>8.8</w:t>
      </w:r>
      <w:r>
        <w:rPr>
          <w:spacing w:val="-29"/>
        </w:rPr>
        <w:t> </w:t>
      </w:r>
      <w:r>
        <w:rPr/>
        <w:t>en</w:t>
      </w:r>
      <w:r>
        <w:rPr>
          <w:w w:val="98"/>
        </w:rPr>
        <w:t> </w:t>
      </w:r>
      <w:r>
        <w:rPr>
          <w:spacing w:val="-4"/>
        </w:rPr>
        <w:t>Tuxpan</w:t>
      </w:r>
      <w:r>
        <w:rPr>
          <w:spacing w:val="-26"/>
        </w:rPr>
        <w:t> </w:t>
      </w:r>
      <w:r>
        <w:rPr/>
        <w:t>y</w:t>
      </w:r>
      <w:r>
        <w:rPr>
          <w:spacing w:val="-26"/>
        </w:rPr>
        <w:t> </w:t>
      </w:r>
      <w:r>
        <w:rPr/>
        <w:t>el</w:t>
      </w:r>
      <w:r>
        <w:rPr>
          <w:spacing w:val="-26"/>
        </w:rPr>
        <w:t> </w:t>
      </w:r>
      <w:r>
        <w:rPr/>
        <w:t>más</w:t>
      </w:r>
      <w:r>
        <w:rPr>
          <w:spacing w:val="-26"/>
        </w:rPr>
        <w:t> </w:t>
      </w:r>
      <w:r>
        <w:rPr/>
        <w:t>bajo</w:t>
      </w:r>
      <w:r>
        <w:rPr>
          <w:spacing w:val="-26"/>
        </w:rPr>
        <w:t> </w:t>
      </w:r>
      <w:r>
        <w:rPr/>
        <w:t>es</w:t>
      </w:r>
      <w:r>
        <w:rPr>
          <w:spacing w:val="-26"/>
        </w:rPr>
        <w:t> </w:t>
      </w:r>
      <w:r>
        <w:rPr/>
        <w:t>de</w:t>
      </w:r>
      <w:r>
        <w:rPr>
          <w:spacing w:val="-26"/>
        </w:rPr>
        <w:t> </w:t>
      </w:r>
      <w:r>
        <w:rPr/>
        <w:t>4%,</w:t>
      </w:r>
      <w:r>
        <w:rPr>
          <w:spacing w:val="-26"/>
        </w:rPr>
        <w:t> </w:t>
      </w:r>
      <w:r>
        <w:rPr/>
        <w:t>o</w:t>
      </w:r>
      <w:r>
        <w:rPr>
          <w:spacing w:val="-26"/>
        </w:rPr>
        <w:t> </w:t>
      </w:r>
      <w:r>
        <w:rPr/>
        <w:t>sea</w:t>
      </w:r>
      <w:r>
        <w:rPr>
          <w:spacing w:val="-26"/>
        </w:rPr>
        <w:t> </w:t>
      </w:r>
      <w:r>
        <w:rPr/>
        <w:t>menos</w:t>
      </w:r>
      <w:r>
        <w:rPr>
          <w:spacing w:val="-26"/>
        </w:rPr>
        <w:t> </w:t>
      </w:r>
      <w:r>
        <w:rPr/>
        <w:t>de</w:t>
      </w:r>
      <w:r>
        <w:rPr>
          <w:spacing w:val="-26"/>
        </w:rPr>
        <w:t> </w:t>
      </w:r>
      <w:r>
        <w:rPr/>
        <w:t>la</w:t>
      </w:r>
      <w:r>
        <w:rPr>
          <w:spacing w:val="-26"/>
        </w:rPr>
        <w:t> </w:t>
      </w:r>
      <w:r>
        <w:rPr/>
        <w:t>mitad,</w:t>
      </w:r>
      <w:r>
        <w:rPr>
          <w:spacing w:val="-26"/>
        </w:rPr>
        <w:t> </w:t>
      </w:r>
      <w:r>
        <w:rPr/>
        <w:t>y</w:t>
      </w:r>
      <w:r>
        <w:rPr>
          <w:spacing w:val="-26"/>
        </w:rPr>
        <w:t> </w:t>
      </w:r>
      <w:r>
        <w:rPr/>
        <w:t>la</w:t>
      </w:r>
      <w:r>
        <w:rPr>
          <w:spacing w:val="-26"/>
        </w:rPr>
        <w:t> </w:t>
      </w:r>
      <w:r>
        <w:rPr/>
        <w:t>propor- ción</w:t>
      </w:r>
      <w:r>
        <w:rPr>
          <w:spacing w:val="-32"/>
        </w:rPr>
        <w:t> </w:t>
      </w:r>
      <w:r>
        <w:rPr/>
        <w:t>sin</w:t>
      </w:r>
      <w:r>
        <w:rPr>
          <w:spacing w:val="-32"/>
        </w:rPr>
        <w:t> </w:t>
      </w:r>
      <w:r>
        <w:rPr/>
        <w:t>escolaridad</w:t>
      </w:r>
      <w:r>
        <w:rPr>
          <w:spacing w:val="-32"/>
        </w:rPr>
        <w:t> </w:t>
      </w:r>
      <w:r>
        <w:rPr/>
        <w:t>es</w:t>
      </w:r>
      <w:r>
        <w:rPr>
          <w:spacing w:val="-32"/>
        </w:rPr>
        <w:t> </w:t>
      </w:r>
      <w:r>
        <w:rPr/>
        <w:t>de</w:t>
      </w:r>
      <w:r>
        <w:rPr>
          <w:spacing w:val="-32"/>
        </w:rPr>
        <w:t> </w:t>
      </w:r>
      <w:r>
        <w:rPr/>
        <w:t>36.5%.</w:t>
      </w:r>
      <w:r>
        <w:rPr>
          <w:spacing w:val="-32"/>
        </w:rPr>
        <w:t> </w:t>
      </w:r>
      <w:r>
        <w:rPr/>
        <w:t>La</w:t>
      </w:r>
      <w:r>
        <w:rPr>
          <w:spacing w:val="-32"/>
        </w:rPr>
        <w:t> </w:t>
      </w:r>
      <w:r>
        <w:rPr/>
        <w:t>escolaridad</w:t>
      </w:r>
      <w:r>
        <w:rPr>
          <w:spacing w:val="-32"/>
        </w:rPr>
        <w:t> </w:t>
      </w:r>
      <w:r>
        <w:rPr/>
        <w:t>superior</w:t>
      </w:r>
      <w:r>
        <w:rPr>
          <w:spacing w:val="-32"/>
        </w:rPr>
        <w:t> </w:t>
      </w:r>
      <w:r>
        <w:rPr/>
        <w:t>en</w:t>
      </w:r>
      <w:r>
        <w:rPr>
          <w:spacing w:val="-32"/>
        </w:rPr>
        <w:t> </w:t>
      </w:r>
      <w:r>
        <w:rPr>
          <w:spacing w:val="-4"/>
        </w:rPr>
        <w:t>Tuxpan </w:t>
      </w:r>
      <w:r>
        <w:rPr/>
        <w:t>alcanza</w:t>
      </w:r>
      <w:r>
        <w:rPr>
          <w:spacing w:val="-22"/>
        </w:rPr>
        <w:t> </w:t>
      </w:r>
      <w:r>
        <w:rPr/>
        <w:t>20%</w:t>
      </w:r>
      <w:r>
        <w:rPr>
          <w:spacing w:val="-22"/>
        </w:rPr>
        <w:t> </w:t>
      </w:r>
      <w:r>
        <w:rPr/>
        <w:t>de</w:t>
      </w:r>
      <w:r>
        <w:rPr>
          <w:spacing w:val="-22"/>
        </w:rPr>
        <w:t> </w:t>
      </w:r>
      <w:r>
        <w:rPr/>
        <w:t>educación</w:t>
      </w:r>
      <w:r>
        <w:rPr>
          <w:spacing w:val="-22"/>
        </w:rPr>
        <w:t> </w:t>
      </w:r>
      <w:r>
        <w:rPr/>
        <w:t>media</w:t>
      </w:r>
      <w:r>
        <w:rPr>
          <w:spacing w:val="-22"/>
        </w:rPr>
        <w:t> </w:t>
      </w:r>
      <w:r>
        <w:rPr/>
        <w:t>superior</w:t>
      </w:r>
      <w:r>
        <w:rPr>
          <w:spacing w:val="-22"/>
        </w:rPr>
        <w:t> </w:t>
      </w:r>
      <w:r>
        <w:rPr/>
        <w:t>y</w:t>
      </w:r>
      <w:r>
        <w:rPr>
          <w:spacing w:val="-22"/>
        </w:rPr>
        <w:t> </w:t>
      </w:r>
      <w:r>
        <w:rPr/>
        <w:t>17.5%</w:t>
      </w:r>
      <w:r>
        <w:rPr>
          <w:spacing w:val="-22"/>
        </w:rPr>
        <w:t> </w:t>
      </w:r>
      <w:r>
        <w:rPr/>
        <w:t>tiene</w:t>
      </w:r>
      <w:r>
        <w:rPr>
          <w:spacing w:val="-22"/>
        </w:rPr>
        <w:t> </w:t>
      </w:r>
      <w:r>
        <w:rPr/>
        <w:t>educación superior;</w:t>
      </w:r>
      <w:r>
        <w:rPr>
          <w:spacing w:val="-34"/>
        </w:rPr>
        <w:t> </w:t>
      </w:r>
      <w:r>
        <w:rPr/>
        <w:t>la</w:t>
      </w:r>
      <w:r>
        <w:rPr>
          <w:spacing w:val="-34"/>
        </w:rPr>
        <w:t> </w:t>
      </w:r>
      <w:r>
        <w:rPr/>
        <w:t>suma</w:t>
      </w:r>
      <w:r>
        <w:rPr>
          <w:spacing w:val="-34"/>
        </w:rPr>
        <w:t> </w:t>
      </w:r>
      <w:r>
        <w:rPr/>
        <w:t>de</w:t>
      </w:r>
      <w:r>
        <w:rPr>
          <w:spacing w:val="-34"/>
        </w:rPr>
        <w:t> </w:t>
      </w:r>
      <w:r>
        <w:rPr/>
        <w:t>ambos</w:t>
      </w:r>
      <w:r>
        <w:rPr>
          <w:spacing w:val="-34"/>
        </w:rPr>
        <w:t> </w:t>
      </w:r>
      <w:r>
        <w:rPr/>
        <w:t>niveles</w:t>
      </w:r>
      <w:r>
        <w:rPr>
          <w:spacing w:val="-34"/>
        </w:rPr>
        <w:t> </w:t>
      </w:r>
      <w:r>
        <w:rPr/>
        <w:t>alcanza</w:t>
      </w:r>
      <w:r>
        <w:rPr>
          <w:spacing w:val="-34"/>
        </w:rPr>
        <w:t> </w:t>
      </w:r>
      <w:r>
        <w:rPr/>
        <w:t>el</w:t>
      </w:r>
      <w:r>
        <w:rPr>
          <w:spacing w:val="-34"/>
        </w:rPr>
        <w:t> </w:t>
      </w:r>
      <w:r>
        <w:rPr/>
        <w:t>37.5</w:t>
      </w:r>
      <w:r>
        <w:rPr>
          <w:spacing w:val="-34"/>
        </w:rPr>
        <w:t> </w:t>
      </w:r>
      <w:r>
        <w:rPr/>
        <w:t>por</w:t>
      </w:r>
      <w:r>
        <w:rPr>
          <w:spacing w:val="-34"/>
        </w:rPr>
        <w:t> </w:t>
      </w:r>
      <w:r>
        <w:rPr/>
        <w:t>ciento.</w:t>
      </w:r>
    </w:p>
    <w:p>
      <w:pPr>
        <w:pStyle w:val="BodyText"/>
        <w:spacing w:line="300" w:lineRule="exact" w:before="3"/>
        <w:ind w:left="117" w:right="1" w:firstLine="239"/>
        <w:jc w:val="both"/>
      </w:pPr>
      <w:r>
        <w:rPr>
          <w:spacing w:val="-3"/>
        </w:rPr>
        <w:t>En</w:t>
      </w:r>
      <w:r>
        <w:rPr>
          <w:spacing w:val="-42"/>
        </w:rPr>
        <w:t> </w:t>
      </w:r>
      <w:r>
        <w:rPr>
          <w:spacing w:val="-3"/>
        </w:rPr>
        <w:t>la</w:t>
      </w:r>
      <w:r>
        <w:rPr>
          <w:spacing w:val="-42"/>
        </w:rPr>
        <w:t> </w:t>
      </w:r>
      <w:r>
        <w:rPr>
          <w:spacing w:val="-5"/>
        </w:rPr>
        <w:t>región</w:t>
      </w:r>
      <w:r>
        <w:rPr>
          <w:spacing w:val="-42"/>
        </w:rPr>
        <w:t> </w:t>
      </w:r>
      <w:r>
        <w:rPr>
          <w:spacing w:val="-8"/>
        </w:rPr>
        <w:t>Totonaca</w:t>
      </w:r>
      <w:r>
        <w:rPr>
          <w:spacing w:val="-42"/>
        </w:rPr>
        <w:t> </w:t>
      </w:r>
      <w:r>
        <w:rPr>
          <w:spacing w:val="-4"/>
        </w:rPr>
        <w:t>los</w:t>
      </w:r>
      <w:r>
        <w:rPr>
          <w:spacing w:val="-42"/>
        </w:rPr>
        <w:t> </w:t>
      </w:r>
      <w:r>
        <w:rPr>
          <w:spacing w:val="-5"/>
        </w:rPr>
        <w:t>indicadores</w:t>
      </w:r>
      <w:r>
        <w:rPr>
          <w:spacing w:val="-42"/>
        </w:rPr>
        <w:t> </w:t>
      </w:r>
      <w:r>
        <w:rPr>
          <w:spacing w:val="-5"/>
        </w:rPr>
        <w:t>encontrados</w:t>
      </w:r>
      <w:r>
        <w:rPr>
          <w:spacing w:val="-42"/>
        </w:rPr>
        <w:t> </w:t>
      </w:r>
      <w:r>
        <w:rPr>
          <w:spacing w:val="-4"/>
        </w:rPr>
        <w:t>son</w:t>
      </w:r>
      <w:r>
        <w:rPr>
          <w:spacing w:val="-42"/>
        </w:rPr>
        <w:t> </w:t>
      </w:r>
      <w:r>
        <w:rPr>
          <w:spacing w:val="-4"/>
        </w:rPr>
        <w:t>los</w:t>
      </w:r>
      <w:r>
        <w:rPr>
          <w:spacing w:val="-42"/>
        </w:rPr>
        <w:t> </w:t>
      </w:r>
      <w:r>
        <w:rPr>
          <w:spacing w:val="-5"/>
        </w:rPr>
        <w:t>siguientes. </w:t>
      </w:r>
      <w:r>
        <w:rPr>
          <w:spacing w:val="-3"/>
        </w:rPr>
        <w:t>El</w:t>
      </w:r>
      <w:r>
        <w:rPr>
          <w:spacing w:val="-34"/>
        </w:rPr>
        <w:t> </w:t>
      </w:r>
      <w:r>
        <w:rPr>
          <w:spacing w:val="-5"/>
        </w:rPr>
        <w:t>promedio</w:t>
      </w:r>
      <w:r>
        <w:rPr>
          <w:spacing w:val="-34"/>
        </w:rPr>
        <w:t> </w:t>
      </w:r>
      <w:r>
        <w:rPr>
          <w:spacing w:val="-3"/>
        </w:rPr>
        <w:t>de</w:t>
      </w:r>
      <w:r>
        <w:rPr>
          <w:spacing w:val="-34"/>
        </w:rPr>
        <w:t> </w:t>
      </w:r>
      <w:r>
        <w:rPr>
          <w:spacing w:val="-5"/>
        </w:rPr>
        <w:t>escolaridad</w:t>
      </w:r>
      <w:r>
        <w:rPr>
          <w:spacing w:val="-34"/>
        </w:rPr>
        <w:t> </w:t>
      </w:r>
      <w:r>
        <w:rPr>
          <w:spacing w:val="-4"/>
        </w:rPr>
        <w:t>más</w:t>
      </w:r>
      <w:r>
        <w:rPr>
          <w:spacing w:val="-34"/>
        </w:rPr>
        <w:t> </w:t>
      </w:r>
      <w:r>
        <w:rPr>
          <w:spacing w:val="-4"/>
        </w:rPr>
        <w:t>alto</w:t>
      </w:r>
      <w:r>
        <w:rPr>
          <w:spacing w:val="-34"/>
        </w:rPr>
        <w:t> </w:t>
      </w:r>
      <w:r>
        <w:rPr>
          <w:spacing w:val="-3"/>
        </w:rPr>
        <w:t>es</w:t>
      </w:r>
      <w:r>
        <w:rPr>
          <w:spacing w:val="-34"/>
        </w:rPr>
        <w:t> </w:t>
      </w:r>
      <w:r>
        <w:rPr>
          <w:spacing w:val="-3"/>
        </w:rPr>
        <w:t>en</w:t>
      </w:r>
      <w:r>
        <w:rPr>
          <w:spacing w:val="-34"/>
        </w:rPr>
        <w:t> </w:t>
      </w:r>
      <w:r>
        <w:rPr>
          <w:spacing w:val="-4"/>
        </w:rPr>
        <w:t>Poza</w:t>
      </w:r>
      <w:r>
        <w:rPr>
          <w:spacing w:val="-34"/>
        </w:rPr>
        <w:t> </w:t>
      </w:r>
      <w:r>
        <w:rPr>
          <w:spacing w:val="-4"/>
        </w:rPr>
        <w:t>Rica</w:t>
      </w:r>
      <w:r>
        <w:rPr>
          <w:spacing w:val="-34"/>
        </w:rPr>
        <w:t> </w:t>
      </w:r>
      <w:r>
        <w:rPr>
          <w:spacing w:val="-4"/>
        </w:rPr>
        <w:t>con</w:t>
      </w:r>
      <w:r>
        <w:rPr>
          <w:spacing w:val="-34"/>
        </w:rPr>
        <w:t> </w:t>
      </w:r>
      <w:r>
        <w:rPr>
          <w:spacing w:val="-3"/>
        </w:rPr>
        <w:t>10</w:t>
      </w:r>
      <w:r>
        <w:rPr>
          <w:spacing w:val="-34"/>
        </w:rPr>
        <w:t> </w:t>
      </w:r>
      <w:r>
        <w:rPr>
          <w:spacing w:val="-4"/>
        </w:rPr>
        <w:t>años</w:t>
      </w:r>
      <w:r>
        <w:rPr>
          <w:spacing w:val="-34"/>
        </w:rPr>
        <w:t> </w:t>
      </w:r>
      <w:r>
        <w:rPr>
          <w:spacing w:val="-3"/>
        </w:rPr>
        <w:t>de</w:t>
      </w:r>
      <w:r>
        <w:rPr>
          <w:spacing w:val="-34"/>
        </w:rPr>
        <w:t> </w:t>
      </w:r>
      <w:r>
        <w:rPr>
          <w:spacing w:val="-4"/>
        </w:rPr>
        <w:t>es- </w:t>
      </w:r>
      <w:r>
        <w:rPr>
          <w:spacing w:val="-5"/>
        </w:rPr>
        <w:t>colaridad</w:t>
      </w:r>
      <w:r>
        <w:rPr>
          <w:spacing w:val="-26"/>
        </w:rPr>
        <w:t> </w:t>
      </w:r>
      <w:r>
        <w:rPr/>
        <w:t>y</w:t>
      </w:r>
      <w:r>
        <w:rPr>
          <w:spacing w:val="-26"/>
        </w:rPr>
        <w:t> </w:t>
      </w:r>
      <w:r>
        <w:rPr>
          <w:spacing w:val="-3"/>
        </w:rPr>
        <w:t>el</w:t>
      </w:r>
      <w:r>
        <w:rPr>
          <w:spacing w:val="-26"/>
        </w:rPr>
        <w:t> </w:t>
      </w:r>
      <w:r>
        <w:rPr>
          <w:spacing w:val="-4"/>
        </w:rPr>
        <w:t>más</w:t>
      </w:r>
      <w:r>
        <w:rPr>
          <w:spacing w:val="-26"/>
        </w:rPr>
        <w:t> </w:t>
      </w:r>
      <w:r>
        <w:rPr>
          <w:spacing w:val="-4"/>
        </w:rPr>
        <w:t>bajo</w:t>
      </w:r>
      <w:r>
        <w:rPr>
          <w:spacing w:val="-26"/>
        </w:rPr>
        <w:t> </w:t>
      </w:r>
      <w:r>
        <w:rPr>
          <w:spacing w:val="-3"/>
        </w:rPr>
        <w:t>se</w:t>
      </w:r>
      <w:r>
        <w:rPr>
          <w:spacing w:val="-26"/>
        </w:rPr>
        <w:t> </w:t>
      </w:r>
      <w:r>
        <w:rPr>
          <w:spacing w:val="-5"/>
        </w:rPr>
        <w:t>encuentra</w:t>
      </w:r>
      <w:r>
        <w:rPr>
          <w:spacing w:val="-26"/>
        </w:rPr>
        <w:t> </w:t>
      </w:r>
      <w:r>
        <w:rPr>
          <w:spacing w:val="-3"/>
        </w:rPr>
        <w:t>en</w:t>
      </w:r>
      <w:r>
        <w:rPr>
          <w:spacing w:val="-26"/>
        </w:rPr>
        <w:t> </w:t>
      </w:r>
      <w:r>
        <w:rPr>
          <w:spacing w:val="-5"/>
        </w:rPr>
        <w:t>Filomeno</w:t>
      </w:r>
      <w:r>
        <w:rPr>
          <w:spacing w:val="-26"/>
        </w:rPr>
        <w:t> </w:t>
      </w:r>
      <w:r>
        <w:rPr>
          <w:spacing w:val="-4"/>
        </w:rPr>
        <w:t>Mata</w:t>
      </w:r>
      <w:r>
        <w:rPr>
          <w:spacing w:val="-26"/>
        </w:rPr>
        <w:t> </w:t>
      </w:r>
      <w:r>
        <w:rPr>
          <w:spacing w:val="-4"/>
        </w:rPr>
        <w:t>con</w:t>
      </w:r>
      <w:r>
        <w:rPr>
          <w:spacing w:val="-26"/>
        </w:rPr>
        <w:t> </w:t>
      </w:r>
      <w:r>
        <w:rPr>
          <w:spacing w:val="-3"/>
        </w:rPr>
        <w:t>un</w:t>
      </w:r>
      <w:r>
        <w:rPr>
          <w:spacing w:val="-26"/>
        </w:rPr>
        <w:t> </w:t>
      </w:r>
      <w:r>
        <w:rPr>
          <w:spacing w:val="-5"/>
        </w:rPr>
        <w:t>prome- </w:t>
      </w:r>
      <w:r>
        <w:rPr>
          <w:spacing w:val="-4"/>
        </w:rPr>
        <w:t>dio</w:t>
      </w:r>
      <w:r>
        <w:rPr>
          <w:spacing w:val="-30"/>
        </w:rPr>
        <w:t> </w:t>
      </w:r>
      <w:r>
        <w:rPr>
          <w:spacing w:val="-3"/>
        </w:rPr>
        <w:t>de</w:t>
      </w:r>
      <w:r>
        <w:rPr>
          <w:spacing w:val="-30"/>
        </w:rPr>
        <w:t> </w:t>
      </w:r>
      <w:r>
        <w:rPr>
          <w:spacing w:val="-5"/>
        </w:rPr>
        <w:t>cuatro</w:t>
      </w:r>
      <w:r>
        <w:rPr>
          <w:spacing w:val="-30"/>
        </w:rPr>
        <w:t> </w:t>
      </w:r>
      <w:r>
        <w:rPr>
          <w:spacing w:val="-4"/>
        </w:rPr>
        <w:t>años</w:t>
      </w:r>
      <w:r>
        <w:rPr>
          <w:spacing w:val="-30"/>
        </w:rPr>
        <w:t> </w:t>
      </w:r>
      <w:r>
        <w:rPr>
          <w:spacing w:val="-4"/>
        </w:rPr>
        <w:t>(seis</w:t>
      </w:r>
      <w:r>
        <w:rPr>
          <w:spacing w:val="-30"/>
        </w:rPr>
        <w:t> </w:t>
      </w:r>
      <w:r>
        <w:rPr>
          <w:spacing w:val="-4"/>
        </w:rPr>
        <w:t>años</w:t>
      </w:r>
      <w:r>
        <w:rPr>
          <w:spacing w:val="-30"/>
        </w:rPr>
        <w:t> </w:t>
      </w:r>
      <w:r>
        <w:rPr>
          <w:spacing w:val="-5"/>
        </w:rPr>
        <w:t>menos)</w:t>
      </w:r>
      <w:r>
        <w:rPr>
          <w:spacing w:val="-30"/>
        </w:rPr>
        <w:t> </w:t>
      </w:r>
      <w:r>
        <w:rPr/>
        <w:t>y</w:t>
      </w:r>
      <w:r>
        <w:rPr>
          <w:spacing w:val="-30"/>
        </w:rPr>
        <w:t> </w:t>
      </w:r>
      <w:r>
        <w:rPr>
          <w:spacing w:val="-3"/>
        </w:rPr>
        <w:t>la</w:t>
      </w:r>
      <w:r>
        <w:rPr>
          <w:spacing w:val="-30"/>
        </w:rPr>
        <w:t> </w:t>
      </w:r>
      <w:r>
        <w:rPr>
          <w:spacing w:val="-5"/>
        </w:rPr>
        <w:t>proporción</w:t>
      </w:r>
      <w:r>
        <w:rPr>
          <w:spacing w:val="-30"/>
        </w:rPr>
        <w:t> </w:t>
      </w:r>
      <w:r>
        <w:rPr>
          <w:spacing w:val="-4"/>
        </w:rPr>
        <w:t>sin</w:t>
      </w:r>
      <w:r>
        <w:rPr>
          <w:spacing w:val="-30"/>
        </w:rPr>
        <w:t> </w:t>
      </w:r>
      <w:r>
        <w:rPr>
          <w:spacing w:val="-5"/>
        </w:rPr>
        <w:t>escolaridad</w:t>
      </w:r>
      <w:r>
        <w:rPr>
          <w:spacing w:val="-30"/>
        </w:rPr>
        <w:t> </w:t>
      </w:r>
      <w:r>
        <w:rPr>
          <w:spacing w:val="-5"/>
        </w:rPr>
        <w:t>en </w:t>
      </w:r>
      <w:r>
        <w:rPr>
          <w:spacing w:val="-4"/>
        </w:rPr>
        <w:t>ese</w:t>
      </w:r>
      <w:r>
        <w:rPr>
          <w:spacing w:val="-36"/>
        </w:rPr>
        <w:t> </w:t>
      </w:r>
      <w:r>
        <w:rPr>
          <w:spacing w:val="-5"/>
        </w:rPr>
        <w:t>municipio</w:t>
      </w:r>
      <w:r>
        <w:rPr>
          <w:spacing w:val="-36"/>
        </w:rPr>
        <w:t> </w:t>
      </w:r>
      <w:r>
        <w:rPr>
          <w:spacing w:val="-3"/>
        </w:rPr>
        <w:t>es</w:t>
      </w:r>
      <w:r>
        <w:rPr>
          <w:spacing w:val="-36"/>
        </w:rPr>
        <w:t> </w:t>
      </w:r>
      <w:r>
        <w:rPr>
          <w:spacing w:val="-3"/>
        </w:rPr>
        <w:t>de</w:t>
      </w:r>
      <w:r>
        <w:rPr>
          <w:spacing w:val="-36"/>
        </w:rPr>
        <w:t> </w:t>
      </w:r>
      <w:r>
        <w:rPr>
          <w:spacing w:val="-4"/>
        </w:rPr>
        <w:t>35%.</w:t>
      </w:r>
      <w:r>
        <w:rPr>
          <w:spacing w:val="-36"/>
        </w:rPr>
        <w:t> </w:t>
      </w:r>
      <w:r>
        <w:rPr>
          <w:spacing w:val="-3"/>
        </w:rPr>
        <w:t>La</w:t>
      </w:r>
      <w:r>
        <w:rPr>
          <w:spacing w:val="-36"/>
        </w:rPr>
        <w:t> </w:t>
      </w:r>
      <w:r>
        <w:rPr>
          <w:spacing w:val="-5"/>
        </w:rPr>
        <w:t>escolaridad</w:t>
      </w:r>
      <w:r>
        <w:rPr>
          <w:spacing w:val="-36"/>
        </w:rPr>
        <w:t> </w:t>
      </w:r>
      <w:r>
        <w:rPr>
          <w:spacing w:val="-5"/>
        </w:rPr>
        <w:t>superior</w:t>
      </w:r>
      <w:r>
        <w:rPr>
          <w:spacing w:val="-36"/>
        </w:rPr>
        <w:t> </w:t>
      </w:r>
      <w:r>
        <w:rPr>
          <w:spacing w:val="-3"/>
        </w:rPr>
        <w:t>en</w:t>
      </w:r>
      <w:r>
        <w:rPr>
          <w:spacing w:val="-36"/>
        </w:rPr>
        <w:t> </w:t>
      </w:r>
      <w:r>
        <w:rPr>
          <w:spacing w:val="-4"/>
        </w:rPr>
        <w:t>Poza</w:t>
      </w:r>
      <w:r>
        <w:rPr>
          <w:spacing w:val="-36"/>
        </w:rPr>
        <w:t> </w:t>
      </w:r>
      <w:r>
        <w:rPr>
          <w:spacing w:val="-4"/>
        </w:rPr>
        <w:t>Rica</w:t>
      </w:r>
      <w:r>
        <w:rPr>
          <w:spacing w:val="-36"/>
        </w:rPr>
        <w:t> </w:t>
      </w:r>
      <w:r>
        <w:rPr>
          <w:spacing w:val="-5"/>
        </w:rPr>
        <w:t>alcanza </w:t>
      </w:r>
      <w:r>
        <w:rPr>
          <w:spacing w:val="-4"/>
        </w:rPr>
        <w:t>23.5%</w:t>
      </w:r>
      <w:r>
        <w:rPr>
          <w:spacing w:val="-33"/>
        </w:rPr>
        <w:t> </w:t>
      </w:r>
      <w:r>
        <w:rPr>
          <w:spacing w:val="-3"/>
        </w:rPr>
        <w:t>de</w:t>
      </w:r>
      <w:r>
        <w:rPr>
          <w:spacing w:val="-33"/>
        </w:rPr>
        <w:t> </w:t>
      </w:r>
      <w:r>
        <w:rPr>
          <w:spacing w:val="-5"/>
        </w:rPr>
        <w:t>educación</w:t>
      </w:r>
      <w:r>
        <w:rPr>
          <w:spacing w:val="-33"/>
        </w:rPr>
        <w:t> </w:t>
      </w:r>
      <w:r>
        <w:rPr>
          <w:spacing w:val="-4"/>
        </w:rPr>
        <w:t>media</w:t>
      </w:r>
      <w:r>
        <w:rPr>
          <w:spacing w:val="-33"/>
        </w:rPr>
        <w:t> </w:t>
      </w:r>
      <w:r>
        <w:rPr>
          <w:spacing w:val="-5"/>
        </w:rPr>
        <w:t>superior</w:t>
      </w:r>
      <w:r>
        <w:rPr>
          <w:spacing w:val="-33"/>
        </w:rPr>
        <w:t> </w:t>
      </w:r>
      <w:r>
        <w:rPr/>
        <w:t>y</w:t>
      </w:r>
      <w:r>
        <w:rPr>
          <w:spacing w:val="-33"/>
        </w:rPr>
        <w:t> </w:t>
      </w:r>
      <w:r>
        <w:rPr>
          <w:spacing w:val="-4"/>
        </w:rPr>
        <w:t>26.4%</w:t>
      </w:r>
      <w:r>
        <w:rPr>
          <w:spacing w:val="-33"/>
        </w:rPr>
        <w:t> </w:t>
      </w:r>
      <w:r>
        <w:rPr>
          <w:spacing w:val="-4"/>
        </w:rPr>
        <w:t>tiene</w:t>
      </w:r>
      <w:r>
        <w:rPr>
          <w:spacing w:val="-33"/>
        </w:rPr>
        <w:t> </w:t>
      </w:r>
      <w:r>
        <w:rPr>
          <w:spacing w:val="-5"/>
        </w:rPr>
        <w:t>educación</w:t>
      </w:r>
      <w:r>
        <w:rPr>
          <w:spacing w:val="-33"/>
        </w:rPr>
        <w:t> </w:t>
      </w:r>
      <w:r>
        <w:rPr>
          <w:spacing w:val="-5"/>
        </w:rPr>
        <w:t>superior; </w:t>
      </w:r>
      <w:r>
        <w:rPr>
          <w:spacing w:val="-3"/>
        </w:rPr>
        <w:t>la</w:t>
      </w:r>
      <w:r>
        <w:rPr>
          <w:spacing w:val="-39"/>
        </w:rPr>
        <w:t> </w:t>
      </w:r>
      <w:r>
        <w:rPr>
          <w:spacing w:val="-4"/>
        </w:rPr>
        <w:t>suma</w:t>
      </w:r>
      <w:r>
        <w:rPr>
          <w:spacing w:val="-39"/>
        </w:rPr>
        <w:t> </w:t>
      </w:r>
      <w:r>
        <w:rPr>
          <w:spacing w:val="-3"/>
        </w:rPr>
        <w:t>de</w:t>
      </w:r>
      <w:r>
        <w:rPr>
          <w:spacing w:val="-39"/>
        </w:rPr>
        <w:t> </w:t>
      </w:r>
      <w:r>
        <w:rPr>
          <w:spacing w:val="-4"/>
        </w:rPr>
        <w:t>ambos</w:t>
      </w:r>
      <w:r>
        <w:rPr>
          <w:spacing w:val="-39"/>
        </w:rPr>
        <w:t> </w:t>
      </w:r>
      <w:r>
        <w:rPr>
          <w:spacing w:val="-5"/>
        </w:rPr>
        <w:t>niveles</w:t>
      </w:r>
      <w:r>
        <w:rPr>
          <w:spacing w:val="-39"/>
        </w:rPr>
        <w:t> </w:t>
      </w:r>
      <w:r>
        <w:rPr>
          <w:spacing w:val="-5"/>
        </w:rPr>
        <w:t>alcanza</w:t>
      </w:r>
      <w:r>
        <w:rPr>
          <w:spacing w:val="-39"/>
        </w:rPr>
        <w:t> </w:t>
      </w:r>
      <w:r>
        <w:rPr>
          <w:spacing w:val="-4"/>
        </w:rPr>
        <w:t>50%.</w:t>
      </w:r>
      <w:r>
        <w:rPr>
          <w:spacing w:val="-39"/>
        </w:rPr>
        <w:t> </w:t>
      </w:r>
      <w:r>
        <w:rPr>
          <w:spacing w:val="-4"/>
        </w:rPr>
        <w:t>Sin</w:t>
      </w:r>
      <w:r>
        <w:rPr>
          <w:spacing w:val="-39"/>
        </w:rPr>
        <w:t> </w:t>
      </w:r>
      <w:r>
        <w:rPr>
          <w:spacing w:val="-4"/>
        </w:rPr>
        <w:t>duda,</w:t>
      </w:r>
      <w:r>
        <w:rPr>
          <w:spacing w:val="-39"/>
        </w:rPr>
        <w:t> </w:t>
      </w:r>
      <w:r>
        <w:rPr>
          <w:spacing w:val="-3"/>
        </w:rPr>
        <w:t>la</w:t>
      </w:r>
      <w:r>
        <w:rPr>
          <w:spacing w:val="-39"/>
        </w:rPr>
        <w:t> </w:t>
      </w:r>
      <w:r>
        <w:rPr>
          <w:spacing w:val="-5"/>
        </w:rPr>
        <w:t>presencia</w:t>
      </w:r>
      <w:r>
        <w:rPr>
          <w:spacing w:val="-39"/>
        </w:rPr>
        <w:t> </w:t>
      </w:r>
      <w:r>
        <w:rPr>
          <w:spacing w:val="-3"/>
        </w:rPr>
        <w:t>de</w:t>
      </w:r>
      <w:r>
        <w:rPr>
          <w:spacing w:val="-39"/>
        </w:rPr>
        <w:t> </w:t>
      </w:r>
      <w:r>
        <w:rPr>
          <w:rFonts w:ascii="PMingLiU" w:hAnsi="PMingLiU"/>
          <w:spacing w:val="-5"/>
        </w:rPr>
        <w:t>pemex </w:t>
      </w:r>
      <w:r>
        <w:rPr>
          <w:spacing w:val="-3"/>
        </w:rPr>
        <w:t>en</w:t>
      </w:r>
      <w:r>
        <w:rPr>
          <w:spacing w:val="-18"/>
        </w:rPr>
        <w:t> </w:t>
      </w:r>
      <w:r>
        <w:rPr>
          <w:spacing w:val="-4"/>
        </w:rPr>
        <w:t>ese</w:t>
      </w:r>
      <w:r>
        <w:rPr>
          <w:spacing w:val="-18"/>
        </w:rPr>
        <w:t> </w:t>
      </w:r>
      <w:r>
        <w:rPr>
          <w:spacing w:val="-5"/>
        </w:rPr>
        <w:t>municipio</w:t>
      </w:r>
      <w:r>
        <w:rPr>
          <w:spacing w:val="-18"/>
        </w:rPr>
        <w:t> </w:t>
      </w:r>
      <w:r>
        <w:rPr>
          <w:spacing w:val="-3"/>
        </w:rPr>
        <w:t>es</w:t>
      </w:r>
      <w:r>
        <w:rPr>
          <w:spacing w:val="-18"/>
        </w:rPr>
        <w:t> </w:t>
      </w:r>
      <w:r>
        <w:rPr>
          <w:spacing w:val="-3"/>
        </w:rPr>
        <w:t>el</w:t>
      </w:r>
      <w:r>
        <w:rPr>
          <w:spacing w:val="-18"/>
        </w:rPr>
        <w:t> </w:t>
      </w:r>
      <w:r>
        <w:rPr>
          <w:spacing w:val="-4"/>
        </w:rPr>
        <w:t>que</w:t>
      </w:r>
      <w:r>
        <w:rPr>
          <w:spacing w:val="-18"/>
        </w:rPr>
        <w:t> </w:t>
      </w:r>
      <w:r>
        <w:rPr>
          <w:spacing w:val="-3"/>
        </w:rPr>
        <w:t>da</w:t>
      </w:r>
      <w:r>
        <w:rPr>
          <w:spacing w:val="-18"/>
        </w:rPr>
        <w:t> </w:t>
      </w:r>
      <w:r>
        <w:rPr>
          <w:spacing w:val="-5"/>
        </w:rPr>
        <w:t>cuenta</w:t>
      </w:r>
      <w:r>
        <w:rPr>
          <w:spacing w:val="-18"/>
        </w:rPr>
        <w:t> </w:t>
      </w:r>
      <w:r>
        <w:rPr>
          <w:spacing w:val="-3"/>
        </w:rPr>
        <w:t>de</w:t>
      </w:r>
      <w:r>
        <w:rPr>
          <w:spacing w:val="-18"/>
        </w:rPr>
        <w:t> </w:t>
      </w:r>
      <w:r>
        <w:rPr>
          <w:spacing w:val="-4"/>
        </w:rPr>
        <w:t>ese</w:t>
      </w:r>
      <w:r>
        <w:rPr>
          <w:spacing w:val="-18"/>
        </w:rPr>
        <w:t> </w:t>
      </w:r>
      <w:r>
        <w:rPr>
          <w:spacing w:val="-4"/>
        </w:rPr>
        <w:t>nivel</w:t>
      </w:r>
      <w:r>
        <w:rPr>
          <w:spacing w:val="-18"/>
        </w:rPr>
        <w:t> </w:t>
      </w:r>
      <w:r>
        <w:rPr>
          <w:spacing w:val="-4"/>
        </w:rPr>
        <w:t>que</w:t>
      </w:r>
      <w:r>
        <w:rPr>
          <w:spacing w:val="-18"/>
        </w:rPr>
        <w:t> </w:t>
      </w:r>
      <w:r>
        <w:rPr>
          <w:spacing w:val="-3"/>
        </w:rPr>
        <w:t>en</w:t>
      </w:r>
      <w:r>
        <w:rPr>
          <w:spacing w:val="-18"/>
        </w:rPr>
        <w:t> </w:t>
      </w:r>
      <w:r>
        <w:rPr>
          <w:spacing w:val="-4"/>
        </w:rPr>
        <w:t>parte</w:t>
      </w:r>
      <w:r>
        <w:rPr>
          <w:spacing w:val="-18"/>
        </w:rPr>
        <w:t> </w:t>
      </w:r>
      <w:r>
        <w:rPr>
          <w:spacing w:val="-3"/>
        </w:rPr>
        <w:t>se</w:t>
      </w:r>
      <w:r>
        <w:rPr>
          <w:spacing w:val="-18"/>
        </w:rPr>
        <w:t> </w:t>
      </w:r>
      <w:r>
        <w:rPr>
          <w:spacing w:val="-5"/>
        </w:rPr>
        <w:t>debe </w:t>
      </w:r>
      <w:r>
        <w:rPr>
          <w:spacing w:val="-4"/>
        </w:rPr>
        <w:t>haber </w:t>
      </w:r>
      <w:r>
        <w:rPr>
          <w:spacing w:val="-5"/>
        </w:rPr>
        <w:t>adquirido </w:t>
      </w:r>
      <w:r>
        <w:rPr>
          <w:spacing w:val="-4"/>
        </w:rPr>
        <w:t>por </w:t>
      </w:r>
      <w:r>
        <w:rPr>
          <w:spacing w:val="-5"/>
        </w:rPr>
        <w:t>inmigrantes altamente calificados. </w:t>
      </w:r>
      <w:r>
        <w:rPr>
          <w:spacing w:val="-4"/>
        </w:rPr>
        <w:t>Sin</w:t>
      </w:r>
      <w:r>
        <w:rPr>
          <w:spacing w:val="-45"/>
        </w:rPr>
        <w:t> </w:t>
      </w:r>
      <w:r>
        <w:rPr>
          <w:spacing w:val="-5"/>
        </w:rPr>
        <w:t>embargo, </w:t>
      </w:r>
      <w:r>
        <w:rPr>
          <w:spacing w:val="-3"/>
        </w:rPr>
        <w:t>no</w:t>
      </w:r>
      <w:r>
        <w:rPr>
          <w:spacing w:val="-33"/>
        </w:rPr>
        <w:t> </w:t>
      </w:r>
      <w:r>
        <w:rPr>
          <w:spacing w:val="-3"/>
        </w:rPr>
        <w:t>se</w:t>
      </w:r>
      <w:r>
        <w:rPr>
          <w:spacing w:val="-33"/>
        </w:rPr>
        <w:t> </w:t>
      </w:r>
      <w:r>
        <w:rPr>
          <w:spacing w:val="-4"/>
        </w:rPr>
        <w:t>refleja</w:t>
      </w:r>
      <w:r>
        <w:rPr>
          <w:spacing w:val="-33"/>
        </w:rPr>
        <w:t> </w:t>
      </w:r>
      <w:r>
        <w:rPr>
          <w:spacing w:val="-3"/>
        </w:rPr>
        <w:t>en</w:t>
      </w:r>
      <w:r>
        <w:rPr>
          <w:spacing w:val="-33"/>
        </w:rPr>
        <w:t> </w:t>
      </w:r>
      <w:r>
        <w:rPr>
          <w:spacing w:val="-4"/>
        </w:rPr>
        <w:t>una</w:t>
      </w:r>
      <w:r>
        <w:rPr>
          <w:spacing w:val="-33"/>
        </w:rPr>
        <w:t> </w:t>
      </w:r>
      <w:r>
        <w:rPr>
          <w:spacing w:val="-5"/>
        </w:rPr>
        <w:t>derrama</w:t>
      </w:r>
      <w:r>
        <w:rPr>
          <w:spacing w:val="-33"/>
        </w:rPr>
        <w:t> </w:t>
      </w:r>
      <w:r>
        <w:rPr>
          <w:spacing w:val="-4"/>
        </w:rPr>
        <w:t>hacia</w:t>
      </w:r>
      <w:r>
        <w:rPr>
          <w:spacing w:val="-33"/>
        </w:rPr>
        <w:t> </w:t>
      </w:r>
      <w:r>
        <w:rPr>
          <w:spacing w:val="-4"/>
        </w:rPr>
        <w:t>los</w:t>
      </w:r>
      <w:r>
        <w:rPr>
          <w:spacing w:val="-33"/>
        </w:rPr>
        <w:t> </w:t>
      </w:r>
      <w:r>
        <w:rPr>
          <w:spacing w:val="-5"/>
        </w:rPr>
        <w:t>municipios</w:t>
      </w:r>
      <w:r>
        <w:rPr>
          <w:spacing w:val="-33"/>
        </w:rPr>
        <w:t> </w:t>
      </w:r>
      <w:r>
        <w:rPr>
          <w:spacing w:val="-4"/>
        </w:rPr>
        <w:t>más</w:t>
      </w:r>
      <w:r>
        <w:rPr>
          <w:spacing w:val="-33"/>
        </w:rPr>
        <w:t> </w:t>
      </w:r>
      <w:r>
        <w:rPr>
          <w:spacing w:val="-5"/>
        </w:rPr>
        <w:t>marginados.</w:t>
      </w:r>
    </w:p>
    <w:p>
      <w:pPr>
        <w:pStyle w:val="BodyText"/>
        <w:spacing w:before="54"/>
        <w:ind w:left="117" w:right="114" w:firstLine="240"/>
        <w:jc w:val="both"/>
      </w:pPr>
      <w:r>
        <w:rPr/>
        <w:br w:type="column"/>
      </w:r>
      <w:r>
        <w:rPr/>
        <w:t>En</w:t>
      </w:r>
      <w:r>
        <w:rPr>
          <w:spacing w:val="-25"/>
        </w:rPr>
        <w:t> </w:t>
      </w:r>
      <w:r>
        <w:rPr/>
        <w:t>Nautla,</w:t>
      </w:r>
      <w:r>
        <w:rPr>
          <w:spacing w:val="-25"/>
        </w:rPr>
        <w:t> </w:t>
      </w:r>
      <w:r>
        <w:rPr/>
        <w:t>los</w:t>
      </w:r>
      <w:r>
        <w:rPr>
          <w:spacing w:val="-25"/>
        </w:rPr>
        <w:t> </w:t>
      </w:r>
      <w:r>
        <w:rPr/>
        <w:t>indicadores</w:t>
      </w:r>
      <w:r>
        <w:rPr>
          <w:spacing w:val="-25"/>
        </w:rPr>
        <w:t> </w:t>
      </w:r>
      <w:r>
        <w:rPr/>
        <w:t>encontrados</w:t>
      </w:r>
      <w:r>
        <w:rPr>
          <w:spacing w:val="-25"/>
        </w:rPr>
        <w:t> </w:t>
      </w:r>
      <w:r>
        <w:rPr/>
        <w:t>son</w:t>
      </w:r>
      <w:r>
        <w:rPr>
          <w:spacing w:val="-25"/>
        </w:rPr>
        <w:t> </w:t>
      </w:r>
      <w:r>
        <w:rPr/>
        <w:t>los</w:t>
      </w:r>
      <w:r>
        <w:rPr>
          <w:spacing w:val="-25"/>
        </w:rPr>
        <w:t> </w:t>
      </w:r>
      <w:r>
        <w:rPr/>
        <w:t>siguientes:</w:t>
      </w:r>
      <w:r>
        <w:rPr>
          <w:spacing w:val="-25"/>
        </w:rPr>
        <w:t> </w:t>
      </w:r>
      <w:r>
        <w:rPr/>
        <w:t>el</w:t>
      </w:r>
      <w:r>
        <w:rPr>
          <w:spacing w:val="-25"/>
        </w:rPr>
        <w:t> </w:t>
      </w:r>
      <w:r>
        <w:rPr/>
        <w:t>pro- medio</w:t>
      </w:r>
      <w:r>
        <w:rPr>
          <w:spacing w:val="22"/>
        </w:rPr>
        <w:t> </w:t>
      </w:r>
      <w:r>
        <w:rPr/>
        <w:t>de</w:t>
      </w:r>
      <w:r>
        <w:rPr>
          <w:spacing w:val="22"/>
        </w:rPr>
        <w:t> </w:t>
      </w:r>
      <w:r>
        <w:rPr/>
        <w:t>escolaridad</w:t>
      </w:r>
      <w:r>
        <w:rPr>
          <w:spacing w:val="22"/>
        </w:rPr>
        <w:t> </w:t>
      </w:r>
      <w:r>
        <w:rPr/>
        <w:t>más</w:t>
      </w:r>
      <w:r>
        <w:rPr>
          <w:spacing w:val="22"/>
        </w:rPr>
        <w:t> </w:t>
      </w:r>
      <w:r>
        <w:rPr/>
        <w:t>alto</w:t>
      </w:r>
      <w:r>
        <w:rPr>
          <w:spacing w:val="22"/>
        </w:rPr>
        <w:t> </w:t>
      </w:r>
      <w:r>
        <w:rPr/>
        <w:t>está</w:t>
      </w:r>
      <w:r>
        <w:rPr>
          <w:spacing w:val="22"/>
        </w:rPr>
        <w:t> </w:t>
      </w:r>
      <w:r>
        <w:rPr/>
        <w:t>en</w:t>
      </w:r>
      <w:r>
        <w:rPr>
          <w:spacing w:val="22"/>
        </w:rPr>
        <w:t> </w:t>
      </w:r>
      <w:r>
        <w:rPr/>
        <w:t>Martínez</w:t>
      </w:r>
      <w:r>
        <w:rPr>
          <w:spacing w:val="22"/>
        </w:rPr>
        <w:t> </w:t>
      </w:r>
      <w:r>
        <w:rPr/>
        <w:t>de</w:t>
      </w:r>
      <w:r>
        <w:rPr>
          <w:spacing w:val="22"/>
        </w:rPr>
        <w:t> </w:t>
      </w:r>
      <w:r>
        <w:rPr/>
        <w:t>la</w:t>
      </w:r>
      <w:r>
        <w:rPr>
          <w:spacing w:val="22"/>
        </w:rPr>
        <w:t> </w:t>
      </w:r>
      <w:r>
        <w:rPr>
          <w:spacing w:val="-5"/>
        </w:rPr>
        <w:t>Torre</w:t>
      </w:r>
      <w:r>
        <w:rPr>
          <w:spacing w:val="22"/>
        </w:rPr>
        <w:t> </w:t>
      </w:r>
      <w:r>
        <w:rPr/>
        <w:t>con</w:t>
      </w:r>
    </w:p>
    <w:p>
      <w:pPr>
        <w:pStyle w:val="BodyText"/>
        <w:spacing w:before="1"/>
        <w:ind w:left="117" w:right="114"/>
        <w:jc w:val="both"/>
      </w:pPr>
      <w:r>
        <w:rPr/>
        <w:t>7.9</w:t>
      </w:r>
      <w:r>
        <w:rPr>
          <w:spacing w:val="-3"/>
        </w:rPr>
        <w:t> </w:t>
      </w:r>
      <w:r>
        <w:rPr/>
        <w:t>años</w:t>
      </w:r>
      <w:r>
        <w:rPr>
          <w:spacing w:val="-6"/>
        </w:rPr>
        <w:t> </w:t>
      </w:r>
      <w:r>
        <w:rPr/>
        <w:t>de</w:t>
      </w:r>
      <w:r>
        <w:rPr>
          <w:spacing w:val="-8"/>
        </w:rPr>
        <w:t> </w:t>
      </w:r>
      <w:r>
        <w:rPr/>
        <w:t>escolaridad</w:t>
      </w:r>
      <w:r>
        <w:rPr>
          <w:spacing w:val="-8"/>
        </w:rPr>
        <w:t> </w:t>
      </w:r>
      <w:r>
        <w:rPr/>
        <w:t>y</w:t>
      </w:r>
      <w:r>
        <w:rPr>
          <w:spacing w:val="-8"/>
        </w:rPr>
        <w:t> </w:t>
      </w:r>
      <w:r>
        <w:rPr/>
        <w:t>el</w:t>
      </w:r>
      <w:r>
        <w:rPr>
          <w:spacing w:val="-8"/>
        </w:rPr>
        <w:t> </w:t>
      </w:r>
      <w:r>
        <w:rPr/>
        <w:t>más</w:t>
      </w:r>
      <w:r>
        <w:rPr>
          <w:spacing w:val="-8"/>
        </w:rPr>
        <w:t> </w:t>
      </w:r>
      <w:r>
        <w:rPr/>
        <w:t>bajo</w:t>
      </w:r>
      <w:r>
        <w:rPr>
          <w:spacing w:val="-8"/>
        </w:rPr>
        <w:t> </w:t>
      </w:r>
      <w:r>
        <w:rPr/>
        <w:t>en</w:t>
      </w:r>
      <w:r>
        <w:rPr>
          <w:spacing w:val="-8"/>
        </w:rPr>
        <w:t> </w:t>
      </w:r>
      <w:r>
        <w:rPr/>
        <w:t>Atzalan</w:t>
      </w:r>
      <w:r>
        <w:rPr>
          <w:spacing w:val="-8"/>
        </w:rPr>
        <w:t> </w:t>
      </w:r>
      <w:r>
        <w:rPr/>
        <w:t>con</w:t>
      </w:r>
      <w:r>
        <w:rPr>
          <w:spacing w:val="-8"/>
        </w:rPr>
        <w:t> </w:t>
      </w:r>
      <w:r>
        <w:rPr/>
        <w:t>un</w:t>
      </w:r>
      <w:r>
        <w:rPr>
          <w:spacing w:val="-8"/>
        </w:rPr>
        <w:t> </w:t>
      </w:r>
      <w:r>
        <w:rPr/>
        <w:t>promedio de</w:t>
      </w:r>
      <w:r>
        <w:rPr>
          <w:spacing w:val="-17"/>
        </w:rPr>
        <w:t> </w:t>
      </w:r>
      <w:r>
        <w:rPr/>
        <w:t>5.2</w:t>
      </w:r>
      <w:r>
        <w:rPr>
          <w:spacing w:val="-17"/>
        </w:rPr>
        <w:t> </w:t>
      </w:r>
      <w:r>
        <w:rPr/>
        <w:t>años,</w:t>
      </w:r>
      <w:r>
        <w:rPr>
          <w:spacing w:val="-17"/>
        </w:rPr>
        <w:t> </w:t>
      </w:r>
      <w:r>
        <w:rPr/>
        <w:t>o</w:t>
      </w:r>
      <w:r>
        <w:rPr>
          <w:spacing w:val="-17"/>
        </w:rPr>
        <w:t> </w:t>
      </w:r>
      <w:r>
        <w:rPr/>
        <w:t>sea</w:t>
      </w:r>
      <w:r>
        <w:rPr>
          <w:spacing w:val="-17"/>
        </w:rPr>
        <w:t> </w:t>
      </w:r>
      <w:r>
        <w:rPr/>
        <w:t>hay</w:t>
      </w:r>
      <w:r>
        <w:rPr>
          <w:spacing w:val="-17"/>
        </w:rPr>
        <w:t> </w:t>
      </w:r>
      <w:r>
        <w:rPr/>
        <w:t>menos</w:t>
      </w:r>
      <w:r>
        <w:rPr>
          <w:spacing w:val="-17"/>
        </w:rPr>
        <w:t> </w:t>
      </w:r>
      <w:r>
        <w:rPr/>
        <w:t>contraste</w:t>
      </w:r>
      <w:r>
        <w:rPr>
          <w:spacing w:val="-17"/>
        </w:rPr>
        <w:t> </w:t>
      </w:r>
      <w:r>
        <w:rPr/>
        <w:t>que</w:t>
      </w:r>
      <w:r>
        <w:rPr>
          <w:spacing w:val="-17"/>
        </w:rPr>
        <w:t> </w:t>
      </w:r>
      <w:r>
        <w:rPr/>
        <w:t>en</w:t>
      </w:r>
      <w:r>
        <w:rPr>
          <w:spacing w:val="-17"/>
        </w:rPr>
        <w:t> </w:t>
      </w:r>
      <w:r>
        <w:rPr/>
        <w:t>la</w:t>
      </w:r>
      <w:r>
        <w:rPr>
          <w:spacing w:val="-17"/>
        </w:rPr>
        <w:t> </w:t>
      </w:r>
      <w:r>
        <w:rPr/>
        <w:t>región</w:t>
      </w:r>
      <w:r>
        <w:rPr>
          <w:spacing w:val="-17"/>
        </w:rPr>
        <w:t> </w:t>
      </w:r>
      <w:r>
        <w:rPr>
          <w:spacing w:val="-3"/>
        </w:rPr>
        <w:t>Totonaca,</w:t>
      </w:r>
      <w:r>
        <w:rPr>
          <w:spacing w:val="-17"/>
        </w:rPr>
        <w:t> </w:t>
      </w:r>
      <w:r>
        <w:rPr/>
        <w:t>y la</w:t>
      </w:r>
      <w:r>
        <w:rPr>
          <w:spacing w:val="-13"/>
        </w:rPr>
        <w:t> </w:t>
      </w:r>
      <w:r>
        <w:rPr/>
        <w:t>proporción</w:t>
      </w:r>
      <w:r>
        <w:rPr>
          <w:spacing w:val="-13"/>
        </w:rPr>
        <w:t> </w:t>
      </w:r>
      <w:r>
        <w:rPr/>
        <w:t>sin</w:t>
      </w:r>
      <w:r>
        <w:rPr>
          <w:spacing w:val="-13"/>
        </w:rPr>
        <w:t> </w:t>
      </w:r>
      <w:r>
        <w:rPr/>
        <w:t>escolaridad</w:t>
      </w:r>
      <w:r>
        <w:rPr>
          <w:spacing w:val="-13"/>
        </w:rPr>
        <w:t> </w:t>
      </w:r>
      <w:r>
        <w:rPr/>
        <w:t>en</w:t>
      </w:r>
      <w:r>
        <w:rPr>
          <w:spacing w:val="-13"/>
        </w:rPr>
        <w:t> </w:t>
      </w:r>
      <w:r>
        <w:rPr/>
        <w:t>ese</w:t>
      </w:r>
      <w:r>
        <w:rPr>
          <w:spacing w:val="-13"/>
        </w:rPr>
        <w:t> </w:t>
      </w:r>
      <w:r>
        <w:rPr/>
        <w:t>municipio</w:t>
      </w:r>
      <w:r>
        <w:rPr>
          <w:spacing w:val="-13"/>
        </w:rPr>
        <w:t> </w:t>
      </w:r>
      <w:r>
        <w:rPr/>
        <w:t>es</w:t>
      </w:r>
      <w:r>
        <w:rPr>
          <w:spacing w:val="-13"/>
        </w:rPr>
        <w:t> </w:t>
      </w:r>
      <w:r>
        <w:rPr/>
        <w:t>de</w:t>
      </w:r>
      <w:r>
        <w:rPr>
          <w:spacing w:val="-13"/>
        </w:rPr>
        <w:t> </w:t>
      </w:r>
      <w:r>
        <w:rPr/>
        <w:t>18.9%.</w:t>
      </w:r>
      <w:r>
        <w:rPr>
          <w:spacing w:val="-13"/>
        </w:rPr>
        <w:t> </w:t>
      </w:r>
      <w:r>
        <w:rPr/>
        <w:t>La</w:t>
      </w:r>
      <w:r>
        <w:rPr>
          <w:spacing w:val="-13"/>
        </w:rPr>
        <w:t> </w:t>
      </w:r>
      <w:r>
        <w:rPr/>
        <w:t>es- colaridad superior en Martínez de la </w:t>
      </w:r>
      <w:r>
        <w:rPr>
          <w:spacing w:val="-5"/>
        </w:rPr>
        <w:t>Torre </w:t>
      </w:r>
      <w:r>
        <w:rPr/>
        <w:t>alcanza 18.3% de edu- cación</w:t>
      </w:r>
      <w:r>
        <w:rPr>
          <w:spacing w:val="-29"/>
        </w:rPr>
        <w:t> </w:t>
      </w:r>
      <w:r>
        <w:rPr/>
        <w:t>media</w:t>
      </w:r>
      <w:r>
        <w:rPr>
          <w:spacing w:val="-29"/>
        </w:rPr>
        <w:t> </w:t>
      </w:r>
      <w:r>
        <w:rPr/>
        <w:t>superior</w:t>
      </w:r>
      <w:r>
        <w:rPr>
          <w:spacing w:val="-29"/>
        </w:rPr>
        <w:t> </w:t>
      </w:r>
      <w:r>
        <w:rPr/>
        <w:t>y</w:t>
      </w:r>
      <w:r>
        <w:rPr>
          <w:spacing w:val="-29"/>
        </w:rPr>
        <w:t> </w:t>
      </w:r>
      <w:r>
        <w:rPr/>
        <w:t>12.8%</w:t>
      </w:r>
      <w:r>
        <w:rPr>
          <w:spacing w:val="-29"/>
        </w:rPr>
        <w:t> </w:t>
      </w:r>
      <w:r>
        <w:rPr/>
        <w:t>tiene</w:t>
      </w:r>
      <w:r>
        <w:rPr>
          <w:spacing w:val="-29"/>
        </w:rPr>
        <w:t> </w:t>
      </w:r>
      <w:r>
        <w:rPr/>
        <w:t>educación</w:t>
      </w:r>
      <w:r>
        <w:rPr>
          <w:spacing w:val="-29"/>
        </w:rPr>
        <w:t> </w:t>
      </w:r>
      <w:r>
        <w:rPr/>
        <w:t>superior;</w:t>
      </w:r>
      <w:r>
        <w:rPr>
          <w:spacing w:val="-29"/>
        </w:rPr>
        <w:t> </w:t>
      </w:r>
      <w:r>
        <w:rPr/>
        <w:t>la</w:t>
      </w:r>
      <w:r>
        <w:rPr>
          <w:spacing w:val="-29"/>
        </w:rPr>
        <w:t> </w:t>
      </w:r>
      <w:r>
        <w:rPr/>
        <w:t>suma</w:t>
      </w:r>
      <w:r>
        <w:rPr>
          <w:spacing w:val="-29"/>
        </w:rPr>
        <w:t> </w:t>
      </w:r>
      <w:r>
        <w:rPr/>
        <w:t>de ambos</w:t>
      </w:r>
      <w:r>
        <w:rPr>
          <w:spacing w:val="-41"/>
        </w:rPr>
        <w:t> </w:t>
      </w:r>
      <w:r>
        <w:rPr/>
        <w:t>niveles</w:t>
      </w:r>
      <w:r>
        <w:rPr>
          <w:spacing w:val="-41"/>
        </w:rPr>
        <w:t> </w:t>
      </w:r>
      <w:r>
        <w:rPr/>
        <w:t>es</w:t>
      </w:r>
      <w:r>
        <w:rPr>
          <w:spacing w:val="-41"/>
        </w:rPr>
        <w:t> </w:t>
      </w:r>
      <w:r>
        <w:rPr/>
        <w:t>de</w:t>
      </w:r>
      <w:r>
        <w:rPr>
          <w:spacing w:val="-41"/>
        </w:rPr>
        <w:t> </w:t>
      </w:r>
      <w:r>
        <w:rPr/>
        <w:t>31.2</w:t>
      </w:r>
      <w:r>
        <w:rPr>
          <w:spacing w:val="-41"/>
        </w:rPr>
        <w:t> </w:t>
      </w:r>
      <w:r>
        <w:rPr/>
        <w:t>por</w:t>
      </w:r>
      <w:r>
        <w:rPr>
          <w:spacing w:val="-41"/>
        </w:rPr>
        <w:t> </w:t>
      </w:r>
      <w:r>
        <w:rPr/>
        <w:t>ciento.</w:t>
      </w:r>
    </w:p>
    <w:p>
      <w:pPr>
        <w:pStyle w:val="BodyText"/>
        <w:spacing w:before="1"/>
        <w:ind w:left="117" w:right="114" w:firstLine="240"/>
        <w:jc w:val="both"/>
      </w:pPr>
      <w:r>
        <w:rPr/>
        <w:t>La región Capital también es una región de grandes contrastes. El</w:t>
      </w:r>
      <w:r>
        <w:rPr>
          <w:spacing w:val="-7"/>
        </w:rPr>
        <w:t> </w:t>
      </w:r>
      <w:r>
        <w:rPr/>
        <w:t>promedio</w:t>
      </w:r>
      <w:r>
        <w:rPr>
          <w:spacing w:val="-7"/>
        </w:rPr>
        <w:t> </w:t>
      </w:r>
      <w:r>
        <w:rPr/>
        <w:t>de</w:t>
      </w:r>
      <w:r>
        <w:rPr>
          <w:spacing w:val="-7"/>
        </w:rPr>
        <w:t> </w:t>
      </w:r>
      <w:r>
        <w:rPr/>
        <w:t>escolaridad</w:t>
      </w:r>
      <w:r>
        <w:rPr>
          <w:spacing w:val="-7"/>
        </w:rPr>
        <w:t> </w:t>
      </w:r>
      <w:r>
        <w:rPr/>
        <w:t>más</w:t>
      </w:r>
      <w:r>
        <w:rPr>
          <w:spacing w:val="-7"/>
        </w:rPr>
        <w:t> </w:t>
      </w:r>
      <w:r>
        <w:rPr/>
        <w:t>alto</w:t>
      </w:r>
      <w:r>
        <w:rPr>
          <w:spacing w:val="-7"/>
        </w:rPr>
        <w:t> </w:t>
      </w:r>
      <w:r>
        <w:rPr/>
        <w:t>está</w:t>
      </w:r>
      <w:r>
        <w:rPr>
          <w:spacing w:val="-7"/>
        </w:rPr>
        <w:t> </w:t>
      </w:r>
      <w:r>
        <w:rPr/>
        <w:t>en</w:t>
      </w:r>
      <w:r>
        <w:rPr>
          <w:spacing w:val="-7"/>
        </w:rPr>
        <w:t> </w:t>
      </w:r>
      <w:r>
        <w:rPr/>
        <w:t>Xalapa</w:t>
      </w:r>
      <w:r>
        <w:rPr>
          <w:spacing w:val="-7"/>
        </w:rPr>
        <w:t> </w:t>
      </w:r>
      <w:r>
        <w:rPr/>
        <w:t>con</w:t>
      </w:r>
      <w:r>
        <w:rPr>
          <w:spacing w:val="-7"/>
        </w:rPr>
        <w:t> </w:t>
      </w:r>
      <w:r>
        <w:rPr/>
        <w:t>10.3</w:t>
      </w:r>
      <w:r>
        <w:rPr>
          <w:spacing w:val="-7"/>
        </w:rPr>
        <w:t> </w:t>
      </w:r>
      <w:r>
        <w:rPr/>
        <w:t>años de</w:t>
      </w:r>
      <w:r>
        <w:rPr>
          <w:spacing w:val="-13"/>
        </w:rPr>
        <w:t> </w:t>
      </w:r>
      <w:r>
        <w:rPr/>
        <w:t>escolaridad</w:t>
      </w:r>
      <w:r>
        <w:rPr>
          <w:spacing w:val="-13"/>
        </w:rPr>
        <w:t> </w:t>
      </w:r>
      <w:r>
        <w:rPr/>
        <w:t>y</w:t>
      </w:r>
      <w:r>
        <w:rPr>
          <w:spacing w:val="-13"/>
        </w:rPr>
        <w:t> </w:t>
      </w:r>
      <w:r>
        <w:rPr/>
        <w:t>el</w:t>
      </w:r>
      <w:r>
        <w:rPr>
          <w:spacing w:val="-13"/>
        </w:rPr>
        <w:t> </w:t>
      </w:r>
      <w:r>
        <w:rPr/>
        <w:t>más</w:t>
      </w:r>
      <w:r>
        <w:rPr>
          <w:spacing w:val="-13"/>
        </w:rPr>
        <w:t> </w:t>
      </w:r>
      <w:r>
        <w:rPr/>
        <w:t>bajo</w:t>
      </w:r>
      <w:r>
        <w:rPr>
          <w:spacing w:val="-13"/>
        </w:rPr>
        <w:t> </w:t>
      </w:r>
      <w:r>
        <w:rPr/>
        <w:t>se</w:t>
      </w:r>
      <w:r>
        <w:rPr>
          <w:spacing w:val="-13"/>
        </w:rPr>
        <w:t> </w:t>
      </w:r>
      <w:r>
        <w:rPr/>
        <w:t>encuentra</w:t>
      </w:r>
      <w:r>
        <w:rPr>
          <w:spacing w:val="-13"/>
        </w:rPr>
        <w:t> </w:t>
      </w:r>
      <w:r>
        <w:rPr/>
        <w:t>en</w:t>
      </w:r>
      <w:r>
        <w:rPr>
          <w:spacing w:val="-13"/>
        </w:rPr>
        <w:t> </w:t>
      </w:r>
      <w:r>
        <w:rPr/>
        <w:t>Ayahualulco</w:t>
      </w:r>
      <w:r>
        <w:rPr>
          <w:spacing w:val="-13"/>
        </w:rPr>
        <w:t> </w:t>
      </w:r>
      <w:r>
        <w:rPr/>
        <w:t>con</w:t>
      </w:r>
      <w:r>
        <w:rPr>
          <w:spacing w:val="-13"/>
        </w:rPr>
        <w:t> </w:t>
      </w:r>
      <w:r>
        <w:rPr/>
        <w:t>sólo</w:t>
      </w:r>
    </w:p>
    <w:p>
      <w:pPr>
        <w:pStyle w:val="BodyText"/>
        <w:spacing w:before="1"/>
        <w:ind w:left="117" w:right="114"/>
        <w:jc w:val="right"/>
      </w:pPr>
      <w:r>
        <w:rPr/>
        <w:t>3.7</w:t>
      </w:r>
      <w:r>
        <w:rPr>
          <w:spacing w:val="-42"/>
        </w:rPr>
        <w:t> </w:t>
      </w:r>
      <w:r>
        <w:rPr/>
        <w:t>años.</w:t>
      </w:r>
      <w:r>
        <w:rPr>
          <w:spacing w:val="-42"/>
        </w:rPr>
        <w:t> </w:t>
      </w:r>
      <w:r>
        <w:rPr/>
        <w:t>La</w:t>
      </w:r>
      <w:r>
        <w:rPr>
          <w:spacing w:val="-42"/>
        </w:rPr>
        <w:t> </w:t>
      </w:r>
      <w:r>
        <w:rPr/>
        <w:t>proporción</w:t>
      </w:r>
      <w:r>
        <w:rPr>
          <w:spacing w:val="-42"/>
        </w:rPr>
        <w:t> </w:t>
      </w:r>
      <w:r>
        <w:rPr/>
        <w:t>sin</w:t>
      </w:r>
      <w:r>
        <w:rPr>
          <w:spacing w:val="-42"/>
        </w:rPr>
        <w:t> </w:t>
      </w:r>
      <w:r>
        <w:rPr/>
        <w:t>escolaridad</w:t>
      </w:r>
      <w:r>
        <w:rPr>
          <w:spacing w:val="-42"/>
        </w:rPr>
        <w:t> </w:t>
      </w:r>
      <w:r>
        <w:rPr/>
        <w:t>en</w:t>
      </w:r>
      <w:r>
        <w:rPr>
          <w:spacing w:val="-42"/>
        </w:rPr>
        <w:t> </w:t>
      </w:r>
      <w:r>
        <w:rPr/>
        <w:t>ese</w:t>
      </w:r>
      <w:r>
        <w:rPr>
          <w:spacing w:val="-42"/>
        </w:rPr>
        <w:t> </w:t>
      </w:r>
      <w:r>
        <w:rPr/>
        <w:t>municipio</w:t>
      </w:r>
      <w:r>
        <w:rPr>
          <w:spacing w:val="-42"/>
        </w:rPr>
        <w:t> </w:t>
      </w:r>
      <w:r>
        <w:rPr/>
        <w:t>es</w:t>
      </w:r>
      <w:r>
        <w:rPr>
          <w:spacing w:val="-42"/>
        </w:rPr>
        <w:t> </w:t>
      </w:r>
      <w:r>
        <w:rPr/>
        <w:t>de</w:t>
      </w:r>
      <w:r>
        <w:rPr>
          <w:spacing w:val="-42"/>
        </w:rPr>
        <w:t> </w:t>
      </w:r>
      <w:r>
        <w:rPr/>
        <w:t>32.9%</w:t>
      </w:r>
      <w:r>
        <w:rPr>
          <w:w w:val="90"/>
        </w:rPr>
        <w:t> </w:t>
      </w:r>
      <w:r>
        <w:rPr/>
        <w:t>es</w:t>
      </w:r>
      <w:r>
        <w:rPr>
          <w:spacing w:val="-31"/>
        </w:rPr>
        <w:t> </w:t>
      </w:r>
      <w:r>
        <w:rPr>
          <w:spacing w:val="-3"/>
        </w:rPr>
        <w:t>decir,</w:t>
      </w:r>
      <w:r>
        <w:rPr>
          <w:spacing w:val="-31"/>
        </w:rPr>
        <w:t> </w:t>
      </w:r>
      <w:r>
        <w:rPr/>
        <w:t>el</w:t>
      </w:r>
      <w:r>
        <w:rPr>
          <w:spacing w:val="-31"/>
        </w:rPr>
        <w:t> </w:t>
      </w:r>
      <w:r>
        <w:rPr/>
        <w:t>contraste</w:t>
      </w:r>
      <w:r>
        <w:rPr>
          <w:spacing w:val="-31"/>
        </w:rPr>
        <w:t> </w:t>
      </w:r>
      <w:r>
        <w:rPr/>
        <w:t>es</w:t>
      </w:r>
      <w:r>
        <w:rPr>
          <w:spacing w:val="-31"/>
        </w:rPr>
        <w:t> </w:t>
      </w:r>
      <w:r>
        <w:rPr/>
        <w:t>aún</w:t>
      </w:r>
      <w:r>
        <w:rPr>
          <w:spacing w:val="-31"/>
        </w:rPr>
        <w:t> </w:t>
      </w:r>
      <w:r>
        <w:rPr/>
        <w:t>mayor</w:t>
      </w:r>
      <w:r>
        <w:rPr>
          <w:spacing w:val="-31"/>
        </w:rPr>
        <w:t> </w:t>
      </w:r>
      <w:r>
        <w:rPr/>
        <w:t>que</w:t>
      </w:r>
      <w:r>
        <w:rPr>
          <w:spacing w:val="-31"/>
        </w:rPr>
        <w:t> </w:t>
      </w:r>
      <w:r>
        <w:rPr/>
        <w:t>en</w:t>
      </w:r>
      <w:r>
        <w:rPr>
          <w:spacing w:val="-31"/>
        </w:rPr>
        <w:t> </w:t>
      </w:r>
      <w:r>
        <w:rPr/>
        <w:t>las</w:t>
      </w:r>
      <w:r>
        <w:rPr>
          <w:spacing w:val="-31"/>
        </w:rPr>
        <w:t> </w:t>
      </w:r>
      <w:r>
        <w:rPr/>
        <w:t>otras</w:t>
      </w:r>
      <w:r>
        <w:rPr>
          <w:spacing w:val="-31"/>
        </w:rPr>
        <w:t> </w:t>
      </w:r>
      <w:r>
        <w:rPr/>
        <w:t>regiones.</w:t>
      </w:r>
      <w:r>
        <w:rPr>
          <w:spacing w:val="-31"/>
        </w:rPr>
        <w:t> </w:t>
      </w:r>
      <w:r>
        <w:rPr/>
        <w:t>La</w:t>
      </w:r>
      <w:r>
        <w:rPr>
          <w:spacing w:val="-31"/>
        </w:rPr>
        <w:t> </w:t>
      </w:r>
      <w:r>
        <w:rPr/>
        <w:t>esco-</w:t>
      </w:r>
      <w:r>
        <w:rPr>
          <w:w w:val="99"/>
        </w:rPr>
        <w:t> </w:t>
      </w:r>
      <w:r>
        <w:rPr/>
        <w:t>laridad</w:t>
      </w:r>
      <w:r>
        <w:rPr>
          <w:spacing w:val="-32"/>
        </w:rPr>
        <w:t> </w:t>
      </w:r>
      <w:r>
        <w:rPr/>
        <w:t>superior</w:t>
      </w:r>
      <w:r>
        <w:rPr>
          <w:spacing w:val="-32"/>
        </w:rPr>
        <w:t> </w:t>
      </w:r>
      <w:r>
        <w:rPr/>
        <w:t>en</w:t>
      </w:r>
      <w:r>
        <w:rPr>
          <w:spacing w:val="-32"/>
        </w:rPr>
        <w:t> </w:t>
      </w:r>
      <w:r>
        <w:rPr/>
        <w:t>Xalapa</w:t>
      </w:r>
      <w:r>
        <w:rPr>
          <w:spacing w:val="-32"/>
        </w:rPr>
        <w:t> </w:t>
      </w:r>
      <w:r>
        <w:rPr/>
        <w:t>alcanza</w:t>
      </w:r>
      <w:r>
        <w:rPr>
          <w:spacing w:val="-32"/>
        </w:rPr>
        <w:t> </w:t>
      </w:r>
      <w:r>
        <w:rPr/>
        <w:t>20.5%</w:t>
      </w:r>
      <w:r>
        <w:rPr>
          <w:spacing w:val="-32"/>
        </w:rPr>
        <w:t> </w:t>
      </w:r>
      <w:r>
        <w:rPr/>
        <w:t>de</w:t>
      </w:r>
      <w:r>
        <w:rPr>
          <w:spacing w:val="-32"/>
        </w:rPr>
        <w:t> </w:t>
      </w:r>
      <w:r>
        <w:rPr/>
        <w:t>educación</w:t>
      </w:r>
      <w:r>
        <w:rPr>
          <w:spacing w:val="-32"/>
        </w:rPr>
        <w:t> </w:t>
      </w:r>
      <w:r>
        <w:rPr/>
        <w:t>media</w:t>
      </w:r>
      <w:r>
        <w:rPr>
          <w:spacing w:val="-32"/>
        </w:rPr>
        <w:t> </w:t>
      </w:r>
      <w:r>
        <w:rPr/>
        <w:t>supe-</w:t>
      </w:r>
      <w:r>
        <w:rPr>
          <w:w w:val="99"/>
        </w:rPr>
        <w:t> </w:t>
      </w:r>
      <w:r>
        <w:rPr/>
        <w:t>rior</w:t>
      </w:r>
      <w:r>
        <w:rPr>
          <w:spacing w:val="-20"/>
        </w:rPr>
        <w:t> </w:t>
      </w:r>
      <w:r>
        <w:rPr/>
        <w:t>y</w:t>
      </w:r>
      <w:r>
        <w:rPr>
          <w:spacing w:val="-20"/>
        </w:rPr>
        <w:t> </w:t>
      </w:r>
      <w:r>
        <w:rPr/>
        <w:t>29.8%</w:t>
      </w:r>
      <w:r>
        <w:rPr>
          <w:spacing w:val="-20"/>
        </w:rPr>
        <w:t> </w:t>
      </w:r>
      <w:r>
        <w:rPr/>
        <w:t>tiene</w:t>
      </w:r>
      <w:r>
        <w:rPr>
          <w:spacing w:val="-20"/>
        </w:rPr>
        <w:t> </w:t>
      </w:r>
      <w:r>
        <w:rPr/>
        <w:t>educación</w:t>
      </w:r>
      <w:r>
        <w:rPr>
          <w:spacing w:val="-20"/>
        </w:rPr>
        <w:t> </w:t>
      </w:r>
      <w:r>
        <w:rPr/>
        <w:t>superior,</w:t>
      </w:r>
      <w:r>
        <w:rPr>
          <w:spacing w:val="-20"/>
        </w:rPr>
        <w:t> </w:t>
      </w:r>
      <w:r>
        <w:rPr/>
        <w:t>lo</w:t>
      </w:r>
      <w:r>
        <w:rPr>
          <w:spacing w:val="-20"/>
        </w:rPr>
        <w:t> </w:t>
      </w:r>
      <w:r>
        <w:rPr/>
        <w:t>cual</w:t>
      </w:r>
      <w:r>
        <w:rPr>
          <w:spacing w:val="-20"/>
        </w:rPr>
        <w:t> </w:t>
      </w:r>
      <w:r>
        <w:rPr/>
        <w:t>no</w:t>
      </w:r>
      <w:r>
        <w:rPr>
          <w:spacing w:val="-20"/>
        </w:rPr>
        <w:t> </w:t>
      </w:r>
      <w:r>
        <w:rPr/>
        <w:t>sorprende</w:t>
      </w:r>
      <w:r>
        <w:rPr>
          <w:spacing w:val="-20"/>
        </w:rPr>
        <w:t> </w:t>
      </w:r>
      <w:r>
        <w:rPr/>
        <w:t>pues</w:t>
      </w:r>
      <w:r>
        <w:rPr>
          <w:spacing w:val="-20"/>
        </w:rPr>
        <w:t> </w:t>
      </w:r>
      <w:r>
        <w:rPr/>
        <w:t>en</w:t>
      </w:r>
      <w:r>
        <w:rPr>
          <w:w w:val="98"/>
        </w:rPr>
        <w:t> </w:t>
      </w:r>
      <w:r>
        <w:rPr/>
        <w:t>la</w:t>
      </w:r>
      <w:r>
        <w:rPr>
          <w:spacing w:val="-7"/>
        </w:rPr>
        <w:t> </w:t>
      </w:r>
      <w:r>
        <w:rPr/>
        <w:t>ciudad</w:t>
      </w:r>
      <w:r>
        <w:rPr>
          <w:spacing w:val="-7"/>
        </w:rPr>
        <w:t> </w:t>
      </w:r>
      <w:r>
        <w:rPr/>
        <w:t>capital</w:t>
      </w:r>
      <w:r>
        <w:rPr>
          <w:spacing w:val="-7"/>
        </w:rPr>
        <w:t> </w:t>
      </w:r>
      <w:r>
        <w:rPr/>
        <w:t>se</w:t>
      </w:r>
      <w:r>
        <w:rPr>
          <w:spacing w:val="-7"/>
        </w:rPr>
        <w:t> </w:t>
      </w:r>
      <w:r>
        <w:rPr/>
        <w:t>encuentran</w:t>
      </w:r>
      <w:r>
        <w:rPr>
          <w:spacing w:val="-7"/>
        </w:rPr>
        <w:t> </w:t>
      </w:r>
      <w:r>
        <w:rPr/>
        <w:t>los</w:t>
      </w:r>
      <w:r>
        <w:rPr>
          <w:spacing w:val="-7"/>
        </w:rPr>
        <w:t> </w:t>
      </w:r>
      <w:r>
        <w:rPr/>
        <w:t>principales</w:t>
      </w:r>
      <w:r>
        <w:rPr>
          <w:spacing w:val="-7"/>
        </w:rPr>
        <w:t> </w:t>
      </w:r>
      <w:r>
        <w:rPr/>
        <w:t>planteles</w:t>
      </w:r>
      <w:r>
        <w:rPr>
          <w:spacing w:val="-7"/>
        </w:rPr>
        <w:t> </w:t>
      </w:r>
      <w:r>
        <w:rPr/>
        <w:t>de</w:t>
      </w:r>
      <w:r>
        <w:rPr>
          <w:spacing w:val="-7"/>
        </w:rPr>
        <w:t> </w:t>
      </w:r>
      <w:r>
        <w:rPr/>
        <w:t>la</w:t>
      </w:r>
      <w:r>
        <w:rPr>
          <w:spacing w:val="-7"/>
        </w:rPr>
        <w:t> </w:t>
      </w:r>
      <w:r>
        <w:rPr/>
        <w:t>Uni-</w:t>
      </w:r>
      <w:r>
        <w:rPr>
          <w:w w:val="99"/>
        </w:rPr>
        <w:t> </w:t>
      </w:r>
      <w:r>
        <w:rPr/>
        <w:t>versidad</w:t>
      </w:r>
      <w:r>
        <w:rPr>
          <w:spacing w:val="-39"/>
        </w:rPr>
        <w:t> </w:t>
      </w:r>
      <w:r>
        <w:rPr>
          <w:spacing w:val="-3"/>
        </w:rPr>
        <w:t>Veracruzana.</w:t>
      </w:r>
      <w:r>
        <w:rPr>
          <w:spacing w:val="-39"/>
        </w:rPr>
        <w:t> </w:t>
      </w:r>
      <w:r>
        <w:rPr/>
        <w:t>La</w:t>
      </w:r>
      <w:r>
        <w:rPr>
          <w:spacing w:val="-39"/>
        </w:rPr>
        <w:t> </w:t>
      </w:r>
      <w:r>
        <w:rPr/>
        <w:t>suma</w:t>
      </w:r>
      <w:r>
        <w:rPr>
          <w:spacing w:val="-39"/>
        </w:rPr>
        <w:t> </w:t>
      </w:r>
      <w:r>
        <w:rPr/>
        <w:t>de</w:t>
      </w:r>
      <w:r>
        <w:rPr>
          <w:spacing w:val="-39"/>
        </w:rPr>
        <w:t> </w:t>
      </w:r>
      <w:r>
        <w:rPr/>
        <w:t>ambos</w:t>
      </w:r>
      <w:r>
        <w:rPr>
          <w:spacing w:val="-39"/>
        </w:rPr>
        <w:t> </w:t>
      </w:r>
      <w:r>
        <w:rPr/>
        <w:t>niveles</w:t>
      </w:r>
      <w:r>
        <w:rPr>
          <w:spacing w:val="-39"/>
        </w:rPr>
        <w:t> </w:t>
      </w:r>
      <w:r>
        <w:rPr/>
        <w:t>es</w:t>
      </w:r>
      <w:r>
        <w:rPr>
          <w:spacing w:val="-39"/>
        </w:rPr>
        <w:t> </w:t>
      </w:r>
      <w:r>
        <w:rPr/>
        <w:t>de</w:t>
      </w:r>
      <w:r>
        <w:rPr>
          <w:spacing w:val="-39"/>
        </w:rPr>
        <w:t> </w:t>
      </w:r>
      <w:r>
        <w:rPr/>
        <w:t>52</w:t>
      </w:r>
      <w:r>
        <w:rPr>
          <w:spacing w:val="-39"/>
        </w:rPr>
        <w:t> </w:t>
      </w:r>
      <w:r>
        <w:rPr/>
        <w:t>por</w:t>
      </w:r>
      <w:r>
        <w:rPr>
          <w:spacing w:val="-39"/>
        </w:rPr>
        <w:t> </w:t>
      </w:r>
      <w:r>
        <w:rPr/>
        <w:t>ciento.</w:t>
      </w:r>
      <w:r>
        <w:rPr>
          <w:spacing w:val="-2"/>
          <w:w w:val="94"/>
        </w:rPr>
        <w:t> </w:t>
      </w:r>
      <w:r>
        <w:rPr/>
        <w:t>En</w:t>
      </w:r>
      <w:r>
        <w:rPr>
          <w:spacing w:val="-33"/>
        </w:rPr>
        <w:t> </w:t>
      </w:r>
      <w:r>
        <w:rPr/>
        <w:t>la</w:t>
      </w:r>
      <w:r>
        <w:rPr>
          <w:spacing w:val="-33"/>
        </w:rPr>
        <w:t> </w:t>
      </w:r>
      <w:r>
        <w:rPr/>
        <w:t>región</w:t>
      </w:r>
      <w:r>
        <w:rPr>
          <w:spacing w:val="-33"/>
        </w:rPr>
        <w:t> </w:t>
      </w:r>
      <w:r>
        <w:rPr/>
        <w:t>de</w:t>
      </w:r>
      <w:r>
        <w:rPr>
          <w:spacing w:val="-33"/>
        </w:rPr>
        <w:t> </w:t>
      </w:r>
      <w:r>
        <w:rPr/>
        <w:t>Sotavento,</w:t>
      </w:r>
      <w:r>
        <w:rPr>
          <w:spacing w:val="-33"/>
        </w:rPr>
        <w:t> </w:t>
      </w:r>
      <w:r>
        <w:rPr/>
        <w:t>los</w:t>
      </w:r>
      <w:r>
        <w:rPr>
          <w:spacing w:val="-33"/>
        </w:rPr>
        <w:t> </w:t>
      </w:r>
      <w:r>
        <w:rPr/>
        <w:t>indicadores</w:t>
      </w:r>
      <w:r>
        <w:rPr>
          <w:spacing w:val="-33"/>
        </w:rPr>
        <w:t> </w:t>
      </w:r>
      <w:r>
        <w:rPr/>
        <w:t>encontrados</w:t>
      </w:r>
      <w:r>
        <w:rPr>
          <w:spacing w:val="-33"/>
        </w:rPr>
        <w:t> </w:t>
      </w:r>
      <w:r>
        <w:rPr/>
        <w:t>son</w:t>
      </w:r>
      <w:r>
        <w:rPr>
          <w:spacing w:val="-33"/>
        </w:rPr>
        <w:t> </w:t>
      </w:r>
      <w:r>
        <w:rPr/>
        <w:t>el</w:t>
      </w:r>
      <w:r>
        <w:rPr>
          <w:spacing w:val="-33"/>
        </w:rPr>
        <w:t> </w:t>
      </w:r>
      <w:r>
        <w:rPr/>
        <w:t>pro- medio</w:t>
      </w:r>
      <w:r>
        <w:rPr>
          <w:spacing w:val="-10"/>
        </w:rPr>
        <w:t> </w:t>
      </w:r>
      <w:r>
        <w:rPr/>
        <w:t>de</w:t>
      </w:r>
      <w:r>
        <w:rPr>
          <w:spacing w:val="-10"/>
        </w:rPr>
        <w:t> </w:t>
      </w:r>
      <w:r>
        <w:rPr/>
        <w:t>escolaridad</w:t>
      </w:r>
      <w:r>
        <w:rPr>
          <w:spacing w:val="-10"/>
        </w:rPr>
        <w:t> </w:t>
      </w:r>
      <w:r>
        <w:rPr/>
        <w:t>más</w:t>
      </w:r>
      <w:r>
        <w:rPr>
          <w:spacing w:val="-10"/>
        </w:rPr>
        <w:t> </w:t>
      </w:r>
      <w:r>
        <w:rPr/>
        <w:t>alto</w:t>
      </w:r>
      <w:r>
        <w:rPr>
          <w:spacing w:val="-10"/>
        </w:rPr>
        <w:t> </w:t>
      </w:r>
      <w:r>
        <w:rPr/>
        <w:t>está</w:t>
      </w:r>
      <w:r>
        <w:rPr>
          <w:spacing w:val="-10"/>
        </w:rPr>
        <w:t> </w:t>
      </w:r>
      <w:r>
        <w:rPr/>
        <w:t>en</w:t>
      </w:r>
      <w:r>
        <w:rPr>
          <w:spacing w:val="-10"/>
        </w:rPr>
        <w:t> </w:t>
      </w:r>
      <w:r>
        <w:rPr/>
        <w:t>Boca</w:t>
      </w:r>
      <w:r>
        <w:rPr>
          <w:spacing w:val="-10"/>
        </w:rPr>
        <w:t> </w:t>
      </w:r>
      <w:r>
        <w:rPr/>
        <w:t>del</w:t>
      </w:r>
      <w:r>
        <w:rPr>
          <w:spacing w:val="-10"/>
        </w:rPr>
        <w:t> </w:t>
      </w:r>
      <w:r>
        <w:rPr/>
        <w:t>Río</w:t>
      </w:r>
      <w:r>
        <w:rPr>
          <w:spacing w:val="-10"/>
        </w:rPr>
        <w:t> </w:t>
      </w:r>
      <w:r>
        <w:rPr/>
        <w:t>con</w:t>
      </w:r>
      <w:r>
        <w:rPr>
          <w:spacing w:val="-10"/>
        </w:rPr>
        <w:t> </w:t>
      </w:r>
      <w:r>
        <w:rPr/>
        <w:t>10.2</w:t>
      </w:r>
      <w:r>
        <w:rPr>
          <w:spacing w:val="-10"/>
        </w:rPr>
        <w:t> </w:t>
      </w:r>
      <w:r>
        <w:rPr/>
        <w:t>años,</w:t>
      </w:r>
      <w:r>
        <w:rPr>
          <w:w w:val="94"/>
        </w:rPr>
        <w:t> </w:t>
      </w:r>
      <w:r>
        <w:rPr/>
        <w:t>seguido</w:t>
      </w:r>
      <w:r>
        <w:rPr>
          <w:spacing w:val="-8"/>
        </w:rPr>
        <w:t> </w:t>
      </w:r>
      <w:r>
        <w:rPr/>
        <w:t>del</w:t>
      </w:r>
      <w:r>
        <w:rPr>
          <w:spacing w:val="-8"/>
        </w:rPr>
        <w:t> </w:t>
      </w:r>
      <w:r>
        <w:rPr/>
        <w:t>puerto</w:t>
      </w:r>
      <w:r>
        <w:rPr>
          <w:spacing w:val="-8"/>
        </w:rPr>
        <w:t> </w:t>
      </w:r>
      <w:r>
        <w:rPr/>
        <w:t>de</w:t>
      </w:r>
      <w:r>
        <w:rPr>
          <w:spacing w:val="-8"/>
        </w:rPr>
        <w:t> </w:t>
      </w:r>
      <w:r>
        <w:rPr/>
        <w:t>Veracruz</w:t>
      </w:r>
      <w:r>
        <w:rPr>
          <w:spacing w:val="-8"/>
        </w:rPr>
        <w:t> </w:t>
      </w:r>
      <w:r>
        <w:rPr/>
        <w:t>con</w:t>
      </w:r>
      <w:r>
        <w:rPr>
          <w:spacing w:val="-8"/>
        </w:rPr>
        <w:t> </w:t>
      </w:r>
      <w:r>
        <w:rPr/>
        <w:t>9.8</w:t>
      </w:r>
      <w:r>
        <w:rPr>
          <w:spacing w:val="-8"/>
        </w:rPr>
        <w:t> </w:t>
      </w:r>
      <w:r>
        <w:rPr/>
        <w:t>y</w:t>
      </w:r>
      <w:r>
        <w:rPr>
          <w:spacing w:val="-8"/>
        </w:rPr>
        <w:t> </w:t>
      </w:r>
      <w:r>
        <w:rPr/>
        <w:t>el</w:t>
      </w:r>
      <w:r>
        <w:rPr>
          <w:spacing w:val="-8"/>
        </w:rPr>
        <w:t> </w:t>
      </w:r>
      <w:r>
        <w:rPr/>
        <w:t>más</w:t>
      </w:r>
      <w:r>
        <w:rPr>
          <w:spacing w:val="-8"/>
        </w:rPr>
        <w:t> </w:t>
      </w:r>
      <w:r>
        <w:rPr/>
        <w:t>bajo</w:t>
      </w:r>
      <w:r>
        <w:rPr>
          <w:spacing w:val="-8"/>
        </w:rPr>
        <w:t> </w:t>
      </w:r>
      <w:r>
        <w:rPr/>
        <w:t>se</w:t>
      </w:r>
      <w:r>
        <w:rPr>
          <w:spacing w:val="-8"/>
        </w:rPr>
        <w:t> </w:t>
      </w:r>
      <w:r>
        <w:rPr/>
        <w:t>encuentra</w:t>
      </w:r>
      <w:r>
        <w:rPr>
          <w:w w:val="99"/>
        </w:rPr>
        <w:t> </w:t>
      </w:r>
      <w:r>
        <w:rPr/>
        <w:t>en</w:t>
      </w:r>
      <w:r>
        <w:rPr>
          <w:spacing w:val="-26"/>
        </w:rPr>
        <w:t> </w:t>
      </w:r>
      <w:r>
        <w:rPr/>
        <w:t>Cotaxtla</w:t>
      </w:r>
      <w:r>
        <w:rPr>
          <w:spacing w:val="-26"/>
        </w:rPr>
        <w:t> </w:t>
      </w:r>
      <w:r>
        <w:rPr/>
        <w:t>con</w:t>
      </w:r>
      <w:r>
        <w:rPr>
          <w:spacing w:val="-26"/>
        </w:rPr>
        <w:t> </w:t>
      </w:r>
      <w:r>
        <w:rPr/>
        <w:t>un</w:t>
      </w:r>
      <w:r>
        <w:rPr>
          <w:spacing w:val="-26"/>
        </w:rPr>
        <w:t> </w:t>
      </w:r>
      <w:r>
        <w:rPr/>
        <w:t>promedio</w:t>
      </w:r>
      <w:r>
        <w:rPr>
          <w:spacing w:val="-26"/>
        </w:rPr>
        <w:t> </w:t>
      </w:r>
      <w:r>
        <w:rPr/>
        <w:t>de</w:t>
      </w:r>
      <w:r>
        <w:rPr>
          <w:spacing w:val="-26"/>
        </w:rPr>
        <w:t> </w:t>
      </w:r>
      <w:r>
        <w:rPr/>
        <w:t>5.8</w:t>
      </w:r>
      <w:r>
        <w:rPr>
          <w:spacing w:val="-26"/>
        </w:rPr>
        <w:t> </w:t>
      </w:r>
      <w:r>
        <w:rPr/>
        <w:t>años,</w:t>
      </w:r>
      <w:r>
        <w:rPr>
          <w:spacing w:val="-26"/>
        </w:rPr>
        <w:t> </w:t>
      </w:r>
      <w:r>
        <w:rPr/>
        <w:t>o</w:t>
      </w:r>
      <w:r>
        <w:rPr>
          <w:spacing w:val="-26"/>
        </w:rPr>
        <w:t> </w:t>
      </w:r>
      <w:r>
        <w:rPr/>
        <w:t>sea</w:t>
      </w:r>
      <w:r>
        <w:rPr>
          <w:spacing w:val="-26"/>
        </w:rPr>
        <w:t> </w:t>
      </w:r>
      <w:r>
        <w:rPr/>
        <w:t>hay</w:t>
      </w:r>
      <w:r>
        <w:rPr>
          <w:spacing w:val="-26"/>
        </w:rPr>
        <w:t> </w:t>
      </w:r>
      <w:r>
        <w:rPr/>
        <w:t>menos</w:t>
      </w:r>
      <w:r>
        <w:rPr>
          <w:spacing w:val="-26"/>
        </w:rPr>
        <w:t> </w:t>
      </w:r>
      <w:r>
        <w:rPr/>
        <w:t>contraste</w:t>
      </w:r>
      <w:r>
        <w:rPr>
          <w:w w:val="96"/>
        </w:rPr>
        <w:t> </w:t>
      </w:r>
      <w:r>
        <w:rPr/>
        <w:t>que</w:t>
      </w:r>
      <w:r>
        <w:rPr>
          <w:spacing w:val="-11"/>
        </w:rPr>
        <w:t> </w:t>
      </w:r>
      <w:r>
        <w:rPr/>
        <w:t>en</w:t>
      </w:r>
      <w:r>
        <w:rPr>
          <w:spacing w:val="-11"/>
        </w:rPr>
        <w:t> </w:t>
      </w:r>
      <w:r>
        <w:rPr/>
        <w:t>la</w:t>
      </w:r>
      <w:r>
        <w:rPr>
          <w:spacing w:val="-11"/>
        </w:rPr>
        <w:t> </w:t>
      </w:r>
      <w:r>
        <w:rPr/>
        <w:t>Capital,</w:t>
      </w:r>
      <w:r>
        <w:rPr>
          <w:spacing w:val="-11"/>
        </w:rPr>
        <w:t> </w:t>
      </w:r>
      <w:r>
        <w:rPr/>
        <w:t>y</w:t>
      </w:r>
      <w:r>
        <w:rPr>
          <w:spacing w:val="-11"/>
        </w:rPr>
        <w:t> </w:t>
      </w:r>
      <w:r>
        <w:rPr/>
        <w:t>la</w:t>
      </w:r>
      <w:r>
        <w:rPr>
          <w:spacing w:val="-11"/>
        </w:rPr>
        <w:t> </w:t>
      </w:r>
      <w:r>
        <w:rPr/>
        <w:t>proporción</w:t>
      </w:r>
      <w:r>
        <w:rPr>
          <w:spacing w:val="-11"/>
        </w:rPr>
        <w:t> </w:t>
      </w:r>
      <w:r>
        <w:rPr/>
        <w:t>sin</w:t>
      </w:r>
      <w:r>
        <w:rPr>
          <w:spacing w:val="-11"/>
        </w:rPr>
        <w:t> </w:t>
      </w:r>
      <w:r>
        <w:rPr/>
        <w:t>escolaridad</w:t>
      </w:r>
      <w:r>
        <w:rPr>
          <w:spacing w:val="-11"/>
        </w:rPr>
        <w:t> </w:t>
      </w:r>
      <w:r>
        <w:rPr/>
        <w:t>en</w:t>
      </w:r>
      <w:r>
        <w:rPr>
          <w:spacing w:val="-11"/>
        </w:rPr>
        <w:t> </w:t>
      </w:r>
      <w:r>
        <w:rPr/>
        <w:t>ese</w:t>
      </w:r>
      <w:r>
        <w:rPr>
          <w:spacing w:val="-11"/>
        </w:rPr>
        <w:t> </w:t>
      </w:r>
      <w:r>
        <w:rPr/>
        <w:t>municipio</w:t>
      </w:r>
      <w:r>
        <w:rPr>
          <w:w w:val="97"/>
        </w:rPr>
        <w:t> </w:t>
      </w:r>
      <w:r>
        <w:rPr/>
        <w:t>es</w:t>
      </w:r>
      <w:r>
        <w:rPr>
          <w:spacing w:val="-24"/>
        </w:rPr>
        <w:t> </w:t>
      </w:r>
      <w:r>
        <w:rPr/>
        <w:t>de</w:t>
      </w:r>
      <w:r>
        <w:rPr>
          <w:spacing w:val="-24"/>
        </w:rPr>
        <w:t> </w:t>
      </w:r>
      <w:r>
        <w:rPr/>
        <w:t>13.3%.</w:t>
      </w:r>
      <w:r>
        <w:rPr>
          <w:spacing w:val="-24"/>
        </w:rPr>
        <w:t> </w:t>
      </w:r>
      <w:r>
        <w:rPr/>
        <w:t>La</w:t>
      </w:r>
      <w:r>
        <w:rPr>
          <w:spacing w:val="-24"/>
        </w:rPr>
        <w:t> </w:t>
      </w:r>
      <w:r>
        <w:rPr/>
        <w:t>escolaridad</w:t>
      </w:r>
      <w:r>
        <w:rPr>
          <w:spacing w:val="-24"/>
        </w:rPr>
        <w:t> </w:t>
      </w:r>
      <w:r>
        <w:rPr/>
        <w:t>superior</w:t>
      </w:r>
      <w:r>
        <w:rPr>
          <w:spacing w:val="-24"/>
        </w:rPr>
        <w:t> </w:t>
      </w:r>
      <w:r>
        <w:rPr/>
        <w:t>en</w:t>
      </w:r>
      <w:r>
        <w:rPr>
          <w:spacing w:val="-24"/>
        </w:rPr>
        <w:t> </w:t>
      </w:r>
      <w:r>
        <w:rPr/>
        <w:t>la</w:t>
      </w:r>
      <w:r>
        <w:rPr>
          <w:spacing w:val="-24"/>
        </w:rPr>
        <w:t> </w:t>
      </w:r>
      <w:r>
        <w:rPr/>
        <w:t>ciudad</w:t>
      </w:r>
      <w:r>
        <w:rPr>
          <w:spacing w:val="-24"/>
        </w:rPr>
        <w:t> </w:t>
      </w:r>
      <w:r>
        <w:rPr/>
        <w:t>de</w:t>
      </w:r>
      <w:r>
        <w:rPr>
          <w:spacing w:val="-24"/>
        </w:rPr>
        <w:t> </w:t>
      </w:r>
      <w:r>
        <w:rPr/>
        <w:t>Veracruz</w:t>
      </w:r>
      <w:r>
        <w:rPr>
          <w:spacing w:val="-24"/>
        </w:rPr>
        <w:t> </w:t>
      </w:r>
      <w:r>
        <w:rPr/>
        <w:t>llega</w:t>
      </w:r>
      <w:r>
        <w:rPr>
          <w:w w:val="94"/>
        </w:rPr>
        <w:t> </w:t>
      </w:r>
      <w:r>
        <w:rPr/>
        <w:t>a</w:t>
      </w:r>
      <w:r>
        <w:rPr>
          <w:spacing w:val="-35"/>
        </w:rPr>
        <w:t> </w:t>
      </w:r>
      <w:r>
        <w:rPr/>
        <w:t>22.7%</w:t>
      </w:r>
      <w:r>
        <w:rPr>
          <w:spacing w:val="-35"/>
        </w:rPr>
        <w:t> </w:t>
      </w:r>
      <w:r>
        <w:rPr/>
        <w:t>de</w:t>
      </w:r>
      <w:r>
        <w:rPr>
          <w:spacing w:val="-35"/>
        </w:rPr>
        <w:t> </w:t>
      </w:r>
      <w:r>
        <w:rPr/>
        <w:t>educación</w:t>
      </w:r>
      <w:r>
        <w:rPr>
          <w:spacing w:val="-35"/>
        </w:rPr>
        <w:t> </w:t>
      </w:r>
      <w:r>
        <w:rPr/>
        <w:t>media</w:t>
      </w:r>
      <w:r>
        <w:rPr>
          <w:spacing w:val="-35"/>
        </w:rPr>
        <w:t> </w:t>
      </w:r>
      <w:r>
        <w:rPr/>
        <w:t>superior</w:t>
      </w:r>
      <w:r>
        <w:rPr>
          <w:spacing w:val="-35"/>
        </w:rPr>
        <w:t> </w:t>
      </w:r>
      <w:r>
        <w:rPr/>
        <w:t>y</w:t>
      </w:r>
      <w:r>
        <w:rPr>
          <w:spacing w:val="-35"/>
        </w:rPr>
        <w:t> </w:t>
      </w:r>
      <w:r>
        <w:rPr/>
        <w:t>23.8%</w:t>
      </w:r>
      <w:r>
        <w:rPr>
          <w:spacing w:val="-35"/>
        </w:rPr>
        <w:t> </w:t>
      </w:r>
      <w:r>
        <w:rPr/>
        <w:t>tiene</w:t>
      </w:r>
      <w:r>
        <w:rPr>
          <w:spacing w:val="-35"/>
        </w:rPr>
        <w:t> </w:t>
      </w:r>
      <w:r>
        <w:rPr/>
        <w:t>educación</w:t>
      </w:r>
      <w:r>
        <w:rPr>
          <w:spacing w:val="-35"/>
        </w:rPr>
        <w:t> </w:t>
      </w:r>
      <w:r>
        <w:rPr/>
        <w:t>supe-</w:t>
      </w:r>
    </w:p>
    <w:p>
      <w:pPr>
        <w:pStyle w:val="BodyText"/>
        <w:spacing w:before="1"/>
        <w:ind w:left="117"/>
        <w:jc w:val="both"/>
      </w:pPr>
      <w:r>
        <w:rPr/>
        <w:t>rior; la suma de ambos niveles es de 46.5 por ciento.</w:t>
      </w:r>
    </w:p>
    <w:p>
      <w:pPr>
        <w:pStyle w:val="BodyText"/>
        <w:spacing w:before="1"/>
        <w:ind w:left="117" w:right="114" w:firstLine="240"/>
        <w:jc w:val="both"/>
      </w:pPr>
      <w:r>
        <w:rPr/>
        <w:t>La</w:t>
      </w:r>
      <w:r>
        <w:rPr>
          <w:spacing w:val="-16"/>
        </w:rPr>
        <w:t> </w:t>
      </w:r>
      <w:r>
        <w:rPr/>
        <w:t>región</w:t>
      </w:r>
      <w:r>
        <w:rPr>
          <w:spacing w:val="-16"/>
        </w:rPr>
        <w:t> </w:t>
      </w:r>
      <w:r>
        <w:rPr/>
        <w:t>de</w:t>
      </w:r>
      <w:r>
        <w:rPr>
          <w:spacing w:val="-16"/>
        </w:rPr>
        <w:t> </w:t>
      </w:r>
      <w:r>
        <w:rPr/>
        <w:t>Las</w:t>
      </w:r>
      <w:r>
        <w:rPr>
          <w:spacing w:val="-16"/>
        </w:rPr>
        <w:t> </w:t>
      </w:r>
      <w:r>
        <w:rPr/>
        <w:t>Montañas</w:t>
      </w:r>
      <w:r>
        <w:rPr>
          <w:spacing w:val="-16"/>
        </w:rPr>
        <w:t> </w:t>
      </w:r>
      <w:r>
        <w:rPr/>
        <w:t>es</w:t>
      </w:r>
      <w:r>
        <w:rPr>
          <w:spacing w:val="-16"/>
        </w:rPr>
        <w:t> </w:t>
      </w:r>
      <w:r>
        <w:rPr/>
        <w:t>la</w:t>
      </w:r>
      <w:r>
        <w:rPr>
          <w:spacing w:val="-16"/>
        </w:rPr>
        <w:t> </w:t>
      </w:r>
      <w:r>
        <w:rPr/>
        <w:t>que</w:t>
      </w:r>
      <w:r>
        <w:rPr>
          <w:spacing w:val="-16"/>
        </w:rPr>
        <w:t> </w:t>
      </w:r>
      <w:r>
        <w:rPr/>
        <w:t>agrupa</w:t>
      </w:r>
      <w:r>
        <w:rPr>
          <w:spacing w:val="-16"/>
        </w:rPr>
        <w:t> </w:t>
      </w:r>
      <w:r>
        <w:rPr/>
        <w:t>al</w:t>
      </w:r>
      <w:r>
        <w:rPr>
          <w:spacing w:val="-16"/>
        </w:rPr>
        <w:t> </w:t>
      </w:r>
      <w:r>
        <w:rPr/>
        <w:t>mayor</w:t>
      </w:r>
      <w:r>
        <w:rPr>
          <w:spacing w:val="-16"/>
        </w:rPr>
        <w:t> </w:t>
      </w:r>
      <w:r>
        <w:rPr/>
        <w:t>número</w:t>
      </w:r>
      <w:r>
        <w:rPr>
          <w:spacing w:val="-16"/>
        </w:rPr>
        <w:t> </w:t>
      </w:r>
      <w:r>
        <w:rPr/>
        <w:t>de municipios,</w:t>
      </w:r>
      <w:r>
        <w:rPr>
          <w:spacing w:val="-25"/>
        </w:rPr>
        <w:t> </w:t>
      </w:r>
      <w:r>
        <w:rPr/>
        <w:t>con</w:t>
      </w:r>
      <w:r>
        <w:rPr>
          <w:spacing w:val="-25"/>
        </w:rPr>
        <w:t> </w:t>
      </w:r>
      <w:r>
        <w:rPr/>
        <w:t>un</w:t>
      </w:r>
      <w:r>
        <w:rPr>
          <w:spacing w:val="-25"/>
        </w:rPr>
        <w:t> </w:t>
      </w:r>
      <w:r>
        <w:rPr/>
        <w:t>total</w:t>
      </w:r>
      <w:r>
        <w:rPr>
          <w:spacing w:val="-25"/>
        </w:rPr>
        <w:t> </w:t>
      </w:r>
      <w:r>
        <w:rPr/>
        <w:t>de</w:t>
      </w:r>
      <w:r>
        <w:rPr>
          <w:spacing w:val="-25"/>
        </w:rPr>
        <w:t> </w:t>
      </w:r>
      <w:r>
        <w:rPr/>
        <w:t>57.</w:t>
      </w:r>
      <w:r>
        <w:rPr>
          <w:spacing w:val="-25"/>
        </w:rPr>
        <w:t> </w:t>
      </w:r>
      <w:r>
        <w:rPr/>
        <w:t>El</w:t>
      </w:r>
      <w:r>
        <w:rPr>
          <w:spacing w:val="-25"/>
        </w:rPr>
        <w:t> </w:t>
      </w:r>
      <w:r>
        <w:rPr/>
        <w:t>promedio</w:t>
      </w:r>
      <w:r>
        <w:rPr>
          <w:spacing w:val="-25"/>
        </w:rPr>
        <w:t> </w:t>
      </w:r>
      <w:r>
        <w:rPr/>
        <w:t>de</w:t>
      </w:r>
      <w:r>
        <w:rPr>
          <w:spacing w:val="-25"/>
        </w:rPr>
        <w:t> </w:t>
      </w:r>
      <w:r>
        <w:rPr/>
        <w:t>escolaridad</w:t>
      </w:r>
      <w:r>
        <w:rPr>
          <w:spacing w:val="-25"/>
        </w:rPr>
        <w:t> </w:t>
      </w:r>
      <w:r>
        <w:rPr/>
        <w:t>más</w:t>
      </w:r>
      <w:r>
        <w:rPr>
          <w:spacing w:val="-25"/>
        </w:rPr>
        <w:t> </w:t>
      </w:r>
      <w:r>
        <w:rPr/>
        <w:t>alto está</w:t>
      </w:r>
      <w:r>
        <w:rPr>
          <w:spacing w:val="-14"/>
        </w:rPr>
        <w:t> </w:t>
      </w:r>
      <w:r>
        <w:rPr/>
        <w:t>en</w:t>
      </w:r>
      <w:r>
        <w:rPr>
          <w:spacing w:val="-14"/>
        </w:rPr>
        <w:t> </w:t>
      </w:r>
      <w:r>
        <w:rPr/>
        <w:t>Orizaba</w:t>
      </w:r>
      <w:r>
        <w:rPr>
          <w:spacing w:val="-14"/>
        </w:rPr>
        <w:t> </w:t>
      </w:r>
      <w:r>
        <w:rPr/>
        <w:t>con</w:t>
      </w:r>
      <w:r>
        <w:rPr>
          <w:spacing w:val="-14"/>
        </w:rPr>
        <w:t> </w:t>
      </w:r>
      <w:r>
        <w:rPr/>
        <w:t>10.4</w:t>
      </w:r>
      <w:r>
        <w:rPr>
          <w:spacing w:val="-14"/>
        </w:rPr>
        <w:t> </w:t>
      </w:r>
      <w:r>
        <w:rPr/>
        <w:t>años</w:t>
      </w:r>
      <w:r>
        <w:rPr>
          <w:spacing w:val="-14"/>
        </w:rPr>
        <w:t> </w:t>
      </w:r>
      <w:r>
        <w:rPr/>
        <w:t>y</w:t>
      </w:r>
      <w:r>
        <w:rPr>
          <w:spacing w:val="-14"/>
        </w:rPr>
        <w:t> </w:t>
      </w:r>
      <w:r>
        <w:rPr/>
        <w:t>el</w:t>
      </w:r>
      <w:r>
        <w:rPr>
          <w:spacing w:val="-14"/>
        </w:rPr>
        <w:t> </w:t>
      </w:r>
      <w:r>
        <w:rPr/>
        <w:t>más</w:t>
      </w:r>
      <w:r>
        <w:rPr>
          <w:spacing w:val="-14"/>
        </w:rPr>
        <w:t> </w:t>
      </w:r>
      <w:r>
        <w:rPr/>
        <w:t>bajo</w:t>
      </w:r>
      <w:r>
        <w:rPr>
          <w:spacing w:val="-14"/>
        </w:rPr>
        <w:t> </w:t>
      </w:r>
      <w:r>
        <w:rPr/>
        <w:t>se</w:t>
      </w:r>
      <w:r>
        <w:rPr>
          <w:spacing w:val="-14"/>
        </w:rPr>
        <w:t> </w:t>
      </w:r>
      <w:r>
        <w:rPr/>
        <w:t>encuentra</w:t>
      </w:r>
      <w:r>
        <w:rPr>
          <w:spacing w:val="-14"/>
        </w:rPr>
        <w:t> </w:t>
      </w:r>
      <w:r>
        <w:rPr/>
        <w:t>en</w:t>
      </w:r>
      <w:r>
        <w:rPr>
          <w:spacing w:val="-14"/>
        </w:rPr>
        <w:t> </w:t>
      </w:r>
      <w:r>
        <w:rPr/>
        <w:t>Mixtla de</w:t>
      </w:r>
      <w:r>
        <w:rPr>
          <w:spacing w:val="-5"/>
        </w:rPr>
        <w:t> </w:t>
      </w:r>
      <w:r>
        <w:rPr/>
        <w:t>Altamirano</w:t>
      </w:r>
      <w:r>
        <w:rPr>
          <w:spacing w:val="-5"/>
        </w:rPr>
        <w:t> </w:t>
      </w:r>
      <w:r>
        <w:rPr/>
        <w:t>con</w:t>
      </w:r>
      <w:r>
        <w:rPr>
          <w:spacing w:val="-5"/>
        </w:rPr>
        <w:t> </w:t>
      </w:r>
      <w:r>
        <w:rPr/>
        <w:t>un</w:t>
      </w:r>
      <w:r>
        <w:rPr>
          <w:spacing w:val="-5"/>
        </w:rPr>
        <w:t> </w:t>
      </w:r>
      <w:r>
        <w:rPr/>
        <w:t>promedio</w:t>
      </w:r>
      <w:r>
        <w:rPr>
          <w:spacing w:val="-5"/>
        </w:rPr>
        <w:t> </w:t>
      </w:r>
      <w:r>
        <w:rPr/>
        <w:t>de</w:t>
      </w:r>
      <w:r>
        <w:rPr>
          <w:spacing w:val="-5"/>
        </w:rPr>
        <w:t> </w:t>
      </w:r>
      <w:r>
        <w:rPr/>
        <w:t>2.7</w:t>
      </w:r>
      <w:r>
        <w:rPr>
          <w:spacing w:val="-5"/>
        </w:rPr>
        <w:t> </w:t>
      </w:r>
      <w:r>
        <w:rPr/>
        <w:t>años.</w:t>
      </w:r>
      <w:r>
        <w:rPr>
          <w:spacing w:val="-5"/>
        </w:rPr>
        <w:t> </w:t>
      </w:r>
      <w:r>
        <w:rPr/>
        <w:t>Zongolica</w:t>
      </w:r>
      <w:r>
        <w:rPr>
          <w:spacing w:val="-5"/>
        </w:rPr>
        <w:t> </w:t>
      </w:r>
      <w:r>
        <w:rPr/>
        <w:t>está</w:t>
      </w:r>
      <w:r>
        <w:rPr>
          <w:spacing w:val="-5"/>
        </w:rPr>
        <w:t> </w:t>
      </w:r>
      <w:r>
        <w:rPr/>
        <w:t>en</w:t>
      </w:r>
      <w:r>
        <w:rPr>
          <w:spacing w:val="-5"/>
        </w:rPr>
        <w:t> </w:t>
      </w:r>
      <w:r>
        <w:rPr/>
        <w:t>un nivel intermedio con un promedio de 5.6 años de escolaridad. La escolaridad</w:t>
      </w:r>
      <w:r>
        <w:rPr>
          <w:spacing w:val="-14"/>
        </w:rPr>
        <w:t> </w:t>
      </w:r>
      <w:r>
        <w:rPr/>
        <w:t>superior</w:t>
      </w:r>
      <w:r>
        <w:rPr>
          <w:spacing w:val="-14"/>
        </w:rPr>
        <w:t> </w:t>
      </w:r>
      <w:r>
        <w:rPr/>
        <w:t>en</w:t>
      </w:r>
      <w:r>
        <w:rPr>
          <w:spacing w:val="-14"/>
        </w:rPr>
        <w:t> </w:t>
      </w:r>
      <w:r>
        <w:rPr/>
        <w:t>la</w:t>
      </w:r>
      <w:r>
        <w:rPr>
          <w:spacing w:val="-14"/>
        </w:rPr>
        <w:t> </w:t>
      </w:r>
      <w:r>
        <w:rPr/>
        <w:t>ciudad</w:t>
      </w:r>
      <w:r>
        <w:rPr>
          <w:spacing w:val="-14"/>
        </w:rPr>
        <w:t> </w:t>
      </w:r>
      <w:r>
        <w:rPr/>
        <w:t>de</w:t>
      </w:r>
      <w:r>
        <w:rPr>
          <w:spacing w:val="-14"/>
        </w:rPr>
        <w:t> </w:t>
      </w:r>
      <w:r>
        <w:rPr/>
        <w:t>Orizaba</w:t>
      </w:r>
      <w:r>
        <w:rPr>
          <w:spacing w:val="-14"/>
        </w:rPr>
        <w:t> </w:t>
      </w:r>
      <w:r>
        <w:rPr/>
        <w:t>llega</w:t>
      </w:r>
      <w:r>
        <w:rPr>
          <w:spacing w:val="-14"/>
        </w:rPr>
        <w:t> </w:t>
      </w:r>
      <w:r>
        <w:rPr/>
        <w:t>a</w:t>
      </w:r>
      <w:r>
        <w:rPr>
          <w:spacing w:val="-14"/>
        </w:rPr>
        <w:t> </w:t>
      </w:r>
      <w:r>
        <w:rPr/>
        <w:t>21.4%</w:t>
      </w:r>
      <w:r>
        <w:rPr>
          <w:spacing w:val="-14"/>
        </w:rPr>
        <w:t> </w:t>
      </w:r>
      <w:r>
        <w:rPr/>
        <w:t>de</w:t>
      </w:r>
      <w:r>
        <w:rPr>
          <w:spacing w:val="-14"/>
        </w:rPr>
        <w:t> </w:t>
      </w:r>
      <w:r>
        <w:rPr/>
        <w:t>edu- cación</w:t>
      </w:r>
      <w:r>
        <w:rPr>
          <w:spacing w:val="-29"/>
        </w:rPr>
        <w:t> </w:t>
      </w:r>
      <w:r>
        <w:rPr/>
        <w:t>media</w:t>
      </w:r>
      <w:r>
        <w:rPr>
          <w:spacing w:val="-29"/>
        </w:rPr>
        <w:t> </w:t>
      </w:r>
      <w:r>
        <w:rPr/>
        <w:t>superior</w:t>
      </w:r>
      <w:r>
        <w:rPr>
          <w:spacing w:val="-29"/>
        </w:rPr>
        <w:t> </w:t>
      </w:r>
      <w:r>
        <w:rPr/>
        <w:t>y</w:t>
      </w:r>
      <w:r>
        <w:rPr>
          <w:spacing w:val="-29"/>
        </w:rPr>
        <w:t> </w:t>
      </w:r>
      <w:r>
        <w:rPr/>
        <w:t>30.3%</w:t>
      </w:r>
      <w:r>
        <w:rPr>
          <w:spacing w:val="-29"/>
        </w:rPr>
        <w:t> </w:t>
      </w:r>
      <w:r>
        <w:rPr/>
        <w:t>tiene</w:t>
      </w:r>
      <w:r>
        <w:rPr>
          <w:spacing w:val="-29"/>
        </w:rPr>
        <w:t> </w:t>
      </w:r>
      <w:r>
        <w:rPr/>
        <w:t>educación</w:t>
      </w:r>
      <w:r>
        <w:rPr>
          <w:spacing w:val="-29"/>
        </w:rPr>
        <w:t> </w:t>
      </w:r>
      <w:r>
        <w:rPr/>
        <w:t>superior;</w:t>
      </w:r>
      <w:r>
        <w:rPr>
          <w:spacing w:val="-29"/>
        </w:rPr>
        <w:t> </w:t>
      </w:r>
      <w:r>
        <w:rPr/>
        <w:t>la</w:t>
      </w:r>
      <w:r>
        <w:rPr>
          <w:spacing w:val="-29"/>
        </w:rPr>
        <w:t> </w:t>
      </w:r>
      <w:r>
        <w:rPr/>
        <w:t>suma</w:t>
      </w:r>
      <w:r>
        <w:rPr>
          <w:spacing w:val="-29"/>
        </w:rPr>
        <w:t> </w:t>
      </w:r>
      <w:r>
        <w:rPr/>
        <w:t>de ambos</w:t>
      </w:r>
      <w:r>
        <w:rPr>
          <w:spacing w:val="-39"/>
        </w:rPr>
        <w:t> </w:t>
      </w:r>
      <w:r>
        <w:rPr/>
        <w:t>niveles</w:t>
      </w:r>
      <w:r>
        <w:rPr>
          <w:spacing w:val="-39"/>
        </w:rPr>
        <w:t> </w:t>
      </w:r>
      <w:r>
        <w:rPr/>
        <w:t>es</w:t>
      </w:r>
      <w:r>
        <w:rPr>
          <w:spacing w:val="-39"/>
        </w:rPr>
        <w:t> </w:t>
      </w:r>
      <w:r>
        <w:rPr/>
        <w:t>de</w:t>
      </w:r>
      <w:r>
        <w:rPr>
          <w:spacing w:val="-39"/>
        </w:rPr>
        <w:t> </w:t>
      </w:r>
      <w:r>
        <w:rPr/>
        <w:t>51.6%,</w:t>
      </w:r>
      <w:r>
        <w:rPr>
          <w:spacing w:val="-39"/>
        </w:rPr>
        <w:t> </w:t>
      </w:r>
      <w:r>
        <w:rPr/>
        <w:t>compitiendo</w:t>
      </w:r>
      <w:r>
        <w:rPr>
          <w:spacing w:val="-39"/>
        </w:rPr>
        <w:t> </w:t>
      </w:r>
      <w:r>
        <w:rPr/>
        <w:t>con</w:t>
      </w:r>
      <w:r>
        <w:rPr>
          <w:spacing w:val="-39"/>
        </w:rPr>
        <w:t> </w:t>
      </w:r>
      <w:r>
        <w:rPr/>
        <w:t>Xalapa</w:t>
      </w:r>
      <w:r>
        <w:rPr>
          <w:spacing w:val="-39"/>
        </w:rPr>
        <w:t> </w:t>
      </w:r>
      <w:r>
        <w:rPr/>
        <w:t>en</w:t>
      </w:r>
      <w:r>
        <w:rPr>
          <w:spacing w:val="-39"/>
        </w:rPr>
        <w:t> </w:t>
      </w:r>
      <w:r>
        <w:rPr/>
        <w:t>estos</w:t>
      </w:r>
      <w:r>
        <w:rPr>
          <w:spacing w:val="-39"/>
        </w:rPr>
        <w:t> </w:t>
      </w:r>
      <w:r>
        <w:rPr/>
        <w:t>índices</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53"/>
          <w:pgSz w:w="18710" w:h="13040" w:orient="landscape"/>
          <w:pgMar w:footer="1084" w:header="0" w:top="1200" w:bottom="1280" w:left="1300" w:right="1300"/>
        </w:sectPr>
      </w:pPr>
    </w:p>
    <w:p>
      <w:pPr>
        <w:pStyle w:val="BodyText"/>
        <w:spacing w:before="54"/>
        <w:ind w:left="117"/>
        <w:jc w:val="both"/>
      </w:pPr>
      <w:r>
        <w:rPr/>
        <w:t>tan</w:t>
      </w:r>
      <w:r>
        <w:rPr>
          <w:spacing w:val="-14"/>
        </w:rPr>
        <w:t> </w:t>
      </w:r>
      <w:r>
        <w:rPr/>
        <w:t>elevados.</w:t>
      </w:r>
      <w:r>
        <w:rPr>
          <w:spacing w:val="-14"/>
        </w:rPr>
        <w:t> </w:t>
      </w:r>
      <w:r>
        <w:rPr>
          <w:spacing w:val="-4"/>
        </w:rPr>
        <w:t>También</w:t>
      </w:r>
      <w:r>
        <w:rPr>
          <w:spacing w:val="-14"/>
        </w:rPr>
        <w:t> </w:t>
      </w:r>
      <w:r>
        <w:rPr/>
        <w:t>se</w:t>
      </w:r>
      <w:r>
        <w:rPr>
          <w:spacing w:val="-14"/>
        </w:rPr>
        <w:t> </w:t>
      </w:r>
      <w:r>
        <w:rPr/>
        <w:t>destaca</w:t>
      </w:r>
      <w:r>
        <w:rPr>
          <w:spacing w:val="-14"/>
        </w:rPr>
        <w:t> </w:t>
      </w:r>
      <w:r>
        <w:rPr/>
        <w:t>Córdoba,</w:t>
      </w:r>
      <w:r>
        <w:rPr>
          <w:spacing w:val="-14"/>
        </w:rPr>
        <w:t> </w:t>
      </w:r>
      <w:r>
        <w:rPr/>
        <w:t>ciudad</w:t>
      </w:r>
      <w:r>
        <w:rPr>
          <w:spacing w:val="-14"/>
        </w:rPr>
        <w:t> </w:t>
      </w:r>
      <w:r>
        <w:rPr/>
        <w:t>con</w:t>
      </w:r>
      <w:r>
        <w:rPr>
          <w:spacing w:val="-14"/>
        </w:rPr>
        <w:t> </w:t>
      </w:r>
      <w:r>
        <w:rPr/>
        <w:t>más</w:t>
      </w:r>
      <w:r>
        <w:rPr>
          <w:spacing w:val="-14"/>
        </w:rPr>
        <w:t> </w:t>
      </w:r>
      <w:r>
        <w:rPr/>
        <w:t>del</w:t>
      </w:r>
      <w:r>
        <w:rPr>
          <w:spacing w:val="-14"/>
        </w:rPr>
        <w:t> </w:t>
      </w:r>
      <w:r>
        <w:rPr/>
        <w:t>do- ble de población que Orizaba. En esta ciudad la educación media superior</w:t>
      </w:r>
      <w:r>
        <w:rPr>
          <w:spacing w:val="-24"/>
        </w:rPr>
        <w:t> </w:t>
      </w:r>
      <w:r>
        <w:rPr/>
        <w:t>llega</w:t>
      </w:r>
      <w:r>
        <w:rPr>
          <w:spacing w:val="-24"/>
        </w:rPr>
        <w:t> </w:t>
      </w:r>
      <w:r>
        <w:rPr/>
        <w:t>a</w:t>
      </w:r>
      <w:r>
        <w:rPr>
          <w:spacing w:val="-24"/>
        </w:rPr>
        <w:t> </w:t>
      </w:r>
      <w:r>
        <w:rPr/>
        <w:t>20.5%</w:t>
      </w:r>
      <w:r>
        <w:rPr>
          <w:spacing w:val="-24"/>
        </w:rPr>
        <w:t> </w:t>
      </w:r>
      <w:r>
        <w:rPr/>
        <w:t>y</w:t>
      </w:r>
      <w:r>
        <w:rPr>
          <w:spacing w:val="-24"/>
        </w:rPr>
        <w:t> </w:t>
      </w:r>
      <w:r>
        <w:rPr/>
        <w:t>la</w:t>
      </w:r>
      <w:r>
        <w:rPr>
          <w:spacing w:val="-24"/>
        </w:rPr>
        <w:t> </w:t>
      </w:r>
      <w:r>
        <w:rPr/>
        <w:t>proporción</w:t>
      </w:r>
      <w:r>
        <w:rPr>
          <w:spacing w:val="-24"/>
        </w:rPr>
        <w:t> </w:t>
      </w:r>
      <w:r>
        <w:rPr/>
        <w:t>con</w:t>
      </w:r>
      <w:r>
        <w:rPr>
          <w:spacing w:val="-24"/>
        </w:rPr>
        <w:t> </w:t>
      </w:r>
      <w:r>
        <w:rPr/>
        <w:t>educación</w:t>
      </w:r>
      <w:r>
        <w:rPr>
          <w:spacing w:val="-24"/>
        </w:rPr>
        <w:t> </w:t>
      </w:r>
      <w:r>
        <w:rPr/>
        <w:t>superior</w:t>
      </w:r>
      <w:r>
        <w:rPr>
          <w:spacing w:val="-24"/>
        </w:rPr>
        <w:t> </w:t>
      </w:r>
      <w:r>
        <w:rPr/>
        <w:t>es</w:t>
      </w:r>
      <w:r>
        <w:rPr>
          <w:spacing w:val="-24"/>
        </w:rPr>
        <w:t> </w:t>
      </w:r>
      <w:r>
        <w:rPr/>
        <w:t>de 19.7%;</w:t>
      </w:r>
      <w:r>
        <w:rPr>
          <w:spacing w:val="-38"/>
        </w:rPr>
        <w:t> </w:t>
      </w:r>
      <w:r>
        <w:rPr/>
        <w:t>la</w:t>
      </w:r>
      <w:r>
        <w:rPr>
          <w:spacing w:val="-38"/>
        </w:rPr>
        <w:t> </w:t>
      </w:r>
      <w:r>
        <w:rPr/>
        <w:t>suma</w:t>
      </w:r>
      <w:r>
        <w:rPr>
          <w:spacing w:val="-38"/>
        </w:rPr>
        <w:t> </w:t>
      </w:r>
      <w:r>
        <w:rPr/>
        <w:t>de</w:t>
      </w:r>
      <w:r>
        <w:rPr>
          <w:spacing w:val="-38"/>
        </w:rPr>
        <w:t> </w:t>
      </w:r>
      <w:r>
        <w:rPr/>
        <w:t>ambos</w:t>
      </w:r>
      <w:r>
        <w:rPr>
          <w:spacing w:val="-38"/>
        </w:rPr>
        <w:t> </w:t>
      </w:r>
      <w:r>
        <w:rPr/>
        <w:t>niveles</w:t>
      </w:r>
      <w:r>
        <w:rPr>
          <w:spacing w:val="-38"/>
        </w:rPr>
        <w:t> </w:t>
      </w:r>
      <w:r>
        <w:rPr/>
        <w:t>es</w:t>
      </w:r>
      <w:r>
        <w:rPr>
          <w:spacing w:val="-38"/>
        </w:rPr>
        <w:t> </w:t>
      </w:r>
      <w:r>
        <w:rPr/>
        <w:t>de</w:t>
      </w:r>
      <w:r>
        <w:rPr>
          <w:spacing w:val="-38"/>
        </w:rPr>
        <w:t> </w:t>
      </w:r>
      <w:r>
        <w:rPr/>
        <w:t>40.2</w:t>
      </w:r>
      <w:r>
        <w:rPr>
          <w:spacing w:val="-38"/>
        </w:rPr>
        <w:t> </w:t>
      </w:r>
      <w:r>
        <w:rPr/>
        <w:t>por</w:t>
      </w:r>
      <w:r>
        <w:rPr>
          <w:spacing w:val="-38"/>
        </w:rPr>
        <w:t> </w:t>
      </w:r>
      <w:r>
        <w:rPr/>
        <w:t>ciento.</w:t>
      </w:r>
    </w:p>
    <w:p>
      <w:pPr>
        <w:pStyle w:val="BodyText"/>
        <w:spacing w:before="1"/>
        <w:ind w:left="117" w:firstLine="239"/>
        <w:jc w:val="both"/>
      </w:pPr>
      <w:r>
        <w:rPr/>
        <w:t>En</w:t>
      </w:r>
      <w:r>
        <w:rPr>
          <w:spacing w:val="-14"/>
        </w:rPr>
        <w:t> </w:t>
      </w:r>
      <w:r>
        <w:rPr/>
        <w:t>la</w:t>
      </w:r>
      <w:r>
        <w:rPr>
          <w:spacing w:val="-14"/>
        </w:rPr>
        <w:t> </w:t>
      </w:r>
      <w:r>
        <w:rPr/>
        <w:t>región</w:t>
      </w:r>
      <w:r>
        <w:rPr>
          <w:spacing w:val="-14"/>
        </w:rPr>
        <w:t> </w:t>
      </w:r>
      <w:r>
        <w:rPr/>
        <w:t>de</w:t>
      </w:r>
      <w:r>
        <w:rPr>
          <w:spacing w:val="-14"/>
        </w:rPr>
        <w:t> </w:t>
      </w:r>
      <w:r>
        <w:rPr/>
        <w:t>Papaloapan,</w:t>
      </w:r>
      <w:r>
        <w:rPr>
          <w:spacing w:val="-14"/>
        </w:rPr>
        <w:t> </w:t>
      </w:r>
      <w:r>
        <w:rPr/>
        <w:t>los</w:t>
      </w:r>
      <w:r>
        <w:rPr>
          <w:spacing w:val="-14"/>
        </w:rPr>
        <w:t> </w:t>
      </w:r>
      <w:r>
        <w:rPr/>
        <w:t>indicadores</w:t>
      </w:r>
      <w:r>
        <w:rPr>
          <w:spacing w:val="-14"/>
        </w:rPr>
        <w:t> </w:t>
      </w:r>
      <w:r>
        <w:rPr/>
        <w:t>encontrados</w:t>
      </w:r>
      <w:r>
        <w:rPr>
          <w:spacing w:val="-14"/>
        </w:rPr>
        <w:t> </w:t>
      </w:r>
      <w:r>
        <w:rPr/>
        <w:t>son</w:t>
      </w:r>
      <w:r>
        <w:rPr>
          <w:spacing w:val="-14"/>
        </w:rPr>
        <w:t> </w:t>
      </w:r>
      <w:r>
        <w:rPr>
          <w:spacing w:val="2"/>
        </w:rPr>
        <w:t>los </w:t>
      </w:r>
      <w:r>
        <w:rPr/>
        <w:t>enumerados a continuación: el promedio de escolaridad más alto está</w:t>
      </w:r>
      <w:r>
        <w:rPr>
          <w:spacing w:val="-5"/>
        </w:rPr>
        <w:t> </w:t>
      </w:r>
      <w:r>
        <w:rPr/>
        <w:t>en</w:t>
      </w:r>
      <w:r>
        <w:rPr>
          <w:spacing w:val="-5"/>
        </w:rPr>
        <w:t> </w:t>
      </w:r>
      <w:r>
        <w:rPr/>
        <w:t>Lerdo</w:t>
      </w:r>
      <w:r>
        <w:rPr>
          <w:spacing w:val="-5"/>
        </w:rPr>
        <w:t> </w:t>
      </w:r>
      <w:r>
        <w:rPr/>
        <w:t>de</w:t>
      </w:r>
      <w:r>
        <w:rPr>
          <w:spacing w:val="-5"/>
        </w:rPr>
        <w:t> </w:t>
      </w:r>
      <w:r>
        <w:rPr>
          <w:spacing w:val="-3"/>
        </w:rPr>
        <w:t>Tejada</w:t>
      </w:r>
      <w:r>
        <w:rPr>
          <w:spacing w:val="-5"/>
        </w:rPr>
        <w:t> </w:t>
      </w:r>
      <w:r>
        <w:rPr/>
        <w:t>con</w:t>
      </w:r>
      <w:r>
        <w:rPr>
          <w:spacing w:val="-5"/>
        </w:rPr>
        <w:t> </w:t>
      </w:r>
      <w:r>
        <w:rPr/>
        <w:t>7.9</w:t>
      </w:r>
      <w:r>
        <w:rPr>
          <w:spacing w:val="-5"/>
        </w:rPr>
        <w:t> </w:t>
      </w:r>
      <w:r>
        <w:rPr/>
        <w:t>años</w:t>
      </w:r>
      <w:r>
        <w:rPr>
          <w:spacing w:val="-5"/>
        </w:rPr>
        <w:t> </w:t>
      </w:r>
      <w:r>
        <w:rPr/>
        <w:t>de</w:t>
      </w:r>
      <w:r>
        <w:rPr>
          <w:spacing w:val="-5"/>
        </w:rPr>
        <w:t> </w:t>
      </w:r>
      <w:r>
        <w:rPr/>
        <w:t>escolaridad</w:t>
      </w:r>
      <w:r>
        <w:rPr>
          <w:spacing w:val="-5"/>
        </w:rPr>
        <w:t> </w:t>
      </w:r>
      <w:r>
        <w:rPr/>
        <w:t>y</w:t>
      </w:r>
      <w:r>
        <w:rPr>
          <w:spacing w:val="-5"/>
        </w:rPr>
        <w:t> </w:t>
      </w:r>
      <w:r>
        <w:rPr/>
        <w:t>el</w:t>
      </w:r>
      <w:r>
        <w:rPr>
          <w:spacing w:val="-5"/>
        </w:rPr>
        <w:t> </w:t>
      </w:r>
      <w:r>
        <w:rPr/>
        <w:t>más</w:t>
      </w:r>
      <w:r>
        <w:rPr>
          <w:spacing w:val="-5"/>
        </w:rPr>
        <w:t> </w:t>
      </w:r>
      <w:r>
        <w:rPr/>
        <w:t>bajo se encuentra en Ignacio de la Llave con un promedio de 5.7 años, es</w:t>
      </w:r>
      <w:r>
        <w:rPr>
          <w:spacing w:val="-24"/>
        </w:rPr>
        <w:t> </w:t>
      </w:r>
      <w:r>
        <w:rPr/>
        <w:t>decir,</w:t>
      </w:r>
      <w:r>
        <w:rPr>
          <w:spacing w:val="-24"/>
        </w:rPr>
        <w:t> </w:t>
      </w:r>
      <w:r>
        <w:rPr/>
        <w:t>hay</w:t>
      </w:r>
      <w:r>
        <w:rPr>
          <w:spacing w:val="-24"/>
        </w:rPr>
        <w:t> </w:t>
      </w:r>
      <w:r>
        <w:rPr/>
        <w:t>menos</w:t>
      </w:r>
      <w:r>
        <w:rPr>
          <w:spacing w:val="-24"/>
        </w:rPr>
        <w:t> </w:t>
      </w:r>
      <w:r>
        <w:rPr/>
        <w:t>contraste</w:t>
      </w:r>
      <w:r>
        <w:rPr>
          <w:spacing w:val="-24"/>
        </w:rPr>
        <w:t> </w:t>
      </w:r>
      <w:r>
        <w:rPr/>
        <w:t>que</w:t>
      </w:r>
      <w:r>
        <w:rPr>
          <w:spacing w:val="-24"/>
        </w:rPr>
        <w:t> </w:t>
      </w:r>
      <w:r>
        <w:rPr/>
        <w:t>en</w:t>
      </w:r>
      <w:r>
        <w:rPr>
          <w:spacing w:val="-24"/>
        </w:rPr>
        <w:t> </w:t>
      </w:r>
      <w:r>
        <w:rPr/>
        <w:t>otras</w:t>
      </w:r>
      <w:r>
        <w:rPr>
          <w:spacing w:val="-24"/>
        </w:rPr>
        <w:t> </w:t>
      </w:r>
      <w:r>
        <w:rPr/>
        <w:t>regiones,</w:t>
      </w:r>
      <w:r>
        <w:rPr>
          <w:spacing w:val="-24"/>
        </w:rPr>
        <w:t> </w:t>
      </w:r>
      <w:r>
        <w:rPr/>
        <w:t>y</w:t>
      </w:r>
      <w:r>
        <w:rPr>
          <w:spacing w:val="-24"/>
        </w:rPr>
        <w:t> </w:t>
      </w:r>
      <w:r>
        <w:rPr/>
        <w:t>la</w:t>
      </w:r>
      <w:r>
        <w:rPr>
          <w:spacing w:val="-24"/>
        </w:rPr>
        <w:t> </w:t>
      </w:r>
      <w:r>
        <w:rPr/>
        <w:t>proporción sin escolaridad en ese municipio es de 17%. La escolaridad supe- rior</w:t>
      </w:r>
      <w:r>
        <w:rPr>
          <w:spacing w:val="-31"/>
        </w:rPr>
        <w:t> </w:t>
      </w:r>
      <w:r>
        <w:rPr/>
        <w:t>en</w:t>
      </w:r>
      <w:r>
        <w:rPr>
          <w:spacing w:val="-31"/>
        </w:rPr>
        <w:t> </w:t>
      </w:r>
      <w:r>
        <w:rPr/>
        <w:t>Cosamaloapan</w:t>
      </w:r>
      <w:r>
        <w:rPr>
          <w:spacing w:val="-31"/>
        </w:rPr>
        <w:t> </w:t>
      </w:r>
      <w:r>
        <w:rPr/>
        <w:t>de</w:t>
      </w:r>
      <w:r>
        <w:rPr>
          <w:spacing w:val="-31"/>
        </w:rPr>
        <w:t> </w:t>
      </w:r>
      <w:r>
        <w:rPr/>
        <w:t>Carpio</w:t>
      </w:r>
      <w:r>
        <w:rPr>
          <w:spacing w:val="-31"/>
        </w:rPr>
        <w:t> </w:t>
      </w:r>
      <w:r>
        <w:rPr/>
        <w:t>alcanza</w:t>
      </w:r>
      <w:r>
        <w:rPr>
          <w:spacing w:val="-31"/>
        </w:rPr>
        <w:t> </w:t>
      </w:r>
      <w:r>
        <w:rPr/>
        <w:t>18.4%</w:t>
      </w:r>
      <w:r>
        <w:rPr>
          <w:spacing w:val="-31"/>
        </w:rPr>
        <w:t> </w:t>
      </w:r>
      <w:r>
        <w:rPr/>
        <w:t>de</w:t>
      </w:r>
      <w:r>
        <w:rPr>
          <w:spacing w:val="-31"/>
        </w:rPr>
        <w:t> </w:t>
      </w:r>
      <w:r>
        <w:rPr/>
        <w:t>educación</w:t>
      </w:r>
      <w:r>
        <w:rPr>
          <w:spacing w:val="-31"/>
        </w:rPr>
        <w:t> </w:t>
      </w:r>
      <w:r>
        <w:rPr/>
        <w:t>media superior</w:t>
      </w:r>
      <w:r>
        <w:rPr>
          <w:spacing w:val="-18"/>
        </w:rPr>
        <w:t> </w:t>
      </w:r>
      <w:r>
        <w:rPr/>
        <w:t>y</w:t>
      </w:r>
      <w:r>
        <w:rPr>
          <w:spacing w:val="-18"/>
        </w:rPr>
        <w:t> </w:t>
      </w:r>
      <w:r>
        <w:rPr/>
        <w:t>12.8%</w:t>
      </w:r>
      <w:r>
        <w:rPr>
          <w:spacing w:val="-18"/>
        </w:rPr>
        <w:t> </w:t>
      </w:r>
      <w:r>
        <w:rPr/>
        <w:t>tiene</w:t>
      </w:r>
      <w:r>
        <w:rPr>
          <w:spacing w:val="-18"/>
        </w:rPr>
        <w:t> </w:t>
      </w:r>
      <w:r>
        <w:rPr/>
        <w:t>educación</w:t>
      </w:r>
      <w:r>
        <w:rPr>
          <w:spacing w:val="-18"/>
        </w:rPr>
        <w:t> </w:t>
      </w:r>
      <w:r>
        <w:rPr/>
        <w:t>superior;</w:t>
      </w:r>
      <w:r>
        <w:rPr>
          <w:spacing w:val="-18"/>
        </w:rPr>
        <w:t> </w:t>
      </w:r>
      <w:r>
        <w:rPr/>
        <w:t>la</w:t>
      </w:r>
      <w:r>
        <w:rPr>
          <w:spacing w:val="-18"/>
        </w:rPr>
        <w:t> </w:t>
      </w:r>
      <w:r>
        <w:rPr/>
        <w:t>suma</w:t>
      </w:r>
      <w:r>
        <w:rPr>
          <w:spacing w:val="-18"/>
        </w:rPr>
        <w:t> </w:t>
      </w:r>
      <w:r>
        <w:rPr/>
        <w:t>de</w:t>
      </w:r>
      <w:r>
        <w:rPr>
          <w:spacing w:val="-18"/>
        </w:rPr>
        <w:t> </w:t>
      </w:r>
      <w:r>
        <w:rPr/>
        <w:t>ambos</w:t>
      </w:r>
      <w:r>
        <w:rPr>
          <w:spacing w:val="-18"/>
        </w:rPr>
        <w:t> </w:t>
      </w:r>
      <w:r>
        <w:rPr/>
        <w:t>nive- les es de 31.2%; proporciones muy similares a las encontradas en Martínez de la</w:t>
      </w:r>
      <w:r>
        <w:rPr>
          <w:spacing w:val="7"/>
        </w:rPr>
        <w:t> </w:t>
      </w:r>
      <w:r>
        <w:rPr>
          <w:spacing w:val="-2"/>
        </w:rPr>
        <w:t>Torre.</w:t>
      </w:r>
    </w:p>
    <w:p>
      <w:pPr>
        <w:pStyle w:val="BodyText"/>
        <w:spacing w:before="1"/>
        <w:ind w:left="117" w:right="1" w:firstLine="240"/>
        <w:jc w:val="both"/>
      </w:pPr>
      <w:r>
        <w:rPr/>
        <w:t>La</w:t>
      </w:r>
      <w:r>
        <w:rPr>
          <w:spacing w:val="-6"/>
        </w:rPr>
        <w:t> </w:t>
      </w:r>
      <w:r>
        <w:rPr/>
        <w:t>región</w:t>
      </w:r>
      <w:r>
        <w:rPr>
          <w:spacing w:val="-6"/>
        </w:rPr>
        <w:t> </w:t>
      </w:r>
      <w:r>
        <w:rPr/>
        <w:t>de</w:t>
      </w:r>
      <w:r>
        <w:rPr>
          <w:spacing w:val="-6"/>
        </w:rPr>
        <w:t> </w:t>
      </w:r>
      <w:r>
        <w:rPr/>
        <w:t>Los</w:t>
      </w:r>
      <w:r>
        <w:rPr>
          <w:spacing w:val="-6"/>
        </w:rPr>
        <w:t> </w:t>
      </w:r>
      <w:r>
        <w:rPr>
          <w:spacing w:val="-4"/>
        </w:rPr>
        <w:t>Tuxtlas</w:t>
      </w:r>
      <w:r>
        <w:rPr>
          <w:spacing w:val="-6"/>
        </w:rPr>
        <w:t> </w:t>
      </w:r>
      <w:r>
        <w:rPr/>
        <w:t>sólo</w:t>
      </w:r>
      <w:r>
        <w:rPr>
          <w:spacing w:val="-6"/>
        </w:rPr>
        <w:t> </w:t>
      </w:r>
      <w:r>
        <w:rPr/>
        <w:t>comprende</w:t>
      </w:r>
      <w:r>
        <w:rPr>
          <w:spacing w:val="-6"/>
        </w:rPr>
        <w:t> </w:t>
      </w:r>
      <w:r>
        <w:rPr/>
        <w:t>a</w:t>
      </w:r>
      <w:r>
        <w:rPr>
          <w:spacing w:val="-6"/>
        </w:rPr>
        <w:t> </w:t>
      </w:r>
      <w:r>
        <w:rPr/>
        <w:t>cuatro</w:t>
      </w:r>
      <w:r>
        <w:rPr>
          <w:spacing w:val="-6"/>
        </w:rPr>
        <w:t> </w:t>
      </w:r>
      <w:r>
        <w:rPr/>
        <w:t>municipios</w:t>
      </w:r>
      <w:r>
        <w:rPr>
          <w:spacing w:val="-6"/>
        </w:rPr>
        <w:t> </w:t>
      </w:r>
      <w:r>
        <w:rPr/>
        <w:t>y son</w:t>
      </w:r>
      <w:r>
        <w:rPr>
          <w:spacing w:val="-20"/>
        </w:rPr>
        <w:t> </w:t>
      </w:r>
      <w:r>
        <w:rPr/>
        <w:t>bastante</w:t>
      </w:r>
      <w:r>
        <w:rPr>
          <w:spacing w:val="-20"/>
        </w:rPr>
        <w:t> </w:t>
      </w:r>
      <w:r>
        <w:rPr/>
        <w:t>uniformes</w:t>
      </w:r>
      <w:r>
        <w:rPr>
          <w:spacing w:val="-20"/>
        </w:rPr>
        <w:t> </w:t>
      </w:r>
      <w:r>
        <w:rPr/>
        <w:t>en</w:t>
      </w:r>
      <w:r>
        <w:rPr>
          <w:spacing w:val="-20"/>
        </w:rPr>
        <w:t> </w:t>
      </w:r>
      <w:r>
        <w:rPr/>
        <w:t>cuanto</w:t>
      </w:r>
      <w:r>
        <w:rPr>
          <w:spacing w:val="-20"/>
        </w:rPr>
        <w:t> </w:t>
      </w:r>
      <w:r>
        <w:rPr/>
        <w:t>a</w:t>
      </w:r>
      <w:r>
        <w:rPr>
          <w:spacing w:val="-20"/>
        </w:rPr>
        <w:t> </w:t>
      </w:r>
      <w:r>
        <w:rPr/>
        <w:t>escolaridad.</w:t>
      </w:r>
      <w:r>
        <w:rPr>
          <w:spacing w:val="-20"/>
        </w:rPr>
        <w:t> </w:t>
      </w:r>
      <w:r>
        <w:rPr/>
        <w:t>El</w:t>
      </w:r>
      <w:r>
        <w:rPr>
          <w:spacing w:val="-20"/>
        </w:rPr>
        <w:t> </w:t>
      </w:r>
      <w:r>
        <w:rPr/>
        <w:t>promedio</w:t>
      </w:r>
      <w:r>
        <w:rPr>
          <w:spacing w:val="-20"/>
        </w:rPr>
        <w:t> </w:t>
      </w:r>
      <w:r>
        <w:rPr/>
        <w:t>de</w:t>
      </w:r>
      <w:r>
        <w:rPr>
          <w:spacing w:val="-20"/>
        </w:rPr>
        <w:t> </w:t>
      </w:r>
      <w:r>
        <w:rPr/>
        <w:t>es- colaridad</w:t>
      </w:r>
      <w:r>
        <w:rPr>
          <w:spacing w:val="-31"/>
        </w:rPr>
        <w:t> </w:t>
      </w:r>
      <w:r>
        <w:rPr/>
        <w:t>más</w:t>
      </w:r>
      <w:r>
        <w:rPr>
          <w:spacing w:val="-31"/>
        </w:rPr>
        <w:t> </w:t>
      </w:r>
      <w:r>
        <w:rPr/>
        <w:t>alto</w:t>
      </w:r>
      <w:r>
        <w:rPr>
          <w:spacing w:val="-31"/>
        </w:rPr>
        <w:t> </w:t>
      </w:r>
      <w:r>
        <w:rPr/>
        <w:t>está</w:t>
      </w:r>
      <w:r>
        <w:rPr>
          <w:spacing w:val="-31"/>
        </w:rPr>
        <w:t> </w:t>
      </w:r>
      <w:r>
        <w:rPr/>
        <w:t>en</w:t>
      </w:r>
      <w:r>
        <w:rPr>
          <w:spacing w:val="-31"/>
        </w:rPr>
        <w:t> </w:t>
      </w:r>
      <w:r>
        <w:rPr/>
        <w:t>Catemaco</w:t>
      </w:r>
      <w:r>
        <w:rPr>
          <w:spacing w:val="-31"/>
        </w:rPr>
        <w:t> </w:t>
      </w:r>
      <w:r>
        <w:rPr/>
        <w:t>con</w:t>
      </w:r>
      <w:r>
        <w:rPr>
          <w:spacing w:val="-31"/>
        </w:rPr>
        <w:t> </w:t>
      </w:r>
      <w:r>
        <w:rPr/>
        <w:t>6.6</w:t>
      </w:r>
      <w:r>
        <w:rPr>
          <w:spacing w:val="-31"/>
        </w:rPr>
        <w:t> </w:t>
      </w:r>
      <w:r>
        <w:rPr/>
        <w:t>años</w:t>
      </w:r>
      <w:r>
        <w:rPr>
          <w:spacing w:val="-31"/>
        </w:rPr>
        <w:t> </w:t>
      </w:r>
      <w:r>
        <w:rPr/>
        <w:t>de</w:t>
      </w:r>
      <w:r>
        <w:rPr>
          <w:spacing w:val="-31"/>
        </w:rPr>
        <w:t> </w:t>
      </w:r>
      <w:r>
        <w:rPr/>
        <w:t>escolaridad</w:t>
      </w:r>
      <w:r>
        <w:rPr>
          <w:spacing w:val="-31"/>
        </w:rPr>
        <w:t> </w:t>
      </w:r>
      <w:r>
        <w:rPr/>
        <w:t>y</w:t>
      </w:r>
      <w:r>
        <w:rPr>
          <w:spacing w:val="-31"/>
        </w:rPr>
        <w:t> </w:t>
      </w:r>
      <w:r>
        <w:rPr/>
        <w:t>el más</w:t>
      </w:r>
      <w:r>
        <w:rPr>
          <w:spacing w:val="-27"/>
        </w:rPr>
        <w:t> </w:t>
      </w:r>
      <w:r>
        <w:rPr/>
        <w:t>bajo</w:t>
      </w:r>
      <w:r>
        <w:rPr>
          <w:spacing w:val="-27"/>
        </w:rPr>
        <w:t> </w:t>
      </w:r>
      <w:r>
        <w:rPr/>
        <w:t>es</w:t>
      </w:r>
      <w:r>
        <w:rPr>
          <w:spacing w:val="-27"/>
        </w:rPr>
        <w:t> </w:t>
      </w:r>
      <w:r>
        <w:rPr/>
        <w:t>el</w:t>
      </w:r>
      <w:r>
        <w:rPr>
          <w:spacing w:val="-27"/>
        </w:rPr>
        <w:t> </w:t>
      </w:r>
      <w:r>
        <w:rPr/>
        <w:t>de</w:t>
      </w:r>
      <w:r>
        <w:rPr>
          <w:spacing w:val="-27"/>
        </w:rPr>
        <w:t> </w:t>
      </w:r>
      <w:r>
        <w:rPr/>
        <w:t>Santiago</w:t>
      </w:r>
      <w:r>
        <w:rPr>
          <w:spacing w:val="-27"/>
        </w:rPr>
        <w:t> </w:t>
      </w:r>
      <w:r>
        <w:rPr>
          <w:spacing w:val="-4"/>
        </w:rPr>
        <w:t>Tuxtla</w:t>
      </w:r>
      <w:r>
        <w:rPr>
          <w:spacing w:val="-27"/>
        </w:rPr>
        <w:t> </w:t>
      </w:r>
      <w:r>
        <w:rPr/>
        <w:t>con</w:t>
      </w:r>
      <w:r>
        <w:rPr>
          <w:spacing w:val="-27"/>
        </w:rPr>
        <w:t> </w:t>
      </w:r>
      <w:r>
        <w:rPr/>
        <w:t>un</w:t>
      </w:r>
      <w:r>
        <w:rPr>
          <w:spacing w:val="-27"/>
        </w:rPr>
        <w:t> </w:t>
      </w:r>
      <w:r>
        <w:rPr/>
        <w:t>promedio</w:t>
      </w:r>
      <w:r>
        <w:rPr>
          <w:spacing w:val="-27"/>
        </w:rPr>
        <w:t> </w:t>
      </w:r>
      <w:r>
        <w:rPr/>
        <w:t>de</w:t>
      </w:r>
      <w:r>
        <w:rPr>
          <w:spacing w:val="-27"/>
        </w:rPr>
        <w:t> </w:t>
      </w:r>
      <w:r>
        <w:rPr/>
        <w:t>5.8</w:t>
      </w:r>
      <w:r>
        <w:rPr>
          <w:spacing w:val="-27"/>
        </w:rPr>
        <w:t> </w:t>
      </w:r>
      <w:r>
        <w:rPr/>
        <w:t>años,</w:t>
      </w:r>
      <w:r>
        <w:rPr>
          <w:spacing w:val="-27"/>
        </w:rPr>
        <w:t> </w:t>
      </w:r>
      <w:r>
        <w:rPr/>
        <w:t>don- de</w:t>
      </w:r>
      <w:r>
        <w:rPr>
          <w:spacing w:val="-30"/>
        </w:rPr>
        <w:t> </w:t>
      </w:r>
      <w:r>
        <w:rPr/>
        <w:t>la</w:t>
      </w:r>
      <w:r>
        <w:rPr>
          <w:spacing w:val="-34"/>
        </w:rPr>
        <w:t> </w:t>
      </w:r>
      <w:r>
        <w:rPr>
          <w:spacing w:val="-3"/>
        </w:rPr>
        <w:t>proporción</w:t>
      </w:r>
      <w:r>
        <w:rPr>
          <w:spacing w:val="-34"/>
        </w:rPr>
        <w:t> </w:t>
      </w:r>
      <w:r>
        <w:rPr/>
        <w:t>sin</w:t>
      </w:r>
      <w:r>
        <w:rPr>
          <w:spacing w:val="-34"/>
        </w:rPr>
        <w:t> </w:t>
      </w:r>
      <w:r>
        <w:rPr>
          <w:spacing w:val="-3"/>
        </w:rPr>
        <w:t>escolaridad</w:t>
      </w:r>
      <w:r>
        <w:rPr>
          <w:spacing w:val="-34"/>
        </w:rPr>
        <w:t> </w:t>
      </w:r>
      <w:r>
        <w:rPr/>
        <w:t>es</w:t>
      </w:r>
      <w:r>
        <w:rPr>
          <w:spacing w:val="-34"/>
        </w:rPr>
        <w:t> </w:t>
      </w:r>
      <w:r>
        <w:rPr/>
        <w:t>de</w:t>
      </w:r>
      <w:r>
        <w:rPr>
          <w:spacing w:val="-34"/>
        </w:rPr>
        <w:t> </w:t>
      </w:r>
      <w:r>
        <w:rPr/>
        <w:t>una</w:t>
      </w:r>
      <w:r>
        <w:rPr>
          <w:spacing w:val="-34"/>
        </w:rPr>
        <w:t> </w:t>
      </w:r>
      <w:r>
        <w:rPr>
          <w:spacing w:val="-3"/>
        </w:rPr>
        <w:t>quinta</w:t>
      </w:r>
      <w:r>
        <w:rPr>
          <w:spacing w:val="-34"/>
        </w:rPr>
        <w:t> </w:t>
      </w:r>
      <w:r>
        <w:rPr>
          <w:spacing w:val="-3"/>
        </w:rPr>
        <w:t>parte</w:t>
      </w:r>
      <w:r>
        <w:rPr>
          <w:spacing w:val="-34"/>
        </w:rPr>
        <w:t> </w:t>
      </w:r>
      <w:r>
        <w:rPr/>
        <w:t>de</w:t>
      </w:r>
      <w:r>
        <w:rPr>
          <w:spacing w:val="-34"/>
        </w:rPr>
        <w:t> </w:t>
      </w:r>
      <w:r>
        <w:rPr/>
        <w:t>la</w:t>
      </w:r>
      <w:r>
        <w:rPr>
          <w:spacing w:val="-34"/>
        </w:rPr>
        <w:t> </w:t>
      </w:r>
      <w:r>
        <w:rPr>
          <w:spacing w:val="-3"/>
        </w:rPr>
        <w:t>población (20.4%).</w:t>
      </w:r>
      <w:r>
        <w:rPr>
          <w:spacing w:val="-33"/>
        </w:rPr>
        <w:t> </w:t>
      </w:r>
      <w:r>
        <w:rPr/>
        <w:t>La</w:t>
      </w:r>
      <w:r>
        <w:rPr>
          <w:spacing w:val="-35"/>
        </w:rPr>
        <w:t> </w:t>
      </w:r>
      <w:r>
        <w:rPr>
          <w:spacing w:val="-4"/>
        </w:rPr>
        <w:t>escolaridad</w:t>
      </w:r>
      <w:r>
        <w:rPr>
          <w:spacing w:val="-35"/>
        </w:rPr>
        <w:t> </w:t>
      </w:r>
      <w:r>
        <w:rPr>
          <w:spacing w:val="-4"/>
        </w:rPr>
        <w:t>superior</w:t>
      </w:r>
      <w:r>
        <w:rPr>
          <w:spacing w:val="-35"/>
        </w:rPr>
        <w:t> </w:t>
      </w:r>
      <w:r>
        <w:rPr/>
        <w:t>en</w:t>
      </w:r>
      <w:r>
        <w:rPr>
          <w:spacing w:val="-35"/>
        </w:rPr>
        <w:t> </w:t>
      </w:r>
      <w:r>
        <w:rPr>
          <w:spacing w:val="-3"/>
        </w:rPr>
        <w:t>San</w:t>
      </w:r>
      <w:r>
        <w:rPr>
          <w:spacing w:val="-35"/>
        </w:rPr>
        <w:t> </w:t>
      </w:r>
      <w:r>
        <w:rPr>
          <w:spacing w:val="-4"/>
        </w:rPr>
        <w:t>Andrés</w:t>
      </w:r>
      <w:r>
        <w:rPr>
          <w:spacing w:val="-35"/>
        </w:rPr>
        <w:t> </w:t>
      </w:r>
      <w:r>
        <w:rPr>
          <w:spacing w:val="-8"/>
        </w:rPr>
        <w:t>Tuxtla</w:t>
      </w:r>
      <w:r>
        <w:rPr>
          <w:spacing w:val="-35"/>
        </w:rPr>
        <w:t> </w:t>
      </w:r>
      <w:r>
        <w:rPr/>
        <w:t>es</w:t>
      </w:r>
      <w:r>
        <w:rPr>
          <w:spacing w:val="-35"/>
        </w:rPr>
        <w:t> </w:t>
      </w:r>
      <w:r>
        <w:rPr/>
        <w:t>de</w:t>
      </w:r>
      <w:r>
        <w:rPr>
          <w:spacing w:val="-35"/>
        </w:rPr>
        <w:t> </w:t>
      </w:r>
      <w:r>
        <w:rPr>
          <w:spacing w:val="-4"/>
        </w:rPr>
        <w:t>12.7%</w:t>
      </w:r>
      <w:r>
        <w:rPr>
          <w:spacing w:val="-35"/>
        </w:rPr>
        <w:t> </w:t>
      </w:r>
      <w:r>
        <w:rPr>
          <w:spacing w:val="-4"/>
        </w:rPr>
        <w:t>de </w:t>
      </w:r>
      <w:r>
        <w:rPr/>
        <w:t>educación media superior y 8% tiene educación superior; la</w:t>
      </w:r>
      <w:r>
        <w:rPr>
          <w:spacing w:val="-24"/>
        </w:rPr>
        <w:t> </w:t>
      </w:r>
      <w:r>
        <w:rPr/>
        <w:t>suma de</w:t>
      </w:r>
      <w:r>
        <w:rPr>
          <w:spacing w:val="-37"/>
        </w:rPr>
        <w:t> </w:t>
      </w:r>
      <w:r>
        <w:rPr/>
        <w:t>ambos</w:t>
      </w:r>
      <w:r>
        <w:rPr>
          <w:spacing w:val="-37"/>
        </w:rPr>
        <w:t> </w:t>
      </w:r>
      <w:r>
        <w:rPr/>
        <w:t>niveles</w:t>
      </w:r>
      <w:r>
        <w:rPr>
          <w:spacing w:val="-37"/>
        </w:rPr>
        <w:t> </w:t>
      </w:r>
      <w:r>
        <w:rPr/>
        <w:t>es</w:t>
      </w:r>
      <w:r>
        <w:rPr>
          <w:spacing w:val="-37"/>
        </w:rPr>
        <w:t> </w:t>
      </w:r>
      <w:r>
        <w:rPr/>
        <w:t>de</w:t>
      </w:r>
      <w:r>
        <w:rPr>
          <w:spacing w:val="-37"/>
        </w:rPr>
        <w:t> </w:t>
      </w:r>
      <w:r>
        <w:rPr/>
        <w:t>20.7</w:t>
      </w:r>
      <w:r>
        <w:rPr>
          <w:spacing w:val="-37"/>
        </w:rPr>
        <w:t> </w:t>
      </w:r>
      <w:r>
        <w:rPr/>
        <w:t>por</w:t>
      </w:r>
      <w:r>
        <w:rPr>
          <w:spacing w:val="-37"/>
        </w:rPr>
        <w:t> </w:t>
      </w:r>
      <w:r>
        <w:rPr/>
        <w:t>ciento.</w:t>
      </w:r>
    </w:p>
    <w:p>
      <w:pPr>
        <w:pStyle w:val="BodyText"/>
        <w:spacing w:before="1"/>
        <w:ind w:left="117" w:right="1" w:firstLine="239"/>
        <w:jc w:val="both"/>
      </w:pPr>
      <w:r>
        <w:rPr/>
        <w:t>Finalmente, en la región Olmeca, los indicadores encontrados con el promedio de escolaridad más alto están en Coatzacoalcos:</w:t>
      </w:r>
    </w:p>
    <w:p>
      <w:pPr>
        <w:pStyle w:val="BodyText"/>
        <w:spacing w:line="300" w:lineRule="exact" w:before="3"/>
        <w:ind w:left="117" w:right="1"/>
        <w:jc w:val="both"/>
      </w:pPr>
      <w:r>
        <w:rPr/>
        <w:t>9.44 años y el más bajo se encuentra en Soteapan con un prome- dio</w:t>
      </w:r>
      <w:r>
        <w:rPr>
          <w:spacing w:val="-19"/>
        </w:rPr>
        <w:t> </w:t>
      </w:r>
      <w:r>
        <w:rPr/>
        <w:t>de</w:t>
      </w:r>
      <w:r>
        <w:rPr>
          <w:spacing w:val="-19"/>
        </w:rPr>
        <w:t> </w:t>
      </w:r>
      <w:r>
        <w:rPr/>
        <w:t>4.4</w:t>
      </w:r>
      <w:r>
        <w:rPr>
          <w:spacing w:val="-19"/>
        </w:rPr>
        <w:t> </w:t>
      </w:r>
      <w:r>
        <w:rPr/>
        <w:t>años,</w:t>
      </w:r>
      <w:r>
        <w:rPr>
          <w:spacing w:val="-19"/>
        </w:rPr>
        <w:t> </w:t>
      </w:r>
      <w:r>
        <w:rPr/>
        <w:t>y</w:t>
      </w:r>
      <w:r>
        <w:rPr>
          <w:spacing w:val="-19"/>
        </w:rPr>
        <w:t> </w:t>
      </w:r>
      <w:r>
        <w:rPr/>
        <w:t>la</w:t>
      </w:r>
      <w:r>
        <w:rPr>
          <w:spacing w:val="-19"/>
        </w:rPr>
        <w:t> </w:t>
      </w:r>
      <w:r>
        <w:rPr/>
        <w:t>proporción</w:t>
      </w:r>
      <w:r>
        <w:rPr>
          <w:spacing w:val="-19"/>
        </w:rPr>
        <w:t> </w:t>
      </w:r>
      <w:r>
        <w:rPr/>
        <w:t>sin</w:t>
      </w:r>
      <w:r>
        <w:rPr>
          <w:spacing w:val="-19"/>
        </w:rPr>
        <w:t> </w:t>
      </w:r>
      <w:r>
        <w:rPr/>
        <w:t>escolaridad</w:t>
      </w:r>
      <w:r>
        <w:rPr>
          <w:spacing w:val="-19"/>
        </w:rPr>
        <w:t> </w:t>
      </w:r>
      <w:r>
        <w:rPr/>
        <w:t>en</w:t>
      </w:r>
      <w:r>
        <w:rPr>
          <w:spacing w:val="-19"/>
        </w:rPr>
        <w:t> </w:t>
      </w:r>
      <w:r>
        <w:rPr/>
        <w:t>ese</w:t>
      </w:r>
      <w:r>
        <w:rPr>
          <w:spacing w:val="-19"/>
        </w:rPr>
        <w:t> </w:t>
      </w:r>
      <w:r>
        <w:rPr/>
        <w:t>municipio</w:t>
      </w:r>
      <w:r>
        <w:rPr>
          <w:spacing w:val="-19"/>
        </w:rPr>
        <w:t> </w:t>
      </w:r>
      <w:r>
        <w:rPr/>
        <w:t>es de</w:t>
      </w:r>
      <w:r>
        <w:rPr>
          <w:spacing w:val="-11"/>
        </w:rPr>
        <w:t> </w:t>
      </w:r>
      <w:r>
        <w:rPr/>
        <w:t>35.42%,</w:t>
      </w:r>
      <w:r>
        <w:rPr>
          <w:spacing w:val="-11"/>
        </w:rPr>
        <w:t> </w:t>
      </w:r>
      <w:r>
        <w:rPr/>
        <w:t>o</w:t>
      </w:r>
      <w:r>
        <w:rPr>
          <w:spacing w:val="-11"/>
        </w:rPr>
        <w:t> </w:t>
      </w:r>
      <w:r>
        <w:rPr/>
        <w:t>sea</w:t>
      </w:r>
      <w:r>
        <w:rPr>
          <w:spacing w:val="-11"/>
        </w:rPr>
        <w:t> </w:t>
      </w:r>
      <w:r>
        <w:rPr/>
        <w:t>una</w:t>
      </w:r>
      <w:r>
        <w:rPr>
          <w:spacing w:val="-11"/>
        </w:rPr>
        <w:t> </w:t>
      </w:r>
      <w:r>
        <w:rPr/>
        <w:t>de</w:t>
      </w:r>
      <w:r>
        <w:rPr>
          <w:spacing w:val="-11"/>
        </w:rPr>
        <w:t> </w:t>
      </w:r>
      <w:r>
        <w:rPr/>
        <w:t>cada</w:t>
      </w:r>
      <w:r>
        <w:rPr>
          <w:spacing w:val="-11"/>
        </w:rPr>
        <w:t> </w:t>
      </w:r>
      <w:r>
        <w:rPr/>
        <w:t>tres</w:t>
      </w:r>
      <w:r>
        <w:rPr>
          <w:spacing w:val="-11"/>
        </w:rPr>
        <w:t> </w:t>
      </w:r>
      <w:r>
        <w:rPr/>
        <w:t>personas</w:t>
      </w:r>
      <w:r>
        <w:rPr>
          <w:spacing w:val="-11"/>
        </w:rPr>
        <w:t> </w:t>
      </w:r>
      <w:r>
        <w:rPr/>
        <w:t>ha</w:t>
      </w:r>
      <w:r>
        <w:rPr>
          <w:spacing w:val="-11"/>
        </w:rPr>
        <w:t> </w:t>
      </w:r>
      <w:r>
        <w:rPr/>
        <w:t>estado</w:t>
      </w:r>
      <w:r>
        <w:rPr>
          <w:spacing w:val="-11"/>
        </w:rPr>
        <w:t> </w:t>
      </w:r>
      <w:r>
        <w:rPr/>
        <w:t>al</w:t>
      </w:r>
      <w:r>
        <w:rPr>
          <w:spacing w:val="-11"/>
        </w:rPr>
        <w:t> </w:t>
      </w:r>
      <w:r>
        <w:rPr/>
        <w:t>margen</w:t>
      </w:r>
      <w:r>
        <w:rPr>
          <w:spacing w:val="-11"/>
        </w:rPr>
        <w:t> </w:t>
      </w:r>
      <w:r>
        <w:rPr/>
        <w:t>de la</w:t>
      </w:r>
      <w:r>
        <w:rPr>
          <w:spacing w:val="-18"/>
        </w:rPr>
        <w:t> </w:t>
      </w:r>
      <w:r>
        <w:rPr/>
        <w:t>escuela.</w:t>
      </w:r>
      <w:r>
        <w:rPr>
          <w:spacing w:val="-18"/>
        </w:rPr>
        <w:t> </w:t>
      </w:r>
      <w:r>
        <w:rPr/>
        <w:t>Coatzacoalcos</w:t>
      </w:r>
      <w:r>
        <w:rPr>
          <w:spacing w:val="-18"/>
        </w:rPr>
        <w:t> </w:t>
      </w:r>
      <w:r>
        <w:rPr/>
        <w:t>tiene</w:t>
      </w:r>
      <w:r>
        <w:rPr>
          <w:spacing w:val="-18"/>
        </w:rPr>
        <w:t> </w:t>
      </w:r>
      <w:r>
        <w:rPr/>
        <w:t>un</w:t>
      </w:r>
      <w:r>
        <w:rPr>
          <w:spacing w:val="-18"/>
        </w:rPr>
        <w:t> </w:t>
      </w:r>
      <w:r>
        <w:rPr/>
        <w:t>porcentaje</w:t>
      </w:r>
      <w:r>
        <w:rPr>
          <w:spacing w:val="-18"/>
        </w:rPr>
        <w:t> </w:t>
      </w:r>
      <w:r>
        <w:rPr/>
        <w:t>de</w:t>
      </w:r>
      <w:r>
        <w:rPr>
          <w:spacing w:val="-18"/>
        </w:rPr>
        <w:t> </w:t>
      </w:r>
      <w:r>
        <w:rPr/>
        <w:t>22.9</w:t>
      </w:r>
      <w:r>
        <w:rPr>
          <w:spacing w:val="-18"/>
        </w:rPr>
        <w:t> </w:t>
      </w:r>
      <w:r>
        <w:rPr/>
        <w:t>de</w:t>
      </w:r>
      <w:r>
        <w:rPr>
          <w:spacing w:val="-18"/>
        </w:rPr>
        <w:t> </w:t>
      </w:r>
      <w:r>
        <w:rPr/>
        <w:t>educación media superior y 21.9% de educación superior; la suma </w:t>
      </w:r>
      <w:r>
        <w:rPr>
          <w:spacing w:val="-3"/>
        </w:rPr>
        <w:t>de </w:t>
      </w:r>
      <w:r>
        <w:rPr>
          <w:spacing w:val="-6"/>
        </w:rPr>
        <w:t>ambos niveles</w:t>
      </w:r>
      <w:r>
        <w:rPr>
          <w:spacing w:val="-26"/>
        </w:rPr>
        <w:t> </w:t>
      </w:r>
      <w:r>
        <w:rPr>
          <w:spacing w:val="-3"/>
        </w:rPr>
        <w:t>es</w:t>
      </w:r>
      <w:r>
        <w:rPr>
          <w:spacing w:val="-26"/>
        </w:rPr>
        <w:t> </w:t>
      </w:r>
      <w:r>
        <w:rPr>
          <w:spacing w:val="-3"/>
        </w:rPr>
        <w:t>de</w:t>
      </w:r>
      <w:r>
        <w:rPr>
          <w:spacing w:val="-26"/>
        </w:rPr>
        <w:t> </w:t>
      </w:r>
      <w:r>
        <w:rPr>
          <w:spacing w:val="-5"/>
        </w:rPr>
        <w:t>44.8%,</w:t>
      </w:r>
      <w:r>
        <w:rPr>
          <w:spacing w:val="-26"/>
        </w:rPr>
        <w:t> </w:t>
      </w:r>
      <w:r>
        <w:rPr>
          <w:spacing w:val="-3"/>
        </w:rPr>
        <w:t>en</w:t>
      </w:r>
      <w:r>
        <w:rPr>
          <w:spacing w:val="-26"/>
        </w:rPr>
        <w:t> </w:t>
      </w:r>
      <w:r>
        <w:rPr>
          <w:spacing w:val="-3"/>
        </w:rPr>
        <w:t>un</w:t>
      </w:r>
      <w:r>
        <w:rPr>
          <w:spacing w:val="-26"/>
        </w:rPr>
        <w:t> </w:t>
      </w:r>
      <w:r>
        <w:rPr>
          <w:spacing w:val="-6"/>
        </w:rPr>
        <w:t>contexto</w:t>
      </w:r>
      <w:r>
        <w:rPr>
          <w:spacing w:val="-26"/>
        </w:rPr>
        <w:t> </w:t>
      </w:r>
      <w:r>
        <w:rPr>
          <w:spacing w:val="-3"/>
        </w:rPr>
        <w:t>en</w:t>
      </w:r>
      <w:r>
        <w:rPr>
          <w:spacing w:val="-26"/>
        </w:rPr>
        <w:t> </w:t>
      </w:r>
      <w:r>
        <w:rPr>
          <w:spacing w:val="-5"/>
        </w:rPr>
        <w:t>donde</w:t>
      </w:r>
      <w:r>
        <w:rPr>
          <w:spacing w:val="-26"/>
        </w:rPr>
        <w:t> </w:t>
      </w:r>
      <w:r>
        <w:rPr>
          <w:spacing w:val="-3"/>
        </w:rPr>
        <w:t>la</w:t>
      </w:r>
      <w:r>
        <w:rPr>
          <w:spacing w:val="-26"/>
        </w:rPr>
        <w:t> </w:t>
      </w:r>
      <w:r>
        <w:rPr>
          <w:spacing w:val="-6"/>
        </w:rPr>
        <w:t>presencia</w:t>
      </w:r>
      <w:r>
        <w:rPr>
          <w:spacing w:val="-26"/>
        </w:rPr>
        <w:t> </w:t>
      </w:r>
      <w:r>
        <w:rPr>
          <w:spacing w:val="-3"/>
        </w:rPr>
        <w:t>de</w:t>
      </w:r>
      <w:r>
        <w:rPr>
          <w:spacing w:val="-22"/>
        </w:rPr>
        <w:t> </w:t>
      </w:r>
      <w:r>
        <w:rPr>
          <w:rFonts w:ascii="PMingLiU" w:hAnsi="PMingLiU"/>
        </w:rPr>
        <w:t>pemex</w:t>
      </w:r>
      <w:r>
        <w:rPr>
          <w:rFonts w:ascii="PMingLiU" w:hAnsi="PMingLiU"/>
          <w:spacing w:val="-20"/>
        </w:rPr>
        <w:t> </w:t>
      </w:r>
      <w:r>
        <w:rPr/>
        <w:t>es sustancial</w:t>
      </w:r>
      <w:r>
        <w:rPr>
          <w:spacing w:val="-6"/>
        </w:rPr>
        <w:t> </w:t>
      </w:r>
      <w:r>
        <w:rPr/>
        <w:t>en</w:t>
      </w:r>
      <w:r>
        <w:rPr>
          <w:spacing w:val="-6"/>
        </w:rPr>
        <w:t> </w:t>
      </w:r>
      <w:r>
        <w:rPr/>
        <w:t>el</w:t>
      </w:r>
      <w:r>
        <w:rPr>
          <w:spacing w:val="-6"/>
        </w:rPr>
        <w:t> </w:t>
      </w:r>
      <w:r>
        <w:rPr/>
        <w:t>ámbito</w:t>
      </w:r>
      <w:r>
        <w:rPr>
          <w:spacing w:val="-6"/>
        </w:rPr>
        <w:t> </w:t>
      </w:r>
      <w:r>
        <w:rPr/>
        <w:t>laboral.</w:t>
      </w:r>
      <w:r>
        <w:rPr>
          <w:spacing w:val="-6"/>
        </w:rPr>
        <w:t> Todo </w:t>
      </w:r>
      <w:r>
        <w:rPr/>
        <w:t>lo</w:t>
      </w:r>
      <w:r>
        <w:rPr>
          <w:spacing w:val="-6"/>
        </w:rPr>
        <w:t> </w:t>
      </w:r>
      <w:r>
        <w:rPr/>
        <w:t>anterior</w:t>
      </w:r>
      <w:r>
        <w:rPr>
          <w:spacing w:val="-6"/>
        </w:rPr>
        <w:t> </w:t>
      </w:r>
      <w:r>
        <w:rPr/>
        <w:t>se</w:t>
      </w:r>
      <w:r>
        <w:rPr>
          <w:spacing w:val="-6"/>
        </w:rPr>
        <w:t> </w:t>
      </w:r>
      <w:r>
        <w:rPr/>
        <w:t>ve</w:t>
      </w:r>
      <w:r>
        <w:rPr>
          <w:spacing w:val="-6"/>
        </w:rPr>
        <w:t> </w:t>
      </w:r>
      <w:r>
        <w:rPr/>
        <w:t>reflejado</w:t>
      </w:r>
      <w:r>
        <w:rPr>
          <w:spacing w:val="-6"/>
        </w:rPr>
        <w:t> </w:t>
      </w:r>
      <w:r>
        <w:rPr/>
        <w:t>en el cuadro</w:t>
      </w:r>
      <w:r>
        <w:rPr>
          <w:spacing w:val="-48"/>
        </w:rPr>
        <w:t> </w:t>
      </w:r>
      <w:r>
        <w:rPr/>
        <w:t>3.</w:t>
      </w:r>
    </w:p>
    <w:p>
      <w:pPr>
        <w:pStyle w:val="BodyText"/>
        <w:spacing w:before="54"/>
        <w:ind w:left="117" w:right="114" w:firstLine="240"/>
        <w:jc w:val="both"/>
      </w:pPr>
      <w:r>
        <w:rPr/>
        <w:br w:type="column"/>
      </w:r>
      <w:r>
        <w:rPr/>
        <w:t>Cabe</w:t>
      </w:r>
      <w:r>
        <w:rPr>
          <w:spacing w:val="-28"/>
        </w:rPr>
        <w:t> </w:t>
      </w:r>
      <w:r>
        <w:rPr/>
        <w:t>señalar</w:t>
      </w:r>
      <w:r>
        <w:rPr>
          <w:spacing w:val="-28"/>
        </w:rPr>
        <w:t> </w:t>
      </w:r>
      <w:r>
        <w:rPr/>
        <w:t>que</w:t>
      </w:r>
      <w:r>
        <w:rPr>
          <w:spacing w:val="-28"/>
        </w:rPr>
        <w:t> </w:t>
      </w:r>
      <w:r>
        <w:rPr/>
        <w:t>cinco</w:t>
      </w:r>
      <w:r>
        <w:rPr>
          <w:spacing w:val="-28"/>
        </w:rPr>
        <w:t> </w:t>
      </w:r>
      <w:r>
        <w:rPr/>
        <w:t>de</w:t>
      </w:r>
      <w:r>
        <w:rPr>
          <w:spacing w:val="-28"/>
        </w:rPr>
        <w:t> </w:t>
      </w:r>
      <w:r>
        <w:rPr/>
        <w:t>las</w:t>
      </w:r>
      <w:r>
        <w:rPr>
          <w:spacing w:val="-28"/>
        </w:rPr>
        <w:t> </w:t>
      </w:r>
      <w:r>
        <w:rPr/>
        <w:t>diez</w:t>
      </w:r>
      <w:r>
        <w:rPr>
          <w:spacing w:val="-28"/>
        </w:rPr>
        <w:t> </w:t>
      </w:r>
      <w:r>
        <w:rPr/>
        <w:t>regiones</w:t>
      </w:r>
      <w:r>
        <w:rPr>
          <w:spacing w:val="-28"/>
        </w:rPr>
        <w:t> </w:t>
      </w:r>
      <w:r>
        <w:rPr/>
        <w:t>en</w:t>
      </w:r>
      <w:r>
        <w:rPr>
          <w:spacing w:val="-28"/>
        </w:rPr>
        <w:t> </w:t>
      </w:r>
      <w:r>
        <w:rPr/>
        <w:t>donde</w:t>
      </w:r>
      <w:r>
        <w:rPr>
          <w:spacing w:val="-28"/>
        </w:rPr>
        <w:t> </w:t>
      </w:r>
      <w:r>
        <w:rPr/>
        <w:t>se</w:t>
      </w:r>
      <w:r>
        <w:rPr>
          <w:spacing w:val="-28"/>
        </w:rPr>
        <w:t> </w:t>
      </w:r>
      <w:r>
        <w:rPr/>
        <w:t>presentan los</w:t>
      </w:r>
      <w:r>
        <w:rPr>
          <w:spacing w:val="-17"/>
        </w:rPr>
        <w:t> </w:t>
      </w:r>
      <w:r>
        <w:rPr/>
        <w:t>valores</w:t>
      </w:r>
      <w:r>
        <w:rPr>
          <w:spacing w:val="-17"/>
        </w:rPr>
        <w:t> </w:t>
      </w:r>
      <w:r>
        <w:rPr/>
        <w:t>más</w:t>
      </w:r>
      <w:r>
        <w:rPr>
          <w:spacing w:val="-17"/>
        </w:rPr>
        <w:t> </w:t>
      </w:r>
      <w:r>
        <w:rPr/>
        <w:t>bajos</w:t>
      </w:r>
      <w:r>
        <w:rPr>
          <w:spacing w:val="-17"/>
        </w:rPr>
        <w:t> </w:t>
      </w:r>
      <w:r>
        <w:rPr/>
        <w:t>de</w:t>
      </w:r>
      <w:r>
        <w:rPr>
          <w:spacing w:val="-17"/>
        </w:rPr>
        <w:t> </w:t>
      </w:r>
      <w:r>
        <w:rPr/>
        <w:t>escolaridad,</w:t>
      </w:r>
      <w:r>
        <w:rPr>
          <w:spacing w:val="-17"/>
        </w:rPr>
        <w:t> </w:t>
      </w:r>
      <w:r>
        <w:rPr/>
        <w:t>la</w:t>
      </w:r>
      <w:r>
        <w:rPr>
          <w:spacing w:val="-17"/>
        </w:rPr>
        <w:t> </w:t>
      </w:r>
      <w:r>
        <w:rPr/>
        <w:t>proporción</w:t>
      </w:r>
      <w:r>
        <w:rPr>
          <w:spacing w:val="-17"/>
        </w:rPr>
        <w:t> </w:t>
      </w:r>
      <w:r>
        <w:rPr/>
        <w:t>de</w:t>
      </w:r>
      <w:r>
        <w:rPr>
          <w:spacing w:val="-17"/>
        </w:rPr>
        <w:t> </w:t>
      </w:r>
      <w:r>
        <w:rPr/>
        <w:t>hablantes</w:t>
      </w:r>
      <w:r>
        <w:rPr>
          <w:spacing w:val="-17"/>
        </w:rPr>
        <w:t> </w:t>
      </w:r>
      <w:r>
        <w:rPr/>
        <w:t>de lengua</w:t>
      </w:r>
      <w:r>
        <w:rPr>
          <w:spacing w:val="-29"/>
        </w:rPr>
        <w:t> </w:t>
      </w:r>
      <w:r>
        <w:rPr/>
        <w:t>indígena</w:t>
      </w:r>
      <w:r>
        <w:rPr>
          <w:spacing w:val="-29"/>
        </w:rPr>
        <w:t> </w:t>
      </w:r>
      <w:r>
        <w:rPr/>
        <w:t>es</w:t>
      </w:r>
      <w:r>
        <w:rPr>
          <w:spacing w:val="-29"/>
        </w:rPr>
        <w:t> </w:t>
      </w:r>
      <w:r>
        <w:rPr/>
        <w:t>de</w:t>
      </w:r>
      <w:r>
        <w:rPr>
          <w:spacing w:val="-29"/>
        </w:rPr>
        <w:t> </w:t>
      </w:r>
      <w:r>
        <w:rPr/>
        <w:t>más</w:t>
      </w:r>
      <w:r>
        <w:rPr>
          <w:spacing w:val="-29"/>
        </w:rPr>
        <w:t> </w:t>
      </w:r>
      <w:r>
        <w:rPr/>
        <w:t>de</w:t>
      </w:r>
      <w:r>
        <w:rPr>
          <w:spacing w:val="-29"/>
        </w:rPr>
        <w:t> </w:t>
      </w:r>
      <w:r>
        <w:rPr/>
        <w:t>dos</w:t>
      </w:r>
      <w:r>
        <w:rPr>
          <w:spacing w:val="-29"/>
        </w:rPr>
        <w:t> </w:t>
      </w:r>
      <w:r>
        <w:rPr/>
        <w:t>tercios</w:t>
      </w:r>
      <w:r>
        <w:rPr>
          <w:spacing w:val="-29"/>
        </w:rPr>
        <w:t> </w:t>
      </w:r>
      <w:r>
        <w:rPr/>
        <w:t>de</w:t>
      </w:r>
      <w:r>
        <w:rPr>
          <w:spacing w:val="-29"/>
        </w:rPr>
        <w:t> </w:t>
      </w:r>
      <w:r>
        <w:rPr/>
        <w:t>la</w:t>
      </w:r>
      <w:r>
        <w:rPr>
          <w:spacing w:val="-29"/>
        </w:rPr>
        <w:t> </w:t>
      </w:r>
      <w:r>
        <w:rPr/>
        <w:t>población</w:t>
      </w:r>
      <w:r>
        <w:rPr>
          <w:spacing w:val="-29"/>
        </w:rPr>
        <w:t> </w:t>
      </w:r>
      <w:r>
        <w:rPr/>
        <w:t>total,</w:t>
      </w:r>
      <w:r>
        <w:rPr>
          <w:spacing w:val="-29"/>
        </w:rPr>
        <w:t> </w:t>
      </w:r>
      <w:r>
        <w:rPr/>
        <w:t>inclu- so</w:t>
      </w:r>
      <w:r>
        <w:rPr>
          <w:spacing w:val="-33"/>
        </w:rPr>
        <w:t> </w:t>
      </w:r>
      <w:r>
        <w:rPr/>
        <w:t>en</w:t>
      </w:r>
      <w:r>
        <w:rPr>
          <w:spacing w:val="-33"/>
        </w:rPr>
        <w:t> </w:t>
      </w:r>
      <w:r>
        <w:rPr/>
        <w:t>dos</w:t>
      </w:r>
      <w:r>
        <w:rPr>
          <w:spacing w:val="-33"/>
        </w:rPr>
        <w:t> </w:t>
      </w:r>
      <w:r>
        <w:rPr/>
        <w:t>de</w:t>
      </w:r>
      <w:r>
        <w:rPr>
          <w:spacing w:val="-33"/>
        </w:rPr>
        <w:t> </w:t>
      </w:r>
      <w:r>
        <w:rPr/>
        <w:t>ellas</w:t>
      </w:r>
      <w:r>
        <w:rPr>
          <w:spacing w:val="-33"/>
        </w:rPr>
        <w:t> </w:t>
      </w:r>
      <w:r>
        <w:rPr>
          <w:spacing w:val="-3"/>
        </w:rPr>
        <w:t>(Totonaca</w:t>
      </w:r>
      <w:r>
        <w:rPr>
          <w:spacing w:val="-33"/>
        </w:rPr>
        <w:t> </w:t>
      </w:r>
      <w:r>
        <w:rPr/>
        <w:t>y</w:t>
      </w:r>
      <w:r>
        <w:rPr>
          <w:spacing w:val="-33"/>
        </w:rPr>
        <w:t> </w:t>
      </w:r>
      <w:r>
        <w:rPr/>
        <w:t>Olmeca)</w:t>
      </w:r>
      <w:r>
        <w:rPr>
          <w:spacing w:val="-33"/>
        </w:rPr>
        <w:t> </w:t>
      </w:r>
      <w:r>
        <w:rPr/>
        <w:t>casi</w:t>
      </w:r>
      <w:r>
        <w:rPr>
          <w:spacing w:val="-33"/>
        </w:rPr>
        <w:t> </w:t>
      </w:r>
      <w:r>
        <w:rPr/>
        <w:t>llega</w:t>
      </w:r>
      <w:r>
        <w:rPr>
          <w:spacing w:val="-33"/>
        </w:rPr>
        <w:t> </w:t>
      </w:r>
      <w:r>
        <w:rPr/>
        <w:t>al</w:t>
      </w:r>
      <w:r>
        <w:rPr>
          <w:spacing w:val="-33"/>
        </w:rPr>
        <w:t> </w:t>
      </w:r>
      <w:r>
        <w:rPr/>
        <w:t>100</w:t>
      </w:r>
      <w:r>
        <w:rPr>
          <w:spacing w:val="-33"/>
        </w:rPr>
        <w:t> </w:t>
      </w:r>
      <w:r>
        <w:rPr/>
        <w:t>por</w:t>
      </w:r>
      <w:r>
        <w:rPr>
          <w:spacing w:val="-33"/>
        </w:rPr>
        <w:t> </w:t>
      </w:r>
      <w:r>
        <w:rPr/>
        <w:t>ciento.</w:t>
      </w:r>
    </w:p>
    <w:p>
      <w:pPr>
        <w:pStyle w:val="BodyText"/>
        <w:rPr>
          <w:sz w:val="25"/>
        </w:rPr>
      </w:pPr>
    </w:p>
    <w:p>
      <w:pPr>
        <w:spacing w:line="220" w:lineRule="exact" w:before="0"/>
        <w:ind w:left="649" w:right="646" w:hanging="1"/>
        <w:jc w:val="center"/>
        <w:rPr>
          <w:b/>
          <w:sz w:val="22"/>
        </w:rPr>
      </w:pPr>
      <w:r>
        <w:rPr>
          <w:b/>
          <w:sz w:val="22"/>
        </w:rPr>
        <w:t>Cuadro</w:t>
      </w:r>
      <w:r>
        <w:rPr>
          <w:b/>
          <w:spacing w:val="-39"/>
          <w:sz w:val="22"/>
        </w:rPr>
        <w:t> </w:t>
      </w:r>
      <w:r>
        <w:rPr>
          <w:b/>
          <w:sz w:val="22"/>
        </w:rPr>
        <w:t>3.</w:t>
      </w:r>
      <w:r>
        <w:rPr>
          <w:b/>
          <w:spacing w:val="-22"/>
          <w:sz w:val="22"/>
        </w:rPr>
        <w:t> </w:t>
      </w:r>
      <w:r>
        <w:rPr>
          <w:b/>
          <w:sz w:val="22"/>
        </w:rPr>
        <w:t>Promedio</w:t>
      </w:r>
      <w:r>
        <w:rPr>
          <w:b/>
          <w:spacing w:val="-39"/>
          <w:sz w:val="22"/>
        </w:rPr>
        <w:t> </w:t>
      </w:r>
      <w:r>
        <w:rPr>
          <w:b/>
          <w:sz w:val="22"/>
        </w:rPr>
        <w:t>de</w:t>
      </w:r>
      <w:r>
        <w:rPr>
          <w:b/>
          <w:spacing w:val="-39"/>
          <w:sz w:val="22"/>
        </w:rPr>
        <w:t> </w:t>
      </w:r>
      <w:r>
        <w:rPr>
          <w:b/>
          <w:sz w:val="22"/>
        </w:rPr>
        <w:t>años</w:t>
      </w:r>
      <w:r>
        <w:rPr>
          <w:b/>
          <w:spacing w:val="-39"/>
          <w:sz w:val="22"/>
        </w:rPr>
        <w:t> </w:t>
      </w:r>
      <w:r>
        <w:rPr>
          <w:b/>
          <w:sz w:val="22"/>
        </w:rPr>
        <w:t>de</w:t>
      </w:r>
      <w:r>
        <w:rPr>
          <w:b/>
          <w:spacing w:val="-39"/>
          <w:sz w:val="22"/>
        </w:rPr>
        <w:t> </w:t>
      </w:r>
      <w:r>
        <w:rPr>
          <w:b/>
          <w:sz w:val="22"/>
        </w:rPr>
        <w:t>escolaridad</w:t>
      </w:r>
      <w:r>
        <w:rPr>
          <w:b/>
          <w:spacing w:val="-39"/>
          <w:sz w:val="22"/>
        </w:rPr>
        <w:t> </w:t>
      </w:r>
      <w:r>
        <w:rPr>
          <w:b/>
          <w:sz w:val="22"/>
        </w:rPr>
        <w:t>según</w:t>
      </w:r>
      <w:r>
        <w:rPr>
          <w:b/>
          <w:spacing w:val="-39"/>
          <w:sz w:val="22"/>
        </w:rPr>
        <w:t> </w:t>
      </w:r>
      <w:r>
        <w:rPr>
          <w:b/>
          <w:sz w:val="22"/>
        </w:rPr>
        <w:t>sexo</w:t>
      </w:r>
      <w:r>
        <w:rPr>
          <w:b/>
          <w:spacing w:val="-39"/>
          <w:sz w:val="22"/>
        </w:rPr>
        <w:t> </w:t>
      </w:r>
      <w:r>
        <w:rPr>
          <w:b/>
          <w:sz w:val="22"/>
        </w:rPr>
        <w:t>(2010)</w:t>
      </w:r>
      <w:r>
        <w:rPr>
          <w:b/>
          <w:spacing w:val="-39"/>
          <w:sz w:val="22"/>
        </w:rPr>
        <w:t> </w:t>
      </w:r>
      <w:r>
        <w:rPr>
          <w:b/>
          <w:sz w:val="22"/>
        </w:rPr>
        <w:t>y </w:t>
      </w:r>
      <w:r>
        <w:rPr>
          <w:b/>
          <w:w w:val="95"/>
          <w:sz w:val="22"/>
        </w:rPr>
        <w:t>proporción</w:t>
      </w:r>
      <w:r>
        <w:rPr>
          <w:b/>
          <w:spacing w:val="-20"/>
          <w:w w:val="95"/>
          <w:sz w:val="22"/>
        </w:rPr>
        <w:t> </w:t>
      </w:r>
      <w:r>
        <w:rPr>
          <w:b/>
          <w:w w:val="95"/>
          <w:sz w:val="22"/>
        </w:rPr>
        <w:t>de</w:t>
      </w:r>
      <w:r>
        <w:rPr>
          <w:b/>
          <w:spacing w:val="-20"/>
          <w:w w:val="95"/>
          <w:sz w:val="22"/>
        </w:rPr>
        <w:t> </w:t>
      </w:r>
      <w:r>
        <w:rPr>
          <w:b/>
          <w:w w:val="95"/>
          <w:sz w:val="22"/>
        </w:rPr>
        <w:t>hablantes</w:t>
      </w:r>
      <w:r>
        <w:rPr>
          <w:b/>
          <w:spacing w:val="-20"/>
          <w:w w:val="95"/>
          <w:sz w:val="22"/>
        </w:rPr>
        <w:t> </w:t>
      </w:r>
      <w:r>
        <w:rPr>
          <w:b/>
          <w:w w:val="95"/>
          <w:sz w:val="22"/>
        </w:rPr>
        <w:t>de</w:t>
      </w:r>
      <w:r>
        <w:rPr>
          <w:b/>
          <w:spacing w:val="-20"/>
          <w:w w:val="95"/>
          <w:sz w:val="22"/>
        </w:rPr>
        <w:t> </w:t>
      </w:r>
      <w:r>
        <w:rPr>
          <w:b/>
          <w:w w:val="95"/>
          <w:sz w:val="22"/>
        </w:rPr>
        <w:t>lengua</w:t>
      </w:r>
      <w:r>
        <w:rPr>
          <w:b/>
          <w:spacing w:val="-20"/>
          <w:w w:val="95"/>
          <w:sz w:val="22"/>
        </w:rPr>
        <w:t> </w:t>
      </w:r>
      <w:r>
        <w:rPr>
          <w:b/>
          <w:w w:val="95"/>
          <w:sz w:val="22"/>
        </w:rPr>
        <w:t>indígena</w:t>
      </w:r>
      <w:r>
        <w:rPr>
          <w:b/>
          <w:spacing w:val="-20"/>
          <w:w w:val="95"/>
          <w:sz w:val="22"/>
        </w:rPr>
        <w:t> </w:t>
      </w:r>
      <w:r>
        <w:rPr>
          <w:b/>
          <w:w w:val="95"/>
          <w:sz w:val="22"/>
        </w:rPr>
        <w:t>de</w:t>
      </w:r>
      <w:r>
        <w:rPr>
          <w:b/>
          <w:spacing w:val="-20"/>
          <w:w w:val="95"/>
          <w:sz w:val="22"/>
        </w:rPr>
        <w:t> </w:t>
      </w:r>
      <w:r>
        <w:rPr>
          <w:b/>
          <w:w w:val="95"/>
          <w:sz w:val="22"/>
        </w:rPr>
        <w:t>5</w:t>
      </w:r>
      <w:r>
        <w:rPr>
          <w:b/>
          <w:spacing w:val="-20"/>
          <w:w w:val="95"/>
          <w:sz w:val="22"/>
        </w:rPr>
        <w:t> </w:t>
      </w:r>
      <w:r>
        <w:rPr>
          <w:b/>
          <w:w w:val="95"/>
          <w:sz w:val="22"/>
        </w:rPr>
        <w:t>años</w:t>
      </w:r>
      <w:r>
        <w:rPr>
          <w:b/>
          <w:spacing w:val="-20"/>
          <w:w w:val="95"/>
          <w:sz w:val="22"/>
        </w:rPr>
        <w:t> </w:t>
      </w:r>
      <w:r>
        <w:rPr>
          <w:b/>
          <w:w w:val="95"/>
          <w:sz w:val="22"/>
        </w:rPr>
        <w:t>y</w:t>
      </w:r>
      <w:r>
        <w:rPr>
          <w:b/>
          <w:spacing w:val="-20"/>
          <w:w w:val="95"/>
          <w:sz w:val="22"/>
        </w:rPr>
        <w:t> </w:t>
      </w:r>
      <w:r>
        <w:rPr>
          <w:b/>
          <w:w w:val="95"/>
          <w:sz w:val="22"/>
        </w:rPr>
        <w:t>más</w:t>
      </w:r>
      <w:r>
        <w:rPr>
          <w:b/>
          <w:spacing w:val="-20"/>
          <w:w w:val="95"/>
          <w:sz w:val="22"/>
        </w:rPr>
        <w:t> </w:t>
      </w:r>
      <w:r>
        <w:rPr>
          <w:b/>
          <w:w w:val="95"/>
          <w:sz w:val="22"/>
        </w:rPr>
        <w:t>(2000) en</w:t>
      </w:r>
      <w:r>
        <w:rPr>
          <w:b/>
          <w:spacing w:val="-29"/>
          <w:w w:val="95"/>
          <w:sz w:val="22"/>
        </w:rPr>
        <w:t> </w:t>
      </w:r>
      <w:r>
        <w:rPr>
          <w:b/>
          <w:w w:val="95"/>
          <w:sz w:val="22"/>
        </w:rPr>
        <w:t>el</w:t>
      </w:r>
      <w:r>
        <w:rPr>
          <w:b/>
          <w:spacing w:val="-29"/>
          <w:w w:val="95"/>
          <w:sz w:val="22"/>
        </w:rPr>
        <w:t> </w:t>
      </w:r>
      <w:r>
        <w:rPr>
          <w:b/>
          <w:w w:val="95"/>
          <w:sz w:val="22"/>
        </w:rPr>
        <w:t>estado</w:t>
      </w:r>
      <w:r>
        <w:rPr>
          <w:b/>
          <w:spacing w:val="-29"/>
          <w:w w:val="95"/>
          <w:sz w:val="22"/>
        </w:rPr>
        <w:t> </w:t>
      </w:r>
      <w:r>
        <w:rPr>
          <w:b/>
          <w:w w:val="95"/>
          <w:sz w:val="22"/>
        </w:rPr>
        <w:t>de</w:t>
      </w:r>
      <w:r>
        <w:rPr>
          <w:b/>
          <w:spacing w:val="-29"/>
          <w:w w:val="95"/>
          <w:sz w:val="22"/>
        </w:rPr>
        <w:t> </w:t>
      </w:r>
      <w:r>
        <w:rPr>
          <w:b/>
          <w:w w:val="95"/>
          <w:sz w:val="22"/>
        </w:rPr>
        <w:t>Veracruz</w:t>
      </w:r>
      <w:r>
        <w:rPr>
          <w:b/>
          <w:spacing w:val="-29"/>
          <w:w w:val="95"/>
          <w:sz w:val="22"/>
        </w:rPr>
        <w:t> </w:t>
      </w:r>
      <w:r>
        <w:rPr>
          <w:b/>
          <w:w w:val="95"/>
          <w:sz w:val="22"/>
        </w:rPr>
        <w:t>por</w:t>
      </w:r>
      <w:r>
        <w:rPr>
          <w:b/>
          <w:spacing w:val="-29"/>
          <w:w w:val="95"/>
          <w:sz w:val="22"/>
        </w:rPr>
        <w:t> </w:t>
      </w:r>
      <w:r>
        <w:rPr>
          <w:b/>
          <w:w w:val="95"/>
          <w:sz w:val="22"/>
        </w:rPr>
        <w:t>regiones</w:t>
      </w:r>
    </w:p>
    <w:p>
      <w:pPr>
        <w:pStyle w:val="BodyText"/>
        <w:spacing w:before="1"/>
        <w:rPr>
          <w:b/>
        </w:rPr>
      </w:pPr>
    </w:p>
    <w:tbl>
      <w:tblPr>
        <w:tblW w:w="0" w:type="auto"/>
        <w:jc w:val="left"/>
        <w:tblInd w:w="10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03"/>
        <w:gridCol w:w="1207"/>
        <w:gridCol w:w="834"/>
        <w:gridCol w:w="1286"/>
      </w:tblGrid>
      <w:tr>
        <w:trPr>
          <w:trHeight w:val="511" w:hRule="exact"/>
        </w:trPr>
        <w:tc>
          <w:tcPr>
            <w:tcW w:w="1703" w:type="dxa"/>
            <w:shd w:val="clear" w:color="auto" w:fill="DCDDDE"/>
          </w:tcPr>
          <w:p>
            <w:pPr/>
          </w:p>
        </w:tc>
        <w:tc>
          <w:tcPr>
            <w:tcW w:w="1207" w:type="dxa"/>
            <w:shd w:val="clear" w:color="auto" w:fill="DCDDDE"/>
          </w:tcPr>
          <w:p>
            <w:pPr>
              <w:pStyle w:val="TableParagraph"/>
              <w:ind w:left="432" w:right="113"/>
              <w:rPr>
                <w:sz w:val="18"/>
              </w:rPr>
            </w:pPr>
            <w:r>
              <w:rPr>
                <w:sz w:val="18"/>
              </w:rPr>
              <w:t>hombres</w:t>
            </w:r>
          </w:p>
        </w:tc>
        <w:tc>
          <w:tcPr>
            <w:tcW w:w="834" w:type="dxa"/>
            <w:shd w:val="clear" w:color="auto" w:fill="DCDDDE"/>
          </w:tcPr>
          <w:p>
            <w:pPr>
              <w:pStyle w:val="TableParagraph"/>
              <w:ind w:left="114" w:right="108"/>
              <w:rPr>
                <w:sz w:val="18"/>
              </w:rPr>
            </w:pPr>
            <w:r>
              <w:rPr>
                <w:sz w:val="18"/>
              </w:rPr>
              <w:t>mujeres</w:t>
            </w:r>
          </w:p>
        </w:tc>
        <w:tc>
          <w:tcPr>
            <w:tcW w:w="1286" w:type="dxa"/>
            <w:shd w:val="clear" w:color="auto" w:fill="DCDDDE"/>
          </w:tcPr>
          <w:p>
            <w:pPr>
              <w:pStyle w:val="TableParagraph"/>
              <w:spacing w:line="254" w:lineRule="auto"/>
              <w:ind w:left="133" w:firstLine="79"/>
              <w:jc w:val="left"/>
              <w:rPr>
                <w:sz w:val="18"/>
              </w:rPr>
            </w:pPr>
            <w:r>
              <w:rPr>
                <w:sz w:val="18"/>
              </w:rPr>
              <w:t>hablantes de legua indígena</w:t>
            </w:r>
          </w:p>
        </w:tc>
      </w:tr>
      <w:tr>
        <w:trPr>
          <w:trHeight w:val="291" w:hRule="exact"/>
        </w:trPr>
        <w:tc>
          <w:tcPr>
            <w:tcW w:w="1703" w:type="dxa"/>
          </w:tcPr>
          <w:p>
            <w:pPr>
              <w:pStyle w:val="TableParagraph"/>
              <w:ind w:left="80"/>
              <w:jc w:val="left"/>
              <w:rPr>
                <w:sz w:val="18"/>
              </w:rPr>
            </w:pPr>
            <w:r>
              <w:rPr>
                <w:sz w:val="18"/>
              </w:rPr>
              <w:t>Estatal</w:t>
            </w:r>
          </w:p>
        </w:tc>
        <w:tc>
          <w:tcPr>
            <w:tcW w:w="1207" w:type="dxa"/>
          </w:tcPr>
          <w:p>
            <w:pPr>
              <w:pStyle w:val="TableParagraph"/>
              <w:ind w:left="432" w:right="112"/>
              <w:rPr>
                <w:sz w:val="18"/>
              </w:rPr>
            </w:pPr>
            <w:r>
              <w:rPr>
                <w:sz w:val="18"/>
              </w:rPr>
              <w:t>6.72</w:t>
            </w:r>
          </w:p>
        </w:tc>
        <w:tc>
          <w:tcPr>
            <w:tcW w:w="834" w:type="dxa"/>
          </w:tcPr>
          <w:p>
            <w:pPr>
              <w:pStyle w:val="TableParagraph"/>
              <w:ind w:left="114" w:right="108"/>
              <w:rPr>
                <w:sz w:val="18"/>
              </w:rPr>
            </w:pPr>
            <w:r>
              <w:rPr>
                <w:sz w:val="18"/>
              </w:rPr>
              <w:t>6.19</w:t>
            </w:r>
          </w:p>
        </w:tc>
        <w:tc>
          <w:tcPr>
            <w:tcW w:w="1286" w:type="dxa"/>
          </w:tcPr>
          <w:p>
            <w:pPr>
              <w:pStyle w:val="TableParagraph"/>
              <w:ind w:left="349" w:right="341"/>
              <w:rPr>
                <w:sz w:val="18"/>
              </w:rPr>
            </w:pPr>
            <w:r>
              <w:rPr>
                <w:sz w:val="18"/>
              </w:rPr>
              <w:t>10.35%</w:t>
            </w:r>
          </w:p>
        </w:tc>
      </w:tr>
      <w:tr>
        <w:trPr>
          <w:trHeight w:val="291" w:hRule="exact"/>
        </w:trPr>
        <w:tc>
          <w:tcPr>
            <w:tcW w:w="1703" w:type="dxa"/>
            <w:shd w:val="clear" w:color="auto" w:fill="DCDDDE"/>
          </w:tcPr>
          <w:p>
            <w:pPr>
              <w:pStyle w:val="TableParagraph"/>
              <w:ind w:left="80"/>
              <w:jc w:val="left"/>
              <w:rPr>
                <w:sz w:val="18"/>
              </w:rPr>
            </w:pPr>
            <w:r>
              <w:rPr>
                <w:sz w:val="18"/>
              </w:rPr>
              <w:t>1. Huasteca Alta</w:t>
            </w:r>
          </w:p>
        </w:tc>
        <w:tc>
          <w:tcPr>
            <w:tcW w:w="1207" w:type="dxa"/>
            <w:shd w:val="clear" w:color="auto" w:fill="DCDDDE"/>
          </w:tcPr>
          <w:p>
            <w:pPr/>
          </w:p>
        </w:tc>
        <w:tc>
          <w:tcPr>
            <w:tcW w:w="834" w:type="dxa"/>
            <w:shd w:val="clear" w:color="auto" w:fill="DCDDDE"/>
          </w:tcPr>
          <w:p>
            <w:pPr/>
          </w:p>
        </w:tc>
        <w:tc>
          <w:tcPr>
            <w:tcW w:w="1286" w:type="dxa"/>
            <w:shd w:val="clear" w:color="auto" w:fill="DCDDDE"/>
          </w:tcPr>
          <w:p>
            <w:pPr/>
          </w:p>
        </w:tc>
      </w:tr>
      <w:tr>
        <w:trPr>
          <w:trHeight w:val="310" w:hRule="exact"/>
        </w:trPr>
        <w:tc>
          <w:tcPr>
            <w:tcW w:w="1703" w:type="dxa"/>
          </w:tcPr>
          <w:p>
            <w:pPr>
              <w:pStyle w:val="TableParagraph"/>
              <w:ind w:left="80"/>
              <w:jc w:val="left"/>
              <w:rPr>
                <w:sz w:val="18"/>
              </w:rPr>
            </w:pPr>
            <w:r>
              <w:rPr>
                <w:sz w:val="18"/>
              </w:rPr>
              <w:t>Valor más alto</w:t>
            </w:r>
          </w:p>
        </w:tc>
        <w:tc>
          <w:tcPr>
            <w:tcW w:w="1207" w:type="dxa"/>
          </w:tcPr>
          <w:p>
            <w:pPr>
              <w:pStyle w:val="TableParagraph"/>
              <w:ind w:left="432" w:right="112"/>
              <w:rPr>
                <w:sz w:val="18"/>
              </w:rPr>
            </w:pPr>
            <w:r>
              <w:rPr>
                <w:sz w:val="18"/>
              </w:rPr>
              <w:t>7.05</w:t>
            </w:r>
          </w:p>
        </w:tc>
        <w:tc>
          <w:tcPr>
            <w:tcW w:w="834" w:type="dxa"/>
          </w:tcPr>
          <w:p>
            <w:pPr>
              <w:pStyle w:val="TableParagraph"/>
              <w:ind w:left="114" w:right="108"/>
              <w:rPr>
                <w:sz w:val="18"/>
              </w:rPr>
            </w:pPr>
            <w:r>
              <w:rPr>
                <w:sz w:val="18"/>
              </w:rPr>
              <w:t>6.60</w:t>
            </w:r>
          </w:p>
        </w:tc>
        <w:tc>
          <w:tcPr>
            <w:tcW w:w="1286" w:type="dxa"/>
          </w:tcPr>
          <w:p>
            <w:pPr>
              <w:pStyle w:val="TableParagraph"/>
              <w:ind w:left="349" w:right="341"/>
              <w:rPr>
                <w:sz w:val="18"/>
              </w:rPr>
            </w:pPr>
            <w:r>
              <w:rPr>
                <w:sz w:val="18"/>
              </w:rPr>
              <w:t>1.90%</w:t>
            </w:r>
          </w:p>
        </w:tc>
      </w:tr>
      <w:tr>
        <w:trPr>
          <w:trHeight w:val="291" w:hRule="exact"/>
        </w:trPr>
        <w:tc>
          <w:tcPr>
            <w:tcW w:w="1703" w:type="dxa"/>
          </w:tcPr>
          <w:p>
            <w:pPr>
              <w:pStyle w:val="TableParagraph"/>
              <w:spacing w:before="23"/>
              <w:ind w:left="80"/>
              <w:jc w:val="left"/>
              <w:rPr>
                <w:sz w:val="18"/>
              </w:rPr>
            </w:pPr>
            <w:r>
              <w:rPr>
                <w:sz w:val="18"/>
              </w:rPr>
              <w:t>Valor más bajo</w:t>
            </w:r>
          </w:p>
        </w:tc>
        <w:tc>
          <w:tcPr>
            <w:tcW w:w="1207" w:type="dxa"/>
          </w:tcPr>
          <w:p>
            <w:pPr>
              <w:pStyle w:val="TableParagraph"/>
              <w:spacing w:before="23"/>
              <w:ind w:left="432" w:right="112"/>
              <w:rPr>
                <w:sz w:val="18"/>
              </w:rPr>
            </w:pPr>
            <w:r>
              <w:rPr>
                <w:sz w:val="18"/>
              </w:rPr>
              <w:t>4.63</w:t>
            </w:r>
          </w:p>
        </w:tc>
        <w:tc>
          <w:tcPr>
            <w:tcW w:w="834" w:type="dxa"/>
          </w:tcPr>
          <w:p>
            <w:pPr>
              <w:pStyle w:val="TableParagraph"/>
              <w:spacing w:before="23"/>
              <w:ind w:left="114" w:right="108"/>
              <w:rPr>
                <w:sz w:val="18"/>
              </w:rPr>
            </w:pPr>
            <w:r>
              <w:rPr>
                <w:sz w:val="18"/>
              </w:rPr>
              <w:t>3.40</w:t>
            </w:r>
          </w:p>
        </w:tc>
        <w:tc>
          <w:tcPr>
            <w:tcW w:w="1286" w:type="dxa"/>
          </w:tcPr>
          <w:p>
            <w:pPr>
              <w:pStyle w:val="TableParagraph"/>
              <w:spacing w:before="23"/>
              <w:ind w:left="349" w:right="341"/>
              <w:rPr>
                <w:sz w:val="18"/>
              </w:rPr>
            </w:pPr>
            <w:r>
              <w:rPr>
                <w:sz w:val="18"/>
              </w:rPr>
              <w:t>68.77%</w:t>
            </w:r>
          </w:p>
        </w:tc>
      </w:tr>
      <w:tr>
        <w:trPr>
          <w:trHeight w:val="272" w:hRule="exact"/>
        </w:trPr>
        <w:tc>
          <w:tcPr>
            <w:tcW w:w="1703" w:type="dxa"/>
          </w:tcPr>
          <w:p>
            <w:pPr>
              <w:pStyle w:val="TableParagraph"/>
              <w:spacing w:before="23"/>
              <w:ind w:left="80"/>
              <w:jc w:val="left"/>
              <w:rPr>
                <w:sz w:val="18"/>
              </w:rPr>
            </w:pPr>
            <w:r>
              <w:rPr>
                <w:sz w:val="18"/>
              </w:rPr>
              <w:t>Diferencia</w:t>
            </w:r>
          </w:p>
        </w:tc>
        <w:tc>
          <w:tcPr>
            <w:tcW w:w="1207" w:type="dxa"/>
          </w:tcPr>
          <w:p>
            <w:pPr>
              <w:pStyle w:val="TableParagraph"/>
              <w:spacing w:before="23"/>
              <w:ind w:left="432" w:right="112"/>
              <w:rPr>
                <w:sz w:val="18"/>
              </w:rPr>
            </w:pPr>
            <w:r>
              <w:rPr>
                <w:sz w:val="18"/>
              </w:rPr>
              <w:t>2.42</w:t>
            </w:r>
          </w:p>
        </w:tc>
        <w:tc>
          <w:tcPr>
            <w:tcW w:w="834" w:type="dxa"/>
          </w:tcPr>
          <w:p>
            <w:pPr>
              <w:pStyle w:val="TableParagraph"/>
              <w:spacing w:before="23"/>
              <w:ind w:left="114" w:right="108"/>
              <w:rPr>
                <w:sz w:val="18"/>
              </w:rPr>
            </w:pPr>
            <w:r>
              <w:rPr>
                <w:sz w:val="18"/>
              </w:rPr>
              <w:t>3.20</w:t>
            </w:r>
          </w:p>
        </w:tc>
        <w:tc>
          <w:tcPr>
            <w:tcW w:w="1286" w:type="dxa"/>
          </w:tcPr>
          <w:p>
            <w:pPr/>
          </w:p>
        </w:tc>
      </w:tr>
      <w:tr>
        <w:trPr>
          <w:trHeight w:val="291" w:hRule="exact"/>
        </w:trPr>
        <w:tc>
          <w:tcPr>
            <w:tcW w:w="1703" w:type="dxa"/>
            <w:shd w:val="clear" w:color="auto" w:fill="DEDFE0"/>
          </w:tcPr>
          <w:p>
            <w:pPr>
              <w:pStyle w:val="TableParagraph"/>
              <w:ind w:left="80"/>
              <w:jc w:val="left"/>
              <w:rPr>
                <w:sz w:val="18"/>
              </w:rPr>
            </w:pPr>
            <w:r>
              <w:rPr>
                <w:sz w:val="18"/>
              </w:rPr>
              <w:t>2. Huasteca Baja</w:t>
            </w:r>
          </w:p>
        </w:tc>
        <w:tc>
          <w:tcPr>
            <w:tcW w:w="1207" w:type="dxa"/>
            <w:shd w:val="clear" w:color="auto" w:fill="DEDFE0"/>
          </w:tcPr>
          <w:p>
            <w:pPr/>
          </w:p>
        </w:tc>
        <w:tc>
          <w:tcPr>
            <w:tcW w:w="834" w:type="dxa"/>
            <w:shd w:val="clear" w:color="auto" w:fill="DEDFE0"/>
          </w:tcPr>
          <w:p>
            <w:pPr/>
          </w:p>
        </w:tc>
        <w:tc>
          <w:tcPr>
            <w:tcW w:w="1286" w:type="dxa"/>
            <w:shd w:val="clear" w:color="auto" w:fill="DEDFE0"/>
          </w:tcPr>
          <w:p>
            <w:pPr/>
          </w:p>
        </w:tc>
      </w:tr>
      <w:tr>
        <w:trPr>
          <w:trHeight w:val="311" w:hRule="exact"/>
        </w:trPr>
        <w:tc>
          <w:tcPr>
            <w:tcW w:w="1703" w:type="dxa"/>
          </w:tcPr>
          <w:p>
            <w:pPr>
              <w:pStyle w:val="TableParagraph"/>
              <w:ind w:left="80"/>
              <w:jc w:val="left"/>
              <w:rPr>
                <w:sz w:val="18"/>
              </w:rPr>
            </w:pPr>
            <w:r>
              <w:rPr>
                <w:sz w:val="18"/>
              </w:rPr>
              <w:t>Valor más alto</w:t>
            </w:r>
          </w:p>
        </w:tc>
        <w:tc>
          <w:tcPr>
            <w:tcW w:w="1207" w:type="dxa"/>
          </w:tcPr>
          <w:p>
            <w:pPr>
              <w:pStyle w:val="TableParagraph"/>
              <w:ind w:left="432" w:right="112"/>
              <w:rPr>
                <w:sz w:val="18"/>
              </w:rPr>
            </w:pPr>
            <w:r>
              <w:rPr>
                <w:sz w:val="18"/>
              </w:rPr>
              <w:t>8.26</w:t>
            </w:r>
          </w:p>
        </w:tc>
        <w:tc>
          <w:tcPr>
            <w:tcW w:w="834" w:type="dxa"/>
          </w:tcPr>
          <w:p>
            <w:pPr>
              <w:pStyle w:val="TableParagraph"/>
              <w:ind w:left="114" w:right="108"/>
              <w:rPr>
                <w:sz w:val="18"/>
              </w:rPr>
            </w:pPr>
            <w:r>
              <w:rPr>
                <w:sz w:val="18"/>
              </w:rPr>
              <w:t>7.41</w:t>
            </w:r>
          </w:p>
        </w:tc>
        <w:tc>
          <w:tcPr>
            <w:tcW w:w="1286" w:type="dxa"/>
          </w:tcPr>
          <w:p>
            <w:pPr>
              <w:pStyle w:val="TableParagraph"/>
              <w:ind w:left="349" w:right="341"/>
              <w:rPr>
                <w:sz w:val="18"/>
              </w:rPr>
            </w:pPr>
            <w:r>
              <w:rPr>
                <w:sz w:val="18"/>
              </w:rPr>
              <w:t>2.25%</w:t>
            </w:r>
          </w:p>
        </w:tc>
      </w:tr>
      <w:tr>
        <w:trPr>
          <w:trHeight w:val="291" w:hRule="exact"/>
        </w:trPr>
        <w:tc>
          <w:tcPr>
            <w:tcW w:w="1703" w:type="dxa"/>
          </w:tcPr>
          <w:p>
            <w:pPr>
              <w:pStyle w:val="TableParagraph"/>
              <w:spacing w:before="23"/>
              <w:ind w:left="80"/>
              <w:jc w:val="left"/>
              <w:rPr>
                <w:sz w:val="18"/>
              </w:rPr>
            </w:pPr>
            <w:r>
              <w:rPr>
                <w:sz w:val="18"/>
              </w:rPr>
              <w:t>Valor más bajo</w:t>
            </w:r>
          </w:p>
        </w:tc>
        <w:tc>
          <w:tcPr>
            <w:tcW w:w="1207" w:type="dxa"/>
          </w:tcPr>
          <w:p>
            <w:pPr>
              <w:pStyle w:val="TableParagraph"/>
              <w:spacing w:before="23"/>
              <w:ind w:left="432" w:right="112"/>
              <w:rPr>
                <w:sz w:val="18"/>
              </w:rPr>
            </w:pPr>
            <w:r>
              <w:rPr>
                <w:sz w:val="18"/>
              </w:rPr>
              <w:t>3.10</w:t>
            </w:r>
          </w:p>
        </w:tc>
        <w:tc>
          <w:tcPr>
            <w:tcW w:w="834" w:type="dxa"/>
          </w:tcPr>
          <w:p>
            <w:pPr>
              <w:pStyle w:val="TableParagraph"/>
              <w:spacing w:before="23"/>
              <w:ind w:left="114" w:right="108"/>
              <w:rPr>
                <w:sz w:val="18"/>
              </w:rPr>
            </w:pPr>
            <w:r>
              <w:rPr>
                <w:sz w:val="18"/>
              </w:rPr>
              <w:t>2.40</w:t>
            </w:r>
          </w:p>
        </w:tc>
        <w:tc>
          <w:tcPr>
            <w:tcW w:w="1286" w:type="dxa"/>
          </w:tcPr>
          <w:p>
            <w:pPr>
              <w:pStyle w:val="TableParagraph"/>
              <w:spacing w:before="23"/>
              <w:ind w:left="349" w:right="341"/>
              <w:rPr>
                <w:sz w:val="18"/>
              </w:rPr>
            </w:pPr>
            <w:r>
              <w:rPr>
                <w:sz w:val="18"/>
              </w:rPr>
              <w:t>77.04%</w:t>
            </w:r>
          </w:p>
        </w:tc>
      </w:tr>
      <w:tr>
        <w:trPr>
          <w:trHeight w:val="272" w:hRule="exact"/>
        </w:trPr>
        <w:tc>
          <w:tcPr>
            <w:tcW w:w="1703" w:type="dxa"/>
          </w:tcPr>
          <w:p>
            <w:pPr>
              <w:pStyle w:val="TableParagraph"/>
              <w:spacing w:before="23"/>
              <w:ind w:left="80"/>
              <w:jc w:val="left"/>
              <w:rPr>
                <w:sz w:val="18"/>
              </w:rPr>
            </w:pPr>
            <w:r>
              <w:rPr>
                <w:sz w:val="18"/>
              </w:rPr>
              <w:t>Diferencia</w:t>
            </w:r>
          </w:p>
        </w:tc>
        <w:tc>
          <w:tcPr>
            <w:tcW w:w="1207" w:type="dxa"/>
          </w:tcPr>
          <w:p>
            <w:pPr>
              <w:pStyle w:val="TableParagraph"/>
              <w:spacing w:before="23"/>
              <w:ind w:left="432" w:right="112"/>
              <w:rPr>
                <w:sz w:val="18"/>
              </w:rPr>
            </w:pPr>
            <w:r>
              <w:rPr>
                <w:sz w:val="18"/>
              </w:rPr>
              <w:t>5.16</w:t>
            </w:r>
          </w:p>
        </w:tc>
        <w:tc>
          <w:tcPr>
            <w:tcW w:w="834" w:type="dxa"/>
          </w:tcPr>
          <w:p>
            <w:pPr>
              <w:pStyle w:val="TableParagraph"/>
              <w:spacing w:before="23"/>
              <w:ind w:left="114" w:right="108"/>
              <w:rPr>
                <w:sz w:val="18"/>
              </w:rPr>
            </w:pPr>
            <w:r>
              <w:rPr>
                <w:sz w:val="18"/>
              </w:rPr>
              <w:t>5.01</w:t>
            </w:r>
          </w:p>
        </w:tc>
        <w:tc>
          <w:tcPr>
            <w:tcW w:w="1286" w:type="dxa"/>
          </w:tcPr>
          <w:p>
            <w:pPr/>
          </w:p>
        </w:tc>
      </w:tr>
      <w:tr>
        <w:trPr>
          <w:trHeight w:val="291" w:hRule="exact"/>
        </w:trPr>
        <w:tc>
          <w:tcPr>
            <w:tcW w:w="1703" w:type="dxa"/>
            <w:shd w:val="clear" w:color="auto" w:fill="DCDDDE"/>
          </w:tcPr>
          <w:p>
            <w:pPr>
              <w:pStyle w:val="TableParagraph"/>
              <w:ind w:left="80"/>
              <w:jc w:val="left"/>
              <w:rPr>
                <w:sz w:val="18"/>
              </w:rPr>
            </w:pPr>
            <w:r>
              <w:rPr>
                <w:sz w:val="18"/>
              </w:rPr>
              <w:t>3. Totonaca</w:t>
            </w:r>
          </w:p>
        </w:tc>
        <w:tc>
          <w:tcPr>
            <w:tcW w:w="1207" w:type="dxa"/>
            <w:shd w:val="clear" w:color="auto" w:fill="DCDDDE"/>
          </w:tcPr>
          <w:p>
            <w:pPr/>
          </w:p>
        </w:tc>
        <w:tc>
          <w:tcPr>
            <w:tcW w:w="834" w:type="dxa"/>
            <w:shd w:val="clear" w:color="auto" w:fill="DCDDDE"/>
          </w:tcPr>
          <w:p>
            <w:pPr/>
          </w:p>
        </w:tc>
        <w:tc>
          <w:tcPr>
            <w:tcW w:w="1286" w:type="dxa"/>
            <w:shd w:val="clear" w:color="auto" w:fill="DCDDDE"/>
          </w:tcPr>
          <w:p>
            <w:pPr/>
          </w:p>
        </w:tc>
      </w:tr>
      <w:tr>
        <w:trPr>
          <w:trHeight w:val="311" w:hRule="exact"/>
        </w:trPr>
        <w:tc>
          <w:tcPr>
            <w:tcW w:w="1703" w:type="dxa"/>
          </w:tcPr>
          <w:p>
            <w:pPr>
              <w:pStyle w:val="TableParagraph"/>
              <w:ind w:left="80"/>
              <w:jc w:val="left"/>
              <w:rPr>
                <w:sz w:val="18"/>
              </w:rPr>
            </w:pPr>
            <w:r>
              <w:rPr>
                <w:sz w:val="18"/>
              </w:rPr>
              <w:t>Valor más alto</w:t>
            </w:r>
          </w:p>
        </w:tc>
        <w:tc>
          <w:tcPr>
            <w:tcW w:w="1207" w:type="dxa"/>
          </w:tcPr>
          <w:p>
            <w:pPr>
              <w:pStyle w:val="TableParagraph"/>
              <w:ind w:left="432" w:right="112"/>
              <w:rPr>
                <w:sz w:val="18"/>
              </w:rPr>
            </w:pPr>
            <w:r>
              <w:rPr>
                <w:sz w:val="18"/>
              </w:rPr>
              <w:t>9.27</w:t>
            </w:r>
          </w:p>
        </w:tc>
        <w:tc>
          <w:tcPr>
            <w:tcW w:w="834" w:type="dxa"/>
          </w:tcPr>
          <w:p>
            <w:pPr>
              <w:pStyle w:val="TableParagraph"/>
              <w:ind w:left="114" w:right="108"/>
              <w:rPr>
                <w:sz w:val="18"/>
              </w:rPr>
            </w:pPr>
            <w:r>
              <w:rPr>
                <w:sz w:val="18"/>
              </w:rPr>
              <w:t>8.49</w:t>
            </w:r>
          </w:p>
        </w:tc>
        <w:tc>
          <w:tcPr>
            <w:tcW w:w="1286" w:type="dxa"/>
          </w:tcPr>
          <w:p>
            <w:pPr>
              <w:pStyle w:val="TableParagraph"/>
              <w:ind w:left="349" w:right="341"/>
              <w:rPr>
                <w:sz w:val="18"/>
              </w:rPr>
            </w:pPr>
            <w:r>
              <w:rPr>
                <w:sz w:val="18"/>
              </w:rPr>
              <w:t>2.56%</w:t>
            </w:r>
          </w:p>
        </w:tc>
      </w:tr>
      <w:tr>
        <w:trPr>
          <w:trHeight w:val="291" w:hRule="exact"/>
        </w:trPr>
        <w:tc>
          <w:tcPr>
            <w:tcW w:w="1703" w:type="dxa"/>
          </w:tcPr>
          <w:p>
            <w:pPr>
              <w:pStyle w:val="TableParagraph"/>
              <w:spacing w:before="23"/>
              <w:ind w:left="80"/>
              <w:jc w:val="left"/>
              <w:rPr>
                <w:sz w:val="18"/>
              </w:rPr>
            </w:pPr>
            <w:r>
              <w:rPr>
                <w:sz w:val="18"/>
              </w:rPr>
              <w:t>Valor más bajo</w:t>
            </w:r>
          </w:p>
        </w:tc>
        <w:tc>
          <w:tcPr>
            <w:tcW w:w="1207" w:type="dxa"/>
          </w:tcPr>
          <w:p>
            <w:pPr>
              <w:pStyle w:val="TableParagraph"/>
              <w:spacing w:before="23"/>
              <w:ind w:left="432" w:right="112"/>
              <w:rPr>
                <w:sz w:val="18"/>
              </w:rPr>
            </w:pPr>
            <w:r>
              <w:rPr>
                <w:sz w:val="18"/>
              </w:rPr>
              <w:t>3.28</w:t>
            </w:r>
          </w:p>
        </w:tc>
        <w:tc>
          <w:tcPr>
            <w:tcW w:w="834" w:type="dxa"/>
          </w:tcPr>
          <w:p>
            <w:pPr>
              <w:pStyle w:val="TableParagraph"/>
              <w:spacing w:before="23"/>
              <w:ind w:left="114" w:right="108"/>
              <w:rPr>
                <w:sz w:val="18"/>
              </w:rPr>
            </w:pPr>
            <w:r>
              <w:rPr>
                <w:sz w:val="18"/>
              </w:rPr>
              <w:t>1.88</w:t>
            </w:r>
          </w:p>
        </w:tc>
        <w:tc>
          <w:tcPr>
            <w:tcW w:w="1286" w:type="dxa"/>
          </w:tcPr>
          <w:p>
            <w:pPr>
              <w:pStyle w:val="TableParagraph"/>
              <w:spacing w:before="23"/>
              <w:ind w:left="349" w:right="341"/>
              <w:rPr>
                <w:sz w:val="18"/>
              </w:rPr>
            </w:pPr>
            <w:r>
              <w:rPr>
                <w:sz w:val="18"/>
              </w:rPr>
              <w:t>98.70%</w:t>
            </w:r>
          </w:p>
        </w:tc>
      </w:tr>
      <w:tr>
        <w:trPr>
          <w:trHeight w:val="271" w:hRule="exact"/>
        </w:trPr>
        <w:tc>
          <w:tcPr>
            <w:tcW w:w="1703" w:type="dxa"/>
          </w:tcPr>
          <w:p>
            <w:pPr>
              <w:pStyle w:val="TableParagraph"/>
              <w:spacing w:before="23"/>
              <w:ind w:left="80"/>
              <w:jc w:val="left"/>
              <w:rPr>
                <w:sz w:val="18"/>
              </w:rPr>
            </w:pPr>
            <w:r>
              <w:rPr>
                <w:sz w:val="18"/>
              </w:rPr>
              <w:t>Diferencia</w:t>
            </w:r>
          </w:p>
        </w:tc>
        <w:tc>
          <w:tcPr>
            <w:tcW w:w="1207" w:type="dxa"/>
          </w:tcPr>
          <w:p>
            <w:pPr>
              <w:pStyle w:val="TableParagraph"/>
              <w:spacing w:before="23"/>
              <w:ind w:left="432" w:right="112"/>
              <w:rPr>
                <w:sz w:val="18"/>
              </w:rPr>
            </w:pPr>
            <w:r>
              <w:rPr>
                <w:sz w:val="18"/>
              </w:rPr>
              <w:t>5.99</w:t>
            </w:r>
          </w:p>
        </w:tc>
        <w:tc>
          <w:tcPr>
            <w:tcW w:w="834" w:type="dxa"/>
          </w:tcPr>
          <w:p>
            <w:pPr>
              <w:pStyle w:val="TableParagraph"/>
              <w:spacing w:before="23"/>
              <w:ind w:left="114" w:right="108"/>
              <w:rPr>
                <w:sz w:val="18"/>
              </w:rPr>
            </w:pPr>
            <w:r>
              <w:rPr>
                <w:sz w:val="18"/>
              </w:rPr>
              <w:t>6.60</w:t>
            </w:r>
          </w:p>
        </w:tc>
        <w:tc>
          <w:tcPr>
            <w:tcW w:w="1286" w:type="dxa"/>
          </w:tcPr>
          <w:p>
            <w:pPr/>
          </w:p>
        </w:tc>
      </w:tr>
      <w:tr>
        <w:trPr>
          <w:trHeight w:val="291" w:hRule="exact"/>
        </w:trPr>
        <w:tc>
          <w:tcPr>
            <w:tcW w:w="1703" w:type="dxa"/>
            <w:shd w:val="clear" w:color="auto" w:fill="DCDDDE"/>
          </w:tcPr>
          <w:p>
            <w:pPr>
              <w:pStyle w:val="TableParagraph"/>
              <w:ind w:left="80"/>
              <w:jc w:val="left"/>
              <w:rPr>
                <w:sz w:val="18"/>
              </w:rPr>
            </w:pPr>
            <w:r>
              <w:rPr>
                <w:sz w:val="18"/>
              </w:rPr>
              <w:t>4. Nautla</w:t>
            </w:r>
          </w:p>
        </w:tc>
        <w:tc>
          <w:tcPr>
            <w:tcW w:w="1207" w:type="dxa"/>
            <w:shd w:val="clear" w:color="auto" w:fill="DCDDDE"/>
          </w:tcPr>
          <w:p>
            <w:pPr/>
          </w:p>
        </w:tc>
        <w:tc>
          <w:tcPr>
            <w:tcW w:w="834" w:type="dxa"/>
            <w:shd w:val="clear" w:color="auto" w:fill="DCDDDE"/>
          </w:tcPr>
          <w:p>
            <w:pPr/>
          </w:p>
        </w:tc>
        <w:tc>
          <w:tcPr>
            <w:tcW w:w="1286" w:type="dxa"/>
            <w:shd w:val="clear" w:color="auto" w:fill="DCDDDE"/>
          </w:tcPr>
          <w:p>
            <w:pPr/>
          </w:p>
        </w:tc>
      </w:tr>
      <w:tr>
        <w:trPr>
          <w:trHeight w:val="311" w:hRule="exact"/>
        </w:trPr>
        <w:tc>
          <w:tcPr>
            <w:tcW w:w="1703" w:type="dxa"/>
          </w:tcPr>
          <w:p>
            <w:pPr>
              <w:pStyle w:val="TableParagraph"/>
              <w:ind w:left="80"/>
              <w:jc w:val="left"/>
              <w:rPr>
                <w:sz w:val="18"/>
              </w:rPr>
            </w:pPr>
            <w:r>
              <w:rPr>
                <w:sz w:val="18"/>
              </w:rPr>
              <w:t>Valor más alto</w:t>
            </w:r>
          </w:p>
        </w:tc>
        <w:tc>
          <w:tcPr>
            <w:tcW w:w="1207" w:type="dxa"/>
          </w:tcPr>
          <w:p>
            <w:pPr>
              <w:pStyle w:val="TableParagraph"/>
              <w:ind w:left="432" w:right="112"/>
              <w:rPr>
                <w:sz w:val="18"/>
              </w:rPr>
            </w:pPr>
            <w:r>
              <w:rPr>
                <w:sz w:val="18"/>
              </w:rPr>
              <w:t>6.91</w:t>
            </w:r>
          </w:p>
        </w:tc>
        <w:tc>
          <w:tcPr>
            <w:tcW w:w="834" w:type="dxa"/>
          </w:tcPr>
          <w:p>
            <w:pPr>
              <w:pStyle w:val="TableParagraph"/>
              <w:ind w:left="114" w:right="108"/>
              <w:rPr>
                <w:sz w:val="18"/>
              </w:rPr>
            </w:pPr>
            <w:r>
              <w:rPr>
                <w:sz w:val="18"/>
              </w:rPr>
              <w:t>6.44</w:t>
            </w:r>
          </w:p>
        </w:tc>
        <w:tc>
          <w:tcPr>
            <w:tcW w:w="1286" w:type="dxa"/>
          </w:tcPr>
          <w:p>
            <w:pPr>
              <w:pStyle w:val="TableParagraph"/>
              <w:ind w:left="349" w:right="341"/>
              <w:rPr>
                <w:sz w:val="18"/>
              </w:rPr>
            </w:pPr>
            <w:r>
              <w:rPr>
                <w:sz w:val="18"/>
              </w:rPr>
              <w:t>1.47%</w:t>
            </w:r>
          </w:p>
        </w:tc>
      </w:tr>
      <w:tr>
        <w:trPr>
          <w:trHeight w:val="291" w:hRule="exact"/>
        </w:trPr>
        <w:tc>
          <w:tcPr>
            <w:tcW w:w="1703" w:type="dxa"/>
          </w:tcPr>
          <w:p>
            <w:pPr>
              <w:pStyle w:val="TableParagraph"/>
              <w:spacing w:before="23"/>
              <w:ind w:left="80"/>
              <w:jc w:val="left"/>
              <w:rPr>
                <w:sz w:val="18"/>
              </w:rPr>
            </w:pPr>
            <w:r>
              <w:rPr>
                <w:sz w:val="18"/>
              </w:rPr>
              <w:t>Valor más bajo</w:t>
            </w:r>
          </w:p>
        </w:tc>
        <w:tc>
          <w:tcPr>
            <w:tcW w:w="1207" w:type="dxa"/>
          </w:tcPr>
          <w:p>
            <w:pPr>
              <w:pStyle w:val="TableParagraph"/>
              <w:spacing w:before="23"/>
              <w:ind w:left="432" w:right="112"/>
              <w:rPr>
                <w:sz w:val="18"/>
              </w:rPr>
            </w:pPr>
            <w:r>
              <w:rPr>
                <w:sz w:val="18"/>
              </w:rPr>
              <w:t>4.03</w:t>
            </w:r>
          </w:p>
        </w:tc>
        <w:tc>
          <w:tcPr>
            <w:tcW w:w="834" w:type="dxa"/>
          </w:tcPr>
          <w:p>
            <w:pPr>
              <w:pStyle w:val="TableParagraph"/>
              <w:spacing w:before="23"/>
              <w:ind w:left="114" w:right="108"/>
              <w:rPr>
                <w:sz w:val="18"/>
              </w:rPr>
            </w:pPr>
            <w:r>
              <w:rPr>
                <w:sz w:val="18"/>
              </w:rPr>
              <w:t>3.67</w:t>
            </w:r>
          </w:p>
        </w:tc>
        <w:tc>
          <w:tcPr>
            <w:tcW w:w="1286" w:type="dxa"/>
          </w:tcPr>
          <w:p>
            <w:pPr>
              <w:pStyle w:val="TableParagraph"/>
              <w:spacing w:before="23"/>
              <w:ind w:left="349" w:right="341"/>
              <w:rPr>
                <w:sz w:val="18"/>
              </w:rPr>
            </w:pPr>
            <w:r>
              <w:rPr>
                <w:sz w:val="18"/>
              </w:rPr>
              <w:t>0.73%</w:t>
            </w:r>
          </w:p>
        </w:tc>
      </w:tr>
      <w:tr>
        <w:trPr>
          <w:trHeight w:val="271" w:hRule="exact"/>
        </w:trPr>
        <w:tc>
          <w:tcPr>
            <w:tcW w:w="1703" w:type="dxa"/>
          </w:tcPr>
          <w:p>
            <w:pPr>
              <w:pStyle w:val="TableParagraph"/>
              <w:spacing w:before="23"/>
              <w:ind w:left="80"/>
              <w:jc w:val="left"/>
              <w:rPr>
                <w:sz w:val="18"/>
              </w:rPr>
            </w:pPr>
            <w:r>
              <w:rPr>
                <w:sz w:val="18"/>
              </w:rPr>
              <w:t>Diferencia</w:t>
            </w:r>
          </w:p>
        </w:tc>
        <w:tc>
          <w:tcPr>
            <w:tcW w:w="1207" w:type="dxa"/>
          </w:tcPr>
          <w:p>
            <w:pPr>
              <w:pStyle w:val="TableParagraph"/>
              <w:spacing w:before="23"/>
              <w:ind w:left="432" w:right="112"/>
              <w:rPr>
                <w:sz w:val="18"/>
              </w:rPr>
            </w:pPr>
            <w:r>
              <w:rPr>
                <w:sz w:val="18"/>
              </w:rPr>
              <w:t>2.87</w:t>
            </w:r>
          </w:p>
        </w:tc>
        <w:tc>
          <w:tcPr>
            <w:tcW w:w="834" w:type="dxa"/>
          </w:tcPr>
          <w:p>
            <w:pPr>
              <w:pStyle w:val="TableParagraph"/>
              <w:spacing w:before="23"/>
              <w:ind w:left="114" w:right="108"/>
              <w:rPr>
                <w:sz w:val="18"/>
              </w:rPr>
            </w:pPr>
            <w:r>
              <w:rPr>
                <w:sz w:val="18"/>
              </w:rPr>
              <w:t>2.77</w:t>
            </w:r>
          </w:p>
        </w:tc>
        <w:tc>
          <w:tcPr>
            <w:tcW w:w="1286" w:type="dxa"/>
          </w:tcPr>
          <w:p>
            <w:pPr/>
          </w:p>
        </w:tc>
      </w:tr>
      <w:tr>
        <w:trPr>
          <w:trHeight w:val="291" w:hRule="exact"/>
        </w:trPr>
        <w:tc>
          <w:tcPr>
            <w:tcW w:w="1703" w:type="dxa"/>
            <w:shd w:val="clear" w:color="auto" w:fill="DCDDDE"/>
          </w:tcPr>
          <w:p>
            <w:pPr>
              <w:pStyle w:val="TableParagraph"/>
              <w:ind w:left="80"/>
              <w:jc w:val="left"/>
              <w:rPr>
                <w:sz w:val="18"/>
              </w:rPr>
            </w:pPr>
            <w:r>
              <w:rPr>
                <w:sz w:val="18"/>
              </w:rPr>
              <w:t>5. Capital</w:t>
            </w:r>
          </w:p>
        </w:tc>
        <w:tc>
          <w:tcPr>
            <w:tcW w:w="1207" w:type="dxa"/>
            <w:shd w:val="clear" w:color="auto" w:fill="DCDDDE"/>
          </w:tcPr>
          <w:p>
            <w:pPr/>
          </w:p>
        </w:tc>
        <w:tc>
          <w:tcPr>
            <w:tcW w:w="834" w:type="dxa"/>
            <w:shd w:val="clear" w:color="auto" w:fill="DCDDDE"/>
          </w:tcPr>
          <w:p>
            <w:pPr/>
          </w:p>
        </w:tc>
        <w:tc>
          <w:tcPr>
            <w:tcW w:w="1286" w:type="dxa"/>
            <w:shd w:val="clear" w:color="auto" w:fill="DCDDDE"/>
          </w:tcPr>
          <w:p>
            <w:pPr/>
          </w:p>
        </w:tc>
      </w:tr>
      <w:tr>
        <w:trPr>
          <w:trHeight w:val="311" w:hRule="exact"/>
        </w:trPr>
        <w:tc>
          <w:tcPr>
            <w:tcW w:w="1703" w:type="dxa"/>
          </w:tcPr>
          <w:p>
            <w:pPr>
              <w:pStyle w:val="TableParagraph"/>
              <w:ind w:left="80"/>
              <w:jc w:val="left"/>
              <w:rPr>
                <w:sz w:val="18"/>
              </w:rPr>
            </w:pPr>
            <w:r>
              <w:rPr>
                <w:sz w:val="18"/>
              </w:rPr>
              <w:t>Valor más alto</w:t>
            </w:r>
          </w:p>
        </w:tc>
        <w:tc>
          <w:tcPr>
            <w:tcW w:w="1207" w:type="dxa"/>
          </w:tcPr>
          <w:p>
            <w:pPr>
              <w:pStyle w:val="TableParagraph"/>
              <w:ind w:left="432" w:right="112"/>
              <w:rPr>
                <w:sz w:val="18"/>
              </w:rPr>
            </w:pPr>
            <w:r>
              <w:rPr>
                <w:sz w:val="18"/>
              </w:rPr>
              <w:t>9.60</w:t>
            </w:r>
          </w:p>
        </w:tc>
        <w:tc>
          <w:tcPr>
            <w:tcW w:w="834" w:type="dxa"/>
          </w:tcPr>
          <w:p>
            <w:pPr>
              <w:pStyle w:val="TableParagraph"/>
              <w:ind w:left="114" w:right="108"/>
              <w:rPr>
                <w:sz w:val="18"/>
              </w:rPr>
            </w:pPr>
            <w:r>
              <w:rPr>
                <w:sz w:val="18"/>
              </w:rPr>
              <w:t>8.94</w:t>
            </w:r>
          </w:p>
        </w:tc>
        <w:tc>
          <w:tcPr>
            <w:tcW w:w="1286" w:type="dxa"/>
          </w:tcPr>
          <w:p>
            <w:pPr>
              <w:pStyle w:val="TableParagraph"/>
              <w:ind w:left="349" w:right="341"/>
              <w:rPr>
                <w:sz w:val="18"/>
              </w:rPr>
            </w:pPr>
            <w:r>
              <w:rPr>
                <w:sz w:val="18"/>
              </w:rPr>
              <w:t>0.79%</w:t>
            </w:r>
          </w:p>
        </w:tc>
      </w:tr>
      <w:tr>
        <w:trPr>
          <w:trHeight w:val="291" w:hRule="exact"/>
        </w:trPr>
        <w:tc>
          <w:tcPr>
            <w:tcW w:w="1703" w:type="dxa"/>
          </w:tcPr>
          <w:p>
            <w:pPr>
              <w:pStyle w:val="TableParagraph"/>
              <w:spacing w:before="23"/>
              <w:ind w:left="80"/>
              <w:jc w:val="left"/>
              <w:rPr>
                <w:sz w:val="18"/>
              </w:rPr>
            </w:pPr>
            <w:r>
              <w:rPr>
                <w:sz w:val="18"/>
              </w:rPr>
              <w:t>Valor más bajo</w:t>
            </w:r>
          </w:p>
        </w:tc>
        <w:tc>
          <w:tcPr>
            <w:tcW w:w="1207" w:type="dxa"/>
          </w:tcPr>
          <w:p>
            <w:pPr>
              <w:pStyle w:val="TableParagraph"/>
              <w:spacing w:before="23"/>
              <w:ind w:left="432" w:right="112"/>
              <w:rPr>
                <w:sz w:val="18"/>
              </w:rPr>
            </w:pPr>
            <w:r>
              <w:rPr>
                <w:sz w:val="18"/>
              </w:rPr>
              <w:t>2.52</w:t>
            </w:r>
          </w:p>
        </w:tc>
        <w:tc>
          <w:tcPr>
            <w:tcW w:w="834" w:type="dxa"/>
          </w:tcPr>
          <w:p>
            <w:pPr>
              <w:pStyle w:val="TableParagraph"/>
              <w:spacing w:before="23"/>
              <w:ind w:left="114" w:right="108"/>
              <w:rPr>
                <w:sz w:val="18"/>
              </w:rPr>
            </w:pPr>
            <w:r>
              <w:rPr>
                <w:sz w:val="18"/>
              </w:rPr>
              <w:t>2.22</w:t>
            </w:r>
          </w:p>
        </w:tc>
        <w:tc>
          <w:tcPr>
            <w:tcW w:w="1286" w:type="dxa"/>
          </w:tcPr>
          <w:p>
            <w:pPr>
              <w:pStyle w:val="TableParagraph"/>
              <w:spacing w:before="23"/>
              <w:ind w:left="349" w:right="341"/>
              <w:rPr>
                <w:sz w:val="18"/>
              </w:rPr>
            </w:pPr>
            <w:r>
              <w:rPr>
                <w:sz w:val="18"/>
              </w:rPr>
              <w:t>0.38%</w:t>
            </w:r>
          </w:p>
        </w:tc>
      </w:tr>
      <w:tr>
        <w:trPr>
          <w:trHeight w:val="240" w:hRule="exact"/>
        </w:trPr>
        <w:tc>
          <w:tcPr>
            <w:tcW w:w="1703" w:type="dxa"/>
          </w:tcPr>
          <w:p>
            <w:pPr>
              <w:pStyle w:val="TableParagraph"/>
              <w:spacing w:before="23"/>
              <w:ind w:left="80"/>
              <w:jc w:val="left"/>
              <w:rPr>
                <w:sz w:val="18"/>
              </w:rPr>
            </w:pPr>
            <w:r>
              <w:rPr>
                <w:sz w:val="18"/>
              </w:rPr>
              <w:t>Diferencia</w:t>
            </w:r>
          </w:p>
        </w:tc>
        <w:tc>
          <w:tcPr>
            <w:tcW w:w="1207" w:type="dxa"/>
          </w:tcPr>
          <w:p>
            <w:pPr>
              <w:pStyle w:val="TableParagraph"/>
              <w:spacing w:before="23"/>
              <w:ind w:left="432" w:right="112"/>
              <w:rPr>
                <w:sz w:val="18"/>
              </w:rPr>
            </w:pPr>
            <w:r>
              <w:rPr>
                <w:sz w:val="18"/>
              </w:rPr>
              <w:t>7.07</w:t>
            </w:r>
          </w:p>
        </w:tc>
        <w:tc>
          <w:tcPr>
            <w:tcW w:w="834" w:type="dxa"/>
          </w:tcPr>
          <w:p>
            <w:pPr>
              <w:pStyle w:val="TableParagraph"/>
              <w:spacing w:before="23"/>
              <w:ind w:left="114" w:right="108"/>
              <w:rPr>
                <w:sz w:val="18"/>
              </w:rPr>
            </w:pPr>
            <w:r>
              <w:rPr>
                <w:sz w:val="18"/>
              </w:rPr>
              <w:t>6.72</w:t>
            </w:r>
          </w:p>
        </w:tc>
        <w:tc>
          <w:tcPr>
            <w:tcW w:w="1286" w:type="dxa"/>
          </w:tcPr>
          <w:p>
            <w:pPr/>
          </w:p>
        </w:tc>
      </w:tr>
    </w:tbl>
    <w:p>
      <w:pPr>
        <w:spacing w:before="5"/>
        <w:ind w:left="117" w:right="1034" w:firstLine="0"/>
        <w:jc w:val="right"/>
        <w:rPr>
          <w:i/>
          <w:sz w:val="20"/>
        </w:rPr>
      </w:pPr>
      <w:r>
        <w:rPr>
          <w:i/>
          <w:w w:val="90"/>
          <w:sz w:val="20"/>
        </w:rPr>
        <w:t>continúa</w:t>
      </w:r>
    </w:p>
    <w:p>
      <w:pPr>
        <w:spacing w:after="0"/>
        <w:jc w:val="right"/>
        <w:rPr>
          <w:sz w:val="20"/>
        </w:rPr>
        <w:sectPr>
          <w:type w:val="continuous"/>
          <w:pgSz w:w="18710" w:h="13040" w:orient="landscape"/>
          <w:pgMar w:top="0" w:bottom="0" w:left="1300" w:right="1300"/>
          <w:cols w:num="2" w:equalWidth="0">
            <w:col w:w="6925" w:space="2146"/>
            <w:col w:w="7039"/>
          </w:cols>
        </w:sectPr>
      </w:pPr>
    </w:p>
    <w:p>
      <w:pPr>
        <w:pStyle w:val="BodyText"/>
        <w:spacing w:before="5"/>
        <w:rPr>
          <w:i/>
          <w:sz w:val="17"/>
        </w:rPr>
      </w:pPr>
    </w:p>
    <w:p>
      <w:pPr>
        <w:spacing w:before="24"/>
        <w:ind w:left="9188" w:right="0" w:firstLine="0"/>
        <w:jc w:val="left"/>
        <w:rPr>
          <w:i/>
          <w:sz w:val="26"/>
        </w:rPr>
      </w:pPr>
      <w:r>
        <w:rPr/>
        <w:pict>
          <v:shape style="position:absolute;margin-left:115.216003pt;margin-top:-.152122pt;width:251.5pt;height:326.6pt;mso-position-horizontal-relative:page;mso-position-vertical-relative:paragraph;z-index:31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82"/>
                    <w:gridCol w:w="1218"/>
                    <w:gridCol w:w="834"/>
                    <w:gridCol w:w="1296"/>
                  </w:tblGrid>
                  <w:tr>
                    <w:trPr>
                      <w:trHeight w:val="607" w:hRule="exact"/>
                    </w:trPr>
                    <w:tc>
                      <w:tcPr>
                        <w:tcW w:w="1682" w:type="dxa"/>
                        <w:tcBorders>
                          <w:bottom w:val="single" w:sz="32" w:space="0" w:color="FFFFFF"/>
                        </w:tcBorders>
                        <w:shd w:val="clear" w:color="auto" w:fill="DCDDDE"/>
                      </w:tcPr>
                      <w:p>
                        <w:pPr/>
                      </w:p>
                    </w:tc>
                    <w:tc>
                      <w:tcPr>
                        <w:tcW w:w="1218" w:type="dxa"/>
                        <w:tcBorders>
                          <w:bottom w:val="single" w:sz="32" w:space="0" w:color="FFFFFF"/>
                        </w:tcBorders>
                        <w:shd w:val="clear" w:color="auto" w:fill="DCDDDE"/>
                      </w:tcPr>
                      <w:p>
                        <w:pPr>
                          <w:pStyle w:val="TableParagraph"/>
                          <w:spacing w:before="48"/>
                          <w:ind w:left="444" w:right="113"/>
                          <w:rPr>
                            <w:sz w:val="18"/>
                          </w:rPr>
                        </w:pPr>
                        <w:r>
                          <w:rPr>
                            <w:sz w:val="18"/>
                          </w:rPr>
                          <w:t>hombres</w:t>
                        </w:r>
                      </w:p>
                    </w:tc>
                    <w:tc>
                      <w:tcPr>
                        <w:tcW w:w="834" w:type="dxa"/>
                        <w:tcBorders>
                          <w:bottom w:val="single" w:sz="32" w:space="0" w:color="FFFFFF"/>
                        </w:tcBorders>
                        <w:shd w:val="clear" w:color="auto" w:fill="DCDDDE"/>
                      </w:tcPr>
                      <w:p>
                        <w:pPr>
                          <w:pStyle w:val="TableParagraph"/>
                          <w:spacing w:before="48"/>
                          <w:ind w:left="114" w:right="108"/>
                          <w:rPr>
                            <w:sz w:val="18"/>
                          </w:rPr>
                        </w:pPr>
                        <w:r>
                          <w:rPr>
                            <w:sz w:val="18"/>
                          </w:rPr>
                          <w:t>mujeres</w:t>
                        </w:r>
                      </w:p>
                    </w:tc>
                    <w:tc>
                      <w:tcPr>
                        <w:tcW w:w="1296" w:type="dxa"/>
                        <w:tcBorders>
                          <w:bottom w:val="single" w:sz="32" w:space="0" w:color="FFFFFF"/>
                        </w:tcBorders>
                        <w:shd w:val="clear" w:color="auto" w:fill="DCDDDE"/>
                      </w:tcPr>
                      <w:p>
                        <w:pPr>
                          <w:pStyle w:val="TableParagraph"/>
                          <w:spacing w:line="254" w:lineRule="auto" w:before="48"/>
                          <w:ind w:left="133" w:firstLine="79"/>
                          <w:jc w:val="left"/>
                          <w:rPr>
                            <w:sz w:val="18"/>
                          </w:rPr>
                        </w:pPr>
                        <w:r>
                          <w:rPr>
                            <w:sz w:val="18"/>
                          </w:rPr>
                          <w:t>hablantes de legua indígena</w:t>
                        </w:r>
                      </w:p>
                    </w:tc>
                  </w:tr>
                  <w:tr>
                    <w:trPr>
                      <w:trHeight w:val="331" w:hRule="exact"/>
                    </w:trPr>
                    <w:tc>
                      <w:tcPr>
                        <w:tcW w:w="1682" w:type="dxa"/>
                        <w:tcBorders>
                          <w:top w:val="single" w:sz="32" w:space="0" w:color="FFFFFF"/>
                        </w:tcBorders>
                        <w:shd w:val="clear" w:color="auto" w:fill="DCDDDE"/>
                      </w:tcPr>
                      <w:p>
                        <w:pPr>
                          <w:pStyle w:val="TableParagraph"/>
                          <w:ind w:left="79"/>
                          <w:jc w:val="left"/>
                          <w:rPr>
                            <w:sz w:val="18"/>
                          </w:rPr>
                        </w:pPr>
                        <w:r>
                          <w:rPr>
                            <w:w w:val="95"/>
                            <w:sz w:val="18"/>
                          </w:rPr>
                          <w:t>6. Sotavento</w:t>
                        </w:r>
                      </w:p>
                    </w:tc>
                    <w:tc>
                      <w:tcPr>
                        <w:tcW w:w="1218" w:type="dxa"/>
                        <w:tcBorders>
                          <w:top w:val="single" w:sz="32" w:space="0" w:color="FFFFFF"/>
                        </w:tcBorders>
                        <w:shd w:val="clear" w:color="auto" w:fill="DCDDDE"/>
                      </w:tcPr>
                      <w:p>
                        <w:pPr/>
                      </w:p>
                    </w:tc>
                    <w:tc>
                      <w:tcPr>
                        <w:tcW w:w="834" w:type="dxa"/>
                        <w:tcBorders>
                          <w:top w:val="single" w:sz="32" w:space="0" w:color="FFFFFF"/>
                        </w:tcBorders>
                        <w:shd w:val="clear" w:color="auto" w:fill="DCDDDE"/>
                      </w:tcPr>
                      <w:p>
                        <w:pPr/>
                      </w:p>
                    </w:tc>
                    <w:tc>
                      <w:tcPr>
                        <w:tcW w:w="1296" w:type="dxa"/>
                        <w:tcBorders>
                          <w:top w:val="single" w:sz="32" w:space="0" w:color="FFFFFF"/>
                        </w:tcBorders>
                        <w:shd w:val="clear" w:color="auto" w:fill="DCDDDE"/>
                      </w:tcPr>
                      <w:p>
                        <w:pPr/>
                      </w:p>
                    </w:tc>
                  </w:tr>
                  <w:tr>
                    <w:trPr>
                      <w:trHeight w:val="310" w:hRule="exact"/>
                    </w:trPr>
                    <w:tc>
                      <w:tcPr>
                        <w:tcW w:w="1682" w:type="dxa"/>
                      </w:tcPr>
                      <w:p>
                        <w:pPr>
                          <w:pStyle w:val="TableParagraph"/>
                          <w:ind w:left="79"/>
                          <w:jc w:val="left"/>
                          <w:rPr>
                            <w:sz w:val="18"/>
                          </w:rPr>
                        </w:pPr>
                        <w:r>
                          <w:rPr>
                            <w:sz w:val="18"/>
                          </w:rPr>
                          <w:t>Valor más alto</w:t>
                        </w:r>
                      </w:p>
                    </w:tc>
                    <w:tc>
                      <w:tcPr>
                        <w:tcW w:w="1218" w:type="dxa"/>
                      </w:tcPr>
                      <w:p>
                        <w:pPr>
                          <w:pStyle w:val="TableParagraph"/>
                          <w:ind w:left="444" w:right="93"/>
                          <w:rPr>
                            <w:sz w:val="18"/>
                          </w:rPr>
                        </w:pPr>
                        <w:r>
                          <w:rPr>
                            <w:sz w:val="18"/>
                          </w:rPr>
                          <w:t>9.41</w:t>
                        </w:r>
                      </w:p>
                    </w:tc>
                    <w:tc>
                      <w:tcPr>
                        <w:tcW w:w="834" w:type="dxa"/>
                      </w:tcPr>
                      <w:p>
                        <w:pPr>
                          <w:pStyle w:val="TableParagraph"/>
                          <w:ind w:left="114" w:right="88"/>
                          <w:rPr>
                            <w:sz w:val="18"/>
                          </w:rPr>
                        </w:pPr>
                        <w:r>
                          <w:rPr>
                            <w:sz w:val="18"/>
                          </w:rPr>
                          <w:t>8.54</w:t>
                        </w:r>
                      </w:p>
                    </w:tc>
                    <w:tc>
                      <w:tcPr>
                        <w:tcW w:w="1296" w:type="dxa"/>
                      </w:tcPr>
                      <w:p>
                        <w:pPr>
                          <w:pStyle w:val="TableParagraph"/>
                          <w:ind w:left="358" w:right="341"/>
                          <w:rPr>
                            <w:sz w:val="18"/>
                          </w:rPr>
                        </w:pPr>
                        <w:r>
                          <w:rPr>
                            <w:sz w:val="18"/>
                          </w:rPr>
                          <w:t>1.12%</w:t>
                        </w:r>
                      </w:p>
                    </w:tc>
                  </w:tr>
                  <w:tr>
                    <w:trPr>
                      <w:trHeight w:val="291" w:hRule="exact"/>
                    </w:trPr>
                    <w:tc>
                      <w:tcPr>
                        <w:tcW w:w="1682" w:type="dxa"/>
                      </w:tcPr>
                      <w:p>
                        <w:pPr>
                          <w:pStyle w:val="TableParagraph"/>
                          <w:spacing w:before="23"/>
                          <w:ind w:left="79"/>
                          <w:jc w:val="left"/>
                          <w:rPr>
                            <w:sz w:val="18"/>
                          </w:rPr>
                        </w:pPr>
                        <w:r>
                          <w:rPr>
                            <w:sz w:val="18"/>
                          </w:rPr>
                          <w:t>Valor más bajo</w:t>
                        </w:r>
                      </w:p>
                    </w:tc>
                    <w:tc>
                      <w:tcPr>
                        <w:tcW w:w="1218" w:type="dxa"/>
                      </w:tcPr>
                      <w:p>
                        <w:pPr>
                          <w:pStyle w:val="TableParagraph"/>
                          <w:spacing w:before="23"/>
                          <w:ind w:left="444" w:right="93"/>
                          <w:rPr>
                            <w:sz w:val="18"/>
                          </w:rPr>
                        </w:pPr>
                        <w:r>
                          <w:rPr>
                            <w:sz w:val="18"/>
                          </w:rPr>
                          <w:t>4.73</w:t>
                        </w:r>
                      </w:p>
                    </w:tc>
                    <w:tc>
                      <w:tcPr>
                        <w:tcW w:w="834" w:type="dxa"/>
                      </w:tcPr>
                      <w:p>
                        <w:pPr>
                          <w:pStyle w:val="TableParagraph"/>
                          <w:spacing w:before="23"/>
                          <w:ind w:left="114" w:right="88"/>
                          <w:rPr>
                            <w:sz w:val="18"/>
                          </w:rPr>
                        </w:pPr>
                        <w:r>
                          <w:rPr>
                            <w:sz w:val="18"/>
                          </w:rPr>
                          <w:t>4.42</w:t>
                        </w:r>
                      </w:p>
                    </w:tc>
                    <w:tc>
                      <w:tcPr>
                        <w:tcW w:w="1296" w:type="dxa"/>
                      </w:tcPr>
                      <w:p>
                        <w:pPr>
                          <w:pStyle w:val="TableParagraph"/>
                          <w:spacing w:before="23"/>
                          <w:ind w:left="358" w:right="341"/>
                          <w:rPr>
                            <w:sz w:val="18"/>
                          </w:rPr>
                        </w:pPr>
                        <w:r>
                          <w:rPr>
                            <w:sz w:val="18"/>
                          </w:rPr>
                          <w:t>0.37%</w:t>
                        </w:r>
                      </w:p>
                    </w:tc>
                  </w:tr>
                  <w:tr>
                    <w:trPr>
                      <w:trHeight w:val="272" w:hRule="exact"/>
                    </w:trPr>
                    <w:tc>
                      <w:tcPr>
                        <w:tcW w:w="1682" w:type="dxa"/>
                      </w:tcPr>
                      <w:p>
                        <w:pPr>
                          <w:pStyle w:val="TableParagraph"/>
                          <w:spacing w:before="23"/>
                          <w:ind w:left="79"/>
                          <w:jc w:val="left"/>
                          <w:rPr>
                            <w:sz w:val="18"/>
                          </w:rPr>
                        </w:pPr>
                        <w:r>
                          <w:rPr>
                            <w:sz w:val="18"/>
                          </w:rPr>
                          <w:t>Diferencia</w:t>
                        </w:r>
                      </w:p>
                    </w:tc>
                    <w:tc>
                      <w:tcPr>
                        <w:tcW w:w="1218" w:type="dxa"/>
                      </w:tcPr>
                      <w:p>
                        <w:pPr>
                          <w:pStyle w:val="TableParagraph"/>
                          <w:spacing w:before="23"/>
                          <w:ind w:left="444" w:right="93"/>
                          <w:rPr>
                            <w:sz w:val="18"/>
                          </w:rPr>
                        </w:pPr>
                        <w:r>
                          <w:rPr>
                            <w:sz w:val="18"/>
                          </w:rPr>
                          <w:t>4.67</w:t>
                        </w:r>
                      </w:p>
                    </w:tc>
                    <w:tc>
                      <w:tcPr>
                        <w:tcW w:w="834" w:type="dxa"/>
                      </w:tcPr>
                      <w:p>
                        <w:pPr>
                          <w:pStyle w:val="TableParagraph"/>
                          <w:spacing w:before="23"/>
                          <w:ind w:left="114" w:right="88"/>
                          <w:rPr>
                            <w:sz w:val="18"/>
                          </w:rPr>
                        </w:pPr>
                        <w:r>
                          <w:rPr>
                            <w:sz w:val="18"/>
                          </w:rPr>
                          <w:t>4.12</w:t>
                        </w:r>
                      </w:p>
                    </w:tc>
                    <w:tc>
                      <w:tcPr>
                        <w:tcW w:w="1296" w:type="dxa"/>
                      </w:tcPr>
                      <w:p>
                        <w:pPr/>
                      </w:p>
                    </w:tc>
                  </w:tr>
                  <w:tr>
                    <w:trPr>
                      <w:trHeight w:val="291" w:hRule="exact"/>
                    </w:trPr>
                    <w:tc>
                      <w:tcPr>
                        <w:tcW w:w="1682" w:type="dxa"/>
                        <w:shd w:val="clear" w:color="auto" w:fill="DCDDDE"/>
                      </w:tcPr>
                      <w:p>
                        <w:pPr>
                          <w:pStyle w:val="TableParagraph"/>
                          <w:ind w:left="79"/>
                          <w:jc w:val="left"/>
                          <w:rPr>
                            <w:sz w:val="18"/>
                          </w:rPr>
                        </w:pPr>
                        <w:r>
                          <w:rPr>
                            <w:sz w:val="18"/>
                          </w:rPr>
                          <w:t>7. Las montañas</w:t>
                        </w:r>
                      </w:p>
                    </w:tc>
                    <w:tc>
                      <w:tcPr>
                        <w:tcW w:w="1218" w:type="dxa"/>
                        <w:shd w:val="clear" w:color="auto" w:fill="DCDDDE"/>
                      </w:tcPr>
                      <w:p>
                        <w:pPr/>
                      </w:p>
                    </w:tc>
                    <w:tc>
                      <w:tcPr>
                        <w:tcW w:w="834" w:type="dxa"/>
                        <w:shd w:val="clear" w:color="auto" w:fill="DCDDDE"/>
                      </w:tcPr>
                      <w:p>
                        <w:pPr/>
                      </w:p>
                    </w:tc>
                    <w:tc>
                      <w:tcPr>
                        <w:tcW w:w="1296" w:type="dxa"/>
                        <w:shd w:val="clear" w:color="auto" w:fill="DCDDDE"/>
                      </w:tcPr>
                      <w:p>
                        <w:pPr/>
                      </w:p>
                    </w:tc>
                  </w:tr>
                  <w:tr>
                    <w:trPr>
                      <w:trHeight w:val="311" w:hRule="exact"/>
                    </w:trPr>
                    <w:tc>
                      <w:tcPr>
                        <w:tcW w:w="1682" w:type="dxa"/>
                      </w:tcPr>
                      <w:p>
                        <w:pPr>
                          <w:pStyle w:val="TableParagraph"/>
                          <w:ind w:left="79"/>
                          <w:jc w:val="left"/>
                          <w:rPr>
                            <w:sz w:val="18"/>
                          </w:rPr>
                        </w:pPr>
                        <w:r>
                          <w:rPr>
                            <w:sz w:val="18"/>
                          </w:rPr>
                          <w:t>Valor más alto</w:t>
                        </w:r>
                      </w:p>
                    </w:tc>
                    <w:tc>
                      <w:tcPr>
                        <w:tcW w:w="1218" w:type="dxa"/>
                      </w:tcPr>
                      <w:p>
                        <w:pPr>
                          <w:pStyle w:val="TableParagraph"/>
                          <w:ind w:left="444" w:right="93"/>
                          <w:rPr>
                            <w:sz w:val="18"/>
                          </w:rPr>
                        </w:pPr>
                        <w:r>
                          <w:rPr>
                            <w:sz w:val="18"/>
                          </w:rPr>
                          <w:t>9.62</w:t>
                        </w:r>
                      </w:p>
                    </w:tc>
                    <w:tc>
                      <w:tcPr>
                        <w:tcW w:w="834" w:type="dxa"/>
                      </w:tcPr>
                      <w:p>
                        <w:pPr>
                          <w:pStyle w:val="TableParagraph"/>
                          <w:ind w:left="114" w:right="88"/>
                          <w:rPr>
                            <w:sz w:val="18"/>
                          </w:rPr>
                        </w:pPr>
                        <w:r>
                          <w:rPr>
                            <w:sz w:val="18"/>
                          </w:rPr>
                          <w:t>8.75</w:t>
                        </w:r>
                      </w:p>
                    </w:tc>
                    <w:tc>
                      <w:tcPr>
                        <w:tcW w:w="1296" w:type="dxa"/>
                      </w:tcPr>
                      <w:p>
                        <w:pPr>
                          <w:pStyle w:val="TableParagraph"/>
                          <w:ind w:left="358" w:right="341"/>
                          <w:rPr>
                            <w:sz w:val="18"/>
                          </w:rPr>
                        </w:pPr>
                        <w:r>
                          <w:rPr>
                            <w:sz w:val="18"/>
                          </w:rPr>
                          <w:t>2.58%</w:t>
                        </w:r>
                      </w:p>
                    </w:tc>
                  </w:tr>
                  <w:tr>
                    <w:trPr>
                      <w:trHeight w:val="291" w:hRule="exact"/>
                    </w:trPr>
                    <w:tc>
                      <w:tcPr>
                        <w:tcW w:w="1682" w:type="dxa"/>
                      </w:tcPr>
                      <w:p>
                        <w:pPr>
                          <w:pStyle w:val="TableParagraph"/>
                          <w:spacing w:before="23"/>
                          <w:ind w:left="79"/>
                          <w:jc w:val="left"/>
                          <w:rPr>
                            <w:sz w:val="18"/>
                          </w:rPr>
                        </w:pPr>
                        <w:r>
                          <w:rPr>
                            <w:sz w:val="18"/>
                          </w:rPr>
                          <w:t>Valor más bajo</w:t>
                        </w:r>
                      </w:p>
                    </w:tc>
                    <w:tc>
                      <w:tcPr>
                        <w:tcW w:w="1218" w:type="dxa"/>
                      </w:tcPr>
                      <w:p>
                        <w:pPr>
                          <w:pStyle w:val="TableParagraph"/>
                          <w:spacing w:before="23"/>
                          <w:ind w:left="444" w:right="93"/>
                          <w:rPr>
                            <w:sz w:val="18"/>
                          </w:rPr>
                        </w:pPr>
                        <w:r>
                          <w:rPr>
                            <w:sz w:val="18"/>
                          </w:rPr>
                          <w:t>1.50</w:t>
                        </w:r>
                      </w:p>
                    </w:tc>
                    <w:tc>
                      <w:tcPr>
                        <w:tcW w:w="834" w:type="dxa"/>
                      </w:tcPr>
                      <w:p>
                        <w:pPr>
                          <w:pStyle w:val="TableParagraph"/>
                          <w:spacing w:before="23"/>
                          <w:ind w:left="114" w:right="88"/>
                          <w:rPr>
                            <w:sz w:val="18"/>
                          </w:rPr>
                        </w:pPr>
                        <w:r>
                          <w:rPr>
                            <w:sz w:val="18"/>
                          </w:rPr>
                          <w:t>1.33</w:t>
                        </w:r>
                      </w:p>
                    </w:tc>
                    <w:tc>
                      <w:tcPr>
                        <w:tcW w:w="1296" w:type="dxa"/>
                      </w:tcPr>
                      <w:p>
                        <w:pPr>
                          <w:pStyle w:val="TableParagraph"/>
                          <w:spacing w:before="23"/>
                          <w:ind w:left="358" w:right="341"/>
                          <w:rPr>
                            <w:sz w:val="18"/>
                          </w:rPr>
                        </w:pPr>
                        <w:r>
                          <w:rPr>
                            <w:sz w:val="18"/>
                          </w:rPr>
                          <w:t>98.87%</w:t>
                        </w:r>
                      </w:p>
                    </w:tc>
                  </w:tr>
                  <w:tr>
                    <w:trPr>
                      <w:trHeight w:val="272" w:hRule="exact"/>
                    </w:trPr>
                    <w:tc>
                      <w:tcPr>
                        <w:tcW w:w="1682" w:type="dxa"/>
                      </w:tcPr>
                      <w:p>
                        <w:pPr>
                          <w:pStyle w:val="TableParagraph"/>
                          <w:spacing w:before="23"/>
                          <w:ind w:left="79"/>
                          <w:jc w:val="left"/>
                          <w:rPr>
                            <w:sz w:val="18"/>
                          </w:rPr>
                        </w:pPr>
                        <w:r>
                          <w:rPr>
                            <w:sz w:val="18"/>
                          </w:rPr>
                          <w:t>Diferencia</w:t>
                        </w:r>
                      </w:p>
                    </w:tc>
                    <w:tc>
                      <w:tcPr>
                        <w:tcW w:w="1218" w:type="dxa"/>
                      </w:tcPr>
                      <w:p>
                        <w:pPr>
                          <w:pStyle w:val="TableParagraph"/>
                          <w:spacing w:before="23"/>
                          <w:ind w:left="444" w:right="93"/>
                          <w:rPr>
                            <w:sz w:val="18"/>
                          </w:rPr>
                        </w:pPr>
                        <w:r>
                          <w:rPr>
                            <w:sz w:val="18"/>
                          </w:rPr>
                          <w:t>8.11</w:t>
                        </w:r>
                      </w:p>
                    </w:tc>
                    <w:tc>
                      <w:tcPr>
                        <w:tcW w:w="834" w:type="dxa"/>
                      </w:tcPr>
                      <w:p>
                        <w:pPr>
                          <w:pStyle w:val="TableParagraph"/>
                          <w:spacing w:before="23"/>
                          <w:ind w:left="114" w:right="88"/>
                          <w:rPr>
                            <w:sz w:val="18"/>
                          </w:rPr>
                        </w:pPr>
                        <w:r>
                          <w:rPr>
                            <w:sz w:val="18"/>
                          </w:rPr>
                          <w:t>7.42</w:t>
                        </w:r>
                      </w:p>
                    </w:tc>
                    <w:tc>
                      <w:tcPr>
                        <w:tcW w:w="1296" w:type="dxa"/>
                      </w:tcPr>
                      <w:p>
                        <w:pPr/>
                      </w:p>
                    </w:tc>
                  </w:tr>
                  <w:tr>
                    <w:trPr>
                      <w:trHeight w:val="291" w:hRule="exact"/>
                    </w:trPr>
                    <w:tc>
                      <w:tcPr>
                        <w:tcW w:w="1682" w:type="dxa"/>
                        <w:shd w:val="clear" w:color="auto" w:fill="DCDDDE"/>
                      </w:tcPr>
                      <w:p>
                        <w:pPr>
                          <w:pStyle w:val="TableParagraph"/>
                          <w:ind w:left="79"/>
                          <w:jc w:val="left"/>
                          <w:rPr>
                            <w:sz w:val="18"/>
                          </w:rPr>
                        </w:pPr>
                        <w:r>
                          <w:rPr>
                            <w:w w:val="95"/>
                            <w:sz w:val="18"/>
                          </w:rPr>
                          <w:t>8. Papalopan</w:t>
                        </w:r>
                      </w:p>
                    </w:tc>
                    <w:tc>
                      <w:tcPr>
                        <w:tcW w:w="1218" w:type="dxa"/>
                        <w:shd w:val="clear" w:color="auto" w:fill="DCDDDE"/>
                      </w:tcPr>
                      <w:p>
                        <w:pPr/>
                      </w:p>
                    </w:tc>
                    <w:tc>
                      <w:tcPr>
                        <w:tcW w:w="834" w:type="dxa"/>
                        <w:shd w:val="clear" w:color="auto" w:fill="DCDDDE"/>
                      </w:tcPr>
                      <w:p>
                        <w:pPr/>
                      </w:p>
                    </w:tc>
                    <w:tc>
                      <w:tcPr>
                        <w:tcW w:w="1296" w:type="dxa"/>
                        <w:shd w:val="clear" w:color="auto" w:fill="DCDDDE"/>
                      </w:tcPr>
                      <w:p>
                        <w:pPr/>
                      </w:p>
                    </w:tc>
                  </w:tr>
                  <w:tr>
                    <w:trPr>
                      <w:trHeight w:val="311" w:hRule="exact"/>
                    </w:trPr>
                    <w:tc>
                      <w:tcPr>
                        <w:tcW w:w="1682" w:type="dxa"/>
                      </w:tcPr>
                      <w:p>
                        <w:pPr>
                          <w:pStyle w:val="TableParagraph"/>
                          <w:ind w:left="79"/>
                          <w:jc w:val="left"/>
                          <w:rPr>
                            <w:sz w:val="18"/>
                          </w:rPr>
                        </w:pPr>
                        <w:r>
                          <w:rPr>
                            <w:sz w:val="18"/>
                          </w:rPr>
                          <w:t>Valor más alto</w:t>
                        </w:r>
                      </w:p>
                    </w:tc>
                    <w:tc>
                      <w:tcPr>
                        <w:tcW w:w="1218" w:type="dxa"/>
                      </w:tcPr>
                      <w:p>
                        <w:pPr>
                          <w:pStyle w:val="TableParagraph"/>
                          <w:ind w:left="444" w:right="93"/>
                          <w:rPr>
                            <w:sz w:val="18"/>
                          </w:rPr>
                        </w:pPr>
                        <w:r>
                          <w:rPr>
                            <w:sz w:val="18"/>
                          </w:rPr>
                          <w:t>6.83</w:t>
                        </w:r>
                      </w:p>
                    </w:tc>
                    <w:tc>
                      <w:tcPr>
                        <w:tcW w:w="834" w:type="dxa"/>
                      </w:tcPr>
                      <w:p>
                        <w:pPr>
                          <w:pStyle w:val="TableParagraph"/>
                          <w:ind w:left="114" w:right="88"/>
                          <w:rPr>
                            <w:sz w:val="18"/>
                          </w:rPr>
                        </w:pPr>
                        <w:r>
                          <w:rPr>
                            <w:sz w:val="18"/>
                          </w:rPr>
                          <w:t>6.49</w:t>
                        </w:r>
                      </w:p>
                    </w:tc>
                    <w:tc>
                      <w:tcPr>
                        <w:tcW w:w="1296" w:type="dxa"/>
                      </w:tcPr>
                      <w:p>
                        <w:pPr>
                          <w:pStyle w:val="TableParagraph"/>
                          <w:ind w:left="358" w:right="341"/>
                          <w:rPr>
                            <w:sz w:val="18"/>
                          </w:rPr>
                        </w:pPr>
                        <w:r>
                          <w:rPr>
                            <w:sz w:val="18"/>
                          </w:rPr>
                          <w:t>0.59%</w:t>
                        </w:r>
                      </w:p>
                    </w:tc>
                  </w:tr>
                  <w:tr>
                    <w:trPr>
                      <w:trHeight w:val="291" w:hRule="exact"/>
                    </w:trPr>
                    <w:tc>
                      <w:tcPr>
                        <w:tcW w:w="1682" w:type="dxa"/>
                      </w:tcPr>
                      <w:p>
                        <w:pPr>
                          <w:pStyle w:val="TableParagraph"/>
                          <w:spacing w:before="23"/>
                          <w:ind w:left="79"/>
                          <w:jc w:val="left"/>
                          <w:rPr>
                            <w:sz w:val="18"/>
                          </w:rPr>
                        </w:pPr>
                        <w:r>
                          <w:rPr>
                            <w:sz w:val="18"/>
                          </w:rPr>
                          <w:t>Valor más bajo</w:t>
                        </w:r>
                      </w:p>
                    </w:tc>
                    <w:tc>
                      <w:tcPr>
                        <w:tcW w:w="1218" w:type="dxa"/>
                      </w:tcPr>
                      <w:p>
                        <w:pPr>
                          <w:pStyle w:val="TableParagraph"/>
                          <w:spacing w:before="23"/>
                          <w:ind w:left="444" w:right="93"/>
                          <w:rPr>
                            <w:sz w:val="18"/>
                          </w:rPr>
                        </w:pPr>
                        <w:r>
                          <w:rPr>
                            <w:sz w:val="18"/>
                          </w:rPr>
                          <w:t>4.41</w:t>
                        </w:r>
                      </w:p>
                    </w:tc>
                    <w:tc>
                      <w:tcPr>
                        <w:tcW w:w="834" w:type="dxa"/>
                      </w:tcPr>
                      <w:p>
                        <w:pPr>
                          <w:pStyle w:val="TableParagraph"/>
                          <w:spacing w:before="23"/>
                          <w:ind w:left="114" w:right="88"/>
                          <w:rPr>
                            <w:sz w:val="18"/>
                          </w:rPr>
                        </w:pPr>
                        <w:r>
                          <w:rPr>
                            <w:sz w:val="18"/>
                          </w:rPr>
                          <w:t>4.51</w:t>
                        </w:r>
                      </w:p>
                    </w:tc>
                    <w:tc>
                      <w:tcPr>
                        <w:tcW w:w="1296" w:type="dxa"/>
                      </w:tcPr>
                      <w:p>
                        <w:pPr>
                          <w:pStyle w:val="TableParagraph"/>
                          <w:spacing w:before="23"/>
                          <w:ind w:left="358" w:right="341"/>
                          <w:rPr>
                            <w:sz w:val="18"/>
                          </w:rPr>
                        </w:pPr>
                        <w:r>
                          <w:rPr>
                            <w:sz w:val="18"/>
                          </w:rPr>
                          <w:t>1.04%</w:t>
                        </w:r>
                      </w:p>
                    </w:tc>
                  </w:tr>
                  <w:tr>
                    <w:trPr>
                      <w:trHeight w:val="271" w:hRule="exact"/>
                    </w:trPr>
                    <w:tc>
                      <w:tcPr>
                        <w:tcW w:w="1682" w:type="dxa"/>
                      </w:tcPr>
                      <w:p>
                        <w:pPr>
                          <w:pStyle w:val="TableParagraph"/>
                          <w:spacing w:before="23"/>
                          <w:ind w:left="79"/>
                          <w:jc w:val="left"/>
                          <w:rPr>
                            <w:sz w:val="18"/>
                          </w:rPr>
                        </w:pPr>
                        <w:r>
                          <w:rPr>
                            <w:sz w:val="18"/>
                          </w:rPr>
                          <w:t>Diferencia</w:t>
                        </w:r>
                      </w:p>
                    </w:tc>
                    <w:tc>
                      <w:tcPr>
                        <w:tcW w:w="1218" w:type="dxa"/>
                      </w:tcPr>
                      <w:p>
                        <w:pPr>
                          <w:pStyle w:val="TableParagraph"/>
                          <w:spacing w:before="23"/>
                          <w:ind w:left="444" w:right="93"/>
                          <w:rPr>
                            <w:sz w:val="18"/>
                          </w:rPr>
                        </w:pPr>
                        <w:r>
                          <w:rPr>
                            <w:sz w:val="18"/>
                          </w:rPr>
                          <w:t>2.42</w:t>
                        </w:r>
                      </w:p>
                    </w:tc>
                    <w:tc>
                      <w:tcPr>
                        <w:tcW w:w="834" w:type="dxa"/>
                      </w:tcPr>
                      <w:p>
                        <w:pPr>
                          <w:pStyle w:val="TableParagraph"/>
                          <w:spacing w:before="23"/>
                          <w:ind w:left="114" w:right="88"/>
                          <w:rPr>
                            <w:sz w:val="18"/>
                          </w:rPr>
                        </w:pPr>
                        <w:r>
                          <w:rPr>
                            <w:sz w:val="18"/>
                          </w:rPr>
                          <w:t>1.98</w:t>
                        </w:r>
                      </w:p>
                    </w:tc>
                    <w:tc>
                      <w:tcPr>
                        <w:tcW w:w="1296" w:type="dxa"/>
                      </w:tcPr>
                      <w:p>
                        <w:pPr/>
                      </w:p>
                    </w:tc>
                  </w:tr>
                  <w:tr>
                    <w:trPr>
                      <w:trHeight w:val="291" w:hRule="exact"/>
                    </w:trPr>
                    <w:tc>
                      <w:tcPr>
                        <w:tcW w:w="1682" w:type="dxa"/>
                        <w:shd w:val="clear" w:color="auto" w:fill="DCDDDE"/>
                      </w:tcPr>
                      <w:p>
                        <w:pPr>
                          <w:pStyle w:val="TableParagraph"/>
                          <w:ind w:left="79"/>
                          <w:jc w:val="left"/>
                          <w:rPr>
                            <w:sz w:val="18"/>
                          </w:rPr>
                        </w:pPr>
                        <w:r>
                          <w:rPr>
                            <w:sz w:val="18"/>
                          </w:rPr>
                          <w:t>9. Los Tuxtlas</w:t>
                        </w:r>
                      </w:p>
                    </w:tc>
                    <w:tc>
                      <w:tcPr>
                        <w:tcW w:w="1218" w:type="dxa"/>
                        <w:shd w:val="clear" w:color="auto" w:fill="DCDDDE"/>
                      </w:tcPr>
                      <w:p>
                        <w:pPr/>
                      </w:p>
                    </w:tc>
                    <w:tc>
                      <w:tcPr>
                        <w:tcW w:w="834" w:type="dxa"/>
                        <w:shd w:val="clear" w:color="auto" w:fill="DCDDDE"/>
                      </w:tcPr>
                      <w:p>
                        <w:pPr/>
                      </w:p>
                    </w:tc>
                    <w:tc>
                      <w:tcPr>
                        <w:tcW w:w="1296" w:type="dxa"/>
                        <w:shd w:val="clear" w:color="auto" w:fill="DCDDDE"/>
                      </w:tcPr>
                      <w:p>
                        <w:pPr/>
                      </w:p>
                    </w:tc>
                  </w:tr>
                  <w:tr>
                    <w:trPr>
                      <w:trHeight w:val="311" w:hRule="exact"/>
                    </w:trPr>
                    <w:tc>
                      <w:tcPr>
                        <w:tcW w:w="1682" w:type="dxa"/>
                      </w:tcPr>
                      <w:p>
                        <w:pPr>
                          <w:pStyle w:val="TableParagraph"/>
                          <w:ind w:left="79"/>
                          <w:jc w:val="left"/>
                          <w:rPr>
                            <w:sz w:val="18"/>
                          </w:rPr>
                        </w:pPr>
                        <w:r>
                          <w:rPr>
                            <w:sz w:val="18"/>
                          </w:rPr>
                          <w:t>Valor más alto</w:t>
                        </w:r>
                      </w:p>
                    </w:tc>
                    <w:tc>
                      <w:tcPr>
                        <w:tcW w:w="1218" w:type="dxa"/>
                      </w:tcPr>
                      <w:p>
                        <w:pPr>
                          <w:pStyle w:val="TableParagraph"/>
                          <w:ind w:left="444" w:right="93"/>
                          <w:rPr>
                            <w:sz w:val="18"/>
                          </w:rPr>
                        </w:pPr>
                        <w:r>
                          <w:rPr>
                            <w:sz w:val="18"/>
                          </w:rPr>
                          <w:t>5.59</w:t>
                        </w:r>
                      </w:p>
                    </w:tc>
                    <w:tc>
                      <w:tcPr>
                        <w:tcW w:w="834" w:type="dxa"/>
                      </w:tcPr>
                      <w:p>
                        <w:pPr>
                          <w:pStyle w:val="TableParagraph"/>
                          <w:ind w:left="114" w:right="88"/>
                          <w:rPr>
                            <w:sz w:val="18"/>
                          </w:rPr>
                        </w:pPr>
                        <w:r>
                          <w:rPr>
                            <w:sz w:val="18"/>
                          </w:rPr>
                          <w:t>4.83</w:t>
                        </w:r>
                      </w:p>
                    </w:tc>
                    <w:tc>
                      <w:tcPr>
                        <w:tcW w:w="1296" w:type="dxa"/>
                      </w:tcPr>
                      <w:p>
                        <w:pPr>
                          <w:pStyle w:val="TableParagraph"/>
                          <w:ind w:left="358" w:right="341"/>
                          <w:rPr>
                            <w:sz w:val="18"/>
                          </w:rPr>
                        </w:pPr>
                        <w:r>
                          <w:rPr>
                            <w:sz w:val="18"/>
                          </w:rPr>
                          <w:t>0.98%</w:t>
                        </w:r>
                      </w:p>
                    </w:tc>
                  </w:tr>
                  <w:tr>
                    <w:trPr>
                      <w:trHeight w:val="291" w:hRule="exact"/>
                    </w:trPr>
                    <w:tc>
                      <w:tcPr>
                        <w:tcW w:w="1682" w:type="dxa"/>
                      </w:tcPr>
                      <w:p>
                        <w:pPr>
                          <w:pStyle w:val="TableParagraph"/>
                          <w:spacing w:before="23"/>
                          <w:ind w:left="79"/>
                          <w:jc w:val="left"/>
                          <w:rPr>
                            <w:sz w:val="18"/>
                          </w:rPr>
                        </w:pPr>
                        <w:r>
                          <w:rPr>
                            <w:sz w:val="18"/>
                          </w:rPr>
                          <w:t>Valor más bajo</w:t>
                        </w:r>
                      </w:p>
                    </w:tc>
                    <w:tc>
                      <w:tcPr>
                        <w:tcW w:w="1218" w:type="dxa"/>
                      </w:tcPr>
                      <w:p>
                        <w:pPr>
                          <w:pStyle w:val="TableParagraph"/>
                          <w:spacing w:before="23"/>
                          <w:ind w:left="444" w:right="93"/>
                          <w:rPr>
                            <w:sz w:val="18"/>
                          </w:rPr>
                        </w:pPr>
                        <w:r>
                          <w:rPr>
                            <w:sz w:val="18"/>
                          </w:rPr>
                          <w:t>5.04</w:t>
                        </w:r>
                      </w:p>
                    </w:tc>
                    <w:tc>
                      <w:tcPr>
                        <w:tcW w:w="834" w:type="dxa"/>
                      </w:tcPr>
                      <w:p>
                        <w:pPr>
                          <w:pStyle w:val="TableParagraph"/>
                          <w:spacing w:before="23"/>
                          <w:ind w:left="114" w:right="88"/>
                          <w:rPr>
                            <w:sz w:val="18"/>
                          </w:rPr>
                        </w:pPr>
                        <w:r>
                          <w:rPr>
                            <w:sz w:val="18"/>
                          </w:rPr>
                          <w:t>4.03</w:t>
                        </w:r>
                      </w:p>
                    </w:tc>
                    <w:tc>
                      <w:tcPr>
                        <w:tcW w:w="1296" w:type="dxa"/>
                      </w:tcPr>
                      <w:p>
                        <w:pPr>
                          <w:pStyle w:val="TableParagraph"/>
                          <w:spacing w:before="23"/>
                          <w:ind w:left="358" w:right="341"/>
                          <w:rPr>
                            <w:sz w:val="18"/>
                          </w:rPr>
                        </w:pPr>
                        <w:r>
                          <w:rPr>
                            <w:sz w:val="18"/>
                          </w:rPr>
                          <w:t>0.62%</w:t>
                        </w:r>
                      </w:p>
                    </w:tc>
                  </w:tr>
                  <w:tr>
                    <w:trPr>
                      <w:trHeight w:val="271" w:hRule="exact"/>
                    </w:trPr>
                    <w:tc>
                      <w:tcPr>
                        <w:tcW w:w="1682" w:type="dxa"/>
                      </w:tcPr>
                      <w:p>
                        <w:pPr>
                          <w:pStyle w:val="TableParagraph"/>
                          <w:spacing w:before="23"/>
                          <w:ind w:left="79"/>
                          <w:jc w:val="left"/>
                          <w:rPr>
                            <w:sz w:val="18"/>
                          </w:rPr>
                        </w:pPr>
                        <w:r>
                          <w:rPr>
                            <w:sz w:val="18"/>
                          </w:rPr>
                          <w:t>Diferencia</w:t>
                        </w:r>
                      </w:p>
                    </w:tc>
                    <w:tc>
                      <w:tcPr>
                        <w:tcW w:w="1218" w:type="dxa"/>
                      </w:tcPr>
                      <w:p>
                        <w:pPr>
                          <w:pStyle w:val="TableParagraph"/>
                          <w:spacing w:before="23"/>
                          <w:ind w:left="444" w:right="93"/>
                          <w:rPr>
                            <w:sz w:val="18"/>
                          </w:rPr>
                        </w:pPr>
                        <w:r>
                          <w:rPr>
                            <w:sz w:val="18"/>
                          </w:rPr>
                          <w:t>0.55</w:t>
                        </w:r>
                      </w:p>
                    </w:tc>
                    <w:tc>
                      <w:tcPr>
                        <w:tcW w:w="834" w:type="dxa"/>
                      </w:tcPr>
                      <w:p>
                        <w:pPr>
                          <w:pStyle w:val="TableParagraph"/>
                          <w:spacing w:before="23"/>
                          <w:ind w:left="114" w:right="88"/>
                          <w:rPr>
                            <w:sz w:val="18"/>
                          </w:rPr>
                        </w:pPr>
                        <w:r>
                          <w:rPr>
                            <w:sz w:val="18"/>
                          </w:rPr>
                          <w:t>0.79</w:t>
                        </w:r>
                      </w:p>
                    </w:tc>
                    <w:tc>
                      <w:tcPr>
                        <w:tcW w:w="1296" w:type="dxa"/>
                      </w:tcPr>
                      <w:p>
                        <w:pPr/>
                      </w:p>
                    </w:tc>
                  </w:tr>
                  <w:tr>
                    <w:trPr>
                      <w:trHeight w:val="291" w:hRule="exact"/>
                    </w:trPr>
                    <w:tc>
                      <w:tcPr>
                        <w:tcW w:w="1682" w:type="dxa"/>
                        <w:shd w:val="clear" w:color="auto" w:fill="DCDDDE"/>
                      </w:tcPr>
                      <w:p>
                        <w:pPr>
                          <w:pStyle w:val="TableParagraph"/>
                          <w:ind w:left="79"/>
                          <w:jc w:val="left"/>
                          <w:rPr>
                            <w:sz w:val="18"/>
                          </w:rPr>
                        </w:pPr>
                        <w:r>
                          <w:rPr>
                            <w:w w:val="95"/>
                            <w:sz w:val="18"/>
                          </w:rPr>
                          <w:t>10. Olmeca</w:t>
                        </w:r>
                      </w:p>
                    </w:tc>
                    <w:tc>
                      <w:tcPr>
                        <w:tcW w:w="1218" w:type="dxa"/>
                        <w:shd w:val="clear" w:color="auto" w:fill="DCDDDE"/>
                      </w:tcPr>
                      <w:p>
                        <w:pPr/>
                      </w:p>
                    </w:tc>
                    <w:tc>
                      <w:tcPr>
                        <w:tcW w:w="834" w:type="dxa"/>
                        <w:shd w:val="clear" w:color="auto" w:fill="DCDDDE"/>
                      </w:tcPr>
                      <w:p>
                        <w:pPr/>
                      </w:p>
                    </w:tc>
                    <w:tc>
                      <w:tcPr>
                        <w:tcW w:w="1296" w:type="dxa"/>
                        <w:shd w:val="clear" w:color="auto" w:fill="DCDDDE"/>
                      </w:tcPr>
                      <w:p>
                        <w:pPr/>
                      </w:p>
                    </w:tc>
                  </w:tr>
                  <w:tr>
                    <w:trPr>
                      <w:trHeight w:val="311" w:hRule="exact"/>
                    </w:trPr>
                    <w:tc>
                      <w:tcPr>
                        <w:tcW w:w="1682" w:type="dxa"/>
                      </w:tcPr>
                      <w:p>
                        <w:pPr>
                          <w:pStyle w:val="TableParagraph"/>
                          <w:ind w:left="79"/>
                          <w:jc w:val="left"/>
                          <w:rPr>
                            <w:sz w:val="18"/>
                          </w:rPr>
                        </w:pPr>
                        <w:r>
                          <w:rPr>
                            <w:sz w:val="18"/>
                          </w:rPr>
                          <w:t>Valor más alto</w:t>
                        </w:r>
                      </w:p>
                    </w:tc>
                    <w:tc>
                      <w:tcPr>
                        <w:tcW w:w="1218" w:type="dxa"/>
                      </w:tcPr>
                      <w:p>
                        <w:pPr>
                          <w:pStyle w:val="TableParagraph"/>
                          <w:ind w:left="444" w:right="93"/>
                          <w:rPr>
                            <w:sz w:val="18"/>
                          </w:rPr>
                        </w:pPr>
                        <w:r>
                          <w:rPr>
                            <w:sz w:val="18"/>
                          </w:rPr>
                          <w:t>8.76</w:t>
                        </w:r>
                      </w:p>
                    </w:tc>
                    <w:tc>
                      <w:tcPr>
                        <w:tcW w:w="834" w:type="dxa"/>
                      </w:tcPr>
                      <w:p>
                        <w:pPr>
                          <w:pStyle w:val="TableParagraph"/>
                          <w:ind w:left="114" w:right="88"/>
                          <w:rPr>
                            <w:sz w:val="18"/>
                          </w:rPr>
                        </w:pPr>
                        <w:r>
                          <w:rPr>
                            <w:sz w:val="18"/>
                          </w:rPr>
                          <w:t>7.69</w:t>
                        </w:r>
                      </w:p>
                    </w:tc>
                    <w:tc>
                      <w:tcPr>
                        <w:tcW w:w="1296" w:type="dxa"/>
                      </w:tcPr>
                      <w:p>
                        <w:pPr>
                          <w:pStyle w:val="TableParagraph"/>
                          <w:ind w:left="358" w:right="341"/>
                          <w:rPr>
                            <w:sz w:val="18"/>
                          </w:rPr>
                        </w:pPr>
                        <w:r>
                          <w:rPr>
                            <w:sz w:val="18"/>
                          </w:rPr>
                          <w:t>3.19%</w:t>
                        </w:r>
                      </w:p>
                    </w:tc>
                  </w:tr>
                  <w:tr>
                    <w:trPr>
                      <w:trHeight w:val="291" w:hRule="exact"/>
                    </w:trPr>
                    <w:tc>
                      <w:tcPr>
                        <w:tcW w:w="1682" w:type="dxa"/>
                      </w:tcPr>
                      <w:p>
                        <w:pPr>
                          <w:pStyle w:val="TableParagraph"/>
                          <w:spacing w:before="23"/>
                          <w:ind w:left="79"/>
                          <w:jc w:val="left"/>
                          <w:rPr>
                            <w:sz w:val="18"/>
                          </w:rPr>
                        </w:pPr>
                        <w:r>
                          <w:rPr>
                            <w:sz w:val="18"/>
                          </w:rPr>
                          <w:t>Valor más bajo</w:t>
                        </w:r>
                      </w:p>
                    </w:tc>
                    <w:tc>
                      <w:tcPr>
                        <w:tcW w:w="1218" w:type="dxa"/>
                      </w:tcPr>
                      <w:p>
                        <w:pPr>
                          <w:pStyle w:val="TableParagraph"/>
                          <w:spacing w:before="23"/>
                          <w:ind w:left="444" w:right="93"/>
                          <w:rPr>
                            <w:sz w:val="18"/>
                          </w:rPr>
                        </w:pPr>
                        <w:r>
                          <w:rPr>
                            <w:sz w:val="18"/>
                          </w:rPr>
                          <w:t>3.39</w:t>
                        </w:r>
                      </w:p>
                    </w:tc>
                    <w:tc>
                      <w:tcPr>
                        <w:tcW w:w="834" w:type="dxa"/>
                      </w:tcPr>
                      <w:p>
                        <w:pPr>
                          <w:pStyle w:val="TableParagraph"/>
                          <w:spacing w:before="23"/>
                          <w:ind w:left="114" w:right="88"/>
                          <w:rPr>
                            <w:sz w:val="18"/>
                          </w:rPr>
                        </w:pPr>
                        <w:r>
                          <w:rPr>
                            <w:sz w:val="18"/>
                          </w:rPr>
                          <w:t>2.12</w:t>
                        </w:r>
                      </w:p>
                    </w:tc>
                    <w:tc>
                      <w:tcPr>
                        <w:tcW w:w="1296" w:type="dxa"/>
                      </w:tcPr>
                      <w:p>
                        <w:pPr>
                          <w:pStyle w:val="TableParagraph"/>
                          <w:spacing w:before="23"/>
                          <w:ind w:left="358" w:right="341"/>
                          <w:rPr>
                            <w:sz w:val="18"/>
                          </w:rPr>
                        </w:pPr>
                        <w:r>
                          <w:rPr>
                            <w:sz w:val="18"/>
                          </w:rPr>
                          <w:t>85.73%</w:t>
                        </w:r>
                      </w:p>
                    </w:tc>
                  </w:tr>
                  <w:tr>
                    <w:trPr>
                      <w:trHeight w:val="336" w:hRule="exact"/>
                    </w:trPr>
                    <w:tc>
                      <w:tcPr>
                        <w:tcW w:w="1682" w:type="dxa"/>
                      </w:tcPr>
                      <w:p>
                        <w:pPr>
                          <w:pStyle w:val="TableParagraph"/>
                          <w:spacing w:before="23"/>
                          <w:ind w:left="79"/>
                          <w:jc w:val="left"/>
                          <w:rPr>
                            <w:sz w:val="18"/>
                          </w:rPr>
                        </w:pPr>
                        <w:r>
                          <w:rPr>
                            <w:sz w:val="18"/>
                          </w:rPr>
                          <w:t>Diferencia</w:t>
                        </w:r>
                      </w:p>
                    </w:tc>
                    <w:tc>
                      <w:tcPr>
                        <w:tcW w:w="1218" w:type="dxa"/>
                      </w:tcPr>
                      <w:p>
                        <w:pPr>
                          <w:pStyle w:val="TableParagraph"/>
                          <w:spacing w:before="23"/>
                          <w:ind w:left="444" w:right="93"/>
                          <w:rPr>
                            <w:sz w:val="18"/>
                          </w:rPr>
                        </w:pPr>
                        <w:r>
                          <w:rPr>
                            <w:sz w:val="18"/>
                          </w:rPr>
                          <w:t>5.37</w:t>
                        </w:r>
                      </w:p>
                    </w:tc>
                    <w:tc>
                      <w:tcPr>
                        <w:tcW w:w="834" w:type="dxa"/>
                      </w:tcPr>
                      <w:p>
                        <w:pPr>
                          <w:pStyle w:val="TableParagraph"/>
                          <w:spacing w:before="23"/>
                          <w:ind w:left="114" w:right="88"/>
                          <w:rPr>
                            <w:sz w:val="18"/>
                          </w:rPr>
                        </w:pPr>
                        <w:r>
                          <w:rPr>
                            <w:sz w:val="18"/>
                          </w:rPr>
                          <w:t>5.57</w:t>
                        </w:r>
                      </w:p>
                    </w:tc>
                    <w:tc>
                      <w:tcPr>
                        <w:tcW w:w="1296" w:type="dxa"/>
                      </w:tcPr>
                      <w:p>
                        <w:pPr/>
                      </w:p>
                    </w:tc>
                  </w:tr>
                </w:tbl>
                <w:p>
                  <w:pPr>
                    <w:pStyle w:val="BodyText"/>
                  </w:pPr>
                </w:p>
              </w:txbxContent>
            </v:textbox>
            <w10:wrap type="none"/>
          </v:shape>
        </w:pict>
      </w:r>
      <w:r>
        <w:rPr>
          <w:rFonts w:ascii="Palatino Linotype"/>
          <w:i/>
          <w:w w:val="95"/>
          <w:sz w:val="16"/>
        </w:rPr>
        <w:t>iii</w:t>
      </w:r>
      <w:r>
        <w:rPr>
          <w:rFonts w:ascii="Palatino Linotype"/>
          <w:i/>
          <w:w w:val="95"/>
          <w:sz w:val="26"/>
        </w:rPr>
        <w:t>.3 </w:t>
      </w:r>
      <w:r>
        <w:rPr>
          <w:i/>
          <w:w w:val="95"/>
          <w:sz w:val="26"/>
        </w:rPr>
        <w:t>Calidad educativa</w:t>
      </w:r>
    </w:p>
    <w:p>
      <w:pPr>
        <w:pStyle w:val="BodyText"/>
        <w:spacing w:before="7"/>
        <w:rPr>
          <w:i/>
          <w:sz w:val="19"/>
        </w:rPr>
      </w:pPr>
    </w:p>
    <w:p>
      <w:pPr>
        <w:spacing w:after="0"/>
        <w:rPr>
          <w:sz w:val="19"/>
        </w:rPr>
        <w:sectPr>
          <w:footerReference w:type="default" r:id="rId54"/>
          <w:pgSz w:w="18710" w:h="13040" w:orient="landscape"/>
          <w:pgMar w:footer="1084" w:header="0" w:top="1200" w:bottom="1280" w:left="1300" w:right="1300"/>
        </w:sect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spacing w:before="6"/>
        <w:rPr>
          <w:i/>
        </w:rPr>
      </w:pPr>
    </w:p>
    <w:p>
      <w:pPr>
        <w:spacing w:line="266" w:lineRule="auto" w:before="0"/>
        <w:ind w:left="117" w:right="401" w:firstLine="0"/>
        <w:jc w:val="both"/>
        <w:rPr>
          <w:sz w:val="18"/>
        </w:rPr>
      </w:pPr>
      <w:r>
        <w:rPr>
          <w:sz w:val="18"/>
        </w:rPr>
        <w:t>Fuentes:</w:t>
      </w:r>
      <w:r>
        <w:rPr>
          <w:spacing w:val="-23"/>
          <w:sz w:val="18"/>
        </w:rPr>
        <w:t> </w:t>
      </w:r>
      <w:hyperlink r:id="rId55">
        <w:r>
          <w:rPr>
            <w:sz w:val="18"/>
          </w:rPr>
          <w:t>http://www.sedesol.gob.mx/work;</w:t>
        </w:r>
      </w:hyperlink>
      <w:r>
        <w:rPr>
          <w:spacing w:val="-23"/>
          <w:sz w:val="18"/>
        </w:rPr>
        <w:t> </w:t>
      </w:r>
      <w:r>
        <w:rPr>
          <w:sz w:val="18"/>
        </w:rPr>
        <w:t>fecha</w:t>
      </w:r>
      <w:r>
        <w:rPr>
          <w:spacing w:val="-23"/>
          <w:sz w:val="18"/>
        </w:rPr>
        <w:t> </w:t>
      </w:r>
      <w:r>
        <w:rPr>
          <w:sz w:val="18"/>
        </w:rPr>
        <w:t>de</w:t>
      </w:r>
      <w:r>
        <w:rPr>
          <w:spacing w:val="-23"/>
          <w:sz w:val="18"/>
        </w:rPr>
        <w:t> </w:t>
      </w:r>
      <w:r>
        <w:rPr>
          <w:sz w:val="18"/>
        </w:rPr>
        <w:t>consulta</w:t>
      </w:r>
      <w:r>
        <w:rPr>
          <w:spacing w:val="-23"/>
          <w:sz w:val="18"/>
        </w:rPr>
        <w:t> </w:t>
      </w:r>
      <w:r>
        <w:rPr>
          <w:sz w:val="18"/>
        </w:rPr>
        <w:t>19</w:t>
      </w:r>
      <w:r>
        <w:rPr>
          <w:spacing w:val="-23"/>
          <w:sz w:val="18"/>
        </w:rPr>
        <w:t> </w:t>
      </w:r>
      <w:r>
        <w:rPr>
          <w:sz w:val="18"/>
        </w:rPr>
        <w:t>de</w:t>
      </w:r>
      <w:r>
        <w:rPr>
          <w:spacing w:val="-23"/>
          <w:sz w:val="18"/>
        </w:rPr>
        <w:t> </w:t>
      </w:r>
      <w:r>
        <w:rPr>
          <w:sz w:val="18"/>
        </w:rPr>
        <w:t>diciembre</w:t>
      </w:r>
      <w:r>
        <w:rPr>
          <w:spacing w:val="-23"/>
          <w:sz w:val="18"/>
        </w:rPr>
        <w:t> </w:t>
      </w:r>
      <w:r>
        <w:rPr>
          <w:sz w:val="18"/>
        </w:rPr>
        <w:t>de</w:t>
      </w:r>
      <w:r>
        <w:rPr>
          <w:spacing w:val="-23"/>
          <w:sz w:val="18"/>
        </w:rPr>
        <w:t> </w:t>
      </w:r>
      <w:r>
        <w:rPr>
          <w:sz w:val="18"/>
        </w:rPr>
        <w:t>2012</w:t>
      </w:r>
      <w:r>
        <w:rPr>
          <w:spacing w:val="-23"/>
          <w:sz w:val="18"/>
        </w:rPr>
        <w:t> </w:t>
      </w:r>
      <w:r>
        <w:rPr>
          <w:sz w:val="18"/>
        </w:rPr>
        <w:t>para hablantes</w:t>
      </w:r>
      <w:r>
        <w:rPr>
          <w:spacing w:val="-16"/>
          <w:sz w:val="18"/>
        </w:rPr>
        <w:t> </w:t>
      </w:r>
      <w:r>
        <w:rPr>
          <w:sz w:val="18"/>
        </w:rPr>
        <w:t>de</w:t>
      </w:r>
      <w:r>
        <w:rPr>
          <w:spacing w:val="-16"/>
          <w:sz w:val="18"/>
        </w:rPr>
        <w:t> </w:t>
      </w:r>
      <w:r>
        <w:rPr>
          <w:sz w:val="18"/>
        </w:rPr>
        <w:t>lengua</w:t>
      </w:r>
      <w:r>
        <w:rPr>
          <w:spacing w:val="-16"/>
          <w:sz w:val="18"/>
        </w:rPr>
        <w:t> </w:t>
      </w:r>
      <w:r>
        <w:rPr>
          <w:sz w:val="18"/>
        </w:rPr>
        <w:t>indígena</w:t>
      </w:r>
      <w:r>
        <w:rPr>
          <w:spacing w:val="-16"/>
          <w:sz w:val="18"/>
        </w:rPr>
        <w:t> </w:t>
      </w:r>
      <w:r>
        <w:rPr>
          <w:sz w:val="18"/>
        </w:rPr>
        <w:t>y</w:t>
      </w:r>
      <w:r>
        <w:rPr>
          <w:spacing w:val="-16"/>
          <w:sz w:val="18"/>
        </w:rPr>
        <w:t> </w:t>
      </w:r>
      <w:r>
        <w:rPr>
          <w:sz w:val="18"/>
        </w:rPr>
        <w:t>para</w:t>
      </w:r>
      <w:r>
        <w:rPr>
          <w:spacing w:val="-16"/>
          <w:sz w:val="18"/>
        </w:rPr>
        <w:t> </w:t>
      </w:r>
      <w:r>
        <w:rPr>
          <w:sz w:val="18"/>
        </w:rPr>
        <w:t>promedios</w:t>
      </w:r>
      <w:r>
        <w:rPr>
          <w:spacing w:val="-16"/>
          <w:sz w:val="18"/>
        </w:rPr>
        <w:t> </w:t>
      </w:r>
      <w:r>
        <w:rPr>
          <w:sz w:val="18"/>
        </w:rPr>
        <w:t>de</w:t>
      </w:r>
      <w:r>
        <w:rPr>
          <w:spacing w:val="-16"/>
          <w:sz w:val="18"/>
        </w:rPr>
        <w:t> </w:t>
      </w:r>
      <w:r>
        <w:rPr>
          <w:sz w:val="18"/>
        </w:rPr>
        <w:t>escolaridad.</w:t>
      </w:r>
      <w:r>
        <w:rPr>
          <w:spacing w:val="-16"/>
          <w:sz w:val="18"/>
        </w:rPr>
        <w:t> </w:t>
      </w:r>
      <w:r>
        <w:rPr>
          <w:sz w:val="18"/>
        </w:rPr>
        <w:t>Documento</w:t>
      </w:r>
      <w:r>
        <w:rPr>
          <w:spacing w:val="-16"/>
          <w:sz w:val="18"/>
        </w:rPr>
        <w:t> </w:t>
      </w:r>
      <w:r>
        <w:rPr>
          <w:sz w:val="18"/>
        </w:rPr>
        <w:t>de</w:t>
      </w:r>
      <w:r>
        <w:rPr>
          <w:spacing w:val="-16"/>
          <w:sz w:val="18"/>
        </w:rPr>
        <w:t> </w:t>
      </w:r>
      <w:r>
        <w:rPr>
          <w:sz w:val="18"/>
        </w:rPr>
        <w:t>los</w:t>
      </w:r>
      <w:r>
        <w:rPr>
          <w:spacing w:val="-16"/>
          <w:sz w:val="18"/>
        </w:rPr>
        <w:t> </w:t>
      </w:r>
      <w:r>
        <w:rPr>
          <w:sz w:val="18"/>
        </w:rPr>
        <w:t>autores</w:t>
      </w:r>
      <w:r>
        <w:rPr>
          <w:spacing w:val="-16"/>
          <w:sz w:val="18"/>
        </w:rPr>
        <w:t> </w:t>
      </w:r>
      <w:r>
        <w:rPr>
          <w:sz w:val="18"/>
        </w:rPr>
        <w:t>y </w:t>
      </w:r>
      <w:r>
        <w:rPr>
          <w:w w:val="95"/>
          <w:sz w:val="18"/>
        </w:rPr>
        <w:t>Adán Moisés.</w:t>
      </w:r>
    </w:p>
    <w:p>
      <w:pPr>
        <w:pStyle w:val="BodyText"/>
        <w:rPr>
          <w:sz w:val="18"/>
        </w:rPr>
      </w:pPr>
    </w:p>
    <w:p>
      <w:pPr>
        <w:pStyle w:val="BodyText"/>
        <w:spacing w:before="4"/>
        <w:rPr>
          <w:sz w:val="22"/>
        </w:rPr>
      </w:pPr>
    </w:p>
    <w:p>
      <w:pPr>
        <w:pStyle w:val="BodyText"/>
        <w:ind w:left="117" w:firstLine="239"/>
        <w:jc w:val="both"/>
      </w:pPr>
      <w:r>
        <w:rPr/>
        <w:t>Para</w:t>
      </w:r>
      <w:r>
        <w:rPr>
          <w:spacing w:val="-26"/>
        </w:rPr>
        <w:t> </w:t>
      </w:r>
      <w:r>
        <w:rPr/>
        <w:t>continuar</w:t>
      </w:r>
      <w:r>
        <w:rPr>
          <w:spacing w:val="-26"/>
        </w:rPr>
        <w:t> </w:t>
      </w:r>
      <w:r>
        <w:rPr/>
        <w:t>con</w:t>
      </w:r>
      <w:r>
        <w:rPr>
          <w:spacing w:val="-26"/>
        </w:rPr>
        <w:t> </w:t>
      </w:r>
      <w:r>
        <w:rPr/>
        <w:t>el</w:t>
      </w:r>
      <w:r>
        <w:rPr>
          <w:spacing w:val="-26"/>
        </w:rPr>
        <w:t> </w:t>
      </w:r>
      <w:r>
        <w:rPr/>
        <w:t>estudio</w:t>
      </w:r>
      <w:r>
        <w:rPr>
          <w:spacing w:val="-26"/>
        </w:rPr>
        <w:t> </w:t>
      </w:r>
      <w:r>
        <w:rPr/>
        <w:t>de</w:t>
      </w:r>
      <w:r>
        <w:rPr>
          <w:spacing w:val="-26"/>
        </w:rPr>
        <w:t> </w:t>
      </w:r>
      <w:r>
        <w:rPr/>
        <w:t>aspectos</w:t>
      </w:r>
      <w:r>
        <w:rPr>
          <w:spacing w:val="-26"/>
        </w:rPr>
        <w:t> </w:t>
      </w:r>
      <w:r>
        <w:rPr/>
        <w:t>específicos</w:t>
      </w:r>
      <w:r>
        <w:rPr>
          <w:spacing w:val="-26"/>
        </w:rPr>
        <w:t> </w:t>
      </w:r>
      <w:r>
        <w:rPr/>
        <w:t>de</w:t>
      </w:r>
      <w:r>
        <w:rPr>
          <w:spacing w:val="-26"/>
        </w:rPr>
        <w:t> </w:t>
      </w:r>
      <w:r>
        <w:rPr/>
        <w:t>la</w:t>
      </w:r>
      <w:r>
        <w:rPr>
          <w:spacing w:val="-26"/>
        </w:rPr>
        <w:t> </w:t>
      </w:r>
      <w:r>
        <w:rPr/>
        <w:t>educa- ción</w:t>
      </w:r>
      <w:r>
        <w:rPr>
          <w:spacing w:val="-23"/>
        </w:rPr>
        <w:t> </w:t>
      </w:r>
      <w:r>
        <w:rPr/>
        <w:t>en</w:t>
      </w:r>
      <w:r>
        <w:rPr>
          <w:spacing w:val="-23"/>
        </w:rPr>
        <w:t> </w:t>
      </w:r>
      <w:r>
        <w:rPr/>
        <w:t>el</w:t>
      </w:r>
      <w:r>
        <w:rPr>
          <w:spacing w:val="-23"/>
        </w:rPr>
        <w:t> </w:t>
      </w:r>
      <w:r>
        <w:rPr/>
        <w:t>estado</w:t>
      </w:r>
      <w:r>
        <w:rPr>
          <w:spacing w:val="-23"/>
        </w:rPr>
        <w:t> </w:t>
      </w:r>
      <w:r>
        <w:rPr/>
        <w:t>de</w:t>
      </w:r>
      <w:r>
        <w:rPr>
          <w:spacing w:val="-23"/>
        </w:rPr>
        <w:t> </w:t>
      </w:r>
      <w:r>
        <w:rPr/>
        <w:t>Veracruz,</w:t>
      </w:r>
      <w:r>
        <w:rPr>
          <w:spacing w:val="-23"/>
        </w:rPr>
        <w:t> </w:t>
      </w:r>
      <w:r>
        <w:rPr/>
        <w:t>podemos</w:t>
      </w:r>
      <w:r>
        <w:rPr>
          <w:spacing w:val="-23"/>
        </w:rPr>
        <w:t> </w:t>
      </w:r>
      <w:r>
        <w:rPr/>
        <w:t>preguntar</w:t>
      </w:r>
      <w:r>
        <w:rPr>
          <w:spacing w:val="-23"/>
        </w:rPr>
        <w:t> </w:t>
      </w:r>
      <w:r>
        <w:rPr/>
        <w:t>cuál</w:t>
      </w:r>
      <w:r>
        <w:rPr>
          <w:spacing w:val="-23"/>
        </w:rPr>
        <w:t> </w:t>
      </w:r>
      <w:r>
        <w:rPr/>
        <w:t>es</w:t>
      </w:r>
      <w:r>
        <w:rPr>
          <w:spacing w:val="-23"/>
        </w:rPr>
        <w:t> </w:t>
      </w:r>
      <w:r>
        <w:rPr/>
        <w:t>la</w:t>
      </w:r>
      <w:r>
        <w:rPr>
          <w:spacing w:val="-23"/>
        </w:rPr>
        <w:t> </w:t>
      </w:r>
      <w:r>
        <w:rPr/>
        <w:t>calidad de</w:t>
      </w:r>
      <w:r>
        <w:rPr>
          <w:spacing w:val="-32"/>
        </w:rPr>
        <w:t> </w:t>
      </w:r>
      <w:r>
        <w:rPr/>
        <w:t>la</w:t>
      </w:r>
      <w:r>
        <w:rPr>
          <w:spacing w:val="-32"/>
        </w:rPr>
        <w:t> </w:t>
      </w:r>
      <w:r>
        <w:rPr/>
        <w:t>educación,</w:t>
      </w:r>
      <w:r>
        <w:rPr>
          <w:spacing w:val="-32"/>
        </w:rPr>
        <w:t> </w:t>
      </w:r>
      <w:r>
        <w:rPr/>
        <w:t>pues</w:t>
      </w:r>
      <w:r>
        <w:rPr>
          <w:spacing w:val="-32"/>
        </w:rPr>
        <w:t> </w:t>
      </w:r>
      <w:r>
        <w:rPr/>
        <w:t>como</w:t>
      </w:r>
      <w:r>
        <w:rPr>
          <w:spacing w:val="-32"/>
        </w:rPr>
        <w:t> </w:t>
      </w:r>
      <w:r>
        <w:rPr/>
        <w:t>vimos</w:t>
      </w:r>
      <w:r>
        <w:rPr>
          <w:spacing w:val="-32"/>
        </w:rPr>
        <w:t> </w:t>
      </w:r>
      <w:r>
        <w:rPr/>
        <w:t>en</w:t>
      </w:r>
      <w:r>
        <w:rPr>
          <w:spacing w:val="-32"/>
        </w:rPr>
        <w:t> </w:t>
      </w:r>
      <w:r>
        <w:rPr/>
        <w:t>el</w:t>
      </w:r>
      <w:r>
        <w:rPr>
          <w:spacing w:val="-32"/>
        </w:rPr>
        <w:t> </w:t>
      </w:r>
      <w:r>
        <w:rPr/>
        <w:t>apartado</w:t>
      </w:r>
      <w:r>
        <w:rPr>
          <w:spacing w:val="-32"/>
        </w:rPr>
        <w:t> </w:t>
      </w:r>
      <w:r>
        <w:rPr/>
        <w:t>anterior,</w:t>
      </w:r>
      <w:r>
        <w:rPr>
          <w:spacing w:val="-32"/>
        </w:rPr>
        <w:t> </w:t>
      </w:r>
      <w:r>
        <w:rPr/>
        <w:t>el</w:t>
      </w:r>
      <w:r>
        <w:rPr>
          <w:spacing w:val="-32"/>
        </w:rPr>
        <w:t> </w:t>
      </w:r>
      <w:r>
        <w:rPr/>
        <w:t>porcen- taje que alcanza la educación superior se encuentra por debajo de 50%,</w:t>
      </w:r>
      <w:r>
        <w:rPr>
          <w:spacing w:val="-14"/>
        </w:rPr>
        <w:t> </w:t>
      </w:r>
      <w:r>
        <w:rPr/>
        <w:t>lo</w:t>
      </w:r>
      <w:r>
        <w:rPr>
          <w:spacing w:val="-14"/>
        </w:rPr>
        <w:t> </w:t>
      </w:r>
      <w:r>
        <w:rPr/>
        <w:t>que</w:t>
      </w:r>
      <w:r>
        <w:rPr>
          <w:spacing w:val="-14"/>
        </w:rPr>
        <w:t> </w:t>
      </w:r>
      <w:r>
        <w:rPr/>
        <w:t>nos</w:t>
      </w:r>
      <w:r>
        <w:rPr>
          <w:spacing w:val="-14"/>
        </w:rPr>
        <w:t> </w:t>
      </w:r>
      <w:r>
        <w:rPr/>
        <w:t>obliga</w:t>
      </w:r>
      <w:r>
        <w:rPr>
          <w:spacing w:val="-14"/>
        </w:rPr>
        <w:t> </w:t>
      </w:r>
      <w:r>
        <w:rPr/>
        <w:t>a</w:t>
      </w:r>
      <w:r>
        <w:rPr>
          <w:spacing w:val="-14"/>
        </w:rPr>
        <w:t> </w:t>
      </w:r>
      <w:r>
        <w:rPr/>
        <w:t>analizar</w:t>
      </w:r>
      <w:r>
        <w:rPr>
          <w:spacing w:val="-14"/>
        </w:rPr>
        <w:t> </w:t>
      </w:r>
      <w:r>
        <w:rPr/>
        <w:t>los</w:t>
      </w:r>
      <w:r>
        <w:rPr>
          <w:spacing w:val="-14"/>
        </w:rPr>
        <w:t> </w:t>
      </w:r>
      <w:r>
        <w:rPr/>
        <w:t>distintos</w:t>
      </w:r>
      <w:r>
        <w:rPr>
          <w:spacing w:val="-14"/>
        </w:rPr>
        <w:t> </w:t>
      </w:r>
      <w:r>
        <w:rPr/>
        <w:t>niveles</w:t>
      </w:r>
      <w:r>
        <w:rPr>
          <w:spacing w:val="-14"/>
        </w:rPr>
        <w:t> </w:t>
      </w:r>
      <w:r>
        <w:rPr/>
        <w:t>en</w:t>
      </w:r>
      <w:r>
        <w:rPr>
          <w:spacing w:val="-14"/>
        </w:rPr>
        <w:t> </w:t>
      </w:r>
      <w:r>
        <w:rPr/>
        <w:t>los</w:t>
      </w:r>
      <w:r>
        <w:rPr>
          <w:spacing w:val="-14"/>
        </w:rPr>
        <w:t> </w:t>
      </w:r>
      <w:r>
        <w:rPr/>
        <w:t>que</w:t>
      </w:r>
      <w:r>
        <w:rPr>
          <w:spacing w:val="-14"/>
        </w:rPr>
        <w:t> </w:t>
      </w:r>
      <w:r>
        <w:rPr/>
        <w:t>se concentra</w:t>
      </w:r>
      <w:r>
        <w:rPr>
          <w:spacing w:val="-41"/>
        </w:rPr>
        <w:t> </w:t>
      </w:r>
      <w:r>
        <w:rPr/>
        <w:t>la</w:t>
      </w:r>
      <w:r>
        <w:rPr>
          <w:spacing w:val="-41"/>
        </w:rPr>
        <w:t> </w:t>
      </w:r>
      <w:r>
        <w:rPr/>
        <w:t>población</w:t>
      </w:r>
      <w:r>
        <w:rPr>
          <w:spacing w:val="-41"/>
        </w:rPr>
        <w:t> </w:t>
      </w:r>
      <w:r>
        <w:rPr/>
        <w:t>en</w:t>
      </w:r>
      <w:r>
        <w:rPr>
          <w:spacing w:val="-41"/>
        </w:rPr>
        <w:t> </w:t>
      </w:r>
      <w:r>
        <w:rPr/>
        <w:t>edad</w:t>
      </w:r>
      <w:r>
        <w:rPr>
          <w:spacing w:val="-41"/>
        </w:rPr>
        <w:t> </w:t>
      </w:r>
      <w:r>
        <w:rPr/>
        <w:t>escolar.</w:t>
      </w:r>
    </w:p>
    <w:p>
      <w:pPr>
        <w:pStyle w:val="BodyText"/>
        <w:spacing w:before="54"/>
        <w:ind w:left="117" w:right="114"/>
        <w:jc w:val="both"/>
      </w:pPr>
      <w:r>
        <w:rPr/>
        <w:br w:type="column"/>
      </w:r>
      <w:r>
        <w:rPr/>
        <w:t>La</w:t>
      </w:r>
      <w:r>
        <w:rPr>
          <w:spacing w:val="-22"/>
        </w:rPr>
        <w:t> </w:t>
      </w:r>
      <w:r>
        <w:rPr/>
        <w:t>calidad</w:t>
      </w:r>
      <w:r>
        <w:rPr>
          <w:spacing w:val="-22"/>
        </w:rPr>
        <w:t> </w:t>
      </w:r>
      <w:r>
        <w:rPr/>
        <w:t>educativa</w:t>
      </w:r>
      <w:r>
        <w:rPr>
          <w:spacing w:val="-22"/>
        </w:rPr>
        <w:t> </w:t>
      </w:r>
      <w:r>
        <w:rPr/>
        <w:t>implica,</w:t>
      </w:r>
      <w:r>
        <w:rPr>
          <w:spacing w:val="-22"/>
        </w:rPr>
        <w:t> </w:t>
      </w:r>
      <w:r>
        <w:rPr/>
        <w:t>como</w:t>
      </w:r>
      <w:r>
        <w:rPr>
          <w:spacing w:val="-22"/>
        </w:rPr>
        <w:t> </w:t>
      </w:r>
      <w:r>
        <w:rPr/>
        <w:t>ya</w:t>
      </w:r>
      <w:r>
        <w:rPr>
          <w:spacing w:val="-22"/>
        </w:rPr>
        <w:t> </w:t>
      </w:r>
      <w:r>
        <w:rPr/>
        <w:t>se</w:t>
      </w:r>
      <w:r>
        <w:rPr>
          <w:spacing w:val="-22"/>
        </w:rPr>
        <w:t> </w:t>
      </w:r>
      <w:r>
        <w:rPr/>
        <w:t>mencionó</w:t>
      </w:r>
      <w:r>
        <w:rPr>
          <w:spacing w:val="-22"/>
        </w:rPr>
        <w:t> </w:t>
      </w:r>
      <w:r>
        <w:rPr/>
        <w:t>anteriormente, criterios</w:t>
      </w:r>
      <w:r>
        <w:rPr>
          <w:spacing w:val="-12"/>
        </w:rPr>
        <w:t> </w:t>
      </w:r>
      <w:r>
        <w:rPr/>
        <w:t>administrativos</w:t>
      </w:r>
      <w:r>
        <w:rPr>
          <w:spacing w:val="-12"/>
        </w:rPr>
        <w:t> </w:t>
      </w:r>
      <w:r>
        <w:rPr/>
        <w:t>y</w:t>
      </w:r>
      <w:r>
        <w:rPr>
          <w:spacing w:val="-12"/>
        </w:rPr>
        <w:t> </w:t>
      </w:r>
      <w:r>
        <w:rPr/>
        <w:t>académicos</w:t>
      </w:r>
      <w:r>
        <w:rPr>
          <w:spacing w:val="-12"/>
        </w:rPr>
        <w:t> </w:t>
      </w:r>
      <w:r>
        <w:rPr/>
        <w:t>ideales</w:t>
      </w:r>
      <w:r>
        <w:rPr>
          <w:spacing w:val="-12"/>
        </w:rPr>
        <w:t> </w:t>
      </w:r>
      <w:r>
        <w:rPr/>
        <w:t>para</w:t>
      </w:r>
      <w:r>
        <w:rPr>
          <w:spacing w:val="-12"/>
        </w:rPr>
        <w:t> </w:t>
      </w:r>
      <w:r>
        <w:rPr/>
        <w:t>lograr</w:t>
      </w:r>
      <w:r>
        <w:rPr>
          <w:spacing w:val="-12"/>
        </w:rPr>
        <w:t> </w:t>
      </w:r>
      <w:r>
        <w:rPr/>
        <w:t>un</w:t>
      </w:r>
      <w:r>
        <w:rPr>
          <w:spacing w:val="-12"/>
        </w:rPr>
        <w:t> </w:t>
      </w:r>
      <w:r>
        <w:rPr/>
        <w:t>buen desempeño</w:t>
      </w:r>
      <w:r>
        <w:rPr>
          <w:spacing w:val="-15"/>
        </w:rPr>
        <w:t> </w:t>
      </w:r>
      <w:r>
        <w:rPr/>
        <w:t>áulico,</w:t>
      </w:r>
      <w:r>
        <w:rPr>
          <w:spacing w:val="-15"/>
        </w:rPr>
        <w:t> </w:t>
      </w:r>
      <w:r>
        <w:rPr/>
        <w:t>uno</w:t>
      </w:r>
      <w:r>
        <w:rPr>
          <w:spacing w:val="-15"/>
        </w:rPr>
        <w:t> </w:t>
      </w:r>
      <w:r>
        <w:rPr/>
        <w:t>de</w:t>
      </w:r>
      <w:r>
        <w:rPr>
          <w:spacing w:val="-15"/>
        </w:rPr>
        <w:t> </w:t>
      </w:r>
      <w:r>
        <w:rPr/>
        <w:t>ellos</w:t>
      </w:r>
      <w:r>
        <w:rPr>
          <w:spacing w:val="-15"/>
        </w:rPr>
        <w:t> </w:t>
      </w:r>
      <w:r>
        <w:rPr/>
        <w:t>es,</w:t>
      </w:r>
      <w:r>
        <w:rPr>
          <w:spacing w:val="-15"/>
        </w:rPr>
        <w:t> </w:t>
      </w:r>
      <w:r>
        <w:rPr/>
        <w:t>sin</w:t>
      </w:r>
      <w:r>
        <w:rPr>
          <w:spacing w:val="-15"/>
        </w:rPr>
        <w:t> </w:t>
      </w:r>
      <w:r>
        <w:rPr/>
        <w:t>duda,</w:t>
      </w:r>
      <w:r>
        <w:rPr>
          <w:spacing w:val="-15"/>
        </w:rPr>
        <w:t> </w:t>
      </w:r>
      <w:r>
        <w:rPr/>
        <w:t>la</w:t>
      </w:r>
      <w:r>
        <w:rPr>
          <w:spacing w:val="-15"/>
        </w:rPr>
        <w:t> </w:t>
      </w:r>
      <w:r>
        <w:rPr/>
        <w:t>proporción</w:t>
      </w:r>
      <w:r>
        <w:rPr>
          <w:spacing w:val="-15"/>
        </w:rPr>
        <w:t> </w:t>
      </w:r>
      <w:r>
        <w:rPr/>
        <w:t>de</w:t>
      </w:r>
      <w:r>
        <w:rPr>
          <w:spacing w:val="-15"/>
        </w:rPr>
        <w:t> </w:t>
      </w:r>
      <w:r>
        <w:rPr/>
        <w:t>estu- diantes</w:t>
      </w:r>
      <w:r>
        <w:rPr>
          <w:spacing w:val="-18"/>
        </w:rPr>
        <w:t> </w:t>
      </w:r>
      <w:r>
        <w:rPr/>
        <w:t>por</w:t>
      </w:r>
      <w:r>
        <w:rPr>
          <w:spacing w:val="-18"/>
        </w:rPr>
        <w:t> </w:t>
      </w:r>
      <w:r>
        <w:rPr/>
        <w:t>docentes.</w:t>
      </w:r>
      <w:r>
        <w:rPr>
          <w:spacing w:val="-18"/>
        </w:rPr>
        <w:t> </w:t>
      </w:r>
      <w:r>
        <w:rPr/>
        <w:t>Merece</w:t>
      </w:r>
      <w:r>
        <w:rPr>
          <w:spacing w:val="-18"/>
        </w:rPr>
        <w:t> </w:t>
      </w:r>
      <w:r>
        <w:rPr/>
        <w:t>la</w:t>
      </w:r>
      <w:r>
        <w:rPr>
          <w:spacing w:val="-18"/>
        </w:rPr>
        <w:t> </w:t>
      </w:r>
      <w:r>
        <w:rPr/>
        <w:t>pena</w:t>
      </w:r>
      <w:r>
        <w:rPr>
          <w:spacing w:val="-18"/>
        </w:rPr>
        <w:t> </w:t>
      </w:r>
      <w:r>
        <w:rPr/>
        <w:t>no</w:t>
      </w:r>
      <w:r>
        <w:rPr>
          <w:spacing w:val="-18"/>
        </w:rPr>
        <w:t> </w:t>
      </w:r>
      <w:r>
        <w:rPr/>
        <w:t>perder</w:t>
      </w:r>
      <w:r>
        <w:rPr>
          <w:spacing w:val="-18"/>
        </w:rPr>
        <w:t> </w:t>
      </w:r>
      <w:r>
        <w:rPr/>
        <w:t>de</w:t>
      </w:r>
      <w:r>
        <w:rPr>
          <w:spacing w:val="-18"/>
        </w:rPr>
        <w:t> </w:t>
      </w:r>
      <w:r>
        <w:rPr/>
        <w:t>vista</w:t>
      </w:r>
      <w:r>
        <w:rPr>
          <w:spacing w:val="-18"/>
        </w:rPr>
        <w:t> </w:t>
      </w:r>
      <w:r>
        <w:rPr/>
        <w:t>que</w:t>
      </w:r>
      <w:r>
        <w:rPr>
          <w:spacing w:val="-18"/>
        </w:rPr>
        <w:t> </w:t>
      </w:r>
      <w:r>
        <w:rPr/>
        <w:t>actual- mente</w:t>
      </w:r>
      <w:r>
        <w:rPr>
          <w:spacing w:val="-37"/>
        </w:rPr>
        <w:t> </w:t>
      </w:r>
      <w:r>
        <w:rPr/>
        <w:t>la</w:t>
      </w:r>
      <w:r>
        <w:rPr>
          <w:spacing w:val="-37"/>
        </w:rPr>
        <w:t> </w:t>
      </w:r>
      <w:r>
        <w:rPr/>
        <w:t>educación</w:t>
      </w:r>
      <w:r>
        <w:rPr>
          <w:spacing w:val="-37"/>
        </w:rPr>
        <w:t> </w:t>
      </w:r>
      <w:r>
        <w:rPr/>
        <w:t>padece</w:t>
      </w:r>
      <w:r>
        <w:rPr>
          <w:spacing w:val="-37"/>
        </w:rPr>
        <w:t> </w:t>
      </w:r>
      <w:r>
        <w:rPr/>
        <w:t>los</w:t>
      </w:r>
      <w:r>
        <w:rPr>
          <w:spacing w:val="-37"/>
        </w:rPr>
        <w:t> </w:t>
      </w:r>
      <w:r>
        <w:rPr/>
        <w:t>efectos</w:t>
      </w:r>
      <w:r>
        <w:rPr>
          <w:spacing w:val="-37"/>
        </w:rPr>
        <w:t> </w:t>
      </w:r>
      <w:r>
        <w:rPr/>
        <w:t>de</w:t>
      </w:r>
      <w:r>
        <w:rPr>
          <w:spacing w:val="-37"/>
        </w:rPr>
        <w:t> </w:t>
      </w:r>
      <w:r>
        <w:rPr/>
        <w:t>la</w:t>
      </w:r>
      <w:r>
        <w:rPr>
          <w:spacing w:val="-37"/>
        </w:rPr>
        <w:t> </w:t>
      </w:r>
      <w:r>
        <w:rPr/>
        <w:t>presión</w:t>
      </w:r>
      <w:r>
        <w:rPr>
          <w:spacing w:val="-37"/>
        </w:rPr>
        <w:t> </w:t>
      </w:r>
      <w:r>
        <w:rPr/>
        <w:t>demográfica</w:t>
      </w:r>
      <w:r>
        <w:rPr>
          <w:spacing w:val="-37"/>
        </w:rPr>
        <w:t> </w:t>
      </w:r>
      <w:r>
        <w:rPr>
          <w:spacing w:val="-2"/>
        </w:rPr>
        <w:t>que </w:t>
      </w:r>
      <w:r>
        <w:rPr/>
        <w:t>aún</w:t>
      </w:r>
      <w:r>
        <w:rPr>
          <w:spacing w:val="-37"/>
        </w:rPr>
        <w:t> </w:t>
      </w:r>
      <w:r>
        <w:rPr/>
        <w:t>se</w:t>
      </w:r>
      <w:r>
        <w:rPr>
          <w:spacing w:val="-37"/>
        </w:rPr>
        <w:t> </w:t>
      </w:r>
      <w:r>
        <w:rPr/>
        <w:t>manifiesta</w:t>
      </w:r>
      <w:r>
        <w:rPr>
          <w:spacing w:val="-37"/>
        </w:rPr>
        <w:t> </w:t>
      </w:r>
      <w:r>
        <w:rPr/>
        <w:t>por</w:t>
      </w:r>
      <w:r>
        <w:rPr>
          <w:spacing w:val="-37"/>
        </w:rPr>
        <w:t> </w:t>
      </w:r>
      <w:r>
        <w:rPr/>
        <w:t>el</w:t>
      </w:r>
      <w:r>
        <w:rPr>
          <w:spacing w:val="-37"/>
        </w:rPr>
        <w:t> </w:t>
      </w:r>
      <w:r>
        <w:rPr/>
        <w:t>volumen</w:t>
      </w:r>
      <w:r>
        <w:rPr>
          <w:spacing w:val="-37"/>
        </w:rPr>
        <w:t> </w:t>
      </w:r>
      <w:r>
        <w:rPr/>
        <w:t>de</w:t>
      </w:r>
      <w:r>
        <w:rPr>
          <w:spacing w:val="-37"/>
        </w:rPr>
        <w:t> </w:t>
      </w:r>
      <w:r>
        <w:rPr/>
        <w:t>personas</w:t>
      </w:r>
      <w:r>
        <w:rPr>
          <w:spacing w:val="-37"/>
        </w:rPr>
        <w:t> </w:t>
      </w:r>
      <w:r>
        <w:rPr/>
        <w:t>que</w:t>
      </w:r>
      <w:r>
        <w:rPr>
          <w:spacing w:val="-37"/>
        </w:rPr>
        <w:t> </w:t>
      </w:r>
      <w:r>
        <w:rPr/>
        <w:t>nacieron</w:t>
      </w:r>
      <w:r>
        <w:rPr>
          <w:spacing w:val="-37"/>
        </w:rPr>
        <w:t> </w:t>
      </w:r>
      <w:r>
        <w:rPr/>
        <w:t>en</w:t>
      </w:r>
      <w:r>
        <w:rPr>
          <w:spacing w:val="-37"/>
        </w:rPr>
        <w:t> </w:t>
      </w:r>
      <w:r>
        <w:rPr/>
        <w:t>la</w:t>
      </w:r>
      <w:r>
        <w:rPr>
          <w:spacing w:val="-37"/>
        </w:rPr>
        <w:t> </w:t>
      </w:r>
      <w:r>
        <w:rPr/>
        <w:t>épo- ca</w:t>
      </w:r>
      <w:r>
        <w:rPr>
          <w:spacing w:val="-24"/>
        </w:rPr>
        <w:t> </w:t>
      </w:r>
      <w:r>
        <w:rPr/>
        <w:t>de</w:t>
      </w:r>
      <w:r>
        <w:rPr>
          <w:spacing w:val="-24"/>
        </w:rPr>
        <w:t> </w:t>
      </w:r>
      <w:r>
        <w:rPr/>
        <w:t>alta</w:t>
      </w:r>
      <w:r>
        <w:rPr>
          <w:spacing w:val="-24"/>
        </w:rPr>
        <w:t> </w:t>
      </w:r>
      <w:r>
        <w:rPr/>
        <w:t>fecundidad,</w:t>
      </w:r>
      <w:r>
        <w:rPr>
          <w:spacing w:val="-24"/>
        </w:rPr>
        <w:t> </w:t>
      </w:r>
      <w:r>
        <w:rPr/>
        <w:t>pero</w:t>
      </w:r>
      <w:r>
        <w:rPr>
          <w:spacing w:val="-24"/>
        </w:rPr>
        <w:t> </w:t>
      </w:r>
      <w:r>
        <w:rPr/>
        <w:t>en</w:t>
      </w:r>
      <w:r>
        <w:rPr>
          <w:spacing w:val="-24"/>
        </w:rPr>
        <w:t> </w:t>
      </w:r>
      <w:r>
        <w:rPr/>
        <w:t>pocos</w:t>
      </w:r>
      <w:r>
        <w:rPr>
          <w:spacing w:val="-24"/>
        </w:rPr>
        <w:t> </w:t>
      </w:r>
      <w:r>
        <w:rPr/>
        <w:t>años</w:t>
      </w:r>
      <w:r>
        <w:rPr>
          <w:spacing w:val="-24"/>
        </w:rPr>
        <w:t> </w:t>
      </w:r>
      <w:r>
        <w:rPr/>
        <w:t>se</w:t>
      </w:r>
      <w:r>
        <w:rPr>
          <w:spacing w:val="-24"/>
        </w:rPr>
        <w:t> </w:t>
      </w:r>
      <w:r>
        <w:rPr/>
        <w:t>reducirá</w:t>
      </w:r>
      <w:r>
        <w:rPr>
          <w:spacing w:val="-24"/>
        </w:rPr>
        <w:t> </w:t>
      </w:r>
      <w:r>
        <w:rPr/>
        <w:t>por</w:t>
      </w:r>
      <w:r>
        <w:rPr>
          <w:spacing w:val="-24"/>
        </w:rPr>
        <w:t> </w:t>
      </w:r>
      <w:r>
        <w:rPr/>
        <w:t>el</w:t>
      </w:r>
      <w:r>
        <w:rPr>
          <w:spacing w:val="-24"/>
        </w:rPr>
        <w:t> </w:t>
      </w:r>
      <w:r>
        <w:rPr/>
        <w:t>drástico descenso</w:t>
      </w:r>
      <w:r>
        <w:rPr>
          <w:spacing w:val="-5"/>
        </w:rPr>
        <w:t> </w:t>
      </w:r>
      <w:r>
        <w:rPr/>
        <w:t>de</w:t>
      </w:r>
      <w:r>
        <w:rPr>
          <w:spacing w:val="-5"/>
        </w:rPr>
        <w:t> </w:t>
      </w:r>
      <w:r>
        <w:rPr/>
        <w:t>la</w:t>
      </w:r>
      <w:r>
        <w:rPr>
          <w:spacing w:val="-5"/>
        </w:rPr>
        <w:t> </w:t>
      </w:r>
      <w:r>
        <w:rPr/>
        <w:t>tasa</w:t>
      </w:r>
      <w:r>
        <w:rPr>
          <w:spacing w:val="-5"/>
        </w:rPr>
        <w:t> </w:t>
      </w:r>
      <w:r>
        <w:rPr/>
        <w:t>de</w:t>
      </w:r>
      <w:r>
        <w:rPr>
          <w:spacing w:val="-5"/>
        </w:rPr>
        <w:t> </w:t>
      </w:r>
      <w:r>
        <w:rPr/>
        <w:t>natalidad;</w:t>
      </w:r>
      <w:r>
        <w:rPr>
          <w:spacing w:val="-5"/>
        </w:rPr>
        <w:t> </w:t>
      </w:r>
      <w:r>
        <w:rPr/>
        <w:t>sin</w:t>
      </w:r>
      <w:r>
        <w:rPr>
          <w:spacing w:val="-5"/>
        </w:rPr>
        <w:t> </w:t>
      </w:r>
      <w:r>
        <w:rPr/>
        <w:t>embargo,</w:t>
      </w:r>
      <w:r>
        <w:rPr>
          <w:spacing w:val="-5"/>
        </w:rPr>
        <w:t> </w:t>
      </w:r>
      <w:r>
        <w:rPr/>
        <w:t>en</w:t>
      </w:r>
      <w:r>
        <w:rPr>
          <w:spacing w:val="-5"/>
        </w:rPr>
        <w:t> </w:t>
      </w:r>
      <w:r>
        <w:rPr/>
        <w:t>la</w:t>
      </w:r>
      <w:r>
        <w:rPr>
          <w:spacing w:val="-5"/>
        </w:rPr>
        <w:t> </w:t>
      </w:r>
      <w:r>
        <w:rPr/>
        <w:t>actualidad</w:t>
      </w:r>
      <w:r>
        <w:rPr>
          <w:spacing w:val="-5"/>
        </w:rPr>
        <w:t> </w:t>
      </w:r>
      <w:r>
        <w:rPr>
          <w:spacing w:val="-2"/>
        </w:rPr>
        <w:t>las </w:t>
      </w:r>
      <w:r>
        <w:rPr/>
        <w:t>cohortes</w:t>
      </w:r>
      <w:r>
        <w:rPr>
          <w:spacing w:val="-24"/>
        </w:rPr>
        <w:t> </w:t>
      </w:r>
      <w:r>
        <w:rPr/>
        <w:t>se</w:t>
      </w:r>
      <w:r>
        <w:rPr>
          <w:spacing w:val="-24"/>
        </w:rPr>
        <w:t> </w:t>
      </w:r>
      <w:r>
        <w:rPr/>
        <w:t>han</w:t>
      </w:r>
      <w:r>
        <w:rPr>
          <w:spacing w:val="-24"/>
        </w:rPr>
        <w:t> </w:t>
      </w:r>
      <w:r>
        <w:rPr/>
        <w:t>incrementado</w:t>
      </w:r>
      <w:r>
        <w:rPr>
          <w:spacing w:val="-24"/>
        </w:rPr>
        <w:t> </w:t>
      </w:r>
      <w:r>
        <w:rPr/>
        <w:t>con</w:t>
      </w:r>
      <w:r>
        <w:rPr>
          <w:spacing w:val="-24"/>
        </w:rPr>
        <w:t> </w:t>
      </w:r>
      <w:r>
        <w:rPr/>
        <w:t>la</w:t>
      </w:r>
      <w:r>
        <w:rPr>
          <w:spacing w:val="-24"/>
        </w:rPr>
        <w:t> </w:t>
      </w:r>
      <w:r>
        <w:rPr/>
        <w:t>necesidad</w:t>
      </w:r>
      <w:r>
        <w:rPr>
          <w:spacing w:val="-24"/>
        </w:rPr>
        <w:t> </w:t>
      </w:r>
      <w:r>
        <w:rPr/>
        <w:t>de</w:t>
      </w:r>
      <w:r>
        <w:rPr>
          <w:spacing w:val="-24"/>
        </w:rPr>
        <w:t> </w:t>
      </w:r>
      <w:r>
        <w:rPr/>
        <w:t>expandir</w:t>
      </w:r>
      <w:r>
        <w:rPr>
          <w:spacing w:val="-24"/>
        </w:rPr>
        <w:t> </w:t>
      </w:r>
      <w:r>
        <w:rPr/>
        <w:t>la</w:t>
      </w:r>
      <w:r>
        <w:rPr>
          <w:spacing w:val="-24"/>
        </w:rPr>
        <w:t> </w:t>
      </w:r>
      <w:r>
        <w:rPr/>
        <w:t>esco- laridad</w:t>
      </w:r>
      <w:r>
        <w:rPr>
          <w:spacing w:val="-26"/>
        </w:rPr>
        <w:t> </w:t>
      </w:r>
      <w:r>
        <w:rPr/>
        <w:t>tanto</w:t>
      </w:r>
      <w:r>
        <w:rPr>
          <w:spacing w:val="-26"/>
        </w:rPr>
        <w:t> </w:t>
      </w:r>
      <w:r>
        <w:rPr/>
        <w:t>en</w:t>
      </w:r>
      <w:r>
        <w:rPr>
          <w:spacing w:val="-26"/>
        </w:rPr>
        <w:t> </w:t>
      </w:r>
      <w:r>
        <w:rPr/>
        <w:t>cobertura</w:t>
      </w:r>
      <w:r>
        <w:rPr>
          <w:spacing w:val="-26"/>
        </w:rPr>
        <w:t> </w:t>
      </w:r>
      <w:r>
        <w:rPr/>
        <w:t>como</w:t>
      </w:r>
      <w:r>
        <w:rPr>
          <w:spacing w:val="-26"/>
        </w:rPr>
        <w:t> </w:t>
      </w:r>
      <w:r>
        <w:rPr/>
        <w:t>en</w:t>
      </w:r>
      <w:r>
        <w:rPr>
          <w:spacing w:val="-26"/>
        </w:rPr>
        <w:t> </w:t>
      </w:r>
      <w:r>
        <w:rPr/>
        <w:t>niveles;</w:t>
      </w:r>
      <w:r>
        <w:rPr>
          <w:spacing w:val="-26"/>
        </w:rPr>
        <w:t> </w:t>
      </w:r>
      <w:r>
        <w:rPr/>
        <w:t>se</w:t>
      </w:r>
      <w:r>
        <w:rPr>
          <w:spacing w:val="-26"/>
        </w:rPr>
        <w:t> </w:t>
      </w:r>
      <w:r>
        <w:rPr/>
        <w:t>observa</w:t>
      </w:r>
      <w:r>
        <w:rPr>
          <w:spacing w:val="-26"/>
        </w:rPr>
        <w:t> </w:t>
      </w:r>
      <w:r>
        <w:rPr/>
        <w:t>cada</w:t>
      </w:r>
      <w:r>
        <w:rPr>
          <w:spacing w:val="-26"/>
        </w:rPr>
        <w:t> </w:t>
      </w:r>
      <w:r>
        <w:rPr/>
        <w:t>año</w:t>
      </w:r>
      <w:r>
        <w:rPr>
          <w:spacing w:val="-26"/>
        </w:rPr>
        <w:t> </w:t>
      </w:r>
      <w:r>
        <w:rPr>
          <w:spacing w:val="-2"/>
        </w:rPr>
        <w:t>con </w:t>
      </w:r>
      <w:r>
        <w:rPr/>
        <w:t>el</w:t>
      </w:r>
      <w:r>
        <w:rPr>
          <w:spacing w:val="-26"/>
        </w:rPr>
        <w:t> </w:t>
      </w:r>
      <w:r>
        <w:rPr/>
        <w:t>aumento</w:t>
      </w:r>
      <w:r>
        <w:rPr>
          <w:spacing w:val="-26"/>
        </w:rPr>
        <w:t> </w:t>
      </w:r>
      <w:r>
        <w:rPr/>
        <w:t>del</w:t>
      </w:r>
      <w:r>
        <w:rPr>
          <w:spacing w:val="-26"/>
        </w:rPr>
        <w:t> </w:t>
      </w:r>
      <w:r>
        <w:rPr/>
        <w:t>número</w:t>
      </w:r>
      <w:r>
        <w:rPr>
          <w:spacing w:val="-26"/>
        </w:rPr>
        <w:t> </w:t>
      </w:r>
      <w:r>
        <w:rPr/>
        <w:t>de</w:t>
      </w:r>
      <w:r>
        <w:rPr>
          <w:spacing w:val="-26"/>
        </w:rPr>
        <w:t> </w:t>
      </w:r>
      <w:r>
        <w:rPr/>
        <w:t>escuelas</w:t>
      </w:r>
      <w:r>
        <w:rPr>
          <w:spacing w:val="-26"/>
        </w:rPr>
        <w:t> </w:t>
      </w:r>
      <w:r>
        <w:rPr/>
        <w:t>por</w:t>
      </w:r>
      <w:r>
        <w:rPr>
          <w:spacing w:val="-26"/>
        </w:rPr>
        <w:t> </w:t>
      </w:r>
      <w:r>
        <w:rPr/>
        <w:t>niveles</w:t>
      </w:r>
      <w:r>
        <w:rPr>
          <w:spacing w:val="-26"/>
        </w:rPr>
        <w:t> </w:t>
      </w:r>
      <w:r>
        <w:rPr/>
        <w:t>y</w:t>
      </w:r>
      <w:r>
        <w:rPr>
          <w:spacing w:val="-26"/>
        </w:rPr>
        <w:t> </w:t>
      </w:r>
      <w:r>
        <w:rPr/>
        <w:t>si</w:t>
      </w:r>
      <w:r>
        <w:rPr>
          <w:spacing w:val="-26"/>
        </w:rPr>
        <w:t> </w:t>
      </w:r>
      <w:r>
        <w:rPr/>
        <w:t>esto</w:t>
      </w:r>
      <w:r>
        <w:rPr>
          <w:spacing w:val="-26"/>
        </w:rPr>
        <w:t> </w:t>
      </w:r>
      <w:r>
        <w:rPr/>
        <w:t>no</w:t>
      </w:r>
      <w:r>
        <w:rPr>
          <w:spacing w:val="-26"/>
        </w:rPr>
        <w:t> </w:t>
      </w:r>
      <w:r>
        <w:rPr/>
        <w:t>va</w:t>
      </w:r>
      <w:r>
        <w:rPr>
          <w:spacing w:val="-26"/>
        </w:rPr>
        <w:t> </w:t>
      </w:r>
      <w:r>
        <w:rPr/>
        <w:t>acom- pañado</w:t>
      </w:r>
      <w:r>
        <w:rPr>
          <w:spacing w:val="-20"/>
        </w:rPr>
        <w:t> </w:t>
      </w:r>
      <w:r>
        <w:rPr/>
        <w:t>de</w:t>
      </w:r>
      <w:r>
        <w:rPr>
          <w:spacing w:val="-20"/>
        </w:rPr>
        <w:t> </w:t>
      </w:r>
      <w:r>
        <w:rPr/>
        <w:t>un</w:t>
      </w:r>
      <w:r>
        <w:rPr>
          <w:spacing w:val="-20"/>
        </w:rPr>
        <w:t> </w:t>
      </w:r>
      <w:r>
        <w:rPr/>
        <w:t>mayor</w:t>
      </w:r>
      <w:r>
        <w:rPr>
          <w:spacing w:val="-20"/>
        </w:rPr>
        <w:t> </w:t>
      </w:r>
      <w:r>
        <w:rPr/>
        <w:t>número</w:t>
      </w:r>
      <w:r>
        <w:rPr>
          <w:spacing w:val="-20"/>
        </w:rPr>
        <w:t> </w:t>
      </w:r>
      <w:r>
        <w:rPr/>
        <w:t>de</w:t>
      </w:r>
      <w:r>
        <w:rPr>
          <w:spacing w:val="-20"/>
        </w:rPr>
        <w:t> </w:t>
      </w:r>
      <w:r>
        <w:rPr/>
        <w:t>docentes,</w:t>
      </w:r>
      <w:r>
        <w:rPr>
          <w:spacing w:val="-20"/>
        </w:rPr>
        <w:t> </w:t>
      </w:r>
      <w:r>
        <w:rPr/>
        <w:t>necesariamente</w:t>
      </w:r>
      <w:r>
        <w:rPr>
          <w:spacing w:val="-20"/>
        </w:rPr>
        <w:t> </w:t>
      </w:r>
      <w:r>
        <w:rPr/>
        <w:t>aumenta el</w:t>
      </w:r>
      <w:r>
        <w:rPr>
          <w:spacing w:val="-23"/>
        </w:rPr>
        <w:t> </w:t>
      </w:r>
      <w:r>
        <w:rPr/>
        <w:t>número</w:t>
      </w:r>
      <w:r>
        <w:rPr>
          <w:spacing w:val="-23"/>
        </w:rPr>
        <w:t> </w:t>
      </w:r>
      <w:r>
        <w:rPr/>
        <w:t>de</w:t>
      </w:r>
      <w:r>
        <w:rPr>
          <w:spacing w:val="-23"/>
        </w:rPr>
        <w:t> </w:t>
      </w:r>
      <w:r>
        <w:rPr/>
        <w:t>estudiantes</w:t>
      </w:r>
      <w:r>
        <w:rPr>
          <w:spacing w:val="-23"/>
        </w:rPr>
        <w:t> </w:t>
      </w:r>
      <w:r>
        <w:rPr/>
        <w:t>por</w:t>
      </w:r>
      <w:r>
        <w:rPr>
          <w:spacing w:val="-23"/>
        </w:rPr>
        <w:t> </w:t>
      </w:r>
      <w:r>
        <w:rPr/>
        <w:t>docente.</w:t>
      </w:r>
      <w:r>
        <w:rPr>
          <w:spacing w:val="-23"/>
        </w:rPr>
        <w:t> </w:t>
      </w:r>
      <w:r>
        <w:rPr/>
        <w:t>Sin</w:t>
      </w:r>
      <w:r>
        <w:rPr>
          <w:spacing w:val="-23"/>
        </w:rPr>
        <w:t> </w:t>
      </w:r>
      <w:r>
        <w:rPr/>
        <w:t>duda</w:t>
      </w:r>
      <w:r>
        <w:rPr>
          <w:spacing w:val="-23"/>
        </w:rPr>
        <w:t> </w:t>
      </w:r>
      <w:r>
        <w:rPr/>
        <w:t>alguna,</w:t>
      </w:r>
      <w:r>
        <w:rPr>
          <w:spacing w:val="-23"/>
        </w:rPr>
        <w:t> </w:t>
      </w:r>
      <w:r>
        <w:rPr/>
        <w:t>el</w:t>
      </w:r>
      <w:r>
        <w:rPr>
          <w:spacing w:val="-23"/>
        </w:rPr>
        <w:t> </w:t>
      </w:r>
      <w:r>
        <w:rPr/>
        <w:t>estado</w:t>
      </w:r>
      <w:r>
        <w:rPr>
          <w:spacing w:val="-23"/>
        </w:rPr>
        <w:t> </w:t>
      </w:r>
      <w:r>
        <w:rPr/>
        <w:t>ha </w:t>
      </w:r>
      <w:r>
        <w:rPr>
          <w:w w:val="95"/>
        </w:rPr>
        <w:t>hecho fuertes inversiones en infraestructura, materiales, </w:t>
      </w:r>
      <w:r>
        <w:rPr>
          <w:spacing w:val="-2"/>
          <w:w w:val="95"/>
        </w:rPr>
        <w:t>contratación </w:t>
      </w:r>
      <w:r>
        <w:rPr/>
        <w:t>de</w:t>
      </w:r>
      <w:r>
        <w:rPr>
          <w:spacing w:val="-23"/>
        </w:rPr>
        <w:t> </w:t>
      </w:r>
      <w:r>
        <w:rPr/>
        <w:t>docentes,</w:t>
      </w:r>
      <w:r>
        <w:rPr>
          <w:spacing w:val="-23"/>
        </w:rPr>
        <w:t> </w:t>
      </w:r>
      <w:r>
        <w:rPr/>
        <w:t>capacitación</w:t>
      </w:r>
      <w:r>
        <w:rPr>
          <w:spacing w:val="-23"/>
        </w:rPr>
        <w:t> </w:t>
      </w:r>
      <w:r>
        <w:rPr/>
        <w:t>magisterial</w:t>
      </w:r>
      <w:r>
        <w:rPr>
          <w:spacing w:val="-23"/>
        </w:rPr>
        <w:t> </w:t>
      </w:r>
      <w:r>
        <w:rPr/>
        <w:t>y</w:t>
      </w:r>
      <w:r>
        <w:rPr>
          <w:spacing w:val="-23"/>
        </w:rPr>
        <w:t> </w:t>
      </w:r>
      <w:r>
        <w:rPr/>
        <w:t>pagos</w:t>
      </w:r>
      <w:r>
        <w:rPr>
          <w:spacing w:val="-23"/>
        </w:rPr>
        <w:t> </w:t>
      </w:r>
      <w:r>
        <w:rPr/>
        <w:t>de</w:t>
      </w:r>
      <w:r>
        <w:rPr>
          <w:spacing w:val="-23"/>
        </w:rPr>
        <w:t> </w:t>
      </w:r>
      <w:r>
        <w:rPr/>
        <w:t>personal</w:t>
      </w:r>
      <w:r>
        <w:rPr>
          <w:spacing w:val="-23"/>
        </w:rPr>
        <w:t> </w:t>
      </w:r>
      <w:r>
        <w:rPr/>
        <w:t>adminis- trativo</w:t>
      </w:r>
      <w:r>
        <w:rPr>
          <w:spacing w:val="-44"/>
        </w:rPr>
        <w:t> </w:t>
      </w:r>
      <w:r>
        <w:rPr/>
        <w:t>indispensable</w:t>
      </w:r>
      <w:r>
        <w:rPr>
          <w:spacing w:val="-44"/>
        </w:rPr>
        <w:t> </w:t>
      </w:r>
      <w:r>
        <w:rPr/>
        <w:t>para</w:t>
      </w:r>
      <w:r>
        <w:rPr>
          <w:spacing w:val="-44"/>
        </w:rPr>
        <w:t> </w:t>
      </w:r>
      <w:r>
        <w:rPr/>
        <w:t>lograr</w:t>
      </w:r>
      <w:r>
        <w:rPr>
          <w:spacing w:val="-44"/>
        </w:rPr>
        <w:t> </w:t>
      </w:r>
      <w:r>
        <w:rPr/>
        <w:t>la</w:t>
      </w:r>
      <w:r>
        <w:rPr>
          <w:spacing w:val="-44"/>
        </w:rPr>
        <w:t> </w:t>
      </w:r>
      <w:r>
        <w:rPr/>
        <w:t>mayor</w:t>
      </w:r>
      <w:r>
        <w:rPr>
          <w:spacing w:val="-44"/>
        </w:rPr>
        <w:t> </w:t>
      </w:r>
      <w:r>
        <w:rPr/>
        <w:t>cobertura.</w:t>
      </w:r>
    </w:p>
    <w:p>
      <w:pPr>
        <w:pStyle w:val="BodyText"/>
        <w:spacing w:before="1"/>
        <w:ind w:left="117" w:right="111" w:firstLine="240"/>
        <w:jc w:val="both"/>
      </w:pPr>
      <w:r>
        <w:rPr/>
        <w:t>Para entender cabalmente lo anterior, el estado de Veracruz   ha incrementado la cantidad de escuelas en nivel básico y medio (secundaria).</w:t>
      </w:r>
      <w:r>
        <w:rPr>
          <w:spacing w:val="-15"/>
        </w:rPr>
        <w:t> </w:t>
      </w:r>
      <w:r>
        <w:rPr/>
        <w:t>De</w:t>
      </w:r>
      <w:r>
        <w:rPr>
          <w:spacing w:val="-15"/>
        </w:rPr>
        <w:t> </w:t>
      </w:r>
      <w:r>
        <w:rPr/>
        <w:t>los</w:t>
      </w:r>
      <w:r>
        <w:rPr>
          <w:spacing w:val="-15"/>
        </w:rPr>
        <w:t> </w:t>
      </w:r>
      <w:r>
        <w:rPr/>
        <w:t>años</w:t>
      </w:r>
      <w:r>
        <w:rPr>
          <w:spacing w:val="-15"/>
        </w:rPr>
        <w:t> </w:t>
      </w:r>
      <w:r>
        <w:rPr/>
        <w:t>1970</w:t>
      </w:r>
      <w:r>
        <w:rPr>
          <w:spacing w:val="-15"/>
        </w:rPr>
        <w:t> </w:t>
      </w:r>
      <w:r>
        <w:rPr/>
        <w:t>a</w:t>
      </w:r>
      <w:r>
        <w:rPr>
          <w:spacing w:val="-15"/>
        </w:rPr>
        <w:t> </w:t>
      </w:r>
      <w:r>
        <w:rPr/>
        <w:t>1976</w:t>
      </w:r>
      <w:r>
        <w:rPr>
          <w:spacing w:val="-15"/>
        </w:rPr>
        <w:t> </w:t>
      </w:r>
      <w:r>
        <w:rPr/>
        <w:t>había</w:t>
      </w:r>
      <w:r>
        <w:rPr>
          <w:spacing w:val="-15"/>
        </w:rPr>
        <w:t> </w:t>
      </w:r>
      <w:r>
        <w:rPr/>
        <w:t>alrededor</w:t>
      </w:r>
      <w:r>
        <w:rPr>
          <w:spacing w:val="-15"/>
        </w:rPr>
        <w:t> </w:t>
      </w:r>
      <w:r>
        <w:rPr/>
        <w:t>de</w:t>
      </w:r>
      <w:r>
        <w:rPr>
          <w:spacing w:val="-15"/>
        </w:rPr>
        <w:t> </w:t>
      </w:r>
      <w:r>
        <w:rPr>
          <w:spacing w:val="6"/>
        </w:rPr>
        <w:t>3500</w:t>
      </w:r>
      <w:r>
        <w:rPr>
          <w:spacing w:val="-15"/>
        </w:rPr>
        <w:t> </w:t>
      </w:r>
      <w:r>
        <w:rPr/>
        <w:t>es- cuelas que atendían aproximadamente a 500 000 estudiantes; </w:t>
      </w:r>
      <w:r>
        <w:rPr>
          <w:spacing w:val="2"/>
        </w:rPr>
        <w:t>una </w:t>
      </w:r>
      <w:r>
        <w:rPr/>
        <w:t>década</w:t>
      </w:r>
      <w:r>
        <w:rPr>
          <w:spacing w:val="-11"/>
        </w:rPr>
        <w:t> </w:t>
      </w:r>
      <w:r>
        <w:rPr/>
        <w:t>después</w:t>
      </w:r>
      <w:r>
        <w:rPr>
          <w:spacing w:val="-11"/>
        </w:rPr>
        <w:t> </w:t>
      </w:r>
      <w:r>
        <w:rPr/>
        <w:t>eran</w:t>
      </w:r>
      <w:r>
        <w:rPr>
          <w:spacing w:val="-11"/>
        </w:rPr>
        <w:t> </w:t>
      </w:r>
      <w:r>
        <w:rPr>
          <w:spacing w:val="5"/>
        </w:rPr>
        <w:t>13665</w:t>
      </w:r>
      <w:r>
        <w:rPr>
          <w:spacing w:val="-11"/>
        </w:rPr>
        <w:t> </w:t>
      </w:r>
      <w:r>
        <w:rPr/>
        <w:t>centros</w:t>
      </w:r>
      <w:r>
        <w:rPr>
          <w:spacing w:val="-11"/>
        </w:rPr>
        <w:t> </w:t>
      </w:r>
      <w:r>
        <w:rPr/>
        <w:t>educativos</w:t>
      </w:r>
      <w:r>
        <w:rPr>
          <w:spacing w:val="-11"/>
        </w:rPr>
        <w:t> </w:t>
      </w:r>
      <w:r>
        <w:rPr/>
        <w:t>que</w:t>
      </w:r>
      <w:r>
        <w:rPr>
          <w:spacing w:val="-11"/>
        </w:rPr>
        <w:t> </w:t>
      </w:r>
      <w:r>
        <w:rPr/>
        <w:t>daban</w:t>
      </w:r>
      <w:r>
        <w:rPr>
          <w:spacing w:val="-11"/>
        </w:rPr>
        <w:t> </w:t>
      </w:r>
      <w:r>
        <w:rPr/>
        <w:t>servicio a</w:t>
      </w:r>
      <w:r>
        <w:rPr>
          <w:spacing w:val="-31"/>
        </w:rPr>
        <w:t> </w:t>
      </w:r>
      <w:r>
        <w:rPr>
          <w:spacing w:val="6"/>
        </w:rPr>
        <w:t>1780</w:t>
      </w:r>
      <w:r>
        <w:rPr>
          <w:spacing w:val="-49"/>
        </w:rPr>
        <w:t> </w:t>
      </w:r>
      <w:r>
        <w:rPr/>
        <w:t>563</w:t>
      </w:r>
      <w:r>
        <w:rPr>
          <w:spacing w:val="-31"/>
        </w:rPr>
        <w:t> </w:t>
      </w:r>
      <w:r>
        <w:rPr/>
        <w:t>estudiantes</w:t>
      </w:r>
      <w:r>
        <w:rPr>
          <w:spacing w:val="-31"/>
        </w:rPr>
        <w:t> </w:t>
      </w:r>
      <w:r>
        <w:rPr/>
        <w:t>(Blázquez,</w:t>
      </w:r>
      <w:r>
        <w:rPr>
          <w:spacing w:val="-31"/>
        </w:rPr>
        <w:t> </w:t>
      </w:r>
      <w:r>
        <w:rPr/>
        <w:t>1986:</w:t>
      </w:r>
      <w:r>
        <w:rPr>
          <w:spacing w:val="-31"/>
        </w:rPr>
        <w:t> </w:t>
      </w:r>
      <w:r>
        <w:rPr>
          <w:spacing w:val="5"/>
        </w:rPr>
        <w:t>10182-12171).</w:t>
      </w:r>
      <w:r>
        <w:rPr>
          <w:spacing w:val="-31"/>
        </w:rPr>
        <w:t> </w:t>
      </w:r>
      <w:r>
        <w:rPr/>
        <w:t>A</w:t>
      </w:r>
      <w:r>
        <w:rPr>
          <w:spacing w:val="-31"/>
        </w:rPr>
        <w:t> </w:t>
      </w:r>
      <w:r>
        <w:rPr/>
        <w:t>pesar</w:t>
      </w:r>
      <w:r>
        <w:rPr>
          <w:spacing w:val="-31"/>
        </w:rPr>
        <w:t> </w:t>
      </w:r>
      <w:r>
        <w:rPr/>
        <w:t>de ello vale destacar que en los registros oficiales de información de los</w:t>
      </w:r>
      <w:r>
        <w:rPr>
          <w:spacing w:val="-21"/>
        </w:rPr>
        <w:t> </w:t>
      </w:r>
      <w:r>
        <w:rPr/>
        <w:t>mismos</w:t>
      </w:r>
      <w:r>
        <w:rPr>
          <w:spacing w:val="-21"/>
        </w:rPr>
        <w:t> </w:t>
      </w:r>
      <w:r>
        <w:rPr/>
        <w:t>años</w:t>
      </w:r>
      <w:r>
        <w:rPr>
          <w:spacing w:val="-21"/>
        </w:rPr>
        <w:t> </w:t>
      </w:r>
      <w:r>
        <w:rPr/>
        <w:t>se</w:t>
      </w:r>
      <w:r>
        <w:rPr>
          <w:spacing w:val="-21"/>
        </w:rPr>
        <w:t> </w:t>
      </w:r>
      <w:r>
        <w:rPr/>
        <w:t>hace</w:t>
      </w:r>
      <w:r>
        <w:rPr>
          <w:spacing w:val="-21"/>
        </w:rPr>
        <w:t> </w:t>
      </w:r>
      <w:r>
        <w:rPr/>
        <w:t>mención</w:t>
      </w:r>
      <w:r>
        <w:rPr>
          <w:spacing w:val="-21"/>
        </w:rPr>
        <w:t> </w:t>
      </w:r>
      <w:r>
        <w:rPr/>
        <w:t>de</w:t>
      </w:r>
      <w:r>
        <w:rPr>
          <w:spacing w:val="-21"/>
        </w:rPr>
        <w:t> </w:t>
      </w:r>
      <w:r>
        <w:rPr/>
        <w:t>la</w:t>
      </w:r>
      <w:r>
        <w:rPr>
          <w:spacing w:val="-21"/>
        </w:rPr>
        <w:t> </w:t>
      </w:r>
      <w:r>
        <w:rPr/>
        <w:t>clausura</w:t>
      </w:r>
      <w:r>
        <w:rPr>
          <w:spacing w:val="-21"/>
        </w:rPr>
        <w:t> </w:t>
      </w:r>
      <w:r>
        <w:rPr/>
        <w:t>de</w:t>
      </w:r>
      <w:r>
        <w:rPr>
          <w:spacing w:val="-21"/>
        </w:rPr>
        <w:t> </w:t>
      </w:r>
      <w:r>
        <w:rPr/>
        <w:t>escuelas</w:t>
      </w:r>
      <w:r>
        <w:rPr>
          <w:spacing w:val="-21"/>
        </w:rPr>
        <w:t> </w:t>
      </w:r>
      <w:r>
        <w:rPr/>
        <w:t>rurales por</w:t>
      </w:r>
      <w:r>
        <w:rPr>
          <w:spacing w:val="-25"/>
        </w:rPr>
        <w:t> </w:t>
      </w:r>
      <w:r>
        <w:rPr/>
        <w:t>falta</w:t>
      </w:r>
      <w:r>
        <w:rPr>
          <w:spacing w:val="-25"/>
        </w:rPr>
        <w:t> </w:t>
      </w:r>
      <w:r>
        <w:rPr/>
        <w:t>de</w:t>
      </w:r>
      <w:r>
        <w:rPr>
          <w:spacing w:val="-25"/>
        </w:rPr>
        <w:t> </w:t>
      </w:r>
      <w:r>
        <w:rPr/>
        <w:t>maestros</w:t>
      </w:r>
      <w:r>
        <w:rPr>
          <w:spacing w:val="-25"/>
        </w:rPr>
        <w:t> </w:t>
      </w:r>
      <w:r>
        <w:rPr/>
        <w:t>(134</w:t>
      </w:r>
      <w:r>
        <w:rPr>
          <w:spacing w:val="-25"/>
        </w:rPr>
        <w:t> </w:t>
      </w:r>
      <w:r>
        <w:rPr/>
        <w:t>escuelas</w:t>
      </w:r>
      <w:r>
        <w:rPr>
          <w:spacing w:val="-25"/>
        </w:rPr>
        <w:t> </w:t>
      </w:r>
      <w:r>
        <w:rPr/>
        <w:t>en</w:t>
      </w:r>
      <w:r>
        <w:rPr>
          <w:spacing w:val="-25"/>
        </w:rPr>
        <w:t> </w:t>
      </w:r>
      <w:r>
        <w:rPr/>
        <w:t>el</w:t>
      </w:r>
      <w:r>
        <w:rPr>
          <w:spacing w:val="-25"/>
        </w:rPr>
        <w:t> </w:t>
      </w:r>
      <w:r>
        <w:rPr/>
        <w:t>ciclo</w:t>
      </w:r>
      <w:r>
        <w:rPr>
          <w:spacing w:val="-25"/>
        </w:rPr>
        <w:t> </w:t>
      </w:r>
      <w:r>
        <w:rPr/>
        <w:t>escolar</w:t>
      </w:r>
      <w:r>
        <w:rPr>
          <w:spacing w:val="-25"/>
        </w:rPr>
        <w:t> </w:t>
      </w:r>
      <w:r>
        <w:rPr/>
        <w:t>1974-1975)</w:t>
      </w:r>
      <w:r>
        <w:rPr>
          <w:spacing w:val="-25"/>
        </w:rPr>
        <w:t> </w:t>
      </w:r>
      <w:r>
        <w:rPr/>
        <w:t>y otras más por falta de estudiantes. Es relevante mencionar estos datos</w:t>
      </w:r>
      <w:r>
        <w:rPr>
          <w:spacing w:val="-21"/>
        </w:rPr>
        <w:t> </w:t>
      </w:r>
      <w:r>
        <w:rPr/>
        <w:t>con</w:t>
      </w:r>
      <w:r>
        <w:rPr>
          <w:spacing w:val="-21"/>
        </w:rPr>
        <w:t> </w:t>
      </w:r>
      <w:r>
        <w:rPr/>
        <w:t>las</w:t>
      </w:r>
      <w:r>
        <w:rPr>
          <w:spacing w:val="-21"/>
        </w:rPr>
        <w:t> </w:t>
      </w:r>
      <w:r>
        <w:rPr/>
        <w:t>escuelas</w:t>
      </w:r>
      <w:r>
        <w:rPr>
          <w:spacing w:val="-21"/>
        </w:rPr>
        <w:t> </w:t>
      </w:r>
      <w:r>
        <w:rPr/>
        <w:t>normales</w:t>
      </w:r>
      <w:r>
        <w:rPr>
          <w:spacing w:val="-21"/>
        </w:rPr>
        <w:t> </w:t>
      </w:r>
      <w:r>
        <w:rPr/>
        <w:t>ya</w:t>
      </w:r>
      <w:r>
        <w:rPr>
          <w:spacing w:val="-21"/>
        </w:rPr>
        <w:t> </w:t>
      </w:r>
      <w:r>
        <w:rPr/>
        <w:t>que,</w:t>
      </w:r>
      <w:r>
        <w:rPr>
          <w:spacing w:val="-21"/>
        </w:rPr>
        <w:t> </w:t>
      </w:r>
      <w:r>
        <w:rPr/>
        <w:t>al</w:t>
      </w:r>
      <w:r>
        <w:rPr>
          <w:spacing w:val="-21"/>
        </w:rPr>
        <w:t> </w:t>
      </w:r>
      <w:r>
        <w:rPr/>
        <w:t>inicio</w:t>
      </w:r>
      <w:r>
        <w:rPr>
          <w:spacing w:val="-21"/>
        </w:rPr>
        <w:t> </w:t>
      </w:r>
      <w:r>
        <w:rPr/>
        <w:t>de</w:t>
      </w:r>
      <w:r>
        <w:rPr>
          <w:spacing w:val="-21"/>
        </w:rPr>
        <w:t> </w:t>
      </w:r>
      <w:r>
        <w:rPr/>
        <w:t>la</w:t>
      </w:r>
      <w:r>
        <w:rPr>
          <w:spacing w:val="-21"/>
        </w:rPr>
        <w:t> </w:t>
      </w:r>
      <w:r>
        <w:rPr/>
        <w:t>década</w:t>
      </w:r>
      <w:r>
        <w:rPr>
          <w:spacing w:val="-21"/>
        </w:rPr>
        <w:t> </w:t>
      </w:r>
      <w:r>
        <w:rPr/>
        <w:t>de</w:t>
      </w:r>
      <w:r>
        <w:rPr>
          <w:spacing w:val="-21"/>
        </w:rPr>
        <w:t> </w:t>
      </w:r>
      <w:r>
        <w:rPr>
          <w:spacing w:val="2"/>
        </w:rPr>
        <w:t>los </w:t>
      </w:r>
      <w:r>
        <w:rPr/>
        <w:t>años</w:t>
      </w:r>
      <w:r>
        <w:rPr>
          <w:spacing w:val="-15"/>
        </w:rPr>
        <w:t> </w:t>
      </w:r>
      <w:r>
        <w:rPr/>
        <w:t>ochenta,</w:t>
      </w:r>
      <w:r>
        <w:rPr>
          <w:spacing w:val="-15"/>
        </w:rPr>
        <w:t> </w:t>
      </w:r>
      <w:r>
        <w:rPr/>
        <w:t>el</w:t>
      </w:r>
      <w:r>
        <w:rPr>
          <w:spacing w:val="-15"/>
        </w:rPr>
        <w:t> </w:t>
      </w:r>
      <w:r>
        <w:rPr/>
        <w:t>discurso</w:t>
      </w:r>
      <w:r>
        <w:rPr>
          <w:spacing w:val="-15"/>
        </w:rPr>
        <w:t> </w:t>
      </w:r>
      <w:r>
        <w:rPr/>
        <w:t>oficial</w:t>
      </w:r>
      <w:r>
        <w:rPr>
          <w:spacing w:val="-15"/>
        </w:rPr>
        <w:t> </w:t>
      </w:r>
      <w:r>
        <w:rPr/>
        <w:t>dictaba</w:t>
      </w:r>
      <w:r>
        <w:rPr>
          <w:spacing w:val="-15"/>
        </w:rPr>
        <w:t> </w:t>
      </w:r>
      <w:r>
        <w:rPr/>
        <w:t>que</w:t>
      </w:r>
      <w:r>
        <w:rPr>
          <w:spacing w:val="-15"/>
        </w:rPr>
        <w:t> </w:t>
      </w:r>
      <w:r>
        <w:rPr/>
        <w:t>se</w:t>
      </w:r>
      <w:r>
        <w:rPr>
          <w:spacing w:val="-15"/>
        </w:rPr>
        <w:t> </w:t>
      </w:r>
      <w:r>
        <w:rPr/>
        <w:t>había</w:t>
      </w:r>
      <w:r>
        <w:rPr>
          <w:spacing w:val="-15"/>
        </w:rPr>
        <w:t> </w:t>
      </w:r>
      <w:r>
        <w:rPr/>
        <w:t>creado</w:t>
      </w:r>
      <w:r>
        <w:rPr>
          <w:spacing w:val="-15"/>
        </w:rPr>
        <w:t> </w:t>
      </w:r>
      <w:r>
        <w:rPr/>
        <w:t>el</w:t>
      </w:r>
      <w:r>
        <w:rPr>
          <w:spacing w:val="-15"/>
        </w:rPr>
        <w:t> </w:t>
      </w:r>
      <w:r>
        <w:rPr/>
        <w:t>pri- mer sistema de enseñanza normal superior integrado por el Insti- tuto de Regulación Pedagógica, Centro de Estudios Superiores</w:t>
      </w:r>
      <w:r>
        <w:rPr>
          <w:spacing w:val="-45"/>
        </w:rPr>
        <w:t> </w:t>
      </w:r>
      <w:r>
        <w:rPr/>
        <w:t>de Educación</w:t>
      </w:r>
      <w:r>
        <w:rPr>
          <w:spacing w:val="-10"/>
        </w:rPr>
        <w:t> </w:t>
      </w:r>
      <w:r>
        <w:rPr/>
        <w:t>Rural</w:t>
      </w:r>
      <w:r>
        <w:rPr>
          <w:spacing w:val="-10"/>
        </w:rPr>
        <w:t> </w:t>
      </w:r>
      <w:r>
        <w:rPr/>
        <w:t>Luis</w:t>
      </w:r>
      <w:r>
        <w:rPr>
          <w:spacing w:val="-10"/>
        </w:rPr>
        <w:t> </w:t>
      </w:r>
      <w:r>
        <w:rPr/>
        <w:t>Hidalgo</w:t>
      </w:r>
      <w:r>
        <w:rPr>
          <w:spacing w:val="-10"/>
        </w:rPr>
        <w:t> </w:t>
      </w:r>
      <w:r>
        <w:rPr/>
        <w:t>Monroy,</w:t>
      </w:r>
      <w:r>
        <w:rPr>
          <w:spacing w:val="-10"/>
        </w:rPr>
        <w:t> </w:t>
      </w:r>
      <w:r>
        <w:rPr/>
        <w:t>Centro</w:t>
      </w:r>
      <w:r>
        <w:rPr>
          <w:spacing w:val="-10"/>
        </w:rPr>
        <w:t> </w:t>
      </w:r>
      <w:r>
        <w:rPr/>
        <w:t>de</w:t>
      </w:r>
      <w:r>
        <w:rPr>
          <w:spacing w:val="-10"/>
        </w:rPr>
        <w:t> </w:t>
      </w:r>
      <w:r>
        <w:rPr/>
        <w:t>Estudios</w:t>
      </w:r>
      <w:r>
        <w:rPr>
          <w:spacing w:val="-10"/>
        </w:rPr>
        <w:t> </w:t>
      </w:r>
      <w:r>
        <w:rPr/>
        <w:t>Supe-</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56"/>
          <w:pgSz w:w="18710" w:h="13040" w:orient="landscape"/>
          <w:pgMar w:footer="1084" w:header="0" w:top="1200" w:bottom="1280" w:left="1300" w:right="1300"/>
        </w:sectPr>
      </w:pPr>
    </w:p>
    <w:p>
      <w:pPr>
        <w:pStyle w:val="BodyText"/>
        <w:spacing w:before="54"/>
        <w:ind w:left="117"/>
        <w:jc w:val="both"/>
      </w:pPr>
      <w:r>
        <w:rPr/>
        <w:t>riores de Educación Rural Rafael Ramírez, Escuela Normal Car- los A. Carrillo, Universidad Pedagógica Estatal, Escuela </w:t>
      </w:r>
      <w:r>
        <w:rPr>
          <w:spacing w:val="2"/>
        </w:rPr>
        <w:t>Normal </w:t>
      </w:r>
      <w:r>
        <w:rPr/>
        <w:t>Juan Enríquez, Escuela Normal Manuel R. Gutiérrez se pretendía cubrir la demanda de maestros del Estado así como lograr la des- centralización</w:t>
      </w:r>
      <w:r>
        <w:rPr>
          <w:spacing w:val="-29"/>
        </w:rPr>
        <w:t> </w:t>
      </w:r>
      <w:r>
        <w:rPr/>
        <w:t>(Blázquez,</w:t>
      </w:r>
      <w:r>
        <w:rPr>
          <w:spacing w:val="-29"/>
        </w:rPr>
        <w:t> </w:t>
      </w:r>
      <w:r>
        <w:rPr/>
        <w:t>1986:</w:t>
      </w:r>
      <w:r>
        <w:rPr>
          <w:spacing w:val="-29"/>
        </w:rPr>
        <w:t> </w:t>
      </w:r>
      <w:r>
        <w:rPr/>
        <w:t>11</w:t>
      </w:r>
      <w:r>
        <w:rPr>
          <w:spacing w:val="-51"/>
        </w:rPr>
        <w:t> </w:t>
      </w:r>
      <w:r>
        <w:rPr/>
        <w:t>819).</w:t>
      </w:r>
      <w:r>
        <w:rPr>
          <w:spacing w:val="-29"/>
        </w:rPr>
        <w:t> </w:t>
      </w:r>
      <w:r>
        <w:rPr/>
        <w:t>Seis</w:t>
      </w:r>
      <w:r>
        <w:rPr>
          <w:spacing w:val="-29"/>
        </w:rPr>
        <w:t> </w:t>
      </w:r>
      <w:r>
        <w:rPr/>
        <w:t>años</w:t>
      </w:r>
      <w:r>
        <w:rPr>
          <w:spacing w:val="-29"/>
        </w:rPr>
        <w:t> </w:t>
      </w:r>
      <w:r>
        <w:rPr/>
        <w:t>después,</w:t>
      </w:r>
      <w:r>
        <w:rPr>
          <w:spacing w:val="-29"/>
        </w:rPr>
        <w:t> </w:t>
      </w:r>
      <w:r>
        <w:rPr/>
        <w:t>contro- versialmente a las necesidades detectadas con anterioridad, deja- ron</w:t>
      </w:r>
      <w:r>
        <w:rPr>
          <w:spacing w:val="-12"/>
        </w:rPr>
        <w:t> </w:t>
      </w:r>
      <w:r>
        <w:rPr/>
        <w:t>de</w:t>
      </w:r>
      <w:r>
        <w:rPr>
          <w:spacing w:val="-12"/>
        </w:rPr>
        <w:t> </w:t>
      </w:r>
      <w:r>
        <w:rPr/>
        <w:t>ser</w:t>
      </w:r>
      <w:r>
        <w:rPr>
          <w:spacing w:val="-12"/>
        </w:rPr>
        <w:t> </w:t>
      </w:r>
      <w:r>
        <w:rPr/>
        <w:t>importantes</w:t>
      </w:r>
      <w:r>
        <w:rPr>
          <w:spacing w:val="-12"/>
        </w:rPr>
        <w:t> </w:t>
      </w:r>
      <w:r>
        <w:rPr/>
        <w:t>por</w:t>
      </w:r>
      <w:r>
        <w:rPr>
          <w:spacing w:val="-12"/>
        </w:rPr>
        <w:t> </w:t>
      </w:r>
      <w:r>
        <w:rPr/>
        <w:t>decreto</w:t>
      </w:r>
      <w:r>
        <w:rPr>
          <w:spacing w:val="-12"/>
        </w:rPr>
        <w:t> </w:t>
      </w:r>
      <w:r>
        <w:rPr/>
        <w:t>del</w:t>
      </w:r>
      <w:r>
        <w:rPr>
          <w:spacing w:val="-12"/>
        </w:rPr>
        <w:t> </w:t>
      </w:r>
      <w:r>
        <w:rPr/>
        <w:t>gobernador</w:t>
      </w:r>
      <w:r>
        <w:rPr>
          <w:spacing w:val="-12"/>
        </w:rPr>
        <w:t> </w:t>
      </w:r>
      <w:r>
        <w:rPr/>
        <w:t>Agustín</w:t>
      </w:r>
      <w:r>
        <w:rPr>
          <w:spacing w:val="-12"/>
        </w:rPr>
        <w:t> </w:t>
      </w:r>
      <w:r>
        <w:rPr>
          <w:spacing w:val="2"/>
        </w:rPr>
        <w:t>Acosta </w:t>
      </w:r>
      <w:r>
        <w:rPr/>
        <w:t>Lagunes quien expresaba lo siguiente: “para regular la oferta y demanda</w:t>
      </w:r>
      <w:r>
        <w:rPr>
          <w:spacing w:val="-8"/>
        </w:rPr>
        <w:t> </w:t>
      </w:r>
      <w:r>
        <w:rPr/>
        <w:t>de</w:t>
      </w:r>
      <w:r>
        <w:rPr>
          <w:spacing w:val="-8"/>
        </w:rPr>
        <w:t> </w:t>
      </w:r>
      <w:r>
        <w:rPr/>
        <w:t>educación</w:t>
      </w:r>
      <w:r>
        <w:rPr>
          <w:spacing w:val="-8"/>
        </w:rPr>
        <w:t> </w:t>
      </w:r>
      <w:r>
        <w:rPr/>
        <w:t>normal</w:t>
      </w:r>
      <w:r>
        <w:rPr>
          <w:spacing w:val="-8"/>
        </w:rPr>
        <w:t> </w:t>
      </w:r>
      <w:r>
        <w:rPr/>
        <w:t>en</w:t>
      </w:r>
      <w:r>
        <w:rPr>
          <w:spacing w:val="-8"/>
        </w:rPr>
        <w:t> </w:t>
      </w:r>
      <w:r>
        <w:rPr/>
        <w:t>1983</w:t>
      </w:r>
      <w:r>
        <w:rPr>
          <w:spacing w:val="-8"/>
        </w:rPr>
        <w:t> </w:t>
      </w:r>
      <w:r>
        <w:rPr/>
        <w:t>se</w:t>
      </w:r>
      <w:r>
        <w:rPr>
          <w:spacing w:val="-8"/>
        </w:rPr>
        <w:t> </w:t>
      </w:r>
      <w:r>
        <w:rPr/>
        <w:t>inició</w:t>
      </w:r>
      <w:r>
        <w:rPr>
          <w:spacing w:val="-8"/>
        </w:rPr>
        <w:t> </w:t>
      </w:r>
      <w:r>
        <w:rPr/>
        <w:t>la</w:t>
      </w:r>
      <w:r>
        <w:rPr>
          <w:spacing w:val="-8"/>
        </w:rPr>
        <w:t> </w:t>
      </w:r>
      <w:r>
        <w:rPr/>
        <w:t>clausura</w:t>
      </w:r>
      <w:r>
        <w:rPr>
          <w:spacing w:val="-8"/>
        </w:rPr>
        <w:t> </w:t>
      </w:r>
      <w:r>
        <w:rPr/>
        <w:t>de</w:t>
      </w:r>
      <w:r>
        <w:rPr>
          <w:spacing w:val="-8"/>
        </w:rPr>
        <w:t> </w:t>
      </w:r>
      <w:r>
        <w:rPr>
          <w:spacing w:val="2"/>
        </w:rPr>
        <w:t>las </w:t>
      </w:r>
      <w:r>
        <w:rPr/>
        <w:t>escuelas Carlos A. Carrillo, Manuel R. Gutiérrez y Rafael Ramí- rez, cuya producción de docentes estaba destinada al desempleo” (Blázquez,</w:t>
      </w:r>
      <w:r>
        <w:rPr>
          <w:spacing w:val="-31"/>
        </w:rPr>
        <w:t> </w:t>
      </w:r>
      <w:r>
        <w:rPr/>
        <w:t>1986:</w:t>
      </w:r>
      <w:r>
        <w:rPr>
          <w:spacing w:val="-31"/>
        </w:rPr>
        <w:t> </w:t>
      </w:r>
      <w:r>
        <w:rPr/>
        <w:t>12</w:t>
      </w:r>
      <w:r>
        <w:rPr>
          <w:spacing w:val="-49"/>
        </w:rPr>
        <w:t> </w:t>
      </w:r>
      <w:r>
        <w:rPr/>
        <w:t>171).</w:t>
      </w:r>
      <w:r>
        <w:rPr>
          <w:spacing w:val="-31"/>
        </w:rPr>
        <w:t> </w:t>
      </w:r>
      <w:r>
        <w:rPr/>
        <w:t>Vale</w:t>
      </w:r>
      <w:r>
        <w:rPr>
          <w:spacing w:val="-31"/>
        </w:rPr>
        <w:t> </w:t>
      </w:r>
      <w:r>
        <w:rPr/>
        <w:t>hacer</w:t>
      </w:r>
      <w:r>
        <w:rPr>
          <w:spacing w:val="-31"/>
        </w:rPr>
        <w:t> </w:t>
      </w:r>
      <w:r>
        <w:rPr/>
        <w:t>mención</w:t>
      </w:r>
      <w:r>
        <w:rPr>
          <w:spacing w:val="-31"/>
        </w:rPr>
        <w:t> </w:t>
      </w:r>
      <w:r>
        <w:rPr/>
        <w:t>que</w:t>
      </w:r>
      <w:r>
        <w:rPr>
          <w:spacing w:val="-31"/>
        </w:rPr>
        <w:t> </w:t>
      </w:r>
      <w:r>
        <w:rPr/>
        <w:t>las</w:t>
      </w:r>
      <w:r>
        <w:rPr>
          <w:spacing w:val="-31"/>
        </w:rPr>
        <w:t> </w:t>
      </w:r>
      <w:r>
        <w:rPr/>
        <w:t>normales</w:t>
      </w:r>
      <w:r>
        <w:rPr>
          <w:spacing w:val="-31"/>
        </w:rPr>
        <w:t> </w:t>
      </w:r>
      <w:r>
        <w:rPr>
          <w:spacing w:val="2"/>
        </w:rPr>
        <w:t>que </w:t>
      </w:r>
      <w:r>
        <w:rPr/>
        <w:t>primero desaparecen son las rurales, las cuales se diferenciaban por contar con una población altamente politizada </w:t>
      </w:r>
      <w:r>
        <w:rPr>
          <w:spacing w:val="-6"/>
        </w:rPr>
        <w:t>y, </w:t>
      </w:r>
      <w:r>
        <w:rPr/>
        <w:t>además, </w:t>
      </w:r>
      <w:r>
        <w:rPr>
          <w:spacing w:val="2"/>
        </w:rPr>
        <w:t>que </w:t>
      </w:r>
      <w:r>
        <w:rPr/>
        <w:t>en aquellos momentos la política de reducción del gasto social se estaba</w:t>
      </w:r>
      <w:r>
        <w:rPr>
          <w:spacing w:val="-19"/>
        </w:rPr>
        <w:t> </w:t>
      </w:r>
      <w:r>
        <w:rPr/>
        <w:t>implementando</w:t>
      </w:r>
      <w:r>
        <w:rPr>
          <w:spacing w:val="-19"/>
        </w:rPr>
        <w:t> </w:t>
      </w:r>
      <w:r>
        <w:rPr/>
        <w:t>en</w:t>
      </w:r>
      <w:r>
        <w:rPr>
          <w:spacing w:val="-19"/>
        </w:rPr>
        <w:t> </w:t>
      </w:r>
      <w:r>
        <w:rPr/>
        <w:t>todo</w:t>
      </w:r>
      <w:r>
        <w:rPr>
          <w:spacing w:val="-19"/>
        </w:rPr>
        <w:t> </w:t>
      </w:r>
      <w:r>
        <w:rPr/>
        <w:t>el</w:t>
      </w:r>
      <w:r>
        <w:rPr>
          <w:spacing w:val="-19"/>
        </w:rPr>
        <w:t> </w:t>
      </w:r>
      <w:r>
        <w:rPr/>
        <w:t>país,</w:t>
      </w:r>
      <w:r>
        <w:rPr>
          <w:spacing w:val="-19"/>
        </w:rPr>
        <w:t> </w:t>
      </w:r>
      <w:r>
        <w:rPr/>
        <w:t>afectando</w:t>
      </w:r>
      <w:r>
        <w:rPr>
          <w:spacing w:val="-19"/>
        </w:rPr>
        <w:t> </w:t>
      </w:r>
      <w:r>
        <w:rPr/>
        <w:t>de</w:t>
      </w:r>
      <w:r>
        <w:rPr>
          <w:spacing w:val="-19"/>
        </w:rPr>
        <w:t> </w:t>
      </w:r>
      <w:r>
        <w:rPr/>
        <w:t>inicio</w:t>
      </w:r>
      <w:r>
        <w:rPr>
          <w:spacing w:val="-19"/>
        </w:rPr>
        <w:t> </w:t>
      </w:r>
      <w:r>
        <w:rPr/>
        <w:t>las</w:t>
      </w:r>
      <w:r>
        <w:rPr>
          <w:spacing w:val="-19"/>
        </w:rPr>
        <w:t> </w:t>
      </w:r>
      <w:r>
        <w:rPr/>
        <w:t>áreas rurales</w:t>
      </w:r>
      <w:r>
        <w:rPr>
          <w:spacing w:val="-15"/>
        </w:rPr>
        <w:t> </w:t>
      </w:r>
      <w:r>
        <w:rPr/>
        <w:t>marginales.</w:t>
      </w:r>
    </w:p>
    <w:p>
      <w:pPr>
        <w:pStyle w:val="BodyText"/>
        <w:spacing w:line="300" w:lineRule="exact" w:before="4"/>
        <w:ind w:left="117" w:firstLine="239"/>
        <w:jc w:val="both"/>
      </w:pPr>
      <w:r>
        <w:rPr/>
        <w:t>Hasta</w:t>
      </w:r>
      <w:r>
        <w:rPr>
          <w:spacing w:val="-19"/>
        </w:rPr>
        <w:t> </w:t>
      </w:r>
      <w:r>
        <w:rPr/>
        <w:t>ese</w:t>
      </w:r>
      <w:r>
        <w:rPr>
          <w:spacing w:val="-19"/>
        </w:rPr>
        <w:t> </w:t>
      </w:r>
      <w:r>
        <w:rPr/>
        <w:t>momento,</w:t>
      </w:r>
      <w:r>
        <w:rPr>
          <w:spacing w:val="-19"/>
        </w:rPr>
        <w:t> </w:t>
      </w:r>
      <w:r>
        <w:rPr/>
        <w:t>la</w:t>
      </w:r>
      <w:r>
        <w:rPr>
          <w:spacing w:val="-19"/>
        </w:rPr>
        <w:t> </w:t>
      </w:r>
      <w:r>
        <w:rPr/>
        <w:t>Comisión</w:t>
      </w:r>
      <w:r>
        <w:rPr>
          <w:spacing w:val="-19"/>
        </w:rPr>
        <w:t> </w:t>
      </w:r>
      <w:r>
        <w:rPr/>
        <w:t>Económica</w:t>
      </w:r>
      <w:r>
        <w:rPr>
          <w:spacing w:val="-19"/>
        </w:rPr>
        <w:t> </w:t>
      </w:r>
      <w:r>
        <w:rPr/>
        <w:t>para</w:t>
      </w:r>
      <w:r>
        <w:rPr>
          <w:spacing w:val="-19"/>
        </w:rPr>
        <w:t> </w:t>
      </w:r>
      <w:r>
        <w:rPr/>
        <w:t>América</w:t>
      </w:r>
      <w:r>
        <w:rPr>
          <w:spacing w:val="-19"/>
        </w:rPr>
        <w:t> </w:t>
      </w:r>
      <w:r>
        <w:rPr/>
        <w:t>Lati- na</w:t>
      </w:r>
      <w:r>
        <w:rPr>
          <w:spacing w:val="-23"/>
        </w:rPr>
        <w:t> </w:t>
      </w:r>
      <w:r>
        <w:rPr/>
        <w:t>y</w:t>
      </w:r>
      <w:r>
        <w:rPr>
          <w:spacing w:val="-23"/>
        </w:rPr>
        <w:t> </w:t>
      </w:r>
      <w:r>
        <w:rPr/>
        <w:t>el</w:t>
      </w:r>
      <w:r>
        <w:rPr>
          <w:spacing w:val="-23"/>
        </w:rPr>
        <w:t> </w:t>
      </w:r>
      <w:r>
        <w:rPr/>
        <w:t>Caribe</w:t>
      </w:r>
      <w:r>
        <w:rPr>
          <w:spacing w:val="-23"/>
        </w:rPr>
        <w:t> </w:t>
      </w:r>
      <w:r>
        <w:rPr/>
        <w:t>(</w:t>
      </w:r>
      <w:r>
        <w:rPr>
          <w:rFonts w:ascii="PMingLiU" w:hAnsi="PMingLiU"/>
        </w:rPr>
        <w:t>cepal</w:t>
      </w:r>
      <w:r>
        <w:rPr/>
        <w:t>)</w:t>
      </w:r>
      <w:r>
        <w:rPr>
          <w:spacing w:val="-23"/>
        </w:rPr>
        <w:t> </w:t>
      </w:r>
      <w:r>
        <w:rPr/>
        <w:t>consideraba</w:t>
      </w:r>
      <w:r>
        <w:rPr>
          <w:spacing w:val="-23"/>
        </w:rPr>
        <w:t> </w:t>
      </w:r>
      <w:r>
        <w:rPr/>
        <w:t>que</w:t>
      </w:r>
      <w:r>
        <w:rPr>
          <w:spacing w:val="-23"/>
        </w:rPr>
        <w:t> </w:t>
      </w:r>
      <w:r>
        <w:rPr/>
        <w:t>México</w:t>
      </w:r>
      <w:r>
        <w:rPr>
          <w:spacing w:val="-23"/>
        </w:rPr>
        <w:t> </w:t>
      </w:r>
      <w:r>
        <w:rPr/>
        <w:t>había</w:t>
      </w:r>
      <w:r>
        <w:rPr>
          <w:spacing w:val="-23"/>
        </w:rPr>
        <w:t> </w:t>
      </w:r>
      <w:r>
        <w:rPr/>
        <w:t>sido</w:t>
      </w:r>
      <w:r>
        <w:rPr>
          <w:spacing w:val="-23"/>
        </w:rPr>
        <w:t> </w:t>
      </w:r>
      <w:r>
        <w:rPr/>
        <w:t>uno</w:t>
      </w:r>
      <w:r>
        <w:rPr>
          <w:spacing w:val="-23"/>
        </w:rPr>
        <w:t> </w:t>
      </w:r>
      <w:r>
        <w:rPr/>
        <w:t>de</w:t>
      </w:r>
      <w:r>
        <w:rPr>
          <w:spacing w:val="-23"/>
        </w:rPr>
        <w:t> </w:t>
      </w:r>
      <w:r>
        <w:rPr/>
        <w:t>los países</w:t>
      </w:r>
      <w:r>
        <w:rPr>
          <w:spacing w:val="-24"/>
        </w:rPr>
        <w:t> </w:t>
      </w:r>
      <w:r>
        <w:rPr/>
        <w:t>con</w:t>
      </w:r>
      <w:r>
        <w:rPr>
          <w:spacing w:val="-24"/>
        </w:rPr>
        <w:t> </w:t>
      </w:r>
      <w:r>
        <w:rPr/>
        <w:t>mayor</w:t>
      </w:r>
      <w:r>
        <w:rPr>
          <w:spacing w:val="-24"/>
        </w:rPr>
        <w:t> </w:t>
      </w:r>
      <w:r>
        <w:rPr/>
        <w:t>tradición</w:t>
      </w:r>
      <w:r>
        <w:rPr>
          <w:spacing w:val="-24"/>
        </w:rPr>
        <w:t> </w:t>
      </w:r>
      <w:r>
        <w:rPr/>
        <w:t>en</w:t>
      </w:r>
      <w:r>
        <w:rPr>
          <w:spacing w:val="-24"/>
        </w:rPr>
        <w:t> </w:t>
      </w:r>
      <w:r>
        <w:rPr/>
        <w:t>programas</w:t>
      </w:r>
      <w:r>
        <w:rPr>
          <w:spacing w:val="-24"/>
        </w:rPr>
        <w:t> </w:t>
      </w:r>
      <w:r>
        <w:rPr/>
        <w:t>sociales</w:t>
      </w:r>
      <w:r>
        <w:rPr>
          <w:spacing w:val="-24"/>
        </w:rPr>
        <w:t> </w:t>
      </w:r>
      <w:r>
        <w:rPr/>
        <w:t>para</w:t>
      </w:r>
      <w:r>
        <w:rPr>
          <w:spacing w:val="-24"/>
        </w:rPr>
        <w:t> </w:t>
      </w:r>
      <w:r>
        <w:rPr/>
        <w:t>el</w:t>
      </w:r>
      <w:r>
        <w:rPr>
          <w:spacing w:val="-24"/>
        </w:rPr>
        <w:t> </w:t>
      </w:r>
      <w:r>
        <w:rPr/>
        <w:t>apoyo</w:t>
      </w:r>
      <w:r>
        <w:rPr>
          <w:spacing w:val="-24"/>
        </w:rPr>
        <w:t> </w:t>
      </w:r>
      <w:r>
        <w:rPr/>
        <w:t>a</w:t>
      </w:r>
      <w:r>
        <w:rPr>
          <w:spacing w:val="-24"/>
        </w:rPr>
        <w:t> </w:t>
      </w:r>
      <w:r>
        <w:rPr/>
        <w:t>la pobreza,</w:t>
      </w:r>
      <w:r>
        <w:rPr>
          <w:spacing w:val="-16"/>
        </w:rPr>
        <w:t> </w:t>
      </w:r>
      <w:r>
        <w:rPr/>
        <w:t>a</w:t>
      </w:r>
      <w:r>
        <w:rPr>
          <w:spacing w:val="-16"/>
        </w:rPr>
        <w:t> </w:t>
      </w:r>
      <w:r>
        <w:rPr/>
        <w:t>través</w:t>
      </w:r>
      <w:r>
        <w:rPr>
          <w:spacing w:val="-16"/>
        </w:rPr>
        <w:t> </w:t>
      </w:r>
      <w:r>
        <w:rPr/>
        <w:t>de</w:t>
      </w:r>
      <w:r>
        <w:rPr>
          <w:spacing w:val="-16"/>
        </w:rPr>
        <w:t> </w:t>
      </w:r>
      <w:r>
        <w:rPr/>
        <w:t>los</w:t>
      </w:r>
      <w:r>
        <w:rPr>
          <w:spacing w:val="-16"/>
        </w:rPr>
        <w:t> </w:t>
      </w:r>
      <w:r>
        <w:rPr/>
        <w:t>cuales</w:t>
      </w:r>
      <w:r>
        <w:rPr>
          <w:spacing w:val="-16"/>
        </w:rPr>
        <w:t> </w:t>
      </w:r>
      <w:r>
        <w:rPr/>
        <w:t>la</w:t>
      </w:r>
      <w:r>
        <w:rPr>
          <w:spacing w:val="-16"/>
        </w:rPr>
        <w:t> </w:t>
      </w:r>
      <w:r>
        <w:rPr/>
        <w:t>educación</w:t>
      </w:r>
      <w:r>
        <w:rPr>
          <w:spacing w:val="-16"/>
        </w:rPr>
        <w:t> </w:t>
      </w:r>
      <w:r>
        <w:rPr/>
        <w:t>era</w:t>
      </w:r>
      <w:r>
        <w:rPr>
          <w:spacing w:val="-16"/>
        </w:rPr>
        <w:t> </w:t>
      </w:r>
      <w:r>
        <w:rPr/>
        <w:t>considerada</w:t>
      </w:r>
      <w:r>
        <w:rPr>
          <w:spacing w:val="-16"/>
        </w:rPr>
        <w:t> </w:t>
      </w:r>
      <w:r>
        <w:rPr/>
        <w:t>instru- mento</w:t>
      </w:r>
      <w:r>
        <w:rPr>
          <w:spacing w:val="-15"/>
        </w:rPr>
        <w:t> </w:t>
      </w:r>
      <w:r>
        <w:rPr/>
        <w:t>fundamental</w:t>
      </w:r>
      <w:r>
        <w:rPr>
          <w:spacing w:val="-15"/>
        </w:rPr>
        <w:t> </w:t>
      </w:r>
      <w:r>
        <w:rPr/>
        <w:t>pero,</w:t>
      </w:r>
      <w:r>
        <w:rPr>
          <w:spacing w:val="-15"/>
        </w:rPr>
        <w:t> </w:t>
      </w:r>
      <w:r>
        <w:rPr/>
        <w:t>paulatinamente</w:t>
      </w:r>
      <w:r>
        <w:rPr>
          <w:spacing w:val="-15"/>
        </w:rPr>
        <w:t> </w:t>
      </w:r>
      <w:r>
        <w:rPr/>
        <w:t>fueron</w:t>
      </w:r>
      <w:r>
        <w:rPr>
          <w:spacing w:val="-15"/>
        </w:rPr>
        <w:t> </w:t>
      </w:r>
      <w:r>
        <w:rPr/>
        <w:t>suspendidos</w:t>
      </w:r>
      <w:r>
        <w:rPr>
          <w:spacing w:val="-15"/>
        </w:rPr>
        <w:t> </w:t>
      </w:r>
      <w:r>
        <w:rPr/>
        <w:t>y</w:t>
      </w:r>
      <w:r>
        <w:rPr>
          <w:spacing w:val="-15"/>
        </w:rPr>
        <w:t> </w:t>
      </w:r>
      <w:r>
        <w:rPr/>
        <w:t>los pocos</w:t>
      </w:r>
      <w:r>
        <w:rPr>
          <w:spacing w:val="-30"/>
        </w:rPr>
        <w:t> </w:t>
      </w:r>
      <w:r>
        <w:rPr/>
        <w:t>que</w:t>
      </w:r>
      <w:r>
        <w:rPr>
          <w:spacing w:val="-30"/>
        </w:rPr>
        <w:t> </w:t>
      </w:r>
      <w:r>
        <w:rPr/>
        <w:t>pervivieron</w:t>
      </w:r>
      <w:r>
        <w:rPr>
          <w:spacing w:val="-30"/>
        </w:rPr>
        <w:t> </w:t>
      </w:r>
      <w:r>
        <w:rPr/>
        <w:t>fueron</w:t>
      </w:r>
      <w:r>
        <w:rPr>
          <w:spacing w:val="-30"/>
        </w:rPr>
        <w:t> </w:t>
      </w:r>
      <w:r>
        <w:rPr/>
        <w:t>subordinados</w:t>
      </w:r>
      <w:r>
        <w:rPr>
          <w:spacing w:val="-30"/>
        </w:rPr>
        <w:t> </w:t>
      </w:r>
      <w:r>
        <w:rPr/>
        <w:t>a</w:t>
      </w:r>
      <w:r>
        <w:rPr>
          <w:spacing w:val="-30"/>
        </w:rPr>
        <w:t> </w:t>
      </w:r>
      <w:r>
        <w:rPr/>
        <w:t>la</w:t>
      </w:r>
      <w:r>
        <w:rPr>
          <w:spacing w:val="-30"/>
        </w:rPr>
        <w:t> </w:t>
      </w:r>
      <w:r>
        <w:rPr/>
        <w:t>política</w:t>
      </w:r>
      <w:r>
        <w:rPr>
          <w:spacing w:val="-30"/>
        </w:rPr>
        <w:t> </w:t>
      </w:r>
      <w:r>
        <w:rPr/>
        <w:t>económica, por</w:t>
      </w:r>
      <w:r>
        <w:rPr>
          <w:spacing w:val="-27"/>
        </w:rPr>
        <w:t> </w:t>
      </w:r>
      <w:r>
        <w:rPr/>
        <w:t>lo</w:t>
      </w:r>
      <w:r>
        <w:rPr>
          <w:spacing w:val="-27"/>
        </w:rPr>
        <w:t> </w:t>
      </w:r>
      <w:r>
        <w:rPr/>
        <w:t>que</w:t>
      </w:r>
      <w:r>
        <w:rPr>
          <w:spacing w:val="-27"/>
        </w:rPr>
        <w:t> </w:t>
      </w:r>
      <w:r>
        <w:rPr/>
        <w:t>se</w:t>
      </w:r>
      <w:r>
        <w:rPr>
          <w:spacing w:val="-27"/>
        </w:rPr>
        <w:t> </w:t>
      </w:r>
      <w:r>
        <w:rPr/>
        <w:t>convirtieron</w:t>
      </w:r>
      <w:r>
        <w:rPr>
          <w:spacing w:val="-27"/>
        </w:rPr>
        <w:t> </w:t>
      </w:r>
      <w:r>
        <w:rPr/>
        <w:t>en</w:t>
      </w:r>
      <w:r>
        <w:rPr>
          <w:spacing w:val="-27"/>
        </w:rPr>
        <w:t> </w:t>
      </w:r>
      <w:r>
        <w:rPr/>
        <w:t>meros</w:t>
      </w:r>
      <w:r>
        <w:rPr>
          <w:spacing w:val="-27"/>
        </w:rPr>
        <w:t> </w:t>
      </w:r>
      <w:r>
        <w:rPr/>
        <w:t>mecanismos</w:t>
      </w:r>
      <w:r>
        <w:rPr>
          <w:spacing w:val="-27"/>
        </w:rPr>
        <w:t> </w:t>
      </w:r>
      <w:r>
        <w:rPr/>
        <w:t>compensatorios</w:t>
      </w:r>
      <w:r>
        <w:rPr>
          <w:spacing w:val="-27"/>
        </w:rPr>
        <w:t> </w:t>
      </w:r>
      <w:r>
        <w:rPr/>
        <w:t>de </w:t>
      </w:r>
      <w:r>
        <w:rPr>
          <w:w w:val="95"/>
        </w:rPr>
        <w:t>los</w:t>
      </w:r>
      <w:r>
        <w:rPr>
          <w:spacing w:val="-14"/>
          <w:w w:val="95"/>
        </w:rPr>
        <w:t> </w:t>
      </w:r>
      <w:r>
        <w:rPr>
          <w:w w:val="95"/>
        </w:rPr>
        <w:t>costos</w:t>
      </w:r>
      <w:r>
        <w:rPr>
          <w:spacing w:val="-14"/>
          <w:w w:val="95"/>
        </w:rPr>
        <w:t> </w:t>
      </w:r>
      <w:r>
        <w:rPr>
          <w:w w:val="95"/>
        </w:rPr>
        <w:t>sociales</w:t>
      </w:r>
      <w:r>
        <w:rPr>
          <w:spacing w:val="-14"/>
          <w:w w:val="95"/>
        </w:rPr>
        <w:t> </w:t>
      </w:r>
      <w:r>
        <w:rPr>
          <w:w w:val="95"/>
        </w:rPr>
        <w:t>del</w:t>
      </w:r>
      <w:r>
        <w:rPr>
          <w:spacing w:val="-14"/>
          <w:w w:val="95"/>
        </w:rPr>
        <w:t> </w:t>
      </w:r>
      <w:r>
        <w:rPr>
          <w:w w:val="95"/>
        </w:rPr>
        <w:t>modelo</w:t>
      </w:r>
      <w:r>
        <w:rPr>
          <w:spacing w:val="-14"/>
          <w:w w:val="95"/>
        </w:rPr>
        <w:t> </w:t>
      </w:r>
      <w:r>
        <w:rPr>
          <w:w w:val="95"/>
        </w:rPr>
        <w:t>neoliberal.</w:t>
      </w:r>
    </w:p>
    <w:p>
      <w:pPr>
        <w:pStyle w:val="BodyText"/>
        <w:ind w:left="117" w:firstLine="240"/>
        <w:jc w:val="both"/>
      </w:pPr>
      <w:r>
        <w:rPr/>
        <w:t>La</w:t>
      </w:r>
      <w:r>
        <w:rPr>
          <w:spacing w:val="-6"/>
        </w:rPr>
        <w:t> </w:t>
      </w:r>
      <w:r>
        <w:rPr/>
        <w:t>información</w:t>
      </w:r>
      <w:r>
        <w:rPr>
          <w:spacing w:val="-6"/>
        </w:rPr>
        <w:t> </w:t>
      </w:r>
      <w:r>
        <w:rPr/>
        <w:t>de</w:t>
      </w:r>
      <w:r>
        <w:rPr>
          <w:spacing w:val="-6"/>
        </w:rPr>
        <w:t> </w:t>
      </w:r>
      <w:r>
        <w:rPr/>
        <w:t>1990</w:t>
      </w:r>
      <w:r>
        <w:rPr>
          <w:spacing w:val="-6"/>
        </w:rPr>
        <w:t> </w:t>
      </w:r>
      <w:r>
        <w:rPr/>
        <w:t>a</w:t>
      </w:r>
      <w:r>
        <w:rPr>
          <w:spacing w:val="-6"/>
        </w:rPr>
        <w:t> </w:t>
      </w:r>
      <w:r>
        <w:rPr/>
        <w:t>1999</w:t>
      </w:r>
      <w:r>
        <w:rPr>
          <w:spacing w:val="-6"/>
        </w:rPr>
        <w:t> </w:t>
      </w:r>
      <w:r>
        <w:rPr/>
        <w:t>se</w:t>
      </w:r>
      <w:r>
        <w:rPr>
          <w:spacing w:val="-6"/>
        </w:rPr>
        <w:t> </w:t>
      </w:r>
      <w:r>
        <w:rPr/>
        <w:t>encuentra</w:t>
      </w:r>
      <w:r>
        <w:rPr>
          <w:spacing w:val="-6"/>
        </w:rPr>
        <w:t> </w:t>
      </w:r>
      <w:r>
        <w:rPr/>
        <w:t>incompleta,</w:t>
      </w:r>
      <w:r>
        <w:rPr>
          <w:spacing w:val="-6"/>
        </w:rPr>
        <w:t> </w:t>
      </w:r>
      <w:r>
        <w:rPr/>
        <w:t>en</w:t>
      </w:r>
      <w:r>
        <w:rPr>
          <w:spacing w:val="-6"/>
        </w:rPr>
        <w:t> </w:t>
      </w:r>
      <w:r>
        <w:rPr/>
        <w:t>ge- neral</w:t>
      </w:r>
      <w:r>
        <w:rPr>
          <w:spacing w:val="-17"/>
        </w:rPr>
        <w:t> </w:t>
      </w:r>
      <w:r>
        <w:rPr/>
        <w:t>podemos</w:t>
      </w:r>
      <w:r>
        <w:rPr>
          <w:spacing w:val="-17"/>
        </w:rPr>
        <w:t> </w:t>
      </w:r>
      <w:r>
        <w:rPr/>
        <w:t>decir</w:t>
      </w:r>
      <w:r>
        <w:rPr>
          <w:spacing w:val="-17"/>
        </w:rPr>
        <w:t> </w:t>
      </w:r>
      <w:r>
        <w:rPr/>
        <w:t>que</w:t>
      </w:r>
      <w:r>
        <w:rPr>
          <w:spacing w:val="-17"/>
        </w:rPr>
        <w:t> </w:t>
      </w:r>
      <w:r>
        <w:rPr/>
        <w:t>el</w:t>
      </w:r>
      <w:r>
        <w:rPr>
          <w:spacing w:val="-17"/>
        </w:rPr>
        <w:t> </w:t>
      </w:r>
      <w:r>
        <w:rPr/>
        <w:t>estado</w:t>
      </w:r>
      <w:r>
        <w:rPr>
          <w:spacing w:val="-17"/>
        </w:rPr>
        <w:t> </w:t>
      </w:r>
      <w:r>
        <w:rPr/>
        <w:t>reflejaba</w:t>
      </w:r>
      <w:r>
        <w:rPr>
          <w:spacing w:val="-17"/>
        </w:rPr>
        <w:t> </w:t>
      </w:r>
      <w:r>
        <w:rPr/>
        <w:t>las</w:t>
      </w:r>
      <w:r>
        <w:rPr>
          <w:spacing w:val="-17"/>
        </w:rPr>
        <w:t> </w:t>
      </w:r>
      <w:r>
        <w:rPr/>
        <w:t>consecuencias</w:t>
      </w:r>
      <w:r>
        <w:rPr>
          <w:spacing w:val="-17"/>
        </w:rPr>
        <w:t> </w:t>
      </w:r>
      <w:r>
        <w:rPr/>
        <w:t>de</w:t>
      </w:r>
      <w:r>
        <w:rPr>
          <w:spacing w:val="-17"/>
        </w:rPr>
        <w:t> </w:t>
      </w:r>
      <w:r>
        <w:rPr/>
        <w:t>la profunda crisis económica nacional de la década inmediata ante- </w:t>
      </w:r>
      <w:r>
        <w:rPr>
          <w:spacing w:val="-3"/>
        </w:rPr>
        <w:t>rior,</w:t>
      </w:r>
      <w:r>
        <w:rPr>
          <w:spacing w:val="-18"/>
        </w:rPr>
        <w:t> </w:t>
      </w:r>
      <w:r>
        <w:rPr/>
        <w:t>además</w:t>
      </w:r>
      <w:r>
        <w:rPr>
          <w:spacing w:val="-18"/>
        </w:rPr>
        <w:t> </w:t>
      </w:r>
      <w:r>
        <w:rPr/>
        <w:t>de</w:t>
      </w:r>
      <w:r>
        <w:rPr>
          <w:spacing w:val="-18"/>
        </w:rPr>
        <w:t> </w:t>
      </w:r>
      <w:r>
        <w:rPr/>
        <w:t>los</w:t>
      </w:r>
      <w:r>
        <w:rPr>
          <w:spacing w:val="-18"/>
        </w:rPr>
        <w:t> </w:t>
      </w:r>
      <w:r>
        <w:rPr/>
        <w:t>datos</w:t>
      </w:r>
      <w:r>
        <w:rPr>
          <w:spacing w:val="-18"/>
        </w:rPr>
        <w:t> </w:t>
      </w:r>
      <w:r>
        <w:rPr/>
        <w:t>y</w:t>
      </w:r>
      <w:r>
        <w:rPr>
          <w:spacing w:val="-18"/>
        </w:rPr>
        <w:t> </w:t>
      </w:r>
      <w:r>
        <w:rPr/>
        <w:t>las</w:t>
      </w:r>
      <w:r>
        <w:rPr>
          <w:spacing w:val="-18"/>
        </w:rPr>
        <w:t> </w:t>
      </w:r>
      <w:r>
        <w:rPr/>
        <w:t>proyecciones</w:t>
      </w:r>
      <w:r>
        <w:rPr>
          <w:spacing w:val="-18"/>
        </w:rPr>
        <w:t> </w:t>
      </w:r>
      <w:r>
        <w:rPr/>
        <w:t>hechas</w:t>
      </w:r>
      <w:r>
        <w:rPr>
          <w:spacing w:val="-18"/>
        </w:rPr>
        <w:t> </w:t>
      </w:r>
      <w:r>
        <w:rPr/>
        <w:t>en</w:t>
      </w:r>
      <w:r>
        <w:rPr>
          <w:spacing w:val="-18"/>
        </w:rPr>
        <w:t> </w:t>
      </w:r>
      <w:r>
        <w:rPr/>
        <w:t>el</w:t>
      </w:r>
      <w:r>
        <w:rPr>
          <w:spacing w:val="-18"/>
        </w:rPr>
        <w:t> </w:t>
      </w:r>
      <w:r>
        <w:rPr/>
        <w:t>Conteo</w:t>
      </w:r>
      <w:r>
        <w:rPr>
          <w:spacing w:val="-18"/>
        </w:rPr>
        <w:t> </w:t>
      </w:r>
      <w:r>
        <w:rPr/>
        <w:t>de Población y Vivienda de 1995, permiten calcular que se</w:t>
      </w:r>
      <w:r>
        <w:rPr>
          <w:spacing w:val="-45"/>
        </w:rPr>
        <w:t> </w:t>
      </w:r>
      <w:r>
        <w:rPr/>
        <w:t>contarían con</w:t>
      </w:r>
      <w:r>
        <w:rPr>
          <w:spacing w:val="-31"/>
        </w:rPr>
        <w:t> </w:t>
      </w:r>
      <w:r>
        <w:rPr/>
        <w:t>17</w:t>
      </w:r>
      <w:r>
        <w:rPr>
          <w:spacing w:val="-45"/>
        </w:rPr>
        <w:t> </w:t>
      </w:r>
      <w:r>
        <w:rPr/>
        <w:t>800</w:t>
      </w:r>
      <w:r>
        <w:rPr>
          <w:spacing w:val="-31"/>
        </w:rPr>
        <w:t> </w:t>
      </w:r>
      <w:r>
        <w:rPr/>
        <w:t>escuelas</w:t>
      </w:r>
      <w:r>
        <w:rPr>
          <w:spacing w:val="-31"/>
        </w:rPr>
        <w:t> </w:t>
      </w:r>
      <w:r>
        <w:rPr/>
        <w:t>donde</w:t>
      </w:r>
      <w:r>
        <w:rPr>
          <w:spacing w:val="-31"/>
        </w:rPr>
        <w:t> </w:t>
      </w:r>
      <w:r>
        <w:rPr/>
        <w:t>se</w:t>
      </w:r>
      <w:r>
        <w:rPr>
          <w:spacing w:val="-31"/>
        </w:rPr>
        <w:t> </w:t>
      </w:r>
      <w:r>
        <w:rPr/>
        <w:t>impartían</w:t>
      </w:r>
      <w:r>
        <w:rPr>
          <w:spacing w:val="-31"/>
        </w:rPr>
        <w:t> </w:t>
      </w:r>
      <w:r>
        <w:rPr/>
        <w:t>los</w:t>
      </w:r>
      <w:r>
        <w:rPr>
          <w:spacing w:val="-31"/>
        </w:rPr>
        <w:t> </w:t>
      </w:r>
      <w:r>
        <w:rPr/>
        <w:t>diferentes</w:t>
      </w:r>
      <w:r>
        <w:rPr>
          <w:spacing w:val="-31"/>
        </w:rPr>
        <w:t> </w:t>
      </w:r>
      <w:r>
        <w:rPr/>
        <w:t>tipos</w:t>
      </w:r>
      <w:r>
        <w:rPr>
          <w:spacing w:val="-31"/>
        </w:rPr>
        <w:t> </w:t>
      </w:r>
      <w:r>
        <w:rPr/>
        <w:t>y</w:t>
      </w:r>
      <w:r>
        <w:rPr>
          <w:spacing w:val="-31"/>
        </w:rPr>
        <w:t> </w:t>
      </w:r>
      <w:r>
        <w:rPr/>
        <w:t>niveles educativos,</w:t>
      </w:r>
      <w:r>
        <w:rPr>
          <w:spacing w:val="-26"/>
        </w:rPr>
        <w:t> </w:t>
      </w:r>
      <w:r>
        <w:rPr/>
        <w:t>las</w:t>
      </w:r>
      <w:r>
        <w:rPr>
          <w:spacing w:val="-26"/>
        </w:rPr>
        <w:t> </w:t>
      </w:r>
      <w:r>
        <w:rPr/>
        <w:t>cuales</w:t>
      </w:r>
      <w:r>
        <w:rPr>
          <w:spacing w:val="-26"/>
        </w:rPr>
        <w:t> </w:t>
      </w:r>
      <w:r>
        <w:rPr/>
        <w:t>deberían</w:t>
      </w:r>
      <w:r>
        <w:rPr>
          <w:spacing w:val="-26"/>
        </w:rPr>
        <w:t> </w:t>
      </w:r>
      <w:r>
        <w:rPr/>
        <w:t>atender</w:t>
      </w:r>
      <w:r>
        <w:rPr>
          <w:spacing w:val="-26"/>
        </w:rPr>
        <w:t> </w:t>
      </w:r>
      <w:r>
        <w:rPr/>
        <w:t>a</w:t>
      </w:r>
      <w:r>
        <w:rPr>
          <w:spacing w:val="-26"/>
        </w:rPr>
        <w:t> </w:t>
      </w:r>
      <w:r>
        <w:rPr/>
        <w:t>una</w:t>
      </w:r>
      <w:r>
        <w:rPr>
          <w:spacing w:val="-26"/>
        </w:rPr>
        <w:t> </w:t>
      </w:r>
      <w:r>
        <w:rPr/>
        <w:t>población</w:t>
      </w:r>
      <w:r>
        <w:rPr>
          <w:spacing w:val="-26"/>
        </w:rPr>
        <w:t> </w:t>
      </w:r>
      <w:r>
        <w:rPr/>
        <w:t>esperada</w:t>
      </w:r>
      <w:r>
        <w:rPr>
          <w:spacing w:val="-26"/>
        </w:rPr>
        <w:t> </w:t>
      </w:r>
      <w:r>
        <w:rPr/>
        <w:t>de </w:t>
      </w:r>
      <w:r>
        <w:rPr>
          <w:spacing w:val="4"/>
          <w:w w:val="95"/>
        </w:rPr>
        <w:t>1700</w:t>
      </w:r>
      <w:r>
        <w:rPr>
          <w:spacing w:val="-42"/>
          <w:w w:val="95"/>
        </w:rPr>
        <w:t> </w:t>
      </w:r>
      <w:r>
        <w:rPr>
          <w:w w:val="95"/>
        </w:rPr>
        <w:t>000</w:t>
      </w:r>
      <w:r>
        <w:rPr>
          <w:spacing w:val="-27"/>
          <w:w w:val="95"/>
        </w:rPr>
        <w:t> </w:t>
      </w:r>
      <w:r>
        <w:rPr>
          <w:w w:val="95"/>
        </w:rPr>
        <w:t>estudiantes.</w:t>
      </w:r>
    </w:p>
    <w:p>
      <w:pPr>
        <w:pStyle w:val="BodyText"/>
        <w:spacing w:before="54"/>
        <w:ind w:left="117" w:right="114" w:firstLine="240"/>
        <w:jc w:val="both"/>
      </w:pPr>
      <w:r>
        <w:rPr/>
        <w:br w:type="column"/>
      </w:r>
      <w:r>
        <w:rPr/>
        <w:t>Aunque</w:t>
      </w:r>
      <w:r>
        <w:rPr>
          <w:spacing w:val="-15"/>
        </w:rPr>
        <w:t> </w:t>
      </w:r>
      <w:r>
        <w:rPr/>
        <w:t>la</w:t>
      </w:r>
      <w:r>
        <w:rPr>
          <w:spacing w:val="-15"/>
        </w:rPr>
        <w:t> </w:t>
      </w:r>
      <w:r>
        <w:rPr/>
        <w:t>proyección</w:t>
      </w:r>
      <w:r>
        <w:rPr>
          <w:spacing w:val="-15"/>
        </w:rPr>
        <w:t> </w:t>
      </w:r>
      <w:r>
        <w:rPr/>
        <w:t>es</w:t>
      </w:r>
      <w:r>
        <w:rPr>
          <w:spacing w:val="-15"/>
        </w:rPr>
        <w:t> </w:t>
      </w:r>
      <w:r>
        <w:rPr/>
        <w:t>atractiva,</w:t>
      </w:r>
      <w:r>
        <w:rPr>
          <w:spacing w:val="-15"/>
        </w:rPr>
        <w:t> </w:t>
      </w:r>
      <w:r>
        <w:rPr/>
        <w:t>la</w:t>
      </w:r>
      <w:r>
        <w:rPr>
          <w:spacing w:val="-15"/>
        </w:rPr>
        <w:t> </w:t>
      </w:r>
      <w:r>
        <w:rPr/>
        <w:t>realidad</w:t>
      </w:r>
      <w:r>
        <w:rPr>
          <w:spacing w:val="-15"/>
        </w:rPr>
        <w:t> </w:t>
      </w:r>
      <w:r>
        <w:rPr/>
        <w:t>era</w:t>
      </w:r>
      <w:r>
        <w:rPr>
          <w:spacing w:val="-15"/>
        </w:rPr>
        <w:t> </w:t>
      </w:r>
      <w:r>
        <w:rPr/>
        <w:t>que</w:t>
      </w:r>
      <w:r>
        <w:rPr>
          <w:spacing w:val="-15"/>
        </w:rPr>
        <w:t> </w:t>
      </w:r>
      <w:r>
        <w:rPr/>
        <w:t>en</w:t>
      </w:r>
      <w:r>
        <w:rPr>
          <w:spacing w:val="-15"/>
        </w:rPr>
        <w:t> </w:t>
      </w:r>
      <w:r>
        <w:rPr/>
        <w:t>el</w:t>
      </w:r>
      <w:r>
        <w:rPr>
          <w:spacing w:val="-15"/>
        </w:rPr>
        <w:t> </w:t>
      </w:r>
      <w:r>
        <w:rPr/>
        <w:t>esta- do</w:t>
      </w:r>
      <w:r>
        <w:rPr>
          <w:spacing w:val="-6"/>
        </w:rPr>
        <w:t> </w:t>
      </w:r>
      <w:r>
        <w:rPr/>
        <w:t>había</w:t>
      </w:r>
      <w:r>
        <w:rPr>
          <w:spacing w:val="-6"/>
        </w:rPr>
        <w:t> </w:t>
      </w:r>
      <w:r>
        <w:rPr/>
        <w:t>una</w:t>
      </w:r>
      <w:r>
        <w:rPr>
          <w:spacing w:val="-6"/>
        </w:rPr>
        <w:t> </w:t>
      </w:r>
      <w:r>
        <w:rPr/>
        <w:t>terrible</w:t>
      </w:r>
      <w:r>
        <w:rPr>
          <w:spacing w:val="-6"/>
        </w:rPr>
        <w:t> </w:t>
      </w:r>
      <w:r>
        <w:rPr/>
        <w:t>marginación</w:t>
      </w:r>
      <w:r>
        <w:rPr>
          <w:spacing w:val="-6"/>
        </w:rPr>
        <w:t> </w:t>
      </w:r>
      <w:r>
        <w:rPr/>
        <w:t>que</w:t>
      </w:r>
      <w:r>
        <w:rPr>
          <w:spacing w:val="-6"/>
        </w:rPr>
        <w:t> </w:t>
      </w:r>
      <w:r>
        <w:rPr/>
        <w:t>se</w:t>
      </w:r>
      <w:r>
        <w:rPr>
          <w:spacing w:val="-6"/>
        </w:rPr>
        <w:t> </w:t>
      </w:r>
      <w:r>
        <w:rPr/>
        <w:t>hacía</w:t>
      </w:r>
      <w:r>
        <w:rPr>
          <w:spacing w:val="-6"/>
        </w:rPr>
        <w:t> </w:t>
      </w:r>
      <w:r>
        <w:rPr/>
        <w:t>patente</w:t>
      </w:r>
      <w:r>
        <w:rPr>
          <w:spacing w:val="-6"/>
        </w:rPr>
        <w:t> </w:t>
      </w:r>
      <w:r>
        <w:rPr/>
        <w:t>en</w:t>
      </w:r>
      <w:r>
        <w:rPr>
          <w:spacing w:val="-6"/>
        </w:rPr>
        <w:t> </w:t>
      </w:r>
      <w:r>
        <w:rPr/>
        <w:t>los</w:t>
      </w:r>
      <w:r>
        <w:rPr>
          <w:spacing w:val="-6"/>
        </w:rPr>
        <w:t> </w:t>
      </w:r>
      <w:r>
        <w:rPr/>
        <w:t>gru- </w:t>
      </w:r>
      <w:r>
        <w:rPr>
          <w:w w:val="95"/>
        </w:rPr>
        <w:t>pos</w:t>
      </w:r>
      <w:r>
        <w:rPr>
          <w:spacing w:val="-10"/>
          <w:w w:val="95"/>
        </w:rPr>
        <w:t> </w:t>
      </w:r>
      <w:r>
        <w:rPr>
          <w:w w:val="95"/>
        </w:rPr>
        <w:t>tradicionalmente</w:t>
      </w:r>
      <w:r>
        <w:rPr>
          <w:spacing w:val="-10"/>
          <w:w w:val="95"/>
        </w:rPr>
        <w:t> </w:t>
      </w:r>
      <w:r>
        <w:rPr>
          <w:w w:val="95"/>
        </w:rPr>
        <w:t>olvidados,</w:t>
      </w:r>
      <w:r>
        <w:rPr>
          <w:spacing w:val="-10"/>
          <w:w w:val="95"/>
        </w:rPr>
        <w:t> </w:t>
      </w:r>
      <w:r>
        <w:rPr>
          <w:w w:val="95"/>
        </w:rPr>
        <w:t>tal</w:t>
      </w:r>
      <w:r>
        <w:rPr>
          <w:spacing w:val="-10"/>
          <w:w w:val="95"/>
        </w:rPr>
        <w:t> </w:t>
      </w:r>
      <w:r>
        <w:rPr>
          <w:w w:val="95"/>
        </w:rPr>
        <w:t>era</w:t>
      </w:r>
      <w:r>
        <w:rPr>
          <w:spacing w:val="-10"/>
          <w:w w:val="95"/>
        </w:rPr>
        <w:t> </w:t>
      </w:r>
      <w:r>
        <w:rPr>
          <w:w w:val="95"/>
        </w:rPr>
        <w:t>el</w:t>
      </w:r>
      <w:r>
        <w:rPr>
          <w:spacing w:val="-10"/>
          <w:w w:val="95"/>
        </w:rPr>
        <w:t> </w:t>
      </w:r>
      <w:r>
        <w:rPr>
          <w:w w:val="95"/>
        </w:rPr>
        <w:t>caso</w:t>
      </w:r>
      <w:r>
        <w:rPr>
          <w:spacing w:val="-10"/>
          <w:w w:val="95"/>
        </w:rPr>
        <w:t> </w:t>
      </w:r>
      <w:r>
        <w:rPr>
          <w:w w:val="95"/>
        </w:rPr>
        <w:t>de</w:t>
      </w:r>
      <w:r>
        <w:rPr>
          <w:spacing w:val="-10"/>
          <w:w w:val="95"/>
        </w:rPr>
        <w:t> </w:t>
      </w:r>
      <w:r>
        <w:rPr>
          <w:w w:val="95"/>
        </w:rPr>
        <w:t>711</w:t>
      </w:r>
      <w:r>
        <w:rPr>
          <w:spacing w:val="-36"/>
          <w:w w:val="95"/>
        </w:rPr>
        <w:t> </w:t>
      </w:r>
      <w:r>
        <w:rPr>
          <w:w w:val="95"/>
        </w:rPr>
        <w:t>642</w:t>
      </w:r>
      <w:r>
        <w:rPr>
          <w:spacing w:val="-10"/>
          <w:w w:val="95"/>
        </w:rPr>
        <w:t> </w:t>
      </w:r>
      <w:r>
        <w:rPr>
          <w:w w:val="95"/>
        </w:rPr>
        <w:t>analfabetas </w:t>
      </w:r>
      <w:r>
        <w:rPr/>
        <w:t>que</w:t>
      </w:r>
      <w:r>
        <w:rPr>
          <w:spacing w:val="-16"/>
        </w:rPr>
        <w:t> </w:t>
      </w:r>
      <w:r>
        <w:rPr/>
        <w:t>comprendían</w:t>
      </w:r>
      <w:r>
        <w:rPr>
          <w:spacing w:val="-16"/>
        </w:rPr>
        <w:t> </w:t>
      </w:r>
      <w:r>
        <w:rPr/>
        <w:t>16.41%</w:t>
      </w:r>
      <w:r>
        <w:rPr>
          <w:spacing w:val="-16"/>
        </w:rPr>
        <w:t> </w:t>
      </w:r>
      <w:r>
        <w:rPr/>
        <w:t>de</w:t>
      </w:r>
      <w:r>
        <w:rPr>
          <w:spacing w:val="-16"/>
        </w:rPr>
        <w:t> </w:t>
      </w:r>
      <w:r>
        <w:rPr/>
        <w:t>la</w:t>
      </w:r>
      <w:r>
        <w:rPr>
          <w:spacing w:val="-16"/>
        </w:rPr>
        <w:t> </w:t>
      </w:r>
      <w:r>
        <w:rPr/>
        <w:t>población,</w:t>
      </w:r>
      <w:r>
        <w:rPr>
          <w:spacing w:val="-16"/>
        </w:rPr>
        <w:t> </w:t>
      </w:r>
      <w:r>
        <w:rPr/>
        <w:t>de</w:t>
      </w:r>
      <w:r>
        <w:rPr>
          <w:spacing w:val="-16"/>
        </w:rPr>
        <w:t> </w:t>
      </w:r>
      <w:r>
        <w:rPr/>
        <w:t>ellos</w:t>
      </w:r>
      <w:r>
        <w:rPr>
          <w:spacing w:val="-16"/>
        </w:rPr>
        <w:t> </w:t>
      </w:r>
      <w:r>
        <w:rPr/>
        <w:t>más</w:t>
      </w:r>
      <w:r>
        <w:rPr>
          <w:spacing w:val="-16"/>
        </w:rPr>
        <w:t> </w:t>
      </w:r>
      <w:r>
        <w:rPr/>
        <w:t>de</w:t>
      </w:r>
      <w:r>
        <w:rPr>
          <w:spacing w:val="-16"/>
        </w:rPr>
        <w:t> </w:t>
      </w:r>
      <w:r>
        <w:rPr/>
        <w:t>la</w:t>
      </w:r>
      <w:r>
        <w:rPr>
          <w:spacing w:val="-16"/>
        </w:rPr>
        <w:t> </w:t>
      </w:r>
      <w:r>
        <w:rPr/>
        <w:t>mitad pertenecían</w:t>
      </w:r>
      <w:r>
        <w:rPr>
          <w:spacing w:val="-9"/>
        </w:rPr>
        <w:t> </w:t>
      </w:r>
      <w:r>
        <w:rPr/>
        <w:t>a</w:t>
      </w:r>
      <w:r>
        <w:rPr>
          <w:spacing w:val="-9"/>
        </w:rPr>
        <w:t> </w:t>
      </w:r>
      <w:r>
        <w:rPr/>
        <w:t>grupos</w:t>
      </w:r>
      <w:r>
        <w:rPr>
          <w:spacing w:val="-9"/>
        </w:rPr>
        <w:t> </w:t>
      </w:r>
      <w:r>
        <w:rPr/>
        <w:t>indígenas.</w:t>
      </w:r>
      <w:r>
        <w:rPr>
          <w:spacing w:val="-9"/>
        </w:rPr>
        <w:t> </w:t>
      </w:r>
      <w:r>
        <w:rPr/>
        <w:t>El</w:t>
      </w:r>
      <w:r>
        <w:rPr>
          <w:spacing w:val="-9"/>
        </w:rPr>
        <w:t> </w:t>
      </w:r>
      <w:r>
        <w:rPr/>
        <w:t>grado</w:t>
      </w:r>
      <w:r>
        <w:rPr>
          <w:spacing w:val="-9"/>
        </w:rPr>
        <w:t> </w:t>
      </w:r>
      <w:r>
        <w:rPr/>
        <w:t>promedio</w:t>
      </w:r>
      <w:r>
        <w:rPr>
          <w:spacing w:val="-9"/>
        </w:rPr>
        <w:t> </w:t>
      </w:r>
      <w:r>
        <w:rPr/>
        <w:t>de</w:t>
      </w:r>
      <w:r>
        <w:rPr>
          <w:spacing w:val="-9"/>
        </w:rPr>
        <w:t> </w:t>
      </w:r>
      <w:r>
        <w:rPr/>
        <w:t>escolaridad colocaba</w:t>
      </w:r>
      <w:r>
        <w:rPr>
          <w:spacing w:val="-18"/>
        </w:rPr>
        <w:t> </w:t>
      </w:r>
      <w:r>
        <w:rPr/>
        <w:t>a</w:t>
      </w:r>
      <w:r>
        <w:rPr>
          <w:spacing w:val="-18"/>
        </w:rPr>
        <w:t> </w:t>
      </w:r>
      <w:r>
        <w:rPr>
          <w:spacing w:val="-4"/>
        </w:rPr>
        <w:t>Veracruz</w:t>
      </w:r>
      <w:r>
        <w:rPr>
          <w:spacing w:val="-18"/>
        </w:rPr>
        <w:t> </w:t>
      </w:r>
      <w:r>
        <w:rPr/>
        <w:t>entre</w:t>
      </w:r>
      <w:r>
        <w:rPr>
          <w:spacing w:val="-18"/>
        </w:rPr>
        <w:t> </w:t>
      </w:r>
      <w:r>
        <w:rPr/>
        <w:t>los</w:t>
      </w:r>
      <w:r>
        <w:rPr>
          <w:spacing w:val="-18"/>
        </w:rPr>
        <w:t> </w:t>
      </w:r>
      <w:r>
        <w:rPr/>
        <w:t>últimos</w:t>
      </w:r>
      <w:r>
        <w:rPr>
          <w:spacing w:val="-18"/>
        </w:rPr>
        <w:t> </w:t>
      </w:r>
      <w:r>
        <w:rPr/>
        <w:t>lugares,</w:t>
      </w:r>
      <w:r>
        <w:rPr>
          <w:spacing w:val="-18"/>
        </w:rPr>
        <w:t> </w:t>
      </w:r>
      <w:r>
        <w:rPr/>
        <w:t>con</w:t>
      </w:r>
      <w:r>
        <w:rPr>
          <w:spacing w:val="-18"/>
        </w:rPr>
        <w:t> </w:t>
      </w:r>
      <w:r>
        <w:rPr/>
        <w:t>una</w:t>
      </w:r>
      <w:r>
        <w:rPr>
          <w:spacing w:val="-18"/>
        </w:rPr>
        <w:t> </w:t>
      </w:r>
      <w:r>
        <w:rPr/>
        <w:t>media</w:t>
      </w:r>
      <w:r>
        <w:rPr>
          <w:spacing w:val="-18"/>
        </w:rPr>
        <w:t> </w:t>
      </w:r>
      <w:r>
        <w:rPr/>
        <w:t>entre</w:t>
      </w:r>
    </w:p>
    <w:p>
      <w:pPr>
        <w:pStyle w:val="BodyText"/>
        <w:spacing w:before="1"/>
        <w:ind w:left="117"/>
        <w:jc w:val="both"/>
      </w:pPr>
      <w:r>
        <w:rPr/>
        <w:t>5.7</w:t>
      </w:r>
      <w:r>
        <w:rPr>
          <w:spacing w:val="-32"/>
        </w:rPr>
        <w:t> </w:t>
      </w:r>
      <w:r>
        <w:rPr/>
        <w:t>y</w:t>
      </w:r>
      <w:r>
        <w:rPr>
          <w:spacing w:val="-32"/>
        </w:rPr>
        <w:t> </w:t>
      </w:r>
      <w:r>
        <w:rPr/>
        <w:t>6</w:t>
      </w:r>
      <w:r>
        <w:rPr>
          <w:spacing w:val="-32"/>
        </w:rPr>
        <w:t> </w:t>
      </w:r>
      <w:r>
        <w:rPr/>
        <w:t>años</w:t>
      </w:r>
      <w:r>
        <w:rPr>
          <w:spacing w:val="-32"/>
        </w:rPr>
        <w:t> </w:t>
      </w:r>
      <w:r>
        <w:rPr/>
        <w:t>de</w:t>
      </w:r>
      <w:r>
        <w:rPr>
          <w:spacing w:val="-32"/>
        </w:rPr>
        <w:t> </w:t>
      </w:r>
      <w:r>
        <w:rPr/>
        <w:t>escolaridad</w:t>
      </w:r>
      <w:r>
        <w:rPr>
          <w:spacing w:val="-32"/>
        </w:rPr>
        <w:t> </w:t>
      </w:r>
      <w:r>
        <w:rPr/>
        <w:t>en</w:t>
      </w:r>
      <w:r>
        <w:rPr>
          <w:spacing w:val="-32"/>
        </w:rPr>
        <w:t> </w:t>
      </w:r>
      <w:r>
        <w:rPr/>
        <w:t>tanto</w:t>
      </w:r>
      <w:r>
        <w:rPr>
          <w:spacing w:val="-32"/>
        </w:rPr>
        <w:t> </w:t>
      </w:r>
      <w:r>
        <w:rPr/>
        <w:t>el</w:t>
      </w:r>
      <w:r>
        <w:rPr>
          <w:spacing w:val="-32"/>
        </w:rPr>
        <w:t> </w:t>
      </w:r>
      <w:r>
        <w:rPr/>
        <w:t>índice</w:t>
      </w:r>
      <w:r>
        <w:rPr>
          <w:spacing w:val="-32"/>
        </w:rPr>
        <w:t> </w:t>
      </w:r>
      <w:r>
        <w:rPr/>
        <w:t>nacional</w:t>
      </w:r>
      <w:r>
        <w:rPr>
          <w:spacing w:val="-32"/>
        </w:rPr>
        <w:t> </w:t>
      </w:r>
      <w:r>
        <w:rPr/>
        <w:t>en</w:t>
      </w:r>
      <w:r>
        <w:rPr>
          <w:spacing w:val="-32"/>
        </w:rPr>
        <w:t> </w:t>
      </w:r>
      <w:r>
        <w:rPr/>
        <w:t>1994</w:t>
      </w:r>
      <w:r>
        <w:rPr>
          <w:spacing w:val="-32"/>
        </w:rPr>
        <w:t> </w:t>
      </w:r>
      <w:r>
        <w:rPr/>
        <w:t>fue</w:t>
      </w:r>
      <w:r>
        <w:rPr>
          <w:spacing w:val="-32"/>
        </w:rPr>
        <w:t> </w:t>
      </w:r>
      <w:r>
        <w:rPr/>
        <w:t>de</w:t>
      </w:r>
    </w:p>
    <w:p>
      <w:pPr>
        <w:pStyle w:val="BodyText"/>
        <w:spacing w:before="1"/>
        <w:ind w:left="117" w:right="112"/>
        <w:jc w:val="right"/>
      </w:pPr>
      <w:r>
        <w:rPr/>
        <w:t>6.3</w:t>
      </w:r>
      <w:r>
        <w:rPr>
          <w:spacing w:val="-25"/>
        </w:rPr>
        <w:t> </w:t>
      </w:r>
      <w:r>
        <w:rPr/>
        <w:t>años.</w:t>
      </w:r>
      <w:r>
        <w:rPr>
          <w:spacing w:val="-25"/>
        </w:rPr>
        <w:t> </w:t>
      </w:r>
      <w:r>
        <w:rPr/>
        <w:t>En</w:t>
      </w:r>
      <w:r>
        <w:rPr>
          <w:spacing w:val="-25"/>
        </w:rPr>
        <w:t> </w:t>
      </w:r>
      <w:r>
        <w:rPr/>
        <w:t>relación</w:t>
      </w:r>
      <w:r>
        <w:rPr>
          <w:spacing w:val="-25"/>
        </w:rPr>
        <w:t> </w:t>
      </w:r>
      <w:r>
        <w:rPr/>
        <w:t>al</w:t>
      </w:r>
      <w:r>
        <w:rPr>
          <w:spacing w:val="-25"/>
        </w:rPr>
        <w:t> </w:t>
      </w:r>
      <w:r>
        <w:rPr/>
        <w:t>número</w:t>
      </w:r>
      <w:r>
        <w:rPr>
          <w:spacing w:val="-25"/>
        </w:rPr>
        <w:t> </w:t>
      </w:r>
      <w:r>
        <w:rPr/>
        <w:t>de</w:t>
      </w:r>
      <w:r>
        <w:rPr>
          <w:spacing w:val="-25"/>
        </w:rPr>
        <w:t> </w:t>
      </w:r>
      <w:r>
        <w:rPr/>
        <w:t>alumnos</w:t>
      </w:r>
      <w:r>
        <w:rPr>
          <w:spacing w:val="-25"/>
        </w:rPr>
        <w:t> </w:t>
      </w:r>
      <w:r>
        <w:rPr/>
        <w:t>en</w:t>
      </w:r>
      <w:r>
        <w:rPr>
          <w:spacing w:val="-25"/>
        </w:rPr>
        <w:t> </w:t>
      </w:r>
      <w:r>
        <w:rPr/>
        <w:t>el</w:t>
      </w:r>
      <w:r>
        <w:rPr>
          <w:spacing w:val="-25"/>
        </w:rPr>
        <w:t> </w:t>
      </w:r>
      <w:r>
        <w:rPr/>
        <w:t>sistema</w:t>
      </w:r>
      <w:r>
        <w:rPr>
          <w:spacing w:val="-25"/>
        </w:rPr>
        <w:t> </w:t>
      </w:r>
      <w:r>
        <w:rPr/>
        <w:t>educativo</w:t>
      </w:r>
      <w:r>
        <w:rPr>
          <w:spacing w:val="-2"/>
          <w:w w:val="96"/>
        </w:rPr>
        <w:t> </w:t>
      </w:r>
      <w:r>
        <w:rPr/>
        <w:t>en</w:t>
      </w:r>
      <w:r>
        <w:rPr>
          <w:spacing w:val="-43"/>
        </w:rPr>
        <w:t> </w:t>
      </w:r>
      <w:r>
        <w:rPr/>
        <w:t>1995,</w:t>
      </w:r>
      <w:r>
        <w:rPr>
          <w:spacing w:val="-43"/>
        </w:rPr>
        <w:t> </w:t>
      </w:r>
      <w:r>
        <w:rPr>
          <w:spacing w:val="-4"/>
        </w:rPr>
        <w:t>Veracruz</w:t>
      </w:r>
      <w:r>
        <w:rPr>
          <w:spacing w:val="-43"/>
        </w:rPr>
        <w:t> </w:t>
      </w:r>
      <w:r>
        <w:rPr/>
        <w:t>ocupaba</w:t>
      </w:r>
      <w:r>
        <w:rPr>
          <w:spacing w:val="-43"/>
        </w:rPr>
        <w:t> </w:t>
      </w:r>
      <w:r>
        <w:rPr/>
        <w:t>el</w:t>
      </w:r>
      <w:r>
        <w:rPr>
          <w:spacing w:val="-43"/>
        </w:rPr>
        <w:t> </w:t>
      </w:r>
      <w:r>
        <w:rPr/>
        <w:t>vigésimo</w:t>
      </w:r>
      <w:r>
        <w:rPr>
          <w:spacing w:val="-43"/>
        </w:rPr>
        <w:t> </w:t>
      </w:r>
      <w:r>
        <w:rPr/>
        <w:t>quinto</w:t>
      </w:r>
      <w:r>
        <w:rPr>
          <w:spacing w:val="-43"/>
        </w:rPr>
        <w:t> </w:t>
      </w:r>
      <w:r>
        <w:rPr/>
        <w:t>lugar</w:t>
      </w:r>
      <w:r>
        <w:rPr>
          <w:spacing w:val="-43"/>
        </w:rPr>
        <w:t> </w:t>
      </w:r>
      <w:r>
        <w:rPr/>
        <w:t>a</w:t>
      </w:r>
      <w:r>
        <w:rPr>
          <w:spacing w:val="-43"/>
        </w:rPr>
        <w:t> </w:t>
      </w:r>
      <w:r>
        <w:rPr/>
        <w:t>nivel</w:t>
      </w:r>
      <w:r>
        <w:rPr>
          <w:spacing w:val="-43"/>
        </w:rPr>
        <w:t> </w:t>
      </w:r>
      <w:r>
        <w:rPr/>
        <w:t>nacional.</w:t>
      </w:r>
      <w:r>
        <w:rPr>
          <w:spacing w:val="-2"/>
          <w:w w:val="95"/>
        </w:rPr>
        <w:t> </w:t>
      </w:r>
      <w:r>
        <w:rPr/>
        <w:t>A partir de la publicación de la Ley Federal de</w:t>
      </w:r>
      <w:r>
        <w:rPr>
          <w:spacing w:val="-15"/>
        </w:rPr>
        <w:t> </w:t>
      </w:r>
      <w:r>
        <w:rPr/>
        <w:t>Transparencia</w:t>
      </w:r>
      <w:r>
        <w:rPr>
          <w:spacing w:val="-2"/>
        </w:rPr>
        <w:t> </w:t>
      </w:r>
      <w:r>
        <w:rPr/>
        <w:t>y</w:t>
      </w:r>
      <w:r>
        <w:rPr>
          <w:w w:val="88"/>
        </w:rPr>
        <w:t> </w:t>
      </w:r>
      <w:r>
        <w:rPr/>
        <w:t>Acceso</w:t>
      </w:r>
      <w:r>
        <w:rPr>
          <w:spacing w:val="-31"/>
        </w:rPr>
        <w:t> </w:t>
      </w:r>
      <w:r>
        <w:rPr/>
        <w:t>a</w:t>
      </w:r>
      <w:r>
        <w:rPr>
          <w:spacing w:val="-31"/>
        </w:rPr>
        <w:t> </w:t>
      </w:r>
      <w:r>
        <w:rPr/>
        <w:t>la</w:t>
      </w:r>
      <w:r>
        <w:rPr>
          <w:spacing w:val="-31"/>
        </w:rPr>
        <w:t> </w:t>
      </w:r>
      <w:r>
        <w:rPr/>
        <w:t>Información</w:t>
      </w:r>
      <w:r>
        <w:rPr>
          <w:spacing w:val="-31"/>
        </w:rPr>
        <w:t> </w:t>
      </w:r>
      <w:r>
        <w:rPr/>
        <w:t>Pública</w:t>
      </w:r>
      <w:r>
        <w:rPr>
          <w:spacing w:val="-31"/>
        </w:rPr>
        <w:t> </w:t>
      </w:r>
      <w:r>
        <w:rPr/>
        <w:t>Gubernamental</w:t>
      </w:r>
      <w:r>
        <w:rPr>
          <w:spacing w:val="-31"/>
        </w:rPr>
        <w:t> </w:t>
      </w:r>
      <w:r>
        <w:rPr/>
        <w:t>(2002)</w:t>
      </w:r>
      <w:r>
        <w:rPr>
          <w:b/>
        </w:rPr>
        <w:t>,</w:t>
      </w:r>
      <w:r>
        <w:rPr>
          <w:b/>
          <w:spacing w:val="-31"/>
        </w:rPr>
        <w:t> </w:t>
      </w:r>
      <w:r>
        <w:rPr/>
        <w:t>las</w:t>
      </w:r>
      <w:r>
        <w:rPr>
          <w:spacing w:val="-31"/>
        </w:rPr>
        <w:t> </w:t>
      </w:r>
      <w:r>
        <w:rPr/>
        <w:t>entida-</w:t>
      </w:r>
      <w:r>
        <w:rPr>
          <w:w w:val="99"/>
        </w:rPr>
        <w:t> </w:t>
      </w:r>
      <w:r>
        <w:rPr/>
        <w:t>des</w:t>
      </w:r>
      <w:r>
        <w:rPr>
          <w:spacing w:val="-12"/>
        </w:rPr>
        <w:t> </w:t>
      </w:r>
      <w:r>
        <w:rPr/>
        <w:t>están</w:t>
      </w:r>
      <w:r>
        <w:rPr>
          <w:spacing w:val="-12"/>
        </w:rPr>
        <w:t> </w:t>
      </w:r>
      <w:r>
        <w:rPr/>
        <w:t>obligadas</w:t>
      </w:r>
      <w:r>
        <w:rPr>
          <w:spacing w:val="-12"/>
        </w:rPr>
        <w:t> </w:t>
      </w:r>
      <w:r>
        <w:rPr/>
        <w:t>a</w:t>
      </w:r>
      <w:r>
        <w:rPr>
          <w:spacing w:val="-12"/>
        </w:rPr>
        <w:t> </w:t>
      </w:r>
      <w:r>
        <w:rPr/>
        <w:t>subir</w:t>
      </w:r>
      <w:r>
        <w:rPr>
          <w:spacing w:val="-12"/>
        </w:rPr>
        <w:t> </w:t>
      </w:r>
      <w:r>
        <w:rPr/>
        <w:t>a</w:t>
      </w:r>
      <w:r>
        <w:rPr>
          <w:spacing w:val="-12"/>
        </w:rPr>
        <w:t> </w:t>
      </w:r>
      <w:r>
        <w:rPr/>
        <w:t>sus</w:t>
      </w:r>
      <w:r>
        <w:rPr>
          <w:spacing w:val="-12"/>
        </w:rPr>
        <w:t> </w:t>
      </w:r>
      <w:r>
        <w:rPr/>
        <w:t>portales</w:t>
      </w:r>
      <w:r>
        <w:rPr>
          <w:spacing w:val="-12"/>
        </w:rPr>
        <w:t> </w:t>
      </w:r>
      <w:r>
        <w:rPr/>
        <w:t>la</w:t>
      </w:r>
      <w:r>
        <w:rPr>
          <w:spacing w:val="-12"/>
        </w:rPr>
        <w:t> </w:t>
      </w:r>
      <w:r>
        <w:rPr/>
        <w:t>información</w:t>
      </w:r>
      <w:r>
        <w:rPr>
          <w:spacing w:val="-12"/>
        </w:rPr>
        <w:t> </w:t>
      </w:r>
      <w:r>
        <w:rPr/>
        <w:t>generada,</w:t>
      </w:r>
      <w:r>
        <w:rPr>
          <w:spacing w:val="1"/>
          <w:w w:val="97"/>
        </w:rPr>
        <w:t> </w:t>
      </w:r>
      <w:r>
        <w:rPr/>
        <w:t>por lo que ya se cuenta con gran cantidad de información</w:t>
      </w:r>
      <w:r>
        <w:rPr>
          <w:spacing w:val="-21"/>
        </w:rPr>
        <w:t> </w:t>
      </w:r>
      <w:r>
        <w:rPr/>
        <w:t>que</w:t>
      </w:r>
      <w:r>
        <w:rPr>
          <w:spacing w:val="-2"/>
        </w:rPr>
        <w:t> </w:t>
      </w:r>
      <w:r>
        <w:rPr/>
        <w:t>nos</w:t>
      </w:r>
      <w:r>
        <w:rPr>
          <w:spacing w:val="1"/>
          <w:w w:val="94"/>
        </w:rPr>
        <w:t> </w:t>
      </w:r>
      <w:r>
        <w:rPr/>
        <w:t>obliga</w:t>
      </w:r>
      <w:r>
        <w:rPr>
          <w:spacing w:val="-28"/>
        </w:rPr>
        <w:t> </w:t>
      </w:r>
      <w:r>
        <w:rPr/>
        <w:t>como</w:t>
      </w:r>
      <w:r>
        <w:rPr>
          <w:spacing w:val="-28"/>
        </w:rPr>
        <w:t> </w:t>
      </w:r>
      <w:r>
        <w:rPr/>
        <w:t>autores</w:t>
      </w:r>
      <w:r>
        <w:rPr>
          <w:spacing w:val="-28"/>
        </w:rPr>
        <w:t> </w:t>
      </w:r>
      <w:r>
        <w:rPr/>
        <w:t>de</w:t>
      </w:r>
      <w:r>
        <w:rPr>
          <w:spacing w:val="-28"/>
        </w:rPr>
        <w:t> </w:t>
      </w:r>
      <w:r>
        <w:rPr/>
        <w:t>este</w:t>
      </w:r>
      <w:r>
        <w:rPr>
          <w:spacing w:val="-28"/>
        </w:rPr>
        <w:t> </w:t>
      </w:r>
      <w:r>
        <w:rPr/>
        <w:t>texto</w:t>
      </w:r>
      <w:r>
        <w:rPr>
          <w:spacing w:val="-28"/>
        </w:rPr>
        <w:t> </w:t>
      </w:r>
      <w:r>
        <w:rPr/>
        <w:t>a</w:t>
      </w:r>
      <w:r>
        <w:rPr>
          <w:spacing w:val="-28"/>
        </w:rPr>
        <w:t> </w:t>
      </w:r>
      <w:r>
        <w:rPr/>
        <w:t>limitarnos</w:t>
      </w:r>
      <w:r>
        <w:rPr>
          <w:spacing w:val="-28"/>
        </w:rPr>
        <w:t> </w:t>
      </w:r>
      <w:r>
        <w:rPr/>
        <w:t>exclusivamente</w:t>
      </w:r>
      <w:r>
        <w:rPr>
          <w:spacing w:val="-28"/>
        </w:rPr>
        <w:t> </w:t>
      </w:r>
      <w:r>
        <w:rPr/>
        <w:t>al</w:t>
      </w:r>
      <w:r>
        <w:rPr>
          <w:spacing w:val="-28"/>
        </w:rPr>
        <w:t> </w:t>
      </w:r>
      <w:r>
        <w:rPr/>
        <w:t>ni-</w:t>
      </w:r>
      <w:r>
        <w:rPr>
          <w:w w:val="99"/>
        </w:rPr>
        <w:t> </w:t>
      </w:r>
      <w:r>
        <w:rPr/>
        <w:t>vel</w:t>
      </w:r>
      <w:r>
        <w:rPr>
          <w:spacing w:val="-21"/>
        </w:rPr>
        <w:t> </w:t>
      </w:r>
      <w:r>
        <w:rPr/>
        <w:t>básico</w:t>
      </w:r>
      <w:r>
        <w:rPr>
          <w:spacing w:val="-21"/>
        </w:rPr>
        <w:t> </w:t>
      </w:r>
      <w:r>
        <w:rPr/>
        <w:t>y</w:t>
      </w:r>
      <w:r>
        <w:rPr>
          <w:spacing w:val="-21"/>
        </w:rPr>
        <w:t> </w:t>
      </w:r>
      <w:r>
        <w:rPr/>
        <w:t>medio</w:t>
      </w:r>
      <w:r>
        <w:rPr>
          <w:spacing w:val="-21"/>
        </w:rPr>
        <w:t> </w:t>
      </w:r>
      <w:r>
        <w:rPr/>
        <w:t>superior.</w:t>
      </w:r>
      <w:r>
        <w:rPr>
          <w:spacing w:val="-21"/>
        </w:rPr>
        <w:t> </w:t>
      </w:r>
      <w:r>
        <w:rPr/>
        <w:t>Aunque</w:t>
      </w:r>
      <w:r>
        <w:rPr>
          <w:spacing w:val="-21"/>
        </w:rPr>
        <w:t> </w:t>
      </w:r>
      <w:r>
        <w:rPr/>
        <w:t>se</w:t>
      </w:r>
      <w:r>
        <w:rPr>
          <w:spacing w:val="-21"/>
        </w:rPr>
        <w:t> </w:t>
      </w:r>
      <w:r>
        <w:rPr/>
        <w:t>hagan</w:t>
      </w:r>
      <w:r>
        <w:rPr>
          <w:spacing w:val="-21"/>
        </w:rPr>
        <w:t> </w:t>
      </w:r>
      <w:r>
        <w:rPr/>
        <w:t>desgloses</w:t>
      </w:r>
      <w:r>
        <w:rPr>
          <w:spacing w:val="-21"/>
        </w:rPr>
        <w:t> </w:t>
      </w:r>
      <w:r>
        <w:rPr/>
        <w:t>por</w:t>
      </w:r>
      <w:r>
        <w:rPr>
          <w:spacing w:val="-21"/>
        </w:rPr>
        <w:t> </w:t>
      </w:r>
      <w:r>
        <w:rPr/>
        <w:t>rubros</w:t>
      </w:r>
      <w:r>
        <w:rPr>
          <w:spacing w:val="1"/>
          <w:w w:val="99"/>
        </w:rPr>
        <w:t> </w:t>
      </w:r>
      <w:r>
        <w:rPr/>
        <w:t>específicos</w:t>
      </w:r>
      <w:r>
        <w:rPr>
          <w:spacing w:val="-24"/>
        </w:rPr>
        <w:t> </w:t>
      </w:r>
      <w:r>
        <w:rPr/>
        <w:t>(como</w:t>
      </w:r>
      <w:r>
        <w:rPr>
          <w:spacing w:val="-24"/>
        </w:rPr>
        <w:t> </w:t>
      </w:r>
      <w:r>
        <w:rPr/>
        <w:t>en</w:t>
      </w:r>
      <w:r>
        <w:rPr>
          <w:spacing w:val="-24"/>
        </w:rPr>
        <w:t> </w:t>
      </w:r>
      <w:r>
        <w:rPr/>
        <w:t>edificios</w:t>
      </w:r>
      <w:r>
        <w:rPr>
          <w:spacing w:val="-24"/>
        </w:rPr>
        <w:t> </w:t>
      </w:r>
      <w:r>
        <w:rPr/>
        <w:t>y</w:t>
      </w:r>
      <w:r>
        <w:rPr>
          <w:spacing w:val="-24"/>
        </w:rPr>
        <w:t> </w:t>
      </w:r>
      <w:r>
        <w:rPr/>
        <w:t>maestros)</w:t>
      </w:r>
      <w:r>
        <w:rPr>
          <w:spacing w:val="-24"/>
        </w:rPr>
        <w:t> </w:t>
      </w:r>
      <w:r>
        <w:rPr/>
        <w:t>sabemos</w:t>
      </w:r>
      <w:r>
        <w:rPr>
          <w:spacing w:val="-24"/>
        </w:rPr>
        <w:t> </w:t>
      </w:r>
      <w:r>
        <w:rPr/>
        <w:t>que</w:t>
      </w:r>
      <w:r>
        <w:rPr>
          <w:spacing w:val="-24"/>
        </w:rPr>
        <w:t> </w:t>
      </w:r>
      <w:r>
        <w:rPr/>
        <w:t>la</w:t>
      </w:r>
      <w:r>
        <w:rPr>
          <w:spacing w:val="-24"/>
        </w:rPr>
        <w:t> </w:t>
      </w:r>
      <w:r>
        <w:rPr/>
        <w:t>Secreta-</w:t>
      </w:r>
      <w:r>
        <w:rPr>
          <w:w w:val="99"/>
        </w:rPr>
        <w:t> </w:t>
      </w:r>
      <w:r>
        <w:rPr/>
        <w:t>ría</w:t>
      </w:r>
      <w:r>
        <w:rPr>
          <w:spacing w:val="-16"/>
        </w:rPr>
        <w:t> </w:t>
      </w:r>
      <w:r>
        <w:rPr/>
        <w:t>de</w:t>
      </w:r>
      <w:r>
        <w:rPr>
          <w:spacing w:val="-16"/>
        </w:rPr>
        <w:t> </w:t>
      </w:r>
      <w:r>
        <w:rPr/>
        <w:t>Educación</w:t>
      </w:r>
      <w:r>
        <w:rPr>
          <w:spacing w:val="-16"/>
        </w:rPr>
        <w:t> </w:t>
      </w:r>
      <w:r>
        <w:rPr/>
        <w:t>de</w:t>
      </w:r>
      <w:r>
        <w:rPr>
          <w:spacing w:val="-16"/>
        </w:rPr>
        <w:t> </w:t>
      </w:r>
      <w:r>
        <w:rPr/>
        <w:t>Veracruz</w:t>
      </w:r>
      <w:r>
        <w:rPr>
          <w:spacing w:val="-16"/>
        </w:rPr>
        <w:t> </w:t>
      </w:r>
      <w:r>
        <w:rPr/>
        <w:t>obtuvo</w:t>
      </w:r>
      <w:r>
        <w:rPr>
          <w:spacing w:val="-16"/>
        </w:rPr>
        <w:t> </w:t>
      </w:r>
      <w:r>
        <w:rPr/>
        <w:t>en</w:t>
      </w:r>
      <w:r>
        <w:rPr>
          <w:spacing w:val="-16"/>
        </w:rPr>
        <w:t> </w:t>
      </w:r>
      <w:r>
        <w:rPr/>
        <w:t>el</w:t>
      </w:r>
      <w:r>
        <w:rPr>
          <w:spacing w:val="-16"/>
        </w:rPr>
        <w:t> </w:t>
      </w:r>
      <w:r>
        <w:rPr/>
        <w:t>2000</w:t>
      </w:r>
      <w:r>
        <w:rPr>
          <w:spacing w:val="-16"/>
        </w:rPr>
        <w:t> </w:t>
      </w:r>
      <w:r>
        <w:rPr/>
        <w:t>un</w:t>
      </w:r>
      <w:r>
        <w:rPr>
          <w:spacing w:val="-16"/>
        </w:rPr>
        <w:t> </w:t>
      </w:r>
      <w:r>
        <w:rPr/>
        <w:t>presupuesto</w:t>
      </w:r>
      <w:r>
        <w:rPr>
          <w:spacing w:val="-16"/>
        </w:rPr>
        <w:t> </w:t>
      </w:r>
      <w:r>
        <w:rPr/>
        <w:t>de</w:t>
      </w:r>
      <w:r>
        <w:rPr>
          <w:spacing w:val="1"/>
          <w:w w:val="98"/>
        </w:rPr>
        <w:t> </w:t>
      </w:r>
      <w:r>
        <w:rPr>
          <w:spacing w:val="6"/>
        </w:rPr>
        <w:t>12692</w:t>
      </w:r>
      <w:r>
        <w:rPr>
          <w:spacing w:val="-54"/>
        </w:rPr>
        <w:t> </w:t>
      </w:r>
      <w:r>
        <w:rPr/>
        <w:t>333.20</w:t>
      </w:r>
      <w:r>
        <w:rPr>
          <w:spacing w:val="-35"/>
        </w:rPr>
        <w:t> </w:t>
      </w:r>
      <w:r>
        <w:rPr/>
        <w:t>pesos,</w:t>
      </w:r>
      <w:r>
        <w:rPr>
          <w:spacing w:val="-35"/>
        </w:rPr>
        <w:t> </w:t>
      </w:r>
      <w:r>
        <w:rPr/>
        <w:t>del</w:t>
      </w:r>
      <w:r>
        <w:rPr>
          <w:spacing w:val="-35"/>
        </w:rPr>
        <w:t> </w:t>
      </w:r>
      <w:r>
        <w:rPr/>
        <w:t>que</w:t>
      </w:r>
      <w:r>
        <w:rPr>
          <w:spacing w:val="-35"/>
        </w:rPr>
        <w:t> </w:t>
      </w:r>
      <w:r>
        <w:rPr/>
        <w:t>se</w:t>
      </w:r>
      <w:r>
        <w:rPr>
          <w:spacing w:val="-35"/>
        </w:rPr>
        <w:t> </w:t>
      </w:r>
      <w:r>
        <w:rPr/>
        <w:t>gastó</w:t>
      </w:r>
      <w:r>
        <w:rPr>
          <w:spacing w:val="-35"/>
        </w:rPr>
        <w:t> </w:t>
      </w:r>
      <w:r>
        <w:rPr/>
        <w:t>12</w:t>
      </w:r>
      <w:r>
        <w:rPr>
          <w:spacing w:val="-54"/>
        </w:rPr>
        <w:t> </w:t>
      </w:r>
      <w:r>
        <w:rPr>
          <w:spacing w:val="3"/>
        </w:rPr>
        <w:t>423658.20</w:t>
      </w:r>
      <w:r>
        <w:rPr>
          <w:spacing w:val="-35"/>
        </w:rPr>
        <w:t> </w:t>
      </w:r>
      <w:r>
        <w:rPr/>
        <w:t>pesos</w:t>
      </w:r>
      <w:r>
        <w:rPr>
          <w:spacing w:val="-35"/>
        </w:rPr>
        <w:t> </w:t>
      </w:r>
      <w:r>
        <w:rPr/>
        <w:t>tan</w:t>
      </w:r>
      <w:r>
        <w:rPr>
          <w:spacing w:val="-35"/>
        </w:rPr>
        <w:t> </w:t>
      </w:r>
      <w:r>
        <w:rPr/>
        <w:t>sólo</w:t>
      </w:r>
      <w:r>
        <w:rPr>
          <w:spacing w:val="-35"/>
        </w:rPr>
        <w:t> </w:t>
      </w:r>
      <w:r>
        <w:rPr/>
        <w:t>en</w:t>
      </w:r>
      <w:r>
        <w:rPr>
          <w:spacing w:val="1"/>
          <w:w w:val="98"/>
        </w:rPr>
        <w:t> </w:t>
      </w:r>
      <w:r>
        <w:rPr/>
        <w:t>el</w:t>
      </w:r>
      <w:r>
        <w:rPr>
          <w:spacing w:val="-28"/>
        </w:rPr>
        <w:t> </w:t>
      </w:r>
      <w:r>
        <w:rPr/>
        <w:t>sistema</w:t>
      </w:r>
      <w:r>
        <w:rPr>
          <w:spacing w:val="-28"/>
        </w:rPr>
        <w:t> </w:t>
      </w:r>
      <w:r>
        <w:rPr/>
        <w:t>escolarizado,</w:t>
      </w:r>
      <w:r>
        <w:rPr>
          <w:spacing w:val="-28"/>
        </w:rPr>
        <w:t> </w:t>
      </w:r>
      <w:r>
        <w:rPr/>
        <w:t>el</w:t>
      </w:r>
      <w:r>
        <w:rPr>
          <w:spacing w:val="-28"/>
        </w:rPr>
        <w:t> </w:t>
      </w:r>
      <w:r>
        <w:rPr/>
        <w:t>resto</w:t>
      </w:r>
      <w:r>
        <w:rPr>
          <w:spacing w:val="-28"/>
        </w:rPr>
        <w:t> </w:t>
      </w:r>
      <w:r>
        <w:rPr/>
        <w:t>se</w:t>
      </w:r>
      <w:r>
        <w:rPr>
          <w:spacing w:val="-28"/>
        </w:rPr>
        <w:t> </w:t>
      </w:r>
      <w:r>
        <w:rPr/>
        <w:t>utilizó</w:t>
      </w:r>
      <w:r>
        <w:rPr>
          <w:spacing w:val="-28"/>
        </w:rPr>
        <w:t> </w:t>
      </w:r>
      <w:r>
        <w:rPr/>
        <w:t>en</w:t>
      </w:r>
      <w:r>
        <w:rPr>
          <w:spacing w:val="-28"/>
        </w:rPr>
        <w:t> </w:t>
      </w:r>
      <w:r>
        <w:rPr/>
        <w:t>la</w:t>
      </w:r>
      <w:r>
        <w:rPr>
          <w:spacing w:val="-28"/>
        </w:rPr>
        <w:t> </w:t>
      </w:r>
      <w:r>
        <w:rPr/>
        <w:t>educación</w:t>
      </w:r>
      <w:r>
        <w:rPr>
          <w:spacing w:val="-28"/>
        </w:rPr>
        <w:t> </w:t>
      </w:r>
      <w:r>
        <w:rPr/>
        <w:t>para</w:t>
      </w:r>
      <w:r>
        <w:rPr>
          <w:spacing w:val="-28"/>
        </w:rPr>
        <w:t> </w:t>
      </w:r>
      <w:r>
        <w:rPr/>
        <w:t>adul-</w:t>
      </w:r>
    </w:p>
    <w:p>
      <w:pPr>
        <w:pStyle w:val="BodyText"/>
        <w:spacing w:before="1"/>
        <w:ind w:left="117"/>
        <w:jc w:val="both"/>
      </w:pPr>
      <w:r>
        <w:rPr/>
        <w:t>tos, cultura y deporte.</w:t>
      </w:r>
    </w:p>
    <w:p>
      <w:pPr>
        <w:pStyle w:val="BodyText"/>
        <w:spacing w:line="300" w:lineRule="exact" w:before="3"/>
        <w:ind w:left="117" w:right="114" w:firstLine="240"/>
        <w:jc w:val="both"/>
      </w:pPr>
      <w:r>
        <w:rPr/>
        <w:t>En</w:t>
      </w:r>
      <w:r>
        <w:rPr>
          <w:spacing w:val="-27"/>
        </w:rPr>
        <w:t> </w:t>
      </w:r>
      <w:r>
        <w:rPr/>
        <w:t>el</w:t>
      </w:r>
      <w:r>
        <w:rPr>
          <w:spacing w:val="-27"/>
        </w:rPr>
        <w:t> </w:t>
      </w:r>
      <w:r>
        <w:rPr/>
        <w:t>año</w:t>
      </w:r>
      <w:r>
        <w:rPr>
          <w:spacing w:val="-27"/>
        </w:rPr>
        <w:t> </w:t>
      </w:r>
      <w:r>
        <w:rPr/>
        <w:t>2005,</w:t>
      </w:r>
      <w:r>
        <w:rPr>
          <w:spacing w:val="-27"/>
        </w:rPr>
        <w:t> </w:t>
      </w:r>
      <w:r>
        <w:rPr/>
        <w:t>el</w:t>
      </w:r>
      <w:r>
        <w:rPr>
          <w:spacing w:val="-27"/>
        </w:rPr>
        <w:t> </w:t>
      </w:r>
      <w:r>
        <w:rPr/>
        <w:t>presupuesto</w:t>
      </w:r>
      <w:r>
        <w:rPr>
          <w:spacing w:val="-27"/>
        </w:rPr>
        <w:t> </w:t>
      </w:r>
      <w:r>
        <w:rPr/>
        <w:t>aumentó</w:t>
      </w:r>
      <w:r>
        <w:rPr>
          <w:spacing w:val="-27"/>
        </w:rPr>
        <w:t> </w:t>
      </w:r>
      <w:r>
        <w:rPr/>
        <w:t>a</w:t>
      </w:r>
      <w:r>
        <w:rPr>
          <w:spacing w:val="-27"/>
        </w:rPr>
        <w:t> </w:t>
      </w:r>
      <w:r>
        <w:rPr>
          <w:spacing w:val="4"/>
        </w:rPr>
        <w:t>20393346.92</w:t>
      </w:r>
      <w:r>
        <w:rPr>
          <w:spacing w:val="-27"/>
        </w:rPr>
        <w:t> </w:t>
      </w:r>
      <w:r>
        <w:rPr/>
        <w:t>pesos,</w:t>
      </w:r>
      <w:r>
        <w:rPr>
          <w:spacing w:val="-27"/>
        </w:rPr>
        <w:t> </w:t>
      </w:r>
      <w:r>
        <w:rPr/>
        <w:t>de ellos</w:t>
      </w:r>
      <w:r>
        <w:rPr>
          <w:spacing w:val="-37"/>
        </w:rPr>
        <w:t> </w:t>
      </w:r>
      <w:r>
        <w:rPr/>
        <w:t>se</w:t>
      </w:r>
      <w:r>
        <w:rPr>
          <w:spacing w:val="-37"/>
        </w:rPr>
        <w:t> </w:t>
      </w:r>
      <w:r>
        <w:rPr/>
        <w:t>invirtieron</w:t>
      </w:r>
      <w:r>
        <w:rPr>
          <w:spacing w:val="-37"/>
        </w:rPr>
        <w:t> </w:t>
      </w:r>
      <w:r>
        <w:rPr/>
        <w:t>20</w:t>
      </w:r>
      <w:r>
        <w:rPr>
          <w:spacing w:val="-52"/>
        </w:rPr>
        <w:t> </w:t>
      </w:r>
      <w:r>
        <w:rPr/>
        <w:t>247</w:t>
      </w:r>
      <w:r>
        <w:rPr>
          <w:spacing w:val="-49"/>
        </w:rPr>
        <w:t> </w:t>
      </w:r>
      <w:r>
        <w:rPr/>
        <w:t>597.91</w:t>
      </w:r>
      <w:r>
        <w:rPr>
          <w:spacing w:val="-37"/>
        </w:rPr>
        <w:t> </w:t>
      </w:r>
      <w:r>
        <w:rPr/>
        <w:t>pesos</w:t>
      </w:r>
      <w:r>
        <w:rPr>
          <w:spacing w:val="-37"/>
        </w:rPr>
        <w:t> </w:t>
      </w:r>
      <w:r>
        <w:rPr/>
        <w:t>en</w:t>
      </w:r>
      <w:r>
        <w:rPr>
          <w:spacing w:val="-37"/>
        </w:rPr>
        <w:t> </w:t>
      </w:r>
      <w:r>
        <w:rPr/>
        <w:t>el</w:t>
      </w:r>
      <w:r>
        <w:rPr>
          <w:spacing w:val="-37"/>
        </w:rPr>
        <w:t> </w:t>
      </w:r>
      <w:r>
        <w:rPr/>
        <w:t>sistema</w:t>
      </w:r>
      <w:r>
        <w:rPr>
          <w:spacing w:val="-37"/>
        </w:rPr>
        <w:t> </w:t>
      </w:r>
      <w:r>
        <w:rPr/>
        <w:t>escolarizado;</w:t>
      </w:r>
      <w:r>
        <w:rPr>
          <w:spacing w:val="-37"/>
        </w:rPr>
        <w:t> </w:t>
      </w:r>
      <w:r>
        <w:rPr/>
        <w:t>el resto</w:t>
      </w:r>
      <w:r>
        <w:rPr>
          <w:spacing w:val="-37"/>
        </w:rPr>
        <w:t> </w:t>
      </w:r>
      <w:r>
        <w:rPr/>
        <w:t>se</w:t>
      </w:r>
      <w:r>
        <w:rPr>
          <w:spacing w:val="-37"/>
        </w:rPr>
        <w:t> </w:t>
      </w:r>
      <w:r>
        <w:rPr/>
        <w:t>utilizó</w:t>
      </w:r>
      <w:r>
        <w:rPr>
          <w:spacing w:val="-37"/>
        </w:rPr>
        <w:t> </w:t>
      </w:r>
      <w:r>
        <w:rPr/>
        <w:t>para</w:t>
      </w:r>
      <w:r>
        <w:rPr>
          <w:spacing w:val="-37"/>
        </w:rPr>
        <w:t> </w:t>
      </w:r>
      <w:r>
        <w:rPr/>
        <w:t>los</w:t>
      </w:r>
      <w:r>
        <w:rPr>
          <w:spacing w:val="-37"/>
        </w:rPr>
        <w:t> </w:t>
      </w:r>
      <w:r>
        <w:rPr/>
        <w:t>mismos</w:t>
      </w:r>
      <w:r>
        <w:rPr>
          <w:spacing w:val="-37"/>
        </w:rPr>
        <w:t> </w:t>
      </w:r>
      <w:r>
        <w:rPr/>
        <w:t>fines</w:t>
      </w:r>
      <w:r>
        <w:rPr>
          <w:spacing w:val="-37"/>
        </w:rPr>
        <w:t> </w:t>
      </w:r>
      <w:r>
        <w:rPr/>
        <w:t>ya</w:t>
      </w:r>
      <w:r>
        <w:rPr>
          <w:spacing w:val="-37"/>
        </w:rPr>
        <w:t> </w:t>
      </w:r>
      <w:r>
        <w:rPr/>
        <w:t>predeterminados.</w:t>
      </w:r>
      <w:r>
        <w:rPr>
          <w:spacing w:val="-37"/>
        </w:rPr>
        <w:t> </w:t>
      </w:r>
      <w:r>
        <w:rPr/>
        <w:t>En</w:t>
      </w:r>
      <w:r>
        <w:rPr>
          <w:spacing w:val="-37"/>
        </w:rPr>
        <w:t> </w:t>
      </w:r>
      <w:r>
        <w:rPr/>
        <w:t>el</w:t>
      </w:r>
      <w:r>
        <w:rPr>
          <w:spacing w:val="-37"/>
        </w:rPr>
        <w:t> </w:t>
      </w:r>
      <w:r>
        <w:rPr/>
        <w:t>2010 la</w:t>
      </w:r>
      <w:r>
        <w:rPr>
          <w:spacing w:val="-26"/>
        </w:rPr>
        <w:t> </w:t>
      </w:r>
      <w:r>
        <w:rPr/>
        <w:t>información</w:t>
      </w:r>
      <w:r>
        <w:rPr>
          <w:spacing w:val="-26"/>
        </w:rPr>
        <w:t> </w:t>
      </w:r>
      <w:r>
        <w:rPr/>
        <w:t>es</w:t>
      </w:r>
      <w:r>
        <w:rPr>
          <w:spacing w:val="-26"/>
        </w:rPr>
        <w:t> </w:t>
      </w:r>
      <w:r>
        <w:rPr/>
        <w:t>ambigua,</w:t>
      </w:r>
      <w:r>
        <w:rPr>
          <w:spacing w:val="-26"/>
        </w:rPr>
        <w:t> </w:t>
      </w:r>
      <w:r>
        <w:rPr/>
        <w:t>debido</w:t>
      </w:r>
      <w:r>
        <w:rPr>
          <w:spacing w:val="-26"/>
        </w:rPr>
        <w:t> </w:t>
      </w:r>
      <w:r>
        <w:rPr/>
        <w:t>a</w:t>
      </w:r>
      <w:r>
        <w:rPr>
          <w:spacing w:val="-26"/>
        </w:rPr>
        <w:t> </w:t>
      </w:r>
      <w:r>
        <w:rPr/>
        <w:t>que</w:t>
      </w:r>
      <w:r>
        <w:rPr>
          <w:spacing w:val="-26"/>
        </w:rPr>
        <w:t> </w:t>
      </w:r>
      <w:r>
        <w:rPr/>
        <w:t>el</w:t>
      </w:r>
      <w:r>
        <w:rPr>
          <w:spacing w:val="-26"/>
        </w:rPr>
        <w:t> </w:t>
      </w:r>
      <w:r>
        <w:rPr/>
        <w:t>presupuesto</w:t>
      </w:r>
      <w:r>
        <w:rPr>
          <w:spacing w:val="-26"/>
        </w:rPr>
        <w:t> </w:t>
      </w:r>
      <w:r>
        <w:rPr/>
        <w:t>original</w:t>
      </w:r>
      <w:r>
        <w:rPr>
          <w:spacing w:val="-26"/>
        </w:rPr>
        <w:t> </w:t>
      </w:r>
      <w:r>
        <w:rPr/>
        <w:t>fue de</w:t>
      </w:r>
      <w:r>
        <w:rPr>
          <w:spacing w:val="-31"/>
        </w:rPr>
        <w:t> </w:t>
      </w:r>
      <w:r>
        <w:rPr/>
        <w:t>25</w:t>
      </w:r>
      <w:r>
        <w:rPr>
          <w:spacing w:val="-51"/>
        </w:rPr>
        <w:t> </w:t>
      </w:r>
      <w:r>
        <w:rPr/>
        <w:t>347</w:t>
      </w:r>
      <w:r>
        <w:rPr>
          <w:spacing w:val="-50"/>
        </w:rPr>
        <w:t> </w:t>
      </w:r>
      <w:r>
        <w:rPr/>
        <w:t>600</w:t>
      </w:r>
      <w:r>
        <w:rPr>
          <w:spacing w:val="-41"/>
        </w:rPr>
        <w:t> </w:t>
      </w:r>
      <w:r>
        <w:rPr/>
        <w:t>000</w:t>
      </w:r>
      <w:r>
        <w:rPr>
          <w:spacing w:val="-31"/>
        </w:rPr>
        <w:t> </w:t>
      </w:r>
      <w:r>
        <w:rPr/>
        <w:t>pesos,</w:t>
      </w:r>
      <w:r>
        <w:rPr>
          <w:spacing w:val="-31"/>
        </w:rPr>
        <w:t> </w:t>
      </w:r>
      <w:r>
        <w:rPr/>
        <w:t>pero</w:t>
      </w:r>
      <w:r>
        <w:rPr>
          <w:spacing w:val="-31"/>
        </w:rPr>
        <w:t> </w:t>
      </w:r>
      <w:r>
        <w:rPr/>
        <w:t>el</w:t>
      </w:r>
      <w:r>
        <w:rPr>
          <w:spacing w:val="-31"/>
        </w:rPr>
        <w:t> </w:t>
      </w:r>
      <w:r>
        <w:rPr/>
        <w:t>ejercido</w:t>
      </w:r>
      <w:r>
        <w:rPr>
          <w:spacing w:val="-31"/>
        </w:rPr>
        <w:t> </w:t>
      </w:r>
      <w:r>
        <w:rPr/>
        <w:t>fue</w:t>
      </w:r>
      <w:r>
        <w:rPr>
          <w:spacing w:val="-31"/>
        </w:rPr>
        <w:t> </w:t>
      </w:r>
      <w:r>
        <w:rPr/>
        <w:t>de</w:t>
      </w:r>
      <w:r>
        <w:rPr>
          <w:spacing w:val="-31"/>
        </w:rPr>
        <w:t> </w:t>
      </w:r>
      <w:r>
        <w:rPr/>
        <w:t>20</w:t>
      </w:r>
      <w:r>
        <w:rPr>
          <w:spacing w:val="-50"/>
        </w:rPr>
        <w:t> </w:t>
      </w:r>
      <w:r>
        <w:rPr/>
        <w:t>084</w:t>
      </w:r>
      <w:r>
        <w:rPr>
          <w:spacing w:val="-47"/>
        </w:rPr>
        <w:t> </w:t>
      </w:r>
      <w:r>
        <w:rPr/>
        <w:t>492</w:t>
      </w:r>
      <w:r>
        <w:rPr>
          <w:spacing w:val="-48"/>
        </w:rPr>
        <w:t> </w:t>
      </w:r>
      <w:r>
        <w:rPr/>
        <w:t>769</w:t>
      </w:r>
      <w:r>
        <w:rPr>
          <w:spacing w:val="-31"/>
        </w:rPr>
        <w:t> </w:t>
      </w:r>
      <w:r>
        <w:rPr/>
        <w:t>pesos (Sefiplan,</w:t>
      </w:r>
      <w:r>
        <w:rPr>
          <w:spacing w:val="-35"/>
        </w:rPr>
        <w:t> </w:t>
      </w:r>
      <w:r>
        <w:rPr/>
        <w:t>2010:</w:t>
      </w:r>
      <w:r>
        <w:rPr>
          <w:spacing w:val="-35"/>
        </w:rPr>
        <w:t> </w:t>
      </w:r>
      <w:r>
        <w:rPr/>
        <w:t>10).</w:t>
      </w:r>
      <w:r>
        <w:rPr>
          <w:rFonts w:ascii="PMingLiU" w:hAnsi="PMingLiU"/>
          <w:position w:val="9"/>
          <w:sz w:val="17"/>
        </w:rPr>
        <w:t>5</w:t>
      </w:r>
      <w:r>
        <w:rPr>
          <w:rFonts w:ascii="PMingLiU" w:hAnsi="PMingLiU"/>
          <w:spacing w:val="-14"/>
          <w:position w:val="9"/>
          <w:sz w:val="17"/>
        </w:rPr>
        <w:t> </w:t>
      </w:r>
      <w:r>
        <w:rPr/>
        <w:t>De</w:t>
      </w:r>
      <w:r>
        <w:rPr>
          <w:spacing w:val="-35"/>
        </w:rPr>
        <w:t> </w:t>
      </w:r>
      <w:r>
        <w:rPr/>
        <w:t>lo</w:t>
      </w:r>
      <w:r>
        <w:rPr>
          <w:spacing w:val="-35"/>
        </w:rPr>
        <w:t> </w:t>
      </w:r>
      <w:r>
        <w:rPr/>
        <w:t>anterior</w:t>
      </w:r>
      <w:r>
        <w:rPr>
          <w:spacing w:val="-35"/>
        </w:rPr>
        <w:t> </w:t>
      </w:r>
      <w:r>
        <w:rPr/>
        <w:t>se</w:t>
      </w:r>
      <w:r>
        <w:rPr>
          <w:spacing w:val="-35"/>
        </w:rPr>
        <w:t> </w:t>
      </w:r>
      <w:r>
        <w:rPr/>
        <w:t>desprende</w:t>
      </w:r>
      <w:r>
        <w:rPr>
          <w:spacing w:val="-35"/>
        </w:rPr>
        <w:t> </w:t>
      </w:r>
      <w:r>
        <w:rPr/>
        <w:t>que</w:t>
      </w:r>
      <w:r>
        <w:rPr>
          <w:spacing w:val="-35"/>
        </w:rPr>
        <w:t> </w:t>
      </w:r>
      <w:r>
        <w:rPr/>
        <w:t>el</w:t>
      </w:r>
      <w:r>
        <w:rPr>
          <w:spacing w:val="-35"/>
        </w:rPr>
        <w:t> </w:t>
      </w:r>
      <w:r>
        <w:rPr/>
        <w:t>presupuesto</w:t>
      </w:r>
    </w:p>
    <w:p>
      <w:pPr>
        <w:pStyle w:val="BodyText"/>
        <w:ind w:left="117" w:right="115"/>
        <w:jc w:val="both"/>
      </w:pPr>
      <w:r>
        <w:rPr/>
        <w:t>por</w:t>
      </w:r>
      <w:r>
        <w:rPr>
          <w:spacing w:val="-7"/>
        </w:rPr>
        <w:t> </w:t>
      </w:r>
      <w:r>
        <w:rPr/>
        <w:t>escuela</w:t>
      </w:r>
      <w:r>
        <w:rPr>
          <w:spacing w:val="-7"/>
        </w:rPr>
        <w:t> </w:t>
      </w:r>
      <w:r>
        <w:rPr/>
        <w:t>ha</w:t>
      </w:r>
      <w:r>
        <w:rPr>
          <w:spacing w:val="-7"/>
        </w:rPr>
        <w:t> </w:t>
      </w:r>
      <w:r>
        <w:rPr/>
        <w:t>ido</w:t>
      </w:r>
      <w:r>
        <w:rPr>
          <w:spacing w:val="-7"/>
        </w:rPr>
        <w:t> </w:t>
      </w:r>
      <w:r>
        <w:rPr/>
        <w:t>disminuyendo.</w:t>
      </w:r>
      <w:r>
        <w:rPr>
          <w:spacing w:val="-7"/>
        </w:rPr>
        <w:t> </w:t>
      </w:r>
      <w:r>
        <w:rPr/>
        <w:t>Hay</w:t>
      </w:r>
      <w:r>
        <w:rPr>
          <w:spacing w:val="-7"/>
        </w:rPr>
        <w:t> </w:t>
      </w:r>
      <w:r>
        <w:rPr/>
        <w:t>que</w:t>
      </w:r>
      <w:r>
        <w:rPr>
          <w:spacing w:val="-7"/>
        </w:rPr>
        <w:t> </w:t>
      </w:r>
      <w:r>
        <w:rPr/>
        <w:t>tomar</w:t>
      </w:r>
      <w:r>
        <w:rPr>
          <w:spacing w:val="-7"/>
        </w:rPr>
        <w:t> </w:t>
      </w:r>
      <w:r>
        <w:rPr/>
        <w:t>en</w:t>
      </w:r>
      <w:r>
        <w:rPr>
          <w:spacing w:val="-7"/>
        </w:rPr>
        <w:t> </w:t>
      </w:r>
      <w:r>
        <w:rPr/>
        <w:t>cuenta</w:t>
      </w:r>
      <w:r>
        <w:rPr>
          <w:spacing w:val="-7"/>
        </w:rPr>
        <w:t> </w:t>
      </w:r>
      <w:r>
        <w:rPr/>
        <w:t>que</w:t>
      </w:r>
      <w:r>
        <w:rPr>
          <w:spacing w:val="-7"/>
        </w:rPr>
        <w:t> </w:t>
      </w:r>
      <w:r>
        <w:rPr/>
        <w:t>se hace</w:t>
      </w:r>
      <w:r>
        <w:rPr>
          <w:spacing w:val="-6"/>
        </w:rPr>
        <w:t> </w:t>
      </w:r>
      <w:r>
        <w:rPr/>
        <w:t>referencia</w:t>
      </w:r>
      <w:r>
        <w:rPr>
          <w:spacing w:val="-6"/>
        </w:rPr>
        <w:t> </w:t>
      </w:r>
      <w:r>
        <w:rPr/>
        <w:t>a</w:t>
      </w:r>
      <w:r>
        <w:rPr>
          <w:spacing w:val="-6"/>
        </w:rPr>
        <w:t> </w:t>
      </w:r>
      <w:r>
        <w:rPr/>
        <w:t>pesos</w:t>
      </w:r>
      <w:r>
        <w:rPr>
          <w:spacing w:val="-6"/>
        </w:rPr>
        <w:t> </w:t>
      </w:r>
      <w:r>
        <w:rPr/>
        <w:t>nominales,</w:t>
      </w:r>
      <w:r>
        <w:rPr>
          <w:spacing w:val="-6"/>
        </w:rPr>
        <w:t> </w:t>
      </w:r>
      <w:r>
        <w:rPr/>
        <w:t>sin</w:t>
      </w:r>
      <w:r>
        <w:rPr>
          <w:spacing w:val="-6"/>
        </w:rPr>
        <w:t> </w:t>
      </w:r>
      <w:r>
        <w:rPr/>
        <w:t>considerar</w:t>
      </w:r>
      <w:r>
        <w:rPr>
          <w:spacing w:val="-6"/>
        </w:rPr>
        <w:t> </w:t>
      </w:r>
      <w:r>
        <w:rPr/>
        <w:t>los</w:t>
      </w:r>
      <w:r>
        <w:rPr>
          <w:spacing w:val="-6"/>
        </w:rPr>
        <w:t> </w:t>
      </w:r>
      <w:r>
        <w:rPr/>
        <w:t>efectos</w:t>
      </w:r>
      <w:r>
        <w:rPr>
          <w:spacing w:val="-6"/>
        </w:rPr>
        <w:t> </w:t>
      </w:r>
      <w:r>
        <w:rPr/>
        <w:t>de</w:t>
      </w:r>
      <w:r>
        <w:rPr>
          <w:spacing w:val="-6"/>
        </w:rPr>
        <w:t> </w:t>
      </w:r>
      <w:r>
        <w:rPr/>
        <w:t>la inflación,</w:t>
      </w:r>
      <w:r>
        <w:rPr>
          <w:spacing w:val="-9"/>
        </w:rPr>
        <w:t> </w:t>
      </w:r>
      <w:r>
        <w:rPr/>
        <w:t>que</w:t>
      </w:r>
      <w:r>
        <w:rPr>
          <w:spacing w:val="-9"/>
        </w:rPr>
        <w:t> </w:t>
      </w:r>
      <w:r>
        <w:rPr/>
        <w:t>genera</w:t>
      </w:r>
      <w:r>
        <w:rPr>
          <w:spacing w:val="-9"/>
        </w:rPr>
        <w:t> </w:t>
      </w:r>
      <w:r>
        <w:rPr/>
        <w:t>que</w:t>
      </w:r>
      <w:r>
        <w:rPr>
          <w:spacing w:val="-9"/>
        </w:rPr>
        <w:t> </w:t>
      </w:r>
      <w:r>
        <w:rPr/>
        <w:t>un</w:t>
      </w:r>
      <w:r>
        <w:rPr>
          <w:spacing w:val="-9"/>
        </w:rPr>
        <w:t> </w:t>
      </w:r>
      <w:r>
        <w:rPr/>
        <w:t>peso</w:t>
      </w:r>
      <w:r>
        <w:rPr>
          <w:spacing w:val="-9"/>
        </w:rPr>
        <w:t> </w:t>
      </w:r>
      <w:r>
        <w:rPr/>
        <w:t>de</w:t>
      </w:r>
      <w:r>
        <w:rPr>
          <w:spacing w:val="-9"/>
        </w:rPr>
        <w:t> </w:t>
      </w:r>
      <w:r>
        <w:rPr/>
        <w:t>2010,</w:t>
      </w:r>
      <w:r>
        <w:rPr>
          <w:spacing w:val="-9"/>
        </w:rPr>
        <w:t> </w:t>
      </w:r>
      <w:r>
        <w:rPr/>
        <w:t>valga</w:t>
      </w:r>
      <w:r>
        <w:rPr>
          <w:spacing w:val="-9"/>
        </w:rPr>
        <w:t> </w:t>
      </w:r>
      <w:r>
        <w:rPr/>
        <w:t>menos</w:t>
      </w:r>
      <w:r>
        <w:rPr>
          <w:spacing w:val="-9"/>
        </w:rPr>
        <w:t> </w:t>
      </w:r>
      <w:r>
        <w:rPr/>
        <w:t>que</w:t>
      </w:r>
      <w:r>
        <w:rPr>
          <w:spacing w:val="-9"/>
        </w:rPr>
        <w:t> </w:t>
      </w:r>
      <w:r>
        <w:rPr/>
        <w:t>el</w:t>
      </w:r>
      <w:r>
        <w:rPr>
          <w:spacing w:val="-9"/>
        </w:rPr>
        <w:t> </w:t>
      </w:r>
      <w:r>
        <w:rPr/>
        <w:t>del</w:t>
      </w:r>
    </w:p>
    <w:p>
      <w:pPr>
        <w:pStyle w:val="BodyText"/>
        <w:spacing w:line="300" w:lineRule="exact" w:before="3"/>
        <w:ind w:left="117" w:right="115"/>
        <w:jc w:val="both"/>
      </w:pPr>
      <w:r>
        <w:rPr/>
        <w:t>2000</w:t>
      </w:r>
      <w:r>
        <w:rPr>
          <w:spacing w:val="-11"/>
        </w:rPr>
        <w:t> </w:t>
      </w:r>
      <w:r>
        <w:rPr/>
        <w:t>(</w:t>
      </w:r>
      <w:r>
        <w:rPr>
          <w:rFonts w:ascii="PMingLiU" w:hAnsi="PMingLiU"/>
        </w:rPr>
        <w:t>inegi,</w:t>
      </w:r>
      <w:r>
        <w:rPr>
          <w:rFonts w:ascii="PMingLiU" w:hAnsi="PMingLiU"/>
          <w:spacing w:val="-13"/>
        </w:rPr>
        <w:t> </w:t>
      </w:r>
      <w:r>
        <w:rPr/>
        <w:t>2013)</w:t>
      </w:r>
      <w:r>
        <w:rPr>
          <w:spacing w:val="-11"/>
        </w:rPr>
        <w:t> </w:t>
      </w:r>
      <w:r>
        <w:rPr/>
        <w:t>De</w:t>
      </w:r>
      <w:r>
        <w:rPr>
          <w:spacing w:val="-11"/>
        </w:rPr>
        <w:t> </w:t>
      </w:r>
      <w:r>
        <w:rPr/>
        <w:t>acuerdo</w:t>
      </w:r>
      <w:r>
        <w:rPr>
          <w:spacing w:val="-11"/>
        </w:rPr>
        <w:t> </w:t>
      </w:r>
      <w:r>
        <w:rPr/>
        <w:t>a</w:t>
      </w:r>
      <w:r>
        <w:rPr>
          <w:spacing w:val="-11"/>
        </w:rPr>
        <w:t> </w:t>
      </w:r>
      <w:r>
        <w:rPr/>
        <w:t>los</w:t>
      </w:r>
      <w:r>
        <w:rPr>
          <w:spacing w:val="-11"/>
        </w:rPr>
        <w:t> </w:t>
      </w:r>
      <w:r>
        <w:rPr/>
        <w:t>índices</w:t>
      </w:r>
      <w:r>
        <w:rPr>
          <w:spacing w:val="-11"/>
        </w:rPr>
        <w:t> </w:t>
      </w:r>
      <w:r>
        <w:rPr/>
        <w:t>de</w:t>
      </w:r>
      <w:r>
        <w:rPr>
          <w:spacing w:val="-11"/>
        </w:rPr>
        <w:t> </w:t>
      </w:r>
      <w:r>
        <w:rPr/>
        <w:t>precios</w:t>
      </w:r>
      <w:r>
        <w:rPr>
          <w:spacing w:val="-11"/>
        </w:rPr>
        <w:t> </w:t>
      </w:r>
      <w:r>
        <w:rPr/>
        <w:t>al</w:t>
      </w:r>
      <w:r>
        <w:rPr>
          <w:spacing w:val="-11"/>
        </w:rPr>
        <w:t> </w:t>
      </w:r>
      <w:r>
        <w:rPr/>
        <w:t>consumi- </w:t>
      </w:r>
      <w:r>
        <w:rPr>
          <w:spacing w:val="-4"/>
        </w:rPr>
        <w:t>dor,</w:t>
      </w:r>
      <w:r>
        <w:rPr>
          <w:spacing w:val="-28"/>
        </w:rPr>
        <w:t> </w:t>
      </w:r>
      <w:r>
        <w:rPr/>
        <w:t>al</w:t>
      </w:r>
      <w:r>
        <w:rPr>
          <w:spacing w:val="-28"/>
        </w:rPr>
        <w:t> </w:t>
      </w:r>
      <w:r>
        <w:rPr/>
        <w:t>comparar</w:t>
      </w:r>
      <w:r>
        <w:rPr>
          <w:spacing w:val="-28"/>
        </w:rPr>
        <w:t> </w:t>
      </w:r>
      <w:r>
        <w:rPr/>
        <w:t>el</w:t>
      </w:r>
      <w:r>
        <w:rPr>
          <w:spacing w:val="-28"/>
        </w:rPr>
        <w:t> </w:t>
      </w:r>
      <w:r>
        <w:rPr/>
        <w:t>valor</w:t>
      </w:r>
      <w:r>
        <w:rPr>
          <w:spacing w:val="-28"/>
        </w:rPr>
        <w:t> </w:t>
      </w:r>
      <w:r>
        <w:rPr/>
        <w:t>de</w:t>
      </w:r>
      <w:r>
        <w:rPr>
          <w:spacing w:val="-28"/>
        </w:rPr>
        <w:t> </w:t>
      </w:r>
      <w:r>
        <w:rPr/>
        <w:t>100</w:t>
      </w:r>
      <w:r>
        <w:rPr>
          <w:spacing w:val="-28"/>
        </w:rPr>
        <w:t> </w:t>
      </w:r>
      <w:r>
        <w:rPr/>
        <w:t>pesos</w:t>
      </w:r>
      <w:r>
        <w:rPr>
          <w:spacing w:val="-28"/>
        </w:rPr>
        <w:t> </w:t>
      </w:r>
      <w:r>
        <w:rPr/>
        <w:t>del</w:t>
      </w:r>
      <w:r>
        <w:rPr>
          <w:spacing w:val="-28"/>
        </w:rPr>
        <w:t> </w:t>
      </w:r>
      <w:r>
        <w:rPr/>
        <w:t>2010</w:t>
      </w:r>
      <w:r>
        <w:rPr>
          <w:spacing w:val="-28"/>
        </w:rPr>
        <w:t> </w:t>
      </w:r>
      <w:r>
        <w:rPr/>
        <w:t>equivalía</w:t>
      </w:r>
      <w:r>
        <w:rPr>
          <w:spacing w:val="-28"/>
        </w:rPr>
        <w:t> </w:t>
      </w:r>
      <w:r>
        <w:rPr/>
        <w:t>a</w:t>
      </w:r>
      <w:r>
        <w:rPr>
          <w:spacing w:val="-28"/>
        </w:rPr>
        <w:t> </w:t>
      </w:r>
      <w:r>
        <w:rPr/>
        <w:t>0.8</w:t>
      </w:r>
      <w:r>
        <w:rPr>
          <w:spacing w:val="-28"/>
        </w:rPr>
        <w:t> </w:t>
      </w:r>
      <w:r>
        <w:rPr/>
        <w:t>pesos</w:t>
      </w:r>
    </w:p>
    <w:p>
      <w:pPr>
        <w:pStyle w:val="BodyText"/>
        <w:spacing w:before="11"/>
        <w:rPr>
          <w:sz w:val="32"/>
        </w:rPr>
      </w:pPr>
    </w:p>
    <w:p>
      <w:pPr>
        <w:spacing w:before="0"/>
        <w:ind w:left="53" w:right="197" w:firstLine="0"/>
        <w:jc w:val="center"/>
        <w:rPr>
          <w:sz w:val="18"/>
        </w:rPr>
      </w:pPr>
      <w:r>
        <w:rPr>
          <w:rFonts w:ascii="PMingLiU" w:hAnsi="PMingLiU"/>
          <w:position w:val="6"/>
          <w:sz w:val="11"/>
        </w:rPr>
        <w:t>5 </w:t>
      </w:r>
      <w:r>
        <w:rPr>
          <w:sz w:val="18"/>
        </w:rPr>
        <w:t>Se carece de información sobre el destino de más de cinco mil trescientos millones de pesos.</w:t>
      </w:r>
    </w:p>
    <w:p>
      <w:pPr>
        <w:spacing w:after="0"/>
        <w:jc w:val="center"/>
        <w:rPr>
          <w:sz w:val="18"/>
        </w:rPr>
        <w:sectPr>
          <w:type w:val="continuous"/>
          <w:pgSz w:w="18710" w:h="13040" w:orient="landscape"/>
          <w:pgMar w:top="0" w:bottom="0" w:left="1300" w:right="1300"/>
          <w:cols w:num="2" w:equalWidth="0">
            <w:col w:w="6924" w:space="2147"/>
            <w:col w:w="7039"/>
          </w:cols>
        </w:sectPr>
      </w:pPr>
    </w:p>
    <w:p>
      <w:pPr>
        <w:pStyle w:val="BodyText"/>
        <w:spacing w:before="6"/>
        <w:rPr>
          <w:sz w:val="17"/>
        </w:rPr>
      </w:pPr>
    </w:p>
    <w:p>
      <w:pPr>
        <w:spacing w:after="0"/>
        <w:rPr>
          <w:sz w:val="17"/>
        </w:rPr>
        <w:sectPr>
          <w:footerReference w:type="default" r:id="rId57"/>
          <w:pgSz w:w="18710" w:h="13040" w:orient="landscape"/>
          <w:pgMar w:footer="1084" w:header="0" w:top="1200" w:bottom="1280" w:left="1300" w:right="1300"/>
        </w:sectPr>
      </w:pPr>
    </w:p>
    <w:p>
      <w:pPr>
        <w:pStyle w:val="BodyText"/>
        <w:spacing w:line="300" w:lineRule="exact" w:before="57"/>
        <w:ind w:left="117"/>
        <w:jc w:val="both"/>
      </w:pPr>
      <w:r>
        <w:rPr/>
        <w:t>de</w:t>
      </w:r>
      <w:r>
        <w:rPr>
          <w:spacing w:val="-22"/>
        </w:rPr>
        <w:t> </w:t>
      </w:r>
      <w:r>
        <w:rPr/>
        <w:t>1980,</w:t>
      </w:r>
      <w:r>
        <w:rPr>
          <w:spacing w:val="-22"/>
        </w:rPr>
        <w:t> </w:t>
      </w:r>
      <w:r>
        <w:rPr/>
        <w:t>a</w:t>
      </w:r>
      <w:r>
        <w:rPr>
          <w:spacing w:val="-22"/>
        </w:rPr>
        <w:t> </w:t>
      </w:r>
      <w:r>
        <w:rPr/>
        <w:t>12.83</w:t>
      </w:r>
      <w:r>
        <w:rPr>
          <w:spacing w:val="-22"/>
        </w:rPr>
        <w:t> </w:t>
      </w:r>
      <w:r>
        <w:rPr/>
        <w:t>en</w:t>
      </w:r>
      <w:r>
        <w:rPr>
          <w:spacing w:val="-22"/>
        </w:rPr>
        <w:t> </w:t>
      </w:r>
      <w:r>
        <w:rPr/>
        <w:t>1990,</w:t>
      </w:r>
      <w:r>
        <w:rPr>
          <w:spacing w:val="-22"/>
        </w:rPr>
        <w:t> </w:t>
      </w:r>
      <w:r>
        <w:rPr/>
        <w:t>y</w:t>
      </w:r>
      <w:r>
        <w:rPr>
          <w:spacing w:val="-22"/>
        </w:rPr>
        <w:t> </w:t>
      </w:r>
      <w:r>
        <w:rPr/>
        <w:t>a</w:t>
      </w:r>
      <w:r>
        <w:rPr>
          <w:spacing w:val="-22"/>
        </w:rPr>
        <w:t> </w:t>
      </w:r>
      <w:r>
        <w:rPr/>
        <w:t>64.30</w:t>
      </w:r>
      <w:r>
        <w:rPr>
          <w:spacing w:val="-22"/>
        </w:rPr>
        <w:t> </w:t>
      </w:r>
      <w:r>
        <w:rPr/>
        <w:t>en</w:t>
      </w:r>
      <w:r>
        <w:rPr>
          <w:spacing w:val="-22"/>
        </w:rPr>
        <w:t> </w:t>
      </w:r>
      <w:r>
        <w:rPr/>
        <w:t>el</w:t>
      </w:r>
      <w:r>
        <w:rPr>
          <w:spacing w:val="-22"/>
        </w:rPr>
        <w:t> </w:t>
      </w:r>
      <w:r>
        <w:rPr/>
        <w:t>2000.</w:t>
      </w:r>
      <w:r>
        <w:rPr>
          <w:spacing w:val="-22"/>
        </w:rPr>
        <w:t> </w:t>
      </w:r>
      <w:r>
        <w:rPr/>
        <w:t>Los</w:t>
      </w:r>
      <w:r>
        <w:rPr>
          <w:spacing w:val="-22"/>
        </w:rPr>
        <w:t> </w:t>
      </w:r>
      <w:r>
        <w:rPr/>
        <w:t>datos</w:t>
      </w:r>
      <w:r>
        <w:rPr>
          <w:spacing w:val="-22"/>
        </w:rPr>
        <w:t> </w:t>
      </w:r>
      <w:r>
        <w:rPr/>
        <w:t>provienen del</w:t>
      </w:r>
      <w:r>
        <w:rPr>
          <w:spacing w:val="-12"/>
        </w:rPr>
        <w:t> </w:t>
      </w:r>
      <w:r>
        <w:rPr/>
        <w:t>Índice</w:t>
      </w:r>
      <w:r>
        <w:rPr>
          <w:spacing w:val="-12"/>
        </w:rPr>
        <w:t> </w:t>
      </w:r>
      <w:r>
        <w:rPr/>
        <w:t>Nacional</w:t>
      </w:r>
      <w:r>
        <w:rPr>
          <w:spacing w:val="-12"/>
        </w:rPr>
        <w:t> </w:t>
      </w:r>
      <w:r>
        <w:rPr/>
        <w:t>de</w:t>
      </w:r>
      <w:r>
        <w:rPr>
          <w:spacing w:val="-12"/>
        </w:rPr>
        <w:t> </w:t>
      </w:r>
      <w:r>
        <w:rPr/>
        <w:t>Precios</w:t>
      </w:r>
      <w:r>
        <w:rPr>
          <w:spacing w:val="-12"/>
        </w:rPr>
        <w:t> </w:t>
      </w:r>
      <w:r>
        <w:rPr/>
        <w:t>al</w:t>
      </w:r>
      <w:r>
        <w:rPr>
          <w:spacing w:val="-12"/>
        </w:rPr>
        <w:t> </w:t>
      </w:r>
      <w:r>
        <w:rPr/>
        <w:t>Consumidor,</w:t>
      </w:r>
      <w:r>
        <w:rPr>
          <w:spacing w:val="-12"/>
        </w:rPr>
        <w:t> </w:t>
      </w:r>
      <w:r>
        <w:rPr/>
        <w:t>elaborado</w:t>
      </w:r>
      <w:r>
        <w:rPr>
          <w:spacing w:val="-12"/>
        </w:rPr>
        <w:t> </w:t>
      </w:r>
      <w:r>
        <w:rPr/>
        <w:t>por</w:t>
      </w:r>
      <w:r>
        <w:rPr>
          <w:spacing w:val="-12"/>
        </w:rPr>
        <w:t> </w:t>
      </w:r>
      <w:r>
        <w:rPr>
          <w:rFonts w:ascii="PMingLiU" w:hAnsi="PMingLiU"/>
        </w:rPr>
        <w:t>inegi </w:t>
      </w:r>
      <w:r>
        <w:rPr/>
        <w:t>y</w:t>
      </w:r>
      <w:r>
        <w:rPr>
          <w:spacing w:val="-6"/>
        </w:rPr>
        <w:t> </w:t>
      </w:r>
      <w:r>
        <w:rPr/>
        <w:t>cuya</w:t>
      </w:r>
      <w:r>
        <w:rPr>
          <w:spacing w:val="-6"/>
        </w:rPr>
        <w:t> </w:t>
      </w:r>
      <w:r>
        <w:rPr/>
        <w:t>fuente</w:t>
      </w:r>
      <w:r>
        <w:rPr>
          <w:spacing w:val="-6"/>
        </w:rPr>
        <w:t> </w:t>
      </w:r>
      <w:r>
        <w:rPr/>
        <w:t>son</w:t>
      </w:r>
      <w:r>
        <w:rPr>
          <w:spacing w:val="-6"/>
        </w:rPr>
        <w:t> </w:t>
      </w:r>
      <w:r>
        <w:rPr/>
        <w:t>los</w:t>
      </w:r>
      <w:r>
        <w:rPr>
          <w:spacing w:val="-6"/>
        </w:rPr>
        <w:t> </w:t>
      </w:r>
      <w:r>
        <w:rPr/>
        <w:t>datos</w:t>
      </w:r>
      <w:r>
        <w:rPr>
          <w:spacing w:val="-6"/>
        </w:rPr>
        <w:t> </w:t>
      </w:r>
      <w:r>
        <w:rPr/>
        <w:t>del</w:t>
      </w:r>
      <w:r>
        <w:rPr>
          <w:spacing w:val="-6"/>
        </w:rPr>
        <w:t> </w:t>
      </w:r>
      <w:r>
        <w:rPr/>
        <w:t>Banco</w:t>
      </w:r>
      <w:r>
        <w:rPr>
          <w:spacing w:val="-6"/>
        </w:rPr>
        <w:t> </w:t>
      </w:r>
      <w:r>
        <w:rPr/>
        <w:t>de</w:t>
      </w:r>
      <w:r>
        <w:rPr>
          <w:spacing w:val="-6"/>
        </w:rPr>
        <w:t> </w:t>
      </w:r>
      <w:r>
        <w:rPr/>
        <w:t>México,</w:t>
      </w:r>
      <w:r>
        <w:rPr>
          <w:spacing w:val="-6"/>
        </w:rPr>
        <w:t> </w:t>
      </w:r>
      <w:r>
        <w:rPr/>
        <w:t>la</w:t>
      </w:r>
      <w:r>
        <w:rPr>
          <w:spacing w:val="-6"/>
        </w:rPr>
        <w:t> </w:t>
      </w:r>
      <w:r>
        <w:rPr/>
        <w:t>página</w:t>
      </w:r>
      <w:r>
        <w:rPr>
          <w:spacing w:val="-6"/>
        </w:rPr>
        <w:t> </w:t>
      </w:r>
      <w:r>
        <w:rPr/>
        <w:t>donde se</w:t>
      </w:r>
      <w:r>
        <w:rPr>
          <w:spacing w:val="-28"/>
        </w:rPr>
        <w:t> </w:t>
      </w:r>
      <w:r>
        <w:rPr/>
        <w:t>dispone</w:t>
      </w:r>
      <w:r>
        <w:rPr>
          <w:spacing w:val="-28"/>
        </w:rPr>
        <w:t> </w:t>
      </w:r>
      <w:r>
        <w:rPr/>
        <w:t>la</w:t>
      </w:r>
      <w:r>
        <w:rPr>
          <w:spacing w:val="-28"/>
        </w:rPr>
        <w:t> </w:t>
      </w:r>
      <w:r>
        <w:rPr/>
        <w:t>información</w:t>
      </w:r>
      <w:r>
        <w:rPr>
          <w:spacing w:val="-28"/>
        </w:rPr>
        <w:t> </w:t>
      </w:r>
      <w:r>
        <w:rPr/>
        <w:t>es</w:t>
      </w:r>
      <w:r>
        <w:rPr>
          <w:spacing w:val="-28"/>
        </w:rPr>
        <w:t> </w:t>
      </w:r>
      <w:hyperlink r:id="rId58">
        <w:r>
          <w:rPr/>
          <w:t>www.consultoriofiscalunam.com.mx,</w:t>
        </w:r>
      </w:hyperlink>
      <w:r>
        <w:rPr/>
        <w:t> consultada</w:t>
      </w:r>
      <w:r>
        <w:rPr>
          <w:spacing w:val="-39"/>
        </w:rPr>
        <w:t> </w:t>
      </w:r>
      <w:r>
        <w:rPr/>
        <w:t>el</w:t>
      </w:r>
      <w:r>
        <w:rPr>
          <w:spacing w:val="-39"/>
        </w:rPr>
        <w:t> </w:t>
      </w:r>
      <w:r>
        <w:rPr/>
        <w:t>29</w:t>
      </w:r>
      <w:r>
        <w:rPr>
          <w:spacing w:val="-39"/>
        </w:rPr>
        <w:t> </w:t>
      </w:r>
      <w:r>
        <w:rPr/>
        <w:t>de</w:t>
      </w:r>
      <w:r>
        <w:rPr>
          <w:spacing w:val="-39"/>
        </w:rPr>
        <w:t> </w:t>
      </w:r>
      <w:r>
        <w:rPr/>
        <w:t>diciembre</w:t>
      </w:r>
      <w:r>
        <w:rPr>
          <w:spacing w:val="-39"/>
        </w:rPr>
        <w:t> </w:t>
      </w:r>
      <w:r>
        <w:rPr/>
        <w:t>de</w:t>
      </w:r>
      <w:r>
        <w:rPr>
          <w:spacing w:val="-39"/>
        </w:rPr>
        <w:t> </w:t>
      </w:r>
      <w:r>
        <w:rPr/>
        <w:t>2012.</w:t>
      </w:r>
    </w:p>
    <w:p>
      <w:pPr>
        <w:pStyle w:val="BodyText"/>
        <w:ind w:left="117" w:firstLine="239"/>
        <w:jc w:val="both"/>
      </w:pPr>
      <w:r>
        <w:rPr/>
        <w:t>En</w:t>
      </w:r>
      <w:r>
        <w:rPr>
          <w:spacing w:val="-22"/>
        </w:rPr>
        <w:t> </w:t>
      </w:r>
      <w:r>
        <w:rPr/>
        <w:t>el</w:t>
      </w:r>
      <w:r>
        <w:rPr>
          <w:spacing w:val="-22"/>
        </w:rPr>
        <w:t> </w:t>
      </w:r>
      <w:r>
        <w:rPr/>
        <w:t>año</w:t>
      </w:r>
      <w:r>
        <w:rPr>
          <w:spacing w:val="-22"/>
        </w:rPr>
        <w:t> </w:t>
      </w:r>
      <w:r>
        <w:rPr/>
        <w:t>2000,</w:t>
      </w:r>
      <w:r>
        <w:rPr>
          <w:spacing w:val="-22"/>
        </w:rPr>
        <w:t> </w:t>
      </w:r>
      <w:r>
        <w:rPr/>
        <w:t>tan</w:t>
      </w:r>
      <w:r>
        <w:rPr>
          <w:spacing w:val="-22"/>
        </w:rPr>
        <w:t> </w:t>
      </w:r>
      <w:r>
        <w:rPr/>
        <w:t>sólo</w:t>
      </w:r>
      <w:r>
        <w:rPr>
          <w:spacing w:val="-22"/>
        </w:rPr>
        <w:t> </w:t>
      </w:r>
      <w:r>
        <w:rPr/>
        <w:t>en</w:t>
      </w:r>
      <w:r>
        <w:rPr>
          <w:spacing w:val="-22"/>
        </w:rPr>
        <w:t> </w:t>
      </w:r>
      <w:r>
        <w:rPr/>
        <w:t>educación</w:t>
      </w:r>
      <w:r>
        <w:rPr>
          <w:spacing w:val="-22"/>
        </w:rPr>
        <w:t> </w:t>
      </w:r>
      <w:r>
        <w:rPr/>
        <w:t>básica</w:t>
      </w:r>
      <w:r>
        <w:rPr>
          <w:spacing w:val="-22"/>
        </w:rPr>
        <w:t> </w:t>
      </w:r>
      <w:r>
        <w:rPr/>
        <w:t>y</w:t>
      </w:r>
      <w:r>
        <w:rPr>
          <w:spacing w:val="-22"/>
        </w:rPr>
        <w:t> </w:t>
      </w:r>
      <w:r>
        <w:rPr/>
        <w:t>media</w:t>
      </w:r>
      <w:r>
        <w:rPr>
          <w:spacing w:val="-22"/>
        </w:rPr>
        <w:t> </w:t>
      </w:r>
      <w:r>
        <w:rPr/>
        <w:t>superior,</w:t>
      </w:r>
      <w:r>
        <w:rPr>
          <w:spacing w:val="-22"/>
        </w:rPr>
        <w:t> </w:t>
      </w:r>
      <w:r>
        <w:rPr/>
        <w:t>se contaba</w:t>
      </w:r>
      <w:r>
        <w:rPr>
          <w:spacing w:val="-25"/>
        </w:rPr>
        <w:t> </w:t>
      </w:r>
      <w:r>
        <w:rPr/>
        <w:t>con</w:t>
      </w:r>
      <w:r>
        <w:rPr>
          <w:spacing w:val="-25"/>
        </w:rPr>
        <w:t> </w:t>
      </w:r>
      <w:r>
        <w:rPr/>
        <w:t>un</w:t>
      </w:r>
      <w:r>
        <w:rPr>
          <w:spacing w:val="-25"/>
        </w:rPr>
        <w:t> </w:t>
      </w:r>
      <w:r>
        <w:rPr/>
        <w:t>total</w:t>
      </w:r>
      <w:r>
        <w:rPr>
          <w:spacing w:val="-25"/>
        </w:rPr>
        <w:t> </w:t>
      </w:r>
      <w:r>
        <w:rPr/>
        <w:t>de</w:t>
      </w:r>
      <w:r>
        <w:rPr>
          <w:spacing w:val="-25"/>
        </w:rPr>
        <w:t> </w:t>
      </w:r>
      <w:r>
        <w:rPr/>
        <w:t>20</w:t>
      </w:r>
      <w:r>
        <w:rPr>
          <w:spacing w:val="-45"/>
        </w:rPr>
        <w:t> </w:t>
      </w:r>
      <w:r>
        <w:rPr/>
        <w:t>927</w:t>
      </w:r>
      <w:r>
        <w:rPr>
          <w:spacing w:val="-25"/>
        </w:rPr>
        <w:t> </w:t>
      </w:r>
      <w:r>
        <w:rPr/>
        <w:t>escuelas,</w:t>
      </w:r>
      <w:r>
        <w:rPr>
          <w:spacing w:val="-25"/>
        </w:rPr>
        <w:t> </w:t>
      </w:r>
      <w:r>
        <w:rPr/>
        <w:t>mientras</w:t>
      </w:r>
      <w:r>
        <w:rPr>
          <w:spacing w:val="-25"/>
        </w:rPr>
        <w:t> </w:t>
      </w:r>
      <w:r>
        <w:rPr/>
        <w:t>que</w:t>
      </w:r>
      <w:r>
        <w:rPr>
          <w:spacing w:val="-25"/>
        </w:rPr>
        <w:t> </w:t>
      </w:r>
      <w:r>
        <w:rPr/>
        <w:t>en</w:t>
      </w:r>
      <w:r>
        <w:rPr>
          <w:spacing w:val="-25"/>
        </w:rPr>
        <w:t> </w:t>
      </w:r>
      <w:r>
        <w:rPr/>
        <w:t>el</w:t>
      </w:r>
      <w:r>
        <w:rPr>
          <w:spacing w:val="-25"/>
        </w:rPr>
        <w:t> </w:t>
      </w:r>
      <w:r>
        <w:rPr/>
        <w:t>2005</w:t>
      </w:r>
      <w:r>
        <w:rPr>
          <w:spacing w:val="-25"/>
        </w:rPr>
        <w:t> </w:t>
      </w:r>
      <w:r>
        <w:rPr/>
        <w:t>ha- bía</w:t>
      </w:r>
      <w:r>
        <w:rPr>
          <w:spacing w:val="-32"/>
        </w:rPr>
        <w:t> </w:t>
      </w:r>
      <w:r>
        <w:rPr>
          <w:spacing w:val="5"/>
        </w:rPr>
        <w:t>21608</w:t>
      </w:r>
      <w:r>
        <w:rPr>
          <w:spacing w:val="-32"/>
        </w:rPr>
        <w:t> </w:t>
      </w:r>
      <w:r>
        <w:rPr/>
        <w:t>y</w:t>
      </w:r>
      <w:r>
        <w:rPr>
          <w:spacing w:val="-32"/>
        </w:rPr>
        <w:t> </w:t>
      </w:r>
      <w:r>
        <w:rPr/>
        <w:t>en</w:t>
      </w:r>
      <w:r>
        <w:rPr>
          <w:spacing w:val="-32"/>
        </w:rPr>
        <w:t> </w:t>
      </w:r>
      <w:r>
        <w:rPr/>
        <w:t>el</w:t>
      </w:r>
      <w:r>
        <w:rPr>
          <w:spacing w:val="-32"/>
        </w:rPr>
        <w:t> </w:t>
      </w:r>
      <w:r>
        <w:rPr/>
        <w:t>2010</w:t>
      </w:r>
      <w:r>
        <w:rPr>
          <w:spacing w:val="-32"/>
        </w:rPr>
        <w:t> </w:t>
      </w:r>
      <w:r>
        <w:rPr/>
        <w:t>se</w:t>
      </w:r>
      <w:r>
        <w:rPr>
          <w:spacing w:val="-32"/>
        </w:rPr>
        <w:t> </w:t>
      </w:r>
      <w:r>
        <w:rPr/>
        <w:t>contó</w:t>
      </w:r>
      <w:r>
        <w:rPr>
          <w:spacing w:val="-32"/>
        </w:rPr>
        <w:t> </w:t>
      </w:r>
      <w:r>
        <w:rPr/>
        <w:t>con</w:t>
      </w:r>
      <w:r>
        <w:rPr>
          <w:spacing w:val="-32"/>
        </w:rPr>
        <w:t> </w:t>
      </w:r>
      <w:r>
        <w:rPr/>
        <w:t>23</w:t>
      </w:r>
      <w:r>
        <w:rPr>
          <w:spacing w:val="-49"/>
        </w:rPr>
        <w:t> </w:t>
      </w:r>
      <w:r>
        <w:rPr/>
        <w:t>072.</w:t>
      </w:r>
      <w:r>
        <w:rPr>
          <w:spacing w:val="-32"/>
        </w:rPr>
        <w:t> </w:t>
      </w:r>
      <w:r>
        <w:rPr/>
        <w:t>En</w:t>
      </w:r>
      <w:r>
        <w:rPr>
          <w:spacing w:val="-32"/>
        </w:rPr>
        <w:t> </w:t>
      </w:r>
      <w:r>
        <w:rPr/>
        <w:t>relación</w:t>
      </w:r>
      <w:r>
        <w:rPr>
          <w:spacing w:val="-32"/>
        </w:rPr>
        <w:t> </w:t>
      </w:r>
      <w:r>
        <w:rPr/>
        <w:t>al</w:t>
      </w:r>
      <w:r>
        <w:rPr>
          <w:spacing w:val="-32"/>
        </w:rPr>
        <w:t> </w:t>
      </w:r>
      <w:r>
        <w:rPr/>
        <w:t>número</w:t>
      </w:r>
      <w:r>
        <w:rPr>
          <w:spacing w:val="-32"/>
        </w:rPr>
        <w:t> </w:t>
      </w:r>
      <w:r>
        <w:rPr/>
        <w:t>de docentes,</w:t>
      </w:r>
      <w:r>
        <w:rPr>
          <w:spacing w:val="-17"/>
        </w:rPr>
        <w:t> </w:t>
      </w:r>
      <w:r>
        <w:rPr/>
        <w:t>podemos</w:t>
      </w:r>
      <w:r>
        <w:rPr>
          <w:spacing w:val="-17"/>
        </w:rPr>
        <w:t> </w:t>
      </w:r>
      <w:r>
        <w:rPr/>
        <w:t>ver</w:t>
      </w:r>
      <w:r>
        <w:rPr>
          <w:spacing w:val="-17"/>
        </w:rPr>
        <w:t> </w:t>
      </w:r>
      <w:r>
        <w:rPr/>
        <w:t>que</w:t>
      </w:r>
      <w:r>
        <w:rPr>
          <w:spacing w:val="-17"/>
        </w:rPr>
        <w:t> </w:t>
      </w:r>
      <w:r>
        <w:rPr/>
        <w:t>para</w:t>
      </w:r>
      <w:r>
        <w:rPr>
          <w:spacing w:val="-17"/>
        </w:rPr>
        <w:t> </w:t>
      </w:r>
      <w:r>
        <w:rPr/>
        <w:t>el</w:t>
      </w:r>
      <w:r>
        <w:rPr>
          <w:spacing w:val="-17"/>
        </w:rPr>
        <w:t> </w:t>
      </w:r>
      <w:r>
        <w:rPr/>
        <w:t>año</w:t>
      </w:r>
      <w:r>
        <w:rPr>
          <w:spacing w:val="-17"/>
        </w:rPr>
        <w:t> </w:t>
      </w:r>
      <w:r>
        <w:rPr/>
        <w:t>2000,</w:t>
      </w:r>
      <w:r>
        <w:rPr>
          <w:spacing w:val="-17"/>
        </w:rPr>
        <w:t> </w:t>
      </w:r>
      <w:r>
        <w:rPr/>
        <w:t>el</w:t>
      </w:r>
      <w:r>
        <w:rPr>
          <w:spacing w:val="-17"/>
        </w:rPr>
        <w:t> </w:t>
      </w:r>
      <w:r>
        <w:rPr/>
        <w:t>estado</w:t>
      </w:r>
      <w:r>
        <w:rPr>
          <w:spacing w:val="-17"/>
        </w:rPr>
        <w:t> </w:t>
      </w:r>
      <w:r>
        <w:rPr/>
        <w:t>de</w:t>
      </w:r>
      <w:r>
        <w:rPr>
          <w:spacing w:val="-17"/>
        </w:rPr>
        <w:t> </w:t>
      </w:r>
      <w:r>
        <w:rPr/>
        <w:t>Veracruz contaba</w:t>
      </w:r>
      <w:r>
        <w:rPr>
          <w:spacing w:val="-18"/>
        </w:rPr>
        <w:t> </w:t>
      </w:r>
      <w:r>
        <w:rPr/>
        <w:t>con</w:t>
      </w:r>
      <w:r>
        <w:rPr>
          <w:spacing w:val="-18"/>
        </w:rPr>
        <w:t> </w:t>
      </w:r>
      <w:r>
        <w:rPr/>
        <w:t>una</w:t>
      </w:r>
      <w:r>
        <w:rPr>
          <w:spacing w:val="-18"/>
        </w:rPr>
        <w:t> </w:t>
      </w:r>
      <w:r>
        <w:rPr/>
        <w:t>plantilla</w:t>
      </w:r>
      <w:r>
        <w:rPr>
          <w:spacing w:val="-18"/>
        </w:rPr>
        <w:t> </w:t>
      </w:r>
      <w:r>
        <w:rPr/>
        <w:t>de</w:t>
      </w:r>
      <w:r>
        <w:rPr>
          <w:spacing w:val="-18"/>
        </w:rPr>
        <w:t> </w:t>
      </w:r>
      <w:r>
        <w:rPr/>
        <w:t>76</w:t>
      </w:r>
      <w:r>
        <w:rPr>
          <w:spacing w:val="-43"/>
        </w:rPr>
        <w:t> </w:t>
      </w:r>
      <w:r>
        <w:rPr/>
        <w:t>669</w:t>
      </w:r>
      <w:r>
        <w:rPr>
          <w:spacing w:val="-18"/>
        </w:rPr>
        <w:t> </w:t>
      </w:r>
      <w:r>
        <w:rPr/>
        <w:t>maestros</w:t>
      </w:r>
      <w:r>
        <w:rPr>
          <w:spacing w:val="-18"/>
        </w:rPr>
        <w:t> </w:t>
      </w:r>
      <w:r>
        <w:rPr/>
        <w:t>en</w:t>
      </w:r>
      <w:r>
        <w:rPr>
          <w:spacing w:val="-18"/>
        </w:rPr>
        <w:t> </w:t>
      </w:r>
      <w:r>
        <w:rPr/>
        <w:t>educación</w:t>
      </w:r>
      <w:r>
        <w:rPr>
          <w:spacing w:val="-18"/>
        </w:rPr>
        <w:t> </w:t>
      </w:r>
      <w:r>
        <w:rPr/>
        <w:t>básica</w:t>
      </w:r>
      <w:r>
        <w:rPr>
          <w:spacing w:val="-18"/>
        </w:rPr>
        <w:t> </w:t>
      </w:r>
      <w:r>
        <w:rPr/>
        <w:t>y</w:t>
      </w:r>
      <w:r>
        <w:rPr>
          <w:w w:val="88"/>
        </w:rPr>
        <w:t> </w:t>
      </w:r>
      <w:r>
        <w:rPr/>
        <w:t>media</w:t>
      </w:r>
      <w:r>
        <w:rPr>
          <w:spacing w:val="-23"/>
        </w:rPr>
        <w:t> </w:t>
      </w:r>
      <w:r>
        <w:rPr/>
        <w:t>superior,</w:t>
      </w:r>
      <w:r>
        <w:rPr>
          <w:spacing w:val="-23"/>
        </w:rPr>
        <w:t> </w:t>
      </w:r>
      <w:r>
        <w:rPr/>
        <w:t>incluyendo</w:t>
      </w:r>
      <w:r>
        <w:rPr>
          <w:spacing w:val="-23"/>
        </w:rPr>
        <w:t> </w:t>
      </w:r>
      <w:r>
        <w:rPr/>
        <w:t>los</w:t>
      </w:r>
      <w:r>
        <w:rPr>
          <w:spacing w:val="-23"/>
        </w:rPr>
        <w:t> </w:t>
      </w:r>
      <w:r>
        <w:rPr/>
        <w:t>profesores</w:t>
      </w:r>
      <w:r>
        <w:rPr>
          <w:spacing w:val="-23"/>
        </w:rPr>
        <w:t> </w:t>
      </w:r>
      <w:r>
        <w:rPr/>
        <w:t>que</w:t>
      </w:r>
      <w:r>
        <w:rPr>
          <w:spacing w:val="-23"/>
        </w:rPr>
        <w:t> </w:t>
      </w:r>
      <w:r>
        <w:rPr/>
        <w:t>se</w:t>
      </w:r>
      <w:r>
        <w:rPr>
          <w:spacing w:val="-23"/>
        </w:rPr>
        <w:t> </w:t>
      </w:r>
      <w:r>
        <w:rPr/>
        <w:t>desempeñaban</w:t>
      </w:r>
      <w:r>
        <w:rPr>
          <w:spacing w:val="-23"/>
        </w:rPr>
        <w:t> </w:t>
      </w:r>
      <w:r>
        <w:rPr/>
        <w:t>en el</w:t>
      </w:r>
      <w:r>
        <w:rPr>
          <w:spacing w:val="-14"/>
        </w:rPr>
        <w:t> </w:t>
      </w:r>
      <w:r>
        <w:rPr/>
        <w:t>nivel</w:t>
      </w:r>
      <w:r>
        <w:rPr>
          <w:spacing w:val="-14"/>
        </w:rPr>
        <w:t> </w:t>
      </w:r>
      <w:r>
        <w:rPr/>
        <w:t>de</w:t>
      </w:r>
      <w:r>
        <w:rPr>
          <w:spacing w:val="-14"/>
        </w:rPr>
        <w:t> </w:t>
      </w:r>
      <w:r>
        <w:rPr/>
        <w:t>primaria</w:t>
      </w:r>
      <w:r>
        <w:rPr>
          <w:spacing w:val="-14"/>
        </w:rPr>
        <w:t> </w:t>
      </w:r>
      <w:r>
        <w:rPr/>
        <w:t>con</w:t>
      </w:r>
      <w:r>
        <w:rPr>
          <w:spacing w:val="-14"/>
        </w:rPr>
        <w:t> </w:t>
      </w:r>
      <w:r>
        <w:rPr/>
        <w:t>la</w:t>
      </w:r>
      <w:r>
        <w:rPr>
          <w:spacing w:val="-14"/>
        </w:rPr>
        <w:t> </w:t>
      </w:r>
      <w:r>
        <w:rPr/>
        <w:t>modalidad</w:t>
      </w:r>
      <w:r>
        <w:rPr>
          <w:spacing w:val="-14"/>
        </w:rPr>
        <w:t> </w:t>
      </w:r>
      <w:r>
        <w:rPr/>
        <w:t>indígena</w:t>
      </w:r>
      <w:r>
        <w:rPr>
          <w:spacing w:val="-14"/>
        </w:rPr>
        <w:t> </w:t>
      </w:r>
      <w:r>
        <w:rPr/>
        <w:t>y</w:t>
      </w:r>
      <w:r>
        <w:rPr>
          <w:spacing w:val="-14"/>
        </w:rPr>
        <w:t> </w:t>
      </w:r>
      <w:r>
        <w:rPr/>
        <w:t>los</w:t>
      </w:r>
      <w:r>
        <w:rPr>
          <w:spacing w:val="-14"/>
        </w:rPr>
        <w:t> </w:t>
      </w:r>
      <w:r>
        <w:rPr/>
        <w:t>de</w:t>
      </w:r>
      <w:r>
        <w:rPr>
          <w:spacing w:val="-14"/>
        </w:rPr>
        <w:t> </w:t>
      </w:r>
      <w:r>
        <w:rPr/>
        <w:t>profesional técnico;</w:t>
      </w:r>
      <w:r>
        <w:rPr>
          <w:spacing w:val="-33"/>
        </w:rPr>
        <w:t> </w:t>
      </w:r>
      <w:r>
        <w:rPr/>
        <w:t>para</w:t>
      </w:r>
      <w:r>
        <w:rPr>
          <w:spacing w:val="-33"/>
        </w:rPr>
        <w:t> </w:t>
      </w:r>
      <w:r>
        <w:rPr/>
        <w:t>2005</w:t>
      </w:r>
      <w:r>
        <w:rPr>
          <w:spacing w:val="-33"/>
        </w:rPr>
        <w:t> </w:t>
      </w:r>
      <w:r>
        <w:rPr/>
        <w:t>la</w:t>
      </w:r>
      <w:r>
        <w:rPr>
          <w:spacing w:val="-33"/>
        </w:rPr>
        <w:t> </w:t>
      </w:r>
      <w:r>
        <w:rPr/>
        <w:t>plantilla</w:t>
      </w:r>
      <w:r>
        <w:rPr>
          <w:spacing w:val="-33"/>
        </w:rPr>
        <w:t> </w:t>
      </w:r>
      <w:r>
        <w:rPr/>
        <w:t>se</w:t>
      </w:r>
      <w:r>
        <w:rPr>
          <w:spacing w:val="-33"/>
        </w:rPr>
        <w:t> </w:t>
      </w:r>
      <w:r>
        <w:rPr/>
        <w:t>incrementó</w:t>
      </w:r>
      <w:r>
        <w:rPr>
          <w:spacing w:val="-33"/>
        </w:rPr>
        <w:t> </w:t>
      </w:r>
      <w:r>
        <w:rPr/>
        <w:t>7.53%</w:t>
      </w:r>
      <w:r>
        <w:rPr>
          <w:spacing w:val="-33"/>
        </w:rPr>
        <w:t> </w:t>
      </w:r>
      <w:r>
        <w:rPr/>
        <w:t>elevando</w:t>
      </w:r>
      <w:r>
        <w:rPr>
          <w:spacing w:val="-33"/>
        </w:rPr>
        <w:t> </w:t>
      </w:r>
      <w:r>
        <w:rPr/>
        <w:t>el</w:t>
      </w:r>
      <w:r>
        <w:rPr>
          <w:spacing w:val="-33"/>
        </w:rPr>
        <w:t> </w:t>
      </w:r>
      <w:r>
        <w:rPr/>
        <w:t>total a</w:t>
      </w:r>
      <w:r>
        <w:rPr>
          <w:spacing w:val="-34"/>
        </w:rPr>
        <w:t> </w:t>
      </w:r>
      <w:r>
        <w:rPr/>
        <w:t>82</w:t>
      </w:r>
      <w:r>
        <w:rPr>
          <w:spacing w:val="-48"/>
        </w:rPr>
        <w:t> </w:t>
      </w:r>
      <w:r>
        <w:rPr/>
        <w:t>448</w:t>
      </w:r>
      <w:r>
        <w:rPr>
          <w:spacing w:val="-34"/>
        </w:rPr>
        <w:t> </w:t>
      </w:r>
      <w:r>
        <w:rPr/>
        <w:t>profesores;</w:t>
      </w:r>
      <w:r>
        <w:rPr>
          <w:spacing w:val="-34"/>
        </w:rPr>
        <w:t> </w:t>
      </w:r>
      <w:r>
        <w:rPr/>
        <w:t>mientras</w:t>
      </w:r>
      <w:r>
        <w:rPr>
          <w:spacing w:val="-34"/>
        </w:rPr>
        <w:t> </w:t>
      </w:r>
      <w:r>
        <w:rPr/>
        <w:t>que</w:t>
      </w:r>
      <w:r>
        <w:rPr>
          <w:spacing w:val="-34"/>
        </w:rPr>
        <w:t> </w:t>
      </w:r>
      <w:r>
        <w:rPr/>
        <w:t>para</w:t>
      </w:r>
      <w:r>
        <w:rPr>
          <w:spacing w:val="-34"/>
        </w:rPr>
        <w:t> </w:t>
      </w:r>
      <w:r>
        <w:rPr/>
        <w:t>2010</w:t>
      </w:r>
      <w:r>
        <w:rPr>
          <w:spacing w:val="-34"/>
        </w:rPr>
        <w:t> </w:t>
      </w:r>
      <w:r>
        <w:rPr/>
        <w:t>los</w:t>
      </w:r>
      <w:r>
        <w:rPr>
          <w:spacing w:val="-34"/>
        </w:rPr>
        <w:t> </w:t>
      </w:r>
      <w:r>
        <w:rPr/>
        <w:t>docentes</w:t>
      </w:r>
      <w:r>
        <w:rPr>
          <w:spacing w:val="-34"/>
        </w:rPr>
        <w:t> </w:t>
      </w:r>
      <w:r>
        <w:rPr/>
        <w:t>alcanzaron un número de 89 263 lo que representó un incremento de 8.26%. Esto muestra un incremento promedio de 6 500 docentes por lus- tro, en la búsqueda del objetivo de la cobertura total. En cuanto</w:t>
      </w:r>
      <w:r>
        <w:rPr>
          <w:spacing w:val="-34"/>
        </w:rPr>
        <w:t> </w:t>
      </w:r>
      <w:r>
        <w:rPr/>
        <w:t>al número</w:t>
      </w:r>
      <w:r>
        <w:rPr>
          <w:spacing w:val="-25"/>
        </w:rPr>
        <w:t> </w:t>
      </w:r>
      <w:r>
        <w:rPr/>
        <w:t>de</w:t>
      </w:r>
      <w:r>
        <w:rPr>
          <w:spacing w:val="-25"/>
        </w:rPr>
        <w:t> </w:t>
      </w:r>
      <w:r>
        <w:rPr/>
        <w:t>alumnos,</w:t>
      </w:r>
      <w:r>
        <w:rPr>
          <w:spacing w:val="-25"/>
        </w:rPr>
        <w:t> </w:t>
      </w:r>
      <w:r>
        <w:rPr/>
        <w:t>en</w:t>
      </w:r>
      <w:r>
        <w:rPr>
          <w:spacing w:val="-25"/>
        </w:rPr>
        <w:t> </w:t>
      </w:r>
      <w:r>
        <w:rPr/>
        <w:t>el</w:t>
      </w:r>
      <w:r>
        <w:rPr>
          <w:spacing w:val="-25"/>
        </w:rPr>
        <w:t> </w:t>
      </w:r>
      <w:r>
        <w:rPr/>
        <w:t>año</w:t>
      </w:r>
      <w:r>
        <w:rPr>
          <w:spacing w:val="-25"/>
        </w:rPr>
        <w:t> </w:t>
      </w:r>
      <w:r>
        <w:rPr/>
        <w:t>2000</w:t>
      </w:r>
      <w:r>
        <w:rPr>
          <w:spacing w:val="-25"/>
        </w:rPr>
        <w:t> </w:t>
      </w:r>
      <w:r>
        <w:rPr/>
        <w:t>se</w:t>
      </w:r>
      <w:r>
        <w:rPr>
          <w:spacing w:val="-25"/>
        </w:rPr>
        <w:t> </w:t>
      </w:r>
      <w:r>
        <w:rPr/>
        <w:t>contaba</w:t>
      </w:r>
      <w:r>
        <w:rPr>
          <w:spacing w:val="-25"/>
        </w:rPr>
        <w:t> </w:t>
      </w:r>
      <w:r>
        <w:rPr/>
        <w:t>con</w:t>
      </w:r>
      <w:r>
        <w:rPr>
          <w:spacing w:val="-25"/>
        </w:rPr>
        <w:t> </w:t>
      </w:r>
      <w:r>
        <w:rPr/>
        <w:t>una</w:t>
      </w:r>
      <w:r>
        <w:rPr>
          <w:spacing w:val="-25"/>
        </w:rPr>
        <w:t> </w:t>
      </w:r>
      <w:r>
        <w:rPr/>
        <w:t>matrícula</w:t>
      </w:r>
      <w:r>
        <w:rPr>
          <w:spacing w:val="-25"/>
        </w:rPr>
        <w:t> </w:t>
      </w:r>
      <w:r>
        <w:rPr/>
        <w:t>de 49</w:t>
      </w:r>
      <w:r>
        <w:rPr>
          <w:spacing w:val="-45"/>
        </w:rPr>
        <w:t> </w:t>
      </w:r>
      <w:r>
        <w:rPr/>
        <w:t>332</w:t>
      </w:r>
      <w:r>
        <w:rPr>
          <w:spacing w:val="-19"/>
        </w:rPr>
        <w:t> </w:t>
      </w:r>
      <w:r>
        <w:rPr/>
        <w:t>estudiantes,</w:t>
      </w:r>
      <w:r>
        <w:rPr>
          <w:spacing w:val="-19"/>
        </w:rPr>
        <w:t> </w:t>
      </w:r>
      <w:r>
        <w:rPr/>
        <w:t>mientras</w:t>
      </w:r>
      <w:r>
        <w:rPr>
          <w:spacing w:val="-19"/>
        </w:rPr>
        <w:t> </w:t>
      </w:r>
      <w:r>
        <w:rPr/>
        <w:t>que</w:t>
      </w:r>
      <w:r>
        <w:rPr>
          <w:spacing w:val="-19"/>
        </w:rPr>
        <w:t> </w:t>
      </w:r>
      <w:r>
        <w:rPr/>
        <w:t>para</w:t>
      </w:r>
      <w:r>
        <w:rPr>
          <w:spacing w:val="-19"/>
        </w:rPr>
        <w:t> </w:t>
      </w:r>
      <w:r>
        <w:rPr/>
        <w:t>el</w:t>
      </w:r>
      <w:r>
        <w:rPr>
          <w:spacing w:val="-19"/>
        </w:rPr>
        <w:t> </w:t>
      </w:r>
      <w:r>
        <w:rPr/>
        <w:t>2010</w:t>
      </w:r>
      <w:r>
        <w:rPr>
          <w:spacing w:val="-19"/>
        </w:rPr>
        <w:t> </w:t>
      </w:r>
      <w:r>
        <w:rPr/>
        <w:t>la</w:t>
      </w:r>
      <w:r>
        <w:rPr>
          <w:spacing w:val="-19"/>
        </w:rPr>
        <w:t> </w:t>
      </w:r>
      <w:r>
        <w:rPr/>
        <w:t>matrícula</w:t>
      </w:r>
      <w:r>
        <w:rPr>
          <w:spacing w:val="-19"/>
        </w:rPr>
        <w:t> </w:t>
      </w:r>
      <w:r>
        <w:rPr/>
        <w:t>aumentó a</w:t>
      </w:r>
      <w:r>
        <w:rPr>
          <w:spacing w:val="-22"/>
        </w:rPr>
        <w:t> </w:t>
      </w:r>
      <w:r>
        <w:rPr/>
        <w:t>76</w:t>
      </w:r>
      <w:r>
        <w:rPr>
          <w:spacing w:val="-45"/>
        </w:rPr>
        <w:t> </w:t>
      </w:r>
      <w:r>
        <w:rPr/>
        <w:t>906</w:t>
      </w:r>
      <w:r>
        <w:rPr>
          <w:spacing w:val="-22"/>
        </w:rPr>
        <w:t> </w:t>
      </w:r>
      <w:r>
        <w:rPr/>
        <w:t>estudiantes,</w:t>
      </w:r>
      <w:r>
        <w:rPr>
          <w:spacing w:val="-22"/>
        </w:rPr>
        <w:t> </w:t>
      </w:r>
      <w:r>
        <w:rPr/>
        <w:t>equivalente</w:t>
      </w:r>
      <w:r>
        <w:rPr>
          <w:spacing w:val="-22"/>
        </w:rPr>
        <w:t> </w:t>
      </w:r>
      <w:r>
        <w:rPr/>
        <w:t>a</w:t>
      </w:r>
      <w:r>
        <w:rPr>
          <w:spacing w:val="-22"/>
        </w:rPr>
        <w:t> </w:t>
      </w:r>
      <w:r>
        <w:rPr/>
        <w:t>55.89%.</w:t>
      </w:r>
      <w:r>
        <w:rPr>
          <w:spacing w:val="-22"/>
        </w:rPr>
        <w:t> </w:t>
      </w:r>
      <w:r>
        <w:rPr/>
        <w:t>Lo</w:t>
      </w:r>
      <w:r>
        <w:rPr>
          <w:spacing w:val="-22"/>
        </w:rPr>
        <w:t> </w:t>
      </w:r>
      <w:r>
        <w:rPr/>
        <w:t>que</w:t>
      </w:r>
      <w:r>
        <w:rPr>
          <w:spacing w:val="-22"/>
        </w:rPr>
        <w:t> </w:t>
      </w:r>
      <w:r>
        <w:rPr/>
        <w:t>necesariamente se</w:t>
      </w:r>
      <w:r>
        <w:rPr>
          <w:spacing w:val="-12"/>
        </w:rPr>
        <w:t> </w:t>
      </w:r>
      <w:r>
        <w:rPr/>
        <w:t>refleja</w:t>
      </w:r>
      <w:r>
        <w:rPr>
          <w:spacing w:val="-12"/>
        </w:rPr>
        <w:t> </w:t>
      </w:r>
      <w:r>
        <w:rPr/>
        <w:t>en</w:t>
      </w:r>
      <w:r>
        <w:rPr>
          <w:spacing w:val="-12"/>
        </w:rPr>
        <w:t> </w:t>
      </w:r>
      <w:r>
        <w:rPr/>
        <w:t>la</w:t>
      </w:r>
      <w:r>
        <w:rPr>
          <w:spacing w:val="-12"/>
        </w:rPr>
        <w:t> </w:t>
      </w:r>
      <w:r>
        <w:rPr/>
        <w:t>mayor</w:t>
      </w:r>
      <w:r>
        <w:rPr>
          <w:spacing w:val="-12"/>
        </w:rPr>
        <w:t> </w:t>
      </w:r>
      <w:r>
        <w:rPr/>
        <w:t>relación</w:t>
      </w:r>
      <w:r>
        <w:rPr>
          <w:spacing w:val="-12"/>
        </w:rPr>
        <w:t> </w:t>
      </w:r>
      <w:r>
        <w:rPr/>
        <w:t>de</w:t>
      </w:r>
      <w:r>
        <w:rPr>
          <w:spacing w:val="-12"/>
        </w:rPr>
        <w:t> </w:t>
      </w:r>
      <w:r>
        <w:rPr/>
        <w:t>alumnos</w:t>
      </w:r>
      <w:r>
        <w:rPr>
          <w:spacing w:val="-12"/>
        </w:rPr>
        <w:t> </w:t>
      </w:r>
      <w:r>
        <w:rPr/>
        <w:t>por</w:t>
      </w:r>
      <w:r>
        <w:rPr>
          <w:spacing w:val="-12"/>
        </w:rPr>
        <w:t> </w:t>
      </w:r>
      <w:r>
        <w:rPr/>
        <w:t>profesor.</w:t>
      </w:r>
      <w:r>
        <w:rPr>
          <w:spacing w:val="-12"/>
        </w:rPr>
        <w:t> </w:t>
      </w:r>
      <w:r>
        <w:rPr/>
        <w:t>Lo</w:t>
      </w:r>
      <w:r>
        <w:rPr>
          <w:spacing w:val="-12"/>
        </w:rPr>
        <w:t> </w:t>
      </w:r>
      <w:r>
        <w:rPr/>
        <w:t>cual</w:t>
      </w:r>
      <w:r>
        <w:rPr>
          <w:spacing w:val="-12"/>
        </w:rPr>
        <w:t> </w:t>
      </w:r>
      <w:r>
        <w:rPr/>
        <w:t>se muestra</w:t>
      </w:r>
      <w:r>
        <w:rPr>
          <w:spacing w:val="-27"/>
        </w:rPr>
        <w:t> </w:t>
      </w:r>
      <w:r>
        <w:rPr/>
        <w:t>en</w:t>
      </w:r>
      <w:r>
        <w:rPr>
          <w:spacing w:val="-27"/>
        </w:rPr>
        <w:t> </w:t>
      </w:r>
      <w:r>
        <w:rPr/>
        <w:t>el</w:t>
      </w:r>
      <w:r>
        <w:rPr>
          <w:spacing w:val="-27"/>
        </w:rPr>
        <w:t> </w:t>
      </w:r>
      <w:r>
        <w:rPr/>
        <w:t>siguiente</w:t>
      </w:r>
      <w:r>
        <w:rPr>
          <w:spacing w:val="-27"/>
        </w:rPr>
        <w:t> </w:t>
      </w:r>
      <w:r>
        <w:rPr/>
        <w:t>cuadro.</w:t>
      </w:r>
    </w:p>
    <w:p>
      <w:pPr>
        <w:pStyle w:val="BodyText"/>
        <w:spacing w:before="3"/>
        <w:rPr>
          <w:sz w:val="22"/>
        </w:rPr>
      </w:pPr>
    </w:p>
    <w:p>
      <w:pPr>
        <w:spacing w:line="236" w:lineRule="exact" w:before="0"/>
        <w:ind w:left="3100" w:right="2984" w:firstLine="0"/>
        <w:jc w:val="center"/>
        <w:rPr>
          <w:b/>
          <w:sz w:val="22"/>
        </w:rPr>
      </w:pPr>
      <w:r>
        <w:rPr>
          <w:b/>
          <w:w w:val="90"/>
          <w:sz w:val="22"/>
        </w:rPr>
        <w:t>Cuadro 4</w:t>
      </w:r>
    </w:p>
    <w:p>
      <w:pPr>
        <w:spacing w:line="236" w:lineRule="exact" w:before="0"/>
        <w:ind w:left="185" w:right="0" w:firstLine="0"/>
        <w:jc w:val="both"/>
        <w:rPr>
          <w:b/>
          <w:sz w:val="22"/>
        </w:rPr>
      </w:pPr>
      <w:r>
        <w:rPr/>
        <w:pict>
          <v:shape style="position:absolute;margin-left:70.865997pt;margin-top:26.64547pt;width:336.6pt;height:105.1pt;mso-position-horizontal-relative:page;mso-position-vertical-relative:paragraph;z-index:32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04"/>
                    <w:gridCol w:w="1828"/>
                    <w:gridCol w:w="1788"/>
                    <w:gridCol w:w="1812"/>
                  </w:tblGrid>
                  <w:tr>
                    <w:trPr>
                      <w:trHeight w:val="291" w:hRule="exact"/>
                    </w:trPr>
                    <w:tc>
                      <w:tcPr>
                        <w:tcW w:w="1304" w:type="dxa"/>
                        <w:shd w:val="clear" w:color="auto" w:fill="DCDDDE"/>
                      </w:tcPr>
                      <w:p>
                        <w:pPr>
                          <w:pStyle w:val="TableParagraph"/>
                          <w:ind w:left="80"/>
                          <w:jc w:val="left"/>
                          <w:rPr>
                            <w:sz w:val="18"/>
                          </w:rPr>
                        </w:pPr>
                        <w:r>
                          <w:rPr>
                            <w:sz w:val="18"/>
                          </w:rPr>
                          <w:t>Región</w:t>
                        </w:r>
                      </w:p>
                    </w:tc>
                    <w:tc>
                      <w:tcPr>
                        <w:tcW w:w="1828" w:type="dxa"/>
                        <w:shd w:val="clear" w:color="auto" w:fill="DCDDDE"/>
                      </w:tcPr>
                      <w:p>
                        <w:pPr>
                          <w:pStyle w:val="TableParagraph"/>
                          <w:ind w:left="199" w:right="173"/>
                          <w:rPr>
                            <w:sz w:val="18"/>
                          </w:rPr>
                        </w:pPr>
                        <w:r>
                          <w:rPr>
                            <w:w w:val="95"/>
                            <w:sz w:val="18"/>
                          </w:rPr>
                          <w:t>docentes por escuela</w:t>
                        </w:r>
                      </w:p>
                    </w:tc>
                    <w:tc>
                      <w:tcPr>
                        <w:tcW w:w="1788" w:type="dxa"/>
                        <w:shd w:val="clear" w:color="auto" w:fill="DCDDDE"/>
                      </w:tcPr>
                      <w:p>
                        <w:pPr>
                          <w:pStyle w:val="TableParagraph"/>
                          <w:ind w:left="144" w:right="134"/>
                          <w:rPr>
                            <w:sz w:val="18"/>
                          </w:rPr>
                        </w:pPr>
                        <w:r>
                          <w:rPr>
                            <w:sz w:val="18"/>
                          </w:rPr>
                          <w:t>alumnos por escuela</w:t>
                        </w:r>
                      </w:p>
                    </w:tc>
                    <w:tc>
                      <w:tcPr>
                        <w:tcW w:w="1812" w:type="dxa"/>
                        <w:shd w:val="clear" w:color="auto" w:fill="DCDDDE"/>
                      </w:tcPr>
                      <w:p>
                        <w:pPr>
                          <w:pStyle w:val="TableParagraph"/>
                          <w:ind w:left="141" w:right="130"/>
                          <w:rPr>
                            <w:sz w:val="18"/>
                          </w:rPr>
                        </w:pPr>
                        <w:r>
                          <w:rPr>
                            <w:sz w:val="18"/>
                          </w:rPr>
                          <w:t>alumnos por docente</w:t>
                        </w:r>
                      </w:p>
                    </w:tc>
                  </w:tr>
                  <w:tr>
                    <w:trPr>
                      <w:trHeight w:val="310" w:hRule="exact"/>
                    </w:trPr>
                    <w:tc>
                      <w:tcPr>
                        <w:tcW w:w="1304" w:type="dxa"/>
                      </w:tcPr>
                      <w:p>
                        <w:pPr>
                          <w:pStyle w:val="TableParagraph"/>
                          <w:ind w:left="80"/>
                          <w:jc w:val="left"/>
                          <w:rPr>
                            <w:sz w:val="18"/>
                          </w:rPr>
                        </w:pPr>
                        <w:r>
                          <w:rPr>
                            <w:sz w:val="18"/>
                          </w:rPr>
                          <w:t>Huasteca Alta</w:t>
                        </w:r>
                      </w:p>
                    </w:tc>
                    <w:tc>
                      <w:tcPr>
                        <w:tcW w:w="1828" w:type="dxa"/>
                      </w:tcPr>
                      <w:p>
                        <w:pPr>
                          <w:pStyle w:val="TableParagraph"/>
                          <w:ind w:left="199" w:right="173"/>
                          <w:rPr>
                            <w:sz w:val="18"/>
                          </w:rPr>
                        </w:pPr>
                        <w:r>
                          <w:rPr>
                            <w:sz w:val="18"/>
                          </w:rPr>
                          <w:t>4.00</w:t>
                        </w:r>
                      </w:p>
                    </w:tc>
                    <w:tc>
                      <w:tcPr>
                        <w:tcW w:w="1788" w:type="dxa"/>
                      </w:tcPr>
                      <w:p>
                        <w:pPr>
                          <w:pStyle w:val="TableParagraph"/>
                          <w:ind w:left="144" w:right="134"/>
                          <w:rPr>
                            <w:sz w:val="18"/>
                          </w:rPr>
                        </w:pPr>
                        <w:r>
                          <w:rPr>
                            <w:sz w:val="18"/>
                          </w:rPr>
                          <w:t>73.06</w:t>
                        </w:r>
                      </w:p>
                    </w:tc>
                    <w:tc>
                      <w:tcPr>
                        <w:tcW w:w="1812" w:type="dxa"/>
                      </w:tcPr>
                      <w:p>
                        <w:pPr>
                          <w:pStyle w:val="TableParagraph"/>
                          <w:ind w:left="141" w:right="130"/>
                          <w:rPr>
                            <w:sz w:val="18"/>
                          </w:rPr>
                        </w:pPr>
                        <w:r>
                          <w:rPr>
                            <w:sz w:val="18"/>
                          </w:rPr>
                          <w:t>18.25</w:t>
                        </w:r>
                      </w:p>
                    </w:tc>
                  </w:tr>
                  <w:tr>
                    <w:trPr>
                      <w:trHeight w:val="291" w:hRule="exact"/>
                    </w:trPr>
                    <w:tc>
                      <w:tcPr>
                        <w:tcW w:w="1304" w:type="dxa"/>
                      </w:tcPr>
                      <w:p>
                        <w:pPr>
                          <w:pStyle w:val="TableParagraph"/>
                          <w:spacing w:before="23"/>
                          <w:ind w:left="80"/>
                          <w:jc w:val="left"/>
                          <w:rPr>
                            <w:sz w:val="18"/>
                          </w:rPr>
                        </w:pPr>
                        <w:r>
                          <w:rPr>
                            <w:w w:val="95"/>
                            <w:sz w:val="18"/>
                          </w:rPr>
                          <w:t>Huasteca Baja</w:t>
                        </w:r>
                      </w:p>
                    </w:tc>
                    <w:tc>
                      <w:tcPr>
                        <w:tcW w:w="1828" w:type="dxa"/>
                      </w:tcPr>
                      <w:p>
                        <w:pPr>
                          <w:pStyle w:val="TableParagraph"/>
                          <w:spacing w:before="23"/>
                          <w:ind w:left="199" w:right="173"/>
                          <w:rPr>
                            <w:sz w:val="18"/>
                          </w:rPr>
                        </w:pPr>
                        <w:r>
                          <w:rPr>
                            <w:sz w:val="18"/>
                          </w:rPr>
                          <w:t>3.95</w:t>
                        </w:r>
                      </w:p>
                    </w:tc>
                    <w:tc>
                      <w:tcPr>
                        <w:tcW w:w="1788" w:type="dxa"/>
                      </w:tcPr>
                      <w:p>
                        <w:pPr>
                          <w:pStyle w:val="TableParagraph"/>
                          <w:spacing w:before="23"/>
                          <w:ind w:left="144" w:right="134"/>
                          <w:rPr>
                            <w:sz w:val="18"/>
                          </w:rPr>
                        </w:pPr>
                        <w:r>
                          <w:rPr>
                            <w:sz w:val="18"/>
                          </w:rPr>
                          <w:t>69.74</w:t>
                        </w:r>
                      </w:p>
                    </w:tc>
                    <w:tc>
                      <w:tcPr>
                        <w:tcW w:w="1812" w:type="dxa"/>
                      </w:tcPr>
                      <w:p>
                        <w:pPr>
                          <w:pStyle w:val="TableParagraph"/>
                          <w:spacing w:before="23"/>
                          <w:ind w:left="141" w:right="130"/>
                          <w:rPr>
                            <w:sz w:val="18"/>
                          </w:rPr>
                        </w:pPr>
                        <w:r>
                          <w:rPr>
                            <w:sz w:val="18"/>
                          </w:rPr>
                          <w:t>17.65</w:t>
                        </w:r>
                      </w:p>
                    </w:tc>
                  </w:tr>
                  <w:tr>
                    <w:trPr>
                      <w:trHeight w:val="291" w:hRule="exact"/>
                    </w:trPr>
                    <w:tc>
                      <w:tcPr>
                        <w:tcW w:w="1304" w:type="dxa"/>
                      </w:tcPr>
                      <w:p>
                        <w:pPr>
                          <w:pStyle w:val="TableParagraph"/>
                          <w:spacing w:before="23"/>
                          <w:ind w:left="80"/>
                          <w:jc w:val="left"/>
                          <w:rPr>
                            <w:sz w:val="18"/>
                          </w:rPr>
                        </w:pPr>
                        <w:r>
                          <w:rPr>
                            <w:sz w:val="18"/>
                          </w:rPr>
                          <w:t>Totonaca</w:t>
                        </w:r>
                      </w:p>
                    </w:tc>
                    <w:tc>
                      <w:tcPr>
                        <w:tcW w:w="1828" w:type="dxa"/>
                      </w:tcPr>
                      <w:p>
                        <w:pPr>
                          <w:pStyle w:val="TableParagraph"/>
                          <w:spacing w:before="23"/>
                          <w:ind w:left="199" w:right="173"/>
                          <w:rPr>
                            <w:sz w:val="18"/>
                          </w:rPr>
                        </w:pPr>
                        <w:r>
                          <w:rPr>
                            <w:sz w:val="18"/>
                          </w:rPr>
                          <w:t>5.62</w:t>
                        </w:r>
                      </w:p>
                    </w:tc>
                    <w:tc>
                      <w:tcPr>
                        <w:tcW w:w="1788" w:type="dxa"/>
                      </w:tcPr>
                      <w:p>
                        <w:pPr>
                          <w:pStyle w:val="TableParagraph"/>
                          <w:spacing w:before="23"/>
                          <w:ind w:left="144" w:right="134"/>
                          <w:rPr>
                            <w:sz w:val="18"/>
                          </w:rPr>
                        </w:pPr>
                        <w:r>
                          <w:rPr>
                            <w:sz w:val="18"/>
                          </w:rPr>
                          <w:t>105.44</w:t>
                        </w:r>
                      </w:p>
                    </w:tc>
                    <w:tc>
                      <w:tcPr>
                        <w:tcW w:w="1812" w:type="dxa"/>
                      </w:tcPr>
                      <w:p>
                        <w:pPr>
                          <w:pStyle w:val="TableParagraph"/>
                          <w:spacing w:before="23"/>
                          <w:ind w:left="141" w:right="130"/>
                          <w:rPr>
                            <w:sz w:val="18"/>
                          </w:rPr>
                        </w:pPr>
                        <w:r>
                          <w:rPr>
                            <w:sz w:val="18"/>
                          </w:rPr>
                          <w:t>18.76</w:t>
                        </w:r>
                      </w:p>
                    </w:tc>
                  </w:tr>
                  <w:tr>
                    <w:trPr>
                      <w:trHeight w:val="291" w:hRule="exact"/>
                    </w:trPr>
                    <w:tc>
                      <w:tcPr>
                        <w:tcW w:w="1304" w:type="dxa"/>
                      </w:tcPr>
                      <w:p>
                        <w:pPr>
                          <w:pStyle w:val="TableParagraph"/>
                          <w:spacing w:before="23"/>
                          <w:ind w:left="80"/>
                          <w:jc w:val="left"/>
                          <w:rPr>
                            <w:sz w:val="18"/>
                          </w:rPr>
                        </w:pPr>
                        <w:r>
                          <w:rPr>
                            <w:sz w:val="18"/>
                          </w:rPr>
                          <w:t>Nautla</w:t>
                        </w:r>
                      </w:p>
                    </w:tc>
                    <w:tc>
                      <w:tcPr>
                        <w:tcW w:w="1828" w:type="dxa"/>
                      </w:tcPr>
                      <w:p>
                        <w:pPr>
                          <w:pStyle w:val="TableParagraph"/>
                          <w:spacing w:before="23"/>
                          <w:ind w:left="199" w:right="173"/>
                          <w:rPr>
                            <w:sz w:val="18"/>
                          </w:rPr>
                        </w:pPr>
                        <w:r>
                          <w:rPr>
                            <w:sz w:val="18"/>
                          </w:rPr>
                          <w:t>4.04</w:t>
                        </w:r>
                      </w:p>
                    </w:tc>
                    <w:tc>
                      <w:tcPr>
                        <w:tcW w:w="1788" w:type="dxa"/>
                      </w:tcPr>
                      <w:p>
                        <w:pPr>
                          <w:pStyle w:val="TableParagraph"/>
                          <w:spacing w:before="23"/>
                          <w:ind w:left="144" w:right="134"/>
                          <w:rPr>
                            <w:sz w:val="18"/>
                          </w:rPr>
                        </w:pPr>
                        <w:r>
                          <w:rPr>
                            <w:sz w:val="18"/>
                          </w:rPr>
                          <w:t>79.83</w:t>
                        </w:r>
                      </w:p>
                    </w:tc>
                    <w:tc>
                      <w:tcPr>
                        <w:tcW w:w="1812" w:type="dxa"/>
                      </w:tcPr>
                      <w:p>
                        <w:pPr>
                          <w:pStyle w:val="TableParagraph"/>
                          <w:spacing w:before="23"/>
                          <w:ind w:left="141" w:right="130"/>
                          <w:rPr>
                            <w:sz w:val="18"/>
                          </w:rPr>
                        </w:pPr>
                        <w:r>
                          <w:rPr>
                            <w:sz w:val="18"/>
                          </w:rPr>
                          <w:t>19.78</w:t>
                        </w:r>
                      </w:p>
                    </w:tc>
                  </w:tr>
                  <w:tr>
                    <w:trPr>
                      <w:trHeight w:val="291" w:hRule="exact"/>
                    </w:trPr>
                    <w:tc>
                      <w:tcPr>
                        <w:tcW w:w="1304" w:type="dxa"/>
                      </w:tcPr>
                      <w:p>
                        <w:pPr>
                          <w:pStyle w:val="TableParagraph"/>
                          <w:spacing w:before="23"/>
                          <w:ind w:left="80"/>
                          <w:jc w:val="left"/>
                          <w:rPr>
                            <w:sz w:val="18"/>
                          </w:rPr>
                        </w:pPr>
                        <w:r>
                          <w:rPr>
                            <w:sz w:val="18"/>
                          </w:rPr>
                          <w:t>Capital</w:t>
                        </w:r>
                      </w:p>
                    </w:tc>
                    <w:tc>
                      <w:tcPr>
                        <w:tcW w:w="1828" w:type="dxa"/>
                      </w:tcPr>
                      <w:p>
                        <w:pPr>
                          <w:pStyle w:val="TableParagraph"/>
                          <w:spacing w:before="23"/>
                          <w:ind w:left="199" w:right="173"/>
                          <w:rPr>
                            <w:sz w:val="18"/>
                          </w:rPr>
                        </w:pPr>
                        <w:r>
                          <w:rPr>
                            <w:sz w:val="18"/>
                          </w:rPr>
                          <w:t>8.86</w:t>
                        </w:r>
                      </w:p>
                    </w:tc>
                    <w:tc>
                      <w:tcPr>
                        <w:tcW w:w="1788" w:type="dxa"/>
                      </w:tcPr>
                      <w:p>
                        <w:pPr>
                          <w:pStyle w:val="TableParagraph"/>
                          <w:spacing w:before="23"/>
                          <w:ind w:left="144" w:right="134"/>
                          <w:rPr>
                            <w:sz w:val="18"/>
                          </w:rPr>
                        </w:pPr>
                        <w:r>
                          <w:rPr>
                            <w:sz w:val="18"/>
                          </w:rPr>
                          <w:t>131.22</w:t>
                        </w:r>
                      </w:p>
                    </w:tc>
                    <w:tc>
                      <w:tcPr>
                        <w:tcW w:w="1812" w:type="dxa"/>
                      </w:tcPr>
                      <w:p>
                        <w:pPr>
                          <w:pStyle w:val="TableParagraph"/>
                          <w:spacing w:before="23"/>
                          <w:ind w:left="141" w:right="130"/>
                          <w:rPr>
                            <w:sz w:val="18"/>
                          </w:rPr>
                        </w:pPr>
                        <w:r>
                          <w:rPr>
                            <w:sz w:val="18"/>
                          </w:rPr>
                          <w:t>14.81</w:t>
                        </w:r>
                      </w:p>
                    </w:tc>
                  </w:tr>
                  <w:tr>
                    <w:trPr>
                      <w:trHeight w:val="336" w:hRule="exact"/>
                    </w:trPr>
                    <w:tc>
                      <w:tcPr>
                        <w:tcW w:w="1304" w:type="dxa"/>
                      </w:tcPr>
                      <w:p>
                        <w:pPr>
                          <w:pStyle w:val="TableParagraph"/>
                          <w:spacing w:before="23"/>
                          <w:ind w:left="80"/>
                          <w:jc w:val="left"/>
                          <w:rPr>
                            <w:sz w:val="18"/>
                          </w:rPr>
                        </w:pPr>
                        <w:r>
                          <w:rPr>
                            <w:w w:val="95"/>
                            <w:sz w:val="18"/>
                          </w:rPr>
                          <w:t>Las Montañas</w:t>
                        </w:r>
                      </w:p>
                    </w:tc>
                    <w:tc>
                      <w:tcPr>
                        <w:tcW w:w="1828" w:type="dxa"/>
                      </w:tcPr>
                      <w:p>
                        <w:pPr>
                          <w:pStyle w:val="TableParagraph"/>
                          <w:spacing w:before="23"/>
                          <w:ind w:left="199" w:right="173"/>
                          <w:rPr>
                            <w:sz w:val="18"/>
                          </w:rPr>
                        </w:pPr>
                        <w:r>
                          <w:rPr>
                            <w:sz w:val="18"/>
                          </w:rPr>
                          <w:t>5.11</w:t>
                        </w:r>
                      </w:p>
                    </w:tc>
                    <w:tc>
                      <w:tcPr>
                        <w:tcW w:w="1788" w:type="dxa"/>
                      </w:tcPr>
                      <w:p>
                        <w:pPr>
                          <w:pStyle w:val="TableParagraph"/>
                          <w:spacing w:before="23"/>
                          <w:ind w:left="144" w:right="134"/>
                          <w:rPr>
                            <w:sz w:val="18"/>
                          </w:rPr>
                        </w:pPr>
                        <w:r>
                          <w:rPr>
                            <w:sz w:val="18"/>
                          </w:rPr>
                          <w:t>98.65</w:t>
                        </w:r>
                      </w:p>
                    </w:tc>
                    <w:tc>
                      <w:tcPr>
                        <w:tcW w:w="1812" w:type="dxa"/>
                      </w:tcPr>
                      <w:p>
                        <w:pPr>
                          <w:pStyle w:val="TableParagraph"/>
                          <w:spacing w:before="23"/>
                          <w:ind w:left="141" w:right="130"/>
                          <w:rPr>
                            <w:sz w:val="18"/>
                          </w:rPr>
                        </w:pPr>
                        <w:r>
                          <w:rPr>
                            <w:sz w:val="18"/>
                          </w:rPr>
                          <w:t>19.30</w:t>
                        </w:r>
                      </w:p>
                    </w:tc>
                  </w:tr>
                </w:tbl>
                <w:p>
                  <w:pPr>
                    <w:pStyle w:val="BodyText"/>
                  </w:pPr>
                </w:p>
              </w:txbxContent>
            </v:textbox>
            <w10:wrap type="none"/>
          </v:shape>
        </w:pict>
      </w:r>
      <w:r>
        <w:rPr>
          <w:b/>
          <w:w w:val="95"/>
          <w:sz w:val="22"/>
        </w:rPr>
        <w:t>Promedio</w:t>
      </w:r>
      <w:r>
        <w:rPr>
          <w:b/>
          <w:spacing w:val="-33"/>
          <w:w w:val="95"/>
          <w:sz w:val="22"/>
        </w:rPr>
        <w:t> </w:t>
      </w:r>
      <w:r>
        <w:rPr>
          <w:b/>
          <w:w w:val="95"/>
          <w:sz w:val="22"/>
        </w:rPr>
        <w:t>de</w:t>
      </w:r>
      <w:r>
        <w:rPr>
          <w:b/>
          <w:spacing w:val="-33"/>
          <w:w w:val="95"/>
          <w:sz w:val="22"/>
        </w:rPr>
        <w:t> </w:t>
      </w:r>
      <w:r>
        <w:rPr>
          <w:b/>
          <w:w w:val="95"/>
          <w:sz w:val="22"/>
        </w:rPr>
        <w:t>docentes</w:t>
      </w:r>
      <w:r>
        <w:rPr>
          <w:b/>
          <w:spacing w:val="-33"/>
          <w:w w:val="95"/>
          <w:sz w:val="22"/>
        </w:rPr>
        <w:t> </w:t>
      </w:r>
      <w:r>
        <w:rPr>
          <w:b/>
          <w:w w:val="95"/>
          <w:sz w:val="22"/>
        </w:rPr>
        <w:t>y</w:t>
      </w:r>
      <w:r>
        <w:rPr>
          <w:b/>
          <w:spacing w:val="-33"/>
          <w:w w:val="95"/>
          <w:sz w:val="22"/>
        </w:rPr>
        <w:t> </w:t>
      </w:r>
      <w:r>
        <w:rPr>
          <w:b/>
          <w:w w:val="95"/>
          <w:sz w:val="22"/>
        </w:rPr>
        <w:t>alumnos</w:t>
      </w:r>
      <w:r>
        <w:rPr>
          <w:b/>
          <w:spacing w:val="-33"/>
          <w:w w:val="95"/>
          <w:sz w:val="22"/>
        </w:rPr>
        <w:t> </w:t>
      </w:r>
      <w:r>
        <w:rPr>
          <w:b/>
          <w:w w:val="95"/>
          <w:sz w:val="22"/>
        </w:rPr>
        <w:t>por</w:t>
      </w:r>
      <w:r>
        <w:rPr>
          <w:b/>
          <w:spacing w:val="-33"/>
          <w:w w:val="95"/>
          <w:sz w:val="22"/>
        </w:rPr>
        <w:t> </w:t>
      </w:r>
      <w:r>
        <w:rPr>
          <w:b/>
          <w:w w:val="95"/>
          <w:sz w:val="22"/>
        </w:rPr>
        <w:t>región</w:t>
      </w:r>
      <w:r>
        <w:rPr>
          <w:b/>
          <w:spacing w:val="-33"/>
          <w:w w:val="95"/>
          <w:sz w:val="22"/>
        </w:rPr>
        <w:t> </w:t>
      </w:r>
      <w:r>
        <w:rPr>
          <w:b/>
          <w:w w:val="95"/>
          <w:sz w:val="22"/>
        </w:rPr>
        <w:t>durante</w:t>
      </w:r>
      <w:r>
        <w:rPr>
          <w:b/>
          <w:spacing w:val="-33"/>
          <w:w w:val="95"/>
          <w:sz w:val="22"/>
        </w:rPr>
        <w:t> </w:t>
      </w:r>
      <w:r>
        <w:rPr>
          <w:b/>
          <w:w w:val="95"/>
          <w:sz w:val="22"/>
        </w:rPr>
        <w:t>el</w:t>
      </w:r>
      <w:r>
        <w:rPr>
          <w:b/>
          <w:spacing w:val="-33"/>
          <w:w w:val="95"/>
          <w:sz w:val="22"/>
        </w:rPr>
        <w:t> </w:t>
      </w:r>
      <w:r>
        <w:rPr>
          <w:b/>
          <w:w w:val="95"/>
          <w:sz w:val="22"/>
        </w:rPr>
        <w:t>ciclo</w:t>
      </w:r>
      <w:r>
        <w:rPr>
          <w:b/>
          <w:spacing w:val="-33"/>
          <w:w w:val="95"/>
          <w:sz w:val="22"/>
        </w:rPr>
        <w:t> </w:t>
      </w:r>
      <w:r>
        <w:rPr>
          <w:b/>
          <w:w w:val="95"/>
          <w:sz w:val="22"/>
        </w:rPr>
        <w:t>escolar,</w:t>
      </w:r>
      <w:r>
        <w:rPr>
          <w:b/>
          <w:spacing w:val="-33"/>
          <w:w w:val="95"/>
          <w:sz w:val="22"/>
        </w:rPr>
        <w:t> </w:t>
      </w:r>
      <w:r>
        <w:rPr>
          <w:b/>
          <w:w w:val="95"/>
          <w:sz w:val="22"/>
        </w:rPr>
        <w:t>2009-2010</w:t>
      </w: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4"/>
        <w:gridCol w:w="1758"/>
        <w:gridCol w:w="1788"/>
        <w:gridCol w:w="1812"/>
      </w:tblGrid>
      <w:tr>
        <w:trPr>
          <w:trHeight w:val="291" w:hRule="exact"/>
        </w:trPr>
        <w:tc>
          <w:tcPr>
            <w:tcW w:w="1374" w:type="dxa"/>
            <w:shd w:val="clear" w:color="auto" w:fill="DCDDDE"/>
          </w:tcPr>
          <w:p>
            <w:pPr>
              <w:pStyle w:val="TableParagraph"/>
              <w:spacing w:before="32"/>
              <w:ind w:left="80"/>
              <w:jc w:val="left"/>
              <w:rPr>
                <w:sz w:val="18"/>
              </w:rPr>
            </w:pPr>
            <w:r>
              <w:rPr>
                <w:sz w:val="18"/>
              </w:rPr>
              <w:t>Region</w:t>
            </w:r>
          </w:p>
        </w:tc>
        <w:tc>
          <w:tcPr>
            <w:tcW w:w="1758" w:type="dxa"/>
            <w:shd w:val="clear" w:color="auto" w:fill="DCDDDE"/>
          </w:tcPr>
          <w:p>
            <w:pPr>
              <w:pStyle w:val="TableParagraph"/>
              <w:spacing w:before="32"/>
              <w:ind w:left="131" w:right="172"/>
              <w:rPr>
                <w:sz w:val="18"/>
              </w:rPr>
            </w:pPr>
            <w:r>
              <w:rPr>
                <w:w w:val="95"/>
                <w:sz w:val="18"/>
              </w:rPr>
              <w:t>docentes por escuela</w:t>
            </w:r>
          </w:p>
        </w:tc>
        <w:tc>
          <w:tcPr>
            <w:tcW w:w="1788" w:type="dxa"/>
            <w:shd w:val="clear" w:color="auto" w:fill="DCDDDE"/>
          </w:tcPr>
          <w:p>
            <w:pPr>
              <w:pStyle w:val="TableParagraph"/>
              <w:spacing w:before="32"/>
              <w:ind w:left="144" w:right="134"/>
              <w:rPr>
                <w:sz w:val="18"/>
              </w:rPr>
            </w:pPr>
            <w:r>
              <w:rPr>
                <w:sz w:val="18"/>
              </w:rPr>
              <w:t>alumnos por escuela</w:t>
            </w:r>
          </w:p>
        </w:tc>
        <w:tc>
          <w:tcPr>
            <w:tcW w:w="1812" w:type="dxa"/>
            <w:shd w:val="clear" w:color="auto" w:fill="DCDDDE"/>
          </w:tcPr>
          <w:p>
            <w:pPr>
              <w:pStyle w:val="TableParagraph"/>
              <w:spacing w:before="32"/>
              <w:ind w:left="141" w:right="130"/>
              <w:rPr>
                <w:sz w:val="18"/>
              </w:rPr>
            </w:pPr>
            <w:r>
              <w:rPr>
                <w:sz w:val="18"/>
              </w:rPr>
              <w:t>alumnos por docente</w:t>
            </w:r>
          </w:p>
        </w:tc>
      </w:tr>
      <w:tr>
        <w:trPr>
          <w:trHeight w:val="310" w:hRule="exact"/>
        </w:trPr>
        <w:tc>
          <w:tcPr>
            <w:tcW w:w="1374" w:type="dxa"/>
          </w:tcPr>
          <w:p>
            <w:pPr>
              <w:pStyle w:val="TableParagraph"/>
              <w:spacing w:before="32"/>
              <w:ind w:left="80"/>
              <w:jc w:val="left"/>
              <w:rPr>
                <w:sz w:val="18"/>
              </w:rPr>
            </w:pPr>
            <w:r>
              <w:rPr>
                <w:sz w:val="18"/>
              </w:rPr>
              <w:t>Sotavento</w:t>
            </w:r>
          </w:p>
        </w:tc>
        <w:tc>
          <w:tcPr>
            <w:tcW w:w="1758" w:type="dxa"/>
          </w:tcPr>
          <w:p>
            <w:pPr>
              <w:pStyle w:val="TableParagraph"/>
              <w:spacing w:before="32"/>
              <w:ind w:left="131" w:right="172"/>
              <w:rPr>
                <w:sz w:val="18"/>
              </w:rPr>
            </w:pPr>
            <w:r>
              <w:rPr>
                <w:sz w:val="18"/>
              </w:rPr>
              <w:t>8.18</w:t>
            </w:r>
          </w:p>
        </w:tc>
        <w:tc>
          <w:tcPr>
            <w:tcW w:w="1788" w:type="dxa"/>
          </w:tcPr>
          <w:p>
            <w:pPr>
              <w:pStyle w:val="TableParagraph"/>
              <w:spacing w:before="32"/>
              <w:ind w:left="144" w:right="134"/>
              <w:rPr>
                <w:sz w:val="18"/>
              </w:rPr>
            </w:pPr>
            <w:r>
              <w:rPr>
                <w:sz w:val="18"/>
              </w:rPr>
              <w:t>133.37</w:t>
            </w:r>
          </w:p>
        </w:tc>
        <w:tc>
          <w:tcPr>
            <w:tcW w:w="1812" w:type="dxa"/>
          </w:tcPr>
          <w:p>
            <w:pPr>
              <w:pStyle w:val="TableParagraph"/>
              <w:spacing w:before="32"/>
              <w:ind w:left="141" w:right="130"/>
              <w:rPr>
                <w:sz w:val="18"/>
              </w:rPr>
            </w:pPr>
            <w:r>
              <w:rPr>
                <w:sz w:val="18"/>
              </w:rPr>
              <w:t>16.31</w:t>
            </w:r>
          </w:p>
        </w:tc>
      </w:tr>
      <w:tr>
        <w:trPr>
          <w:trHeight w:val="291" w:hRule="exact"/>
        </w:trPr>
        <w:tc>
          <w:tcPr>
            <w:tcW w:w="1374" w:type="dxa"/>
          </w:tcPr>
          <w:p>
            <w:pPr>
              <w:pStyle w:val="TableParagraph"/>
              <w:spacing w:before="13"/>
              <w:ind w:left="80"/>
              <w:jc w:val="left"/>
              <w:rPr>
                <w:sz w:val="18"/>
              </w:rPr>
            </w:pPr>
            <w:r>
              <w:rPr>
                <w:sz w:val="18"/>
              </w:rPr>
              <w:t>Papaloapan</w:t>
            </w:r>
          </w:p>
        </w:tc>
        <w:tc>
          <w:tcPr>
            <w:tcW w:w="1758" w:type="dxa"/>
          </w:tcPr>
          <w:p>
            <w:pPr>
              <w:pStyle w:val="TableParagraph"/>
              <w:spacing w:before="13"/>
              <w:ind w:left="131" w:right="172"/>
              <w:rPr>
                <w:sz w:val="18"/>
              </w:rPr>
            </w:pPr>
            <w:r>
              <w:rPr>
                <w:sz w:val="18"/>
              </w:rPr>
              <w:t>4.15</w:t>
            </w:r>
          </w:p>
        </w:tc>
        <w:tc>
          <w:tcPr>
            <w:tcW w:w="1788" w:type="dxa"/>
          </w:tcPr>
          <w:p>
            <w:pPr>
              <w:pStyle w:val="TableParagraph"/>
              <w:spacing w:before="13"/>
              <w:ind w:left="144" w:right="134"/>
              <w:rPr>
                <w:sz w:val="18"/>
              </w:rPr>
            </w:pPr>
            <w:r>
              <w:rPr>
                <w:sz w:val="18"/>
              </w:rPr>
              <w:t>76.05</w:t>
            </w:r>
          </w:p>
        </w:tc>
        <w:tc>
          <w:tcPr>
            <w:tcW w:w="1812" w:type="dxa"/>
          </w:tcPr>
          <w:p>
            <w:pPr>
              <w:pStyle w:val="TableParagraph"/>
              <w:spacing w:before="13"/>
              <w:ind w:left="141" w:right="130"/>
              <w:rPr>
                <w:sz w:val="18"/>
              </w:rPr>
            </w:pPr>
            <w:r>
              <w:rPr>
                <w:sz w:val="18"/>
              </w:rPr>
              <w:t>18.32</w:t>
            </w:r>
          </w:p>
        </w:tc>
      </w:tr>
      <w:tr>
        <w:trPr>
          <w:trHeight w:val="291" w:hRule="exact"/>
        </w:trPr>
        <w:tc>
          <w:tcPr>
            <w:tcW w:w="1374" w:type="dxa"/>
          </w:tcPr>
          <w:p>
            <w:pPr>
              <w:pStyle w:val="TableParagraph"/>
              <w:spacing w:before="13"/>
              <w:ind w:left="80"/>
              <w:jc w:val="left"/>
              <w:rPr>
                <w:sz w:val="18"/>
              </w:rPr>
            </w:pPr>
            <w:r>
              <w:rPr>
                <w:sz w:val="18"/>
              </w:rPr>
              <w:t>Los Tuxtlas</w:t>
            </w:r>
          </w:p>
        </w:tc>
        <w:tc>
          <w:tcPr>
            <w:tcW w:w="1758" w:type="dxa"/>
          </w:tcPr>
          <w:p>
            <w:pPr>
              <w:pStyle w:val="TableParagraph"/>
              <w:spacing w:before="13"/>
              <w:ind w:left="131" w:right="172"/>
              <w:rPr>
                <w:sz w:val="18"/>
              </w:rPr>
            </w:pPr>
            <w:r>
              <w:rPr>
                <w:sz w:val="18"/>
              </w:rPr>
              <w:t>4.60</w:t>
            </w:r>
          </w:p>
        </w:tc>
        <w:tc>
          <w:tcPr>
            <w:tcW w:w="1788" w:type="dxa"/>
          </w:tcPr>
          <w:p>
            <w:pPr>
              <w:pStyle w:val="TableParagraph"/>
              <w:spacing w:before="13"/>
              <w:ind w:left="144" w:right="134"/>
              <w:rPr>
                <w:sz w:val="18"/>
              </w:rPr>
            </w:pPr>
            <w:r>
              <w:rPr>
                <w:sz w:val="18"/>
              </w:rPr>
              <w:t>89.29</w:t>
            </w:r>
          </w:p>
        </w:tc>
        <w:tc>
          <w:tcPr>
            <w:tcW w:w="1812" w:type="dxa"/>
          </w:tcPr>
          <w:p>
            <w:pPr>
              <w:pStyle w:val="TableParagraph"/>
              <w:spacing w:before="13"/>
              <w:ind w:left="141" w:right="130"/>
              <w:rPr>
                <w:sz w:val="18"/>
              </w:rPr>
            </w:pPr>
            <w:r>
              <w:rPr>
                <w:sz w:val="18"/>
              </w:rPr>
              <w:t>19.42</w:t>
            </w:r>
          </w:p>
        </w:tc>
      </w:tr>
      <w:tr>
        <w:trPr>
          <w:trHeight w:val="291" w:hRule="exact"/>
        </w:trPr>
        <w:tc>
          <w:tcPr>
            <w:tcW w:w="1374" w:type="dxa"/>
          </w:tcPr>
          <w:p>
            <w:pPr>
              <w:pStyle w:val="TableParagraph"/>
              <w:spacing w:before="13"/>
              <w:ind w:left="80"/>
              <w:jc w:val="left"/>
              <w:rPr>
                <w:sz w:val="18"/>
              </w:rPr>
            </w:pPr>
            <w:r>
              <w:rPr>
                <w:sz w:val="18"/>
              </w:rPr>
              <w:t>Olmeca</w:t>
            </w:r>
          </w:p>
        </w:tc>
        <w:tc>
          <w:tcPr>
            <w:tcW w:w="1758" w:type="dxa"/>
          </w:tcPr>
          <w:p>
            <w:pPr>
              <w:pStyle w:val="TableParagraph"/>
              <w:spacing w:before="13"/>
              <w:ind w:left="131" w:right="172"/>
              <w:rPr>
                <w:sz w:val="18"/>
              </w:rPr>
            </w:pPr>
            <w:r>
              <w:rPr>
                <w:sz w:val="18"/>
              </w:rPr>
              <w:t>5.45</w:t>
            </w:r>
          </w:p>
        </w:tc>
        <w:tc>
          <w:tcPr>
            <w:tcW w:w="1788" w:type="dxa"/>
          </w:tcPr>
          <w:p>
            <w:pPr>
              <w:pStyle w:val="TableParagraph"/>
              <w:spacing w:before="13"/>
              <w:ind w:left="144" w:right="134"/>
              <w:rPr>
                <w:sz w:val="18"/>
              </w:rPr>
            </w:pPr>
            <w:r>
              <w:rPr>
                <w:sz w:val="18"/>
              </w:rPr>
              <w:t>103.68</w:t>
            </w:r>
          </w:p>
        </w:tc>
        <w:tc>
          <w:tcPr>
            <w:tcW w:w="1812" w:type="dxa"/>
          </w:tcPr>
          <w:p>
            <w:pPr>
              <w:pStyle w:val="TableParagraph"/>
              <w:spacing w:before="13"/>
              <w:ind w:left="141" w:right="130"/>
              <w:rPr>
                <w:sz w:val="18"/>
              </w:rPr>
            </w:pPr>
            <w:r>
              <w:rPr>
                <w:sz w:val="18"/>
              </w:rPr>
              <w:t>19.02</w:t>
            </w:r>
          </w:p>
        </w:tc>
      </w:tr>
      <w:tr>
        <w:trPr>
          <w:trHeight w:val="272" w:hRule="exact"/>
        </w:trPr>
        <w:tc>
          <w:tcPr>
            <w:tcW w:w="1374" w:type="dxa"/>
            <w:tcBorders>
              <w:bottom w:val="single" w:sz="4" w:space="0" w:color="000000"/>
            </w:tcBorders>
          </w:tcPr>
          <w:p>
            <w:pPr>
              <w:pStyle w:val="TableParagraph"/>
              <w:spacing w:before="13"/>
              <w:ind w:left="80"/>
              <w:jc w:val="left"/>
              <w:rPr>
                <w:sz w:val="18"/>
              </w:rPr>
            </w:pPr>
            <w:r>
              <w:rPr>
                <w:sz w:val="18"/>
              </w:rPr>
              <w:t>Total del Estado</w:t>
            </w:r>
          </w:p>
        </w:tc>
        <w:tc>
          <w:tcPr>
            <w:tcW w:w="1758" w:type="dxa"/>
            <w:tcBorders>
              <w:bottom w:val="single" w:sz="4" w:space="0" w:color="000000"/>
            </w:tcBorders>
          </w:tcPr>
          <w:p>
            <w:pPr>
              <w:pStyle w:val="TableParagraph"/>
              <w:spacing w:before="13"/>
              <w:ind w:left="131" w:right="172"/>
              <w:rPr>
                <w:sz w:val="18"/>
              </w:rPr>
            </w:pPr>
            <w:r>
              <w:rPr>
                <w:sz w:val="18"/>
              </w:rPr>
              <w:t>5.55</w:t>
            </w:r>
          </w:p>
        </w:tc>
        <w:tc>
          <w:tcPr>
            <w:tcW w:w="1788" w:type="dxa"/>
            <w:tcBorders>
              <w:bottom w:val="single" w:sz="4" w:space="0" w:color="000000"/>
            </w:tcBorders>
          </w:tcPr>
          <w:p>
            <w:pPr>
              <w:pStyle w:val="TableParagraph"/>
              <w:spacing w:before="13"/>
              <w:ind w:left="144" w:right="134"/>
              <w:rPr>
                <w:sz w:val="18"/>
              </w:rPr>
            </w:pPr>
            <w:r>
              <w:rPr>
                <w:sz w:val="18"/>
              </w:rPr>
              <w:t>98.37</w:t>
            </w:r>
          </w:p>
        </w:tc>
        <w:tc>
          <w:tcPr>
            <w:tcW w:w="1812" w:type="dxa"/>
            <w:tcBorders>
              <w:bottom w:val="single" w:sz="4" w:space="0" w:color="000000"/>
            </w:tcBorders>
          </w:tcPr>
          <w:p>
            <w:pPr>
              <w:pStyle w:val="TableParagraph"/>
              <w:spacing w:before="13"/>
              <w:ind w:left="141" w:right="130"/>
              <w:rPr>
                <w:sz w:val="18"/>
              </w:rPr>
            </w:pPr>
            <w:r>
              <w:rPr>
                <w:sz w:val="18"/>
              </w:rPr>
              <w:t>17.71</w:t>
            </w:r>
          </w:p>
        </w:tc>
      </w:tr>
    </w:tbl>
    <w:p>
      <w:pPr>
        <w:spacing w:line="264" w:lineRule="auto" w:before="66"/>
        <w:ind w:left="117" w:right="248" w:firstLine="0"/>
        <w:jc w:val="left"/>
        <w:rPr>
          <w:sz w:val="18"/>
        </w:rPr>
      </w:pPr>
      <w:r>
        <w:rPr/>
        <w:br w:type="column"/>
      </w:r>
      <w:r>
        <w:rPr>
          <w:sz w:val="18"/>
        </w:rPr>
        <w:t>Fuente:</w:t>
      </w:r>
      <w:r>
        <w:rPr>
          <w:spacing w:val="-21"/>
          <w:sz w:val="18"/>
        </w:rPr>
        <w:t> </w:t>
      </w:r>
      <w:r>
        <w:rPr>
          <w:sz w:val="18"/>
        </w:rPr>
        <w:t>elaboración</w:t>
      </w:r>
      <w:r>
        <w:rPr>
          <w:spacing w:val="-21"/>
          <w:sz w:val="18"/>
        </w:rPr>
        <w:t> </w:t>
      </w:r>
      <w:r>
        <w:rPr>
          <w:sz w:val="18"/>
        </w:rPr>
        <w:t>propia</w:t>
      </w:r>
      <w:r>
        <w:rPr>
          <w:spacing w:val="-21"/>
          <w:sz w:val="18"/>
        </w:rPr>
        <w:t> </w:t>
      </w:r>
      <w:r>
        <w:rPr>
          <w:sz w:val="18"/>
        </w:rPr>
        <w:t>de</w:t>
      </w:r>
      <w:r>
        <w:rPr>
          <w:spacing w:val="-21"/>
          <w:sz w:val="18"/>
        </w:rPr>
        <w:t> </w:t>
      </w:r>
      <w:r>
        <w:rPr>
          <w:sz w:val="18"/>
        </w:rPr>
        <w:t>los</w:t>
      </w:r>
      <w:r>
        <w:rPr>
          <w:spacing w:val="-21"/>
          <w:sz w:val="18"/>
        </w:rPr>
        <w:t> </w:t>
      </w:r>
      <w:r>
        <w:rPr>
          <w:sz w:val="18"/>
        </w:rPr>
        <w:t>índices</w:t>
      </w:r>
      <w:r>
        <w:rPr>
          <w:spacing w:val="-21"/>
          <w:sz w:val="18"/>
        </w:rPr>
        <w:t> </w:t>
      </w:r>
      <w:r>
        <w:rPr>
          <w:sz w:val="18"/>
        </w:rPr>
        <w:t>a</w:t>
      </w:r>
      <w:r>
        <w:rPr>
          <w:spacing w:val="-21"/>
          <w:sz w:val="18"/>
        </w:rPr>
        <w:t> </w:t>
      </w:r>
      <w:r>
        <w:rPr>
          <w:sz w:val="18"/>
        </w:rPr>
        <w:t>partir</w:t>
      </w:r>
      <w:r>
        <w:rPr>
          <w:spacing w:val="-21"/>
          <w:sz w:val="18"/>
        </w:rPr>
        <w:t> </w:t>
      </w:r>
      <w:r>
        <w:rPr>
          <w:sz w:val="18"/>
        </w:rPr>
        <w:t>de</w:t>
      </w:r>
      <w:r>
        <w:rPr>
          <w:spacing w:val="-21"/>
          <w:sz w:val="18"/>
        </w:rPr>
        <w:t> </w:t>
      </w:r>
      <w:r>
        <w:rPr>
          <w:sz w:val="18"/>
        </w:rPr>
        <w:t>las</w:t>
      </w:r>
      <w:r>
        <w:rPr>
          <w:spacing w:val="-21"/>
          <w:sz w:val="18"/>
        </w:rPr>
        <w:t> </w:t>
      </w:r>
      <w:r>
        <w:rPr>
          <w:sz w:val="18"/>
        </w:rPr>
        <w:t>cifras</w:t>
      </w:r>
      <w:r>
        <w:rPr>
          <w:spacing w:val="-21"/>
          <w:sz w:val="18"/>
        </w:rPr>
        <w:t> </w:t>
      </w:r>
      <w:r>
        <w:rPr>
          <w:sz w:val="18"/>
        </w:rPr>
        <w:t>absolutas</w:t>
      </w:r>
      <w:r>
        <w:rPr>
          <w:spacing w:val="-21"/>
          <w:sz w:val="18"/>
        </w:rPr>
        <w:t> </w:t>
      </w:r>
      <w:r>
        <w:rPr>
          <w:sz w:val="18"/>
        </w:rPr>
        <w:t>que</w:t>
      </w:r>
      <w:r>
        <w:rPr>
          <w:spacing w:val="-21"/>
          <w:sz w:val="18"/>
        </w:rPr>
        <w:t> </w:t>
      </w:r>
      <w:r>
        <w:rPr>
          <w:sz w:val="18"/>
        </w:rPr>
        <w:t>aparecen</w:t>
      </w:r>
      <w:r>
        <w:rPr>
          <w:spacing w:val="-21"/>
          <w:sz w:val="18"/>
        </w:rPr>
        <w:t> </w:t>
      </w:r>
      <w:r>
        <w:rPr>
          <w:sz w:val="18"/>
        </w:rPr>
        <w:t>registradas en</w:t>
      </w:r>
      <w:r>
        <w:rPr>
          <w:spacing w:val="-17"/>
          <w:sz w:val="18"/>
        </w:rPr>
        <w:t> </w:t>
      </w:r>
      <w:r>
        <w:rPr>
          <w:sz w:val="18"/>
        </w:rPr>
        <w:t>el</w:t>
      </w:r>
      <w:r>
        <w:rPr>
          <w:spacing w:val="-17"/>
          <w:sz w:val="18"/>
        </w:rPr>
        <w:t> </w:t>
      </w:r>
      <w:r>
        <w:rPr>
          <w:sz w:val="18"/>
        </w:rPr>
        <w:t>portal</w:t>
      </w:r>
      <w:r>
        <w:rPr>
          <w:spacing w:val="-17"/>
          <w:sz w:val="18"/>
        </w:rPr>
        <w:t> </w:t>
      </w:r>
      <w:r>
        <w:rPr>
          <w:sz w:val="18"/>
        </w:rPr>
        <w:t>de</w:t>
      </w:r>
      <w:r>
        <w:rPr>
          <w:spacing w:val="-17"/>
          <w:sz w:val="18"/>
        </w:rPr>
        <w:t> </w:t>
      </w:r>
      <w:r>
        <w:rPr>
          <w:sz w:val="18"/>
        </w:rPr>
        <w:t>la</w:t>
      </w:r>
      <w:r>
        <w:rPr>
          <w:spacing w:val="-17"/>
          <w:sz w:val="18"/>
        </w:rPr>
        <w:t> </w:t>
      </w:r>
      <w:r>
        <w:rPr>
          <w:sz w:val="18"/>
        </w:rPr>
        <w:t>Secretaría</w:t>
      </w:r>
      <w:r>
        <w:rPr>
          <w:spacing w:val="-17"/>
          <w:sz w:val="18"/>
        </w:rPr>
        <w:t> </w:t>
      </w:r>
      <w:r>
        <w:rPr>
          <w:sz w:val="18"/>
        </w:rPr>
        <w:t>de</w:t>
      </w:r>
      <w:r>
        <w:rPr>
          <w:spacing w:val="-17"/>
          <w:sz w:val="18"/>
        </w:rPr>
        <w:t> </w:t>
      </w:r>
      <w:r>
        <w:rPr>
          <w:sz w:val="18"/>
        </w:rPr>
        <w:t>Educación</w:t>
      </w:r>
      <w:r>
        <w:rPr>
          <w:spacing w:val="-17"/>
          <w:sz w:val="18"/>
        </w:rPr>
        <w:t> </w:t>
      </w:r>
      <w:r>
        <w:rPr>
          <w:sz w:val="18"/>
        </w:rPr>
        <w:t>de</w:t>
      </w:r>
      <w:r>
        <w:rPr>
          <w:spacing w:val="-17"/>
          <w:sz w:val="18"/>
        </w:rPr>
        <w:t> </w:t>
      </w:r>
      <w:r>
        <w:rPr>
          <w:sz w:val="18"/>
        </w:rPr>
        <w:t>Veracruz.</w:t>
      </w:r>
    </w:p>
    <w:p>
      <w:pPr>
        <w:pStyle w:val="BodyText"/>
        <w:spacing w:before="3"/>
        <w:rPr>
          <w:sz w:val="15"/>
        </w:rPr>
      </w:pPr>
    </w:p>
    <w:p>
      <w:pPr>
        <w:pStyle w:val="BodyText"/>
        <w:ind w:left="117" w:right="114" w:firstLine="240"/>
        <w:jc w:val="both"/>
      </w:pPr>
      <w:r>
        <w:rPr/>
        <w:t>El comportamiento del ámbito demográfico hace que la franja etaria</w:t>
      </w:r>
      <w:r>
        <w:rPr>
          <w:spacing w:val="-16"/>
        </w:rPr>
        <w:t> </w:t>
      </w:r>
      <w:r>
        <w:rPr/>
        <w:t>que</w:t>
      </w:r>
      <w:r>
        <w:rPr>
          <w:spacing w:val="-16"/>
        </w:rPr>
        <w:t> </w:t>
      </w:r>
      <w:r>
        <w:rPr/>
        <w:t>tiene</w:t>
      </w:r>
      <w:r>
        <w:rPr>
          <w:spacing w:val="-16"/>
        </w:rPr>
        <w:t> </w:t>
      </w:r>
      <w:r>
        <w:rPr/>
        <w:t>mayor</w:t>
      </w:r>
      <w:r>
        <w:rPr>
          <w:spacing w:val="-16"/>
        </w:rPr>
        <w:t> </w:t>
      </w:r>
      <w:r>
        <w:rPr/>
        <w:t>crecimiento</w:t>
      </w:r>
      <w:r>
        <w:rPr>
          <w:spacing w:val="-16"/>
        </w:rPr>
        <w:t> </w:t>
      </w:r>
      <w:r>
        <w:rPr/>
        <w:t>sea</w:t>
      </w:r>
      <w:r>
        <w:rPr>
          <w:spacing w:val="-16"/>
        </w:rPr>
        <w:t> </w:t>
      </w:r>
      <w:r>
        <w:rPr/>
        <w:t>el</w:t>
      </w:r>
      <w:r>
        <w:rPr>
          <w:spacing w:val="-16"/>
        </w:rPr>
        <w:t> </w:t>
      </w:r>
      <w:r>
        <w:rPr/>
        <w:t>grupo</w:t>
      </w:r>
      <w:r>
        <w:rPr>
          <w:spacing w:val="-16"/>
        </w:rPr>
        <w:t> </w:t>
      </w:r>
      <w:r>
        <w:rPr/>
        <w:t>quinquenal</w:t>
      </w:r>
      <w:r>
        <w:rPr>
          <w:spacing w:val="-16"/>
        </w:rPr>
        <w:t> </w:t>
      </w:r>
      <w:r>
        <w:rPr/>
        <w:t>de</w:t>
      </w:r>
      <w:r>
        <w:rPr>
          <w:spacing w:val="-16"/>
        </w:rPr>
        <w:t> </w:t>
      </w:r>
      <w:r>
        <w:rPr/>
        <w:t>10</w:t>
      </w:r>
      <w:r>
        <w:rPr>
          <w:spacing w:val="-16"/>
        </w:rPr>
        <w:t> </w:t>
      </w:r>
      <w:r>
        <w:rPr/>
        <w:t>a 14</w:t>
      </w:r>
      <w:r>
        <w:rPr>
          <w:spacing w:val="-34"/>
        </w:rPr>
        <w:t> </w:t>
      </w:r>
      <w:r>
        <w:rPr/>
        <w:t>años</w:t>
      </w:r>
      <w:r>
        <w:rPr>
          <w:spacing w:val="-34"/>
        </w:rPr>
        <w:t> </w:t>
      </w:r>
      <w:r>
        <w:rPr/>
        <w:t>para</w:t>
      </w:r>
      <w:r>
        <w:rPr>
          <w:spacing w:val="-34"/>
        </w:rPr>
        <w:t> </w:t>
      </w:r>
      <w:r>
        <w:rPr/>
        <w:t>el</w:t>
      </w:r>
      <w:r>
        <w:rPr>
          <w:spacing w:val="-34"/>
        </w:rPr>
        <w:t> </w:t>
      </w:r>
      <w:r>
        <w:rPr/>
        <w:t>2000,</w:t>
      </w:r>
      <w:r>
        <w:rPr>
          <w:spacing w:val="-34"/>
        </w:rPr>
        <w:t> </w:t>
      </w:r>
      <w:r>
        <w:rPr/>
        <w:t>ya</w:t>
      </w:r>
      <w:r>
        <w:rPr>
          <w:spacing w:val="-34"/>
        </w:rPr>
        <w:t> </w:t>
      </w:r>
      <w:r>
        <w:rPr/>
        <w:t>que</w:t>
      </w:r>
      <w:r>
        <w:rPr>
          <w:spacing w:val="-34"/>
        </w:rPr>
        <w:t> </w:t>
      </w:r>
      <w:r>
        <w:rPr/>
        <w:t>es</w:t>
      </w:r>
      <w:r>
        <w:rPr>
          <w:spacing w:val="-34"/>
        </w:rPr>
        <w:t> </w:t>
      </w:r>
      <w:r>
        <w:rPr/>
        <w:t>el</w:t>
      </w:r>
      <w:r>
        <w:rPr>
          <w:spacing w:val="-34"/>
        </w:rPr>
        <w:t> </w:t>
      </w:r>
      <w:r>
        <w:rPr/>
        <w:t>grupo</w:t>
      </w:r>
      <w:r>
        <w:rPr>
          <w:spacing w:val="-34"/>
        </w:rPr>
        <w:t> </w:t>
      </w:r>
      <w:r>
        <w:rPr/>
        <w:t>inmediato</w:t>
      </w:r>
      <w:r>
        <w:rPr>
          <w:spacing w:val="-34"/>
        </w:rPr>
        <w:t> </w:t>
      </w:r>
      <w:r>
        <w:rPr/>
        <w:t>inferior</w:t>
      </w:r>
      <w:r>
        <w:rPr>
          <w:spacing w:val="-34"/>
        </w:rPr>
        <w:t> </w:t>
      </w:r>
      <w:r>
        <w:rPr/>
        <w:t>por</w:t>
      </w:r>
      <w:r>
        <w:rPr>
          <w:spacing w:val="-34"/>
        </w:rPr>
        <w:t> </w:t>
      </w:r>
      <w:r>
        <w:rPr/>
        <w:t>efecto de</w:t>
      </w:r>
      <w:r>
        <w:rPr>
          <w:spacing w:val="-15"/>
        </w:rPr>
        <w:t> </w:t>
      </w:r>
      <w:r>
        <w:rPr/>
        <w:t>la</w:t>
      </w:r>
      <w:r>
        <w:rPr>
          <w:spacing w:val="-15"/>
        </w:rPr>
        <w:t> </w:t>
      </w:r>
      <w:r>
        <w:rPr/>
        <w:t>reducción</w:t>
      </w:r>
      <w:r>
        <w:rPr>
          <w:spacing w:val="-15"/>
        </w:rPr>
        <w:t> </w:t>
      </w:r>
      <w:r>
        <w:rPr/>
        <w:t>de</w:t>
      </w:r>
      <w:r>
        <w:rPr>
          <w:spacing w:val="-15"/>
        </w:rPr>
        <w:t> </w:t>
      </w:r>
      <w:r>
        <w:rPr/>
        <w:t>la</w:t>
      </w:r>
      <w:r>
        <w:rPr>
          <w:spacing w:val="-15"/>
        </w:rPr>
        <w:t> </w:t>
      </w:r>
      <w:r>
        <w:rPr/>
        <w:t>fecundidad.</w:t>
      </w:r>
      <w:r>
        <w:rPr>
          <w:spacing w:val="-15"/>
        </w:rPr>
        <w:t> </w:t>
      </w:r>
      <w:r>
        <w:rPr/>
        <w:t>Respondiendo</w:t>
      </w:r>
      <w:r>
        <w:rPr>
          <w:spacing w:val="-15"/>
        </w:rPr>
        <w:t> </w:t>
      </w:r>
      <w:r>
        <w:rPr/>
        <w:t>a</w:t>
      </w:r>
      <w:r>
        <w:rPr>
          <w:spacing w:val="-15"/>
        </w:rPr>
        <w:t> </w:t>
      </w:r>
      <w:r>
        <w:rPr/>
        <w:t>esto,</w:t>
      </w:r>
      <w:r>
        <w:rPr>
          <w:spacing w:val="-15"/>
        </w:rPr>
        <w:t> </w:t>
      </w:r>
      <w:r>
        <w:rPr/>
        <w:t>el</w:t>
      </w:r>
      <w:r>
        <w:rPr>
          <w:spacing w:val="-15"/>
        </w:rPr>
        <w:t> </w:t>
      </w:r>
      <w:r>
        <w:rPr/>
        <w:t>grupo</w:t>
      </w:r>
      <w:r>
        <w:rPr>
          <w:spacing w:val="-15"/>
        </w:rPr>
        <w:t> </w:t>
      </w:r>
      <w:r>
        <w:rPr/>
        <w:t>de mayor</w:t>
      </w:r>
      <w:r>
        <w:rPr>
          <w:spacing w:val="-36"/>
        </w:rPr>
        <w:t> </w:t>
      </w:r>
      <w:r>
        <w:rPr/>
        <w:t>crecimiento</w:t>
      </w:r>
      <w:r>
        <w:rPr>
          <w:spacing w:val="-36"/>
        </w:rPr>
        <w:t> </w:t>
      </w:r>
      <w:r>
        <w:rPr/>
        <w:t>es</w:t>
      </w:r>
      <w:r>
        <w:rPr>
          <w:spacing w:val="-36"/>
        </w:rPr>
        <w:t> </w:t>
      </w:r>
      <w:r>
        <w:rPr/>
        <w:t>el</w:t>
      </w:r>
      <w:r>
        <w:rPr>
          <w:spacing w:val="-36"/>
        </w:rPr>
        <w:t> </w:t>
      </w:r>
      <w:r>
        <w:rPr/>
        <w:t>de</w:t>
      </w:r>
      <w:r>
        <w:rPr>
          <w:spacing w:val="-36"/>
        </w:rPr>
        <w:t> </w:t>
      </w:r>
      <w:r>
        <w:rPr/>
        <w:t>14</w:t>
      </w:r>
      <w:r>
        <w:rPr>
          <w:spacing w:val="-36"/>
        </w:rPr>
        <w:t> </w:t>
      </w:r>
      <w:r>
        <w:rPr/>
        <w:t>a</w:t>
      </w:r>
      <w:r>
        <w:rPr>
          <w:spacing w:val="-36"/>
        </w:rPr>
        <w:t> </w:t>
      </w:r>
      <w:r>
        <w:rPr/>
        <w:t>19</w:t>
      </w:r>
      <w:r>
        <w:rPr>
          <w:spacing w:val="-36"/>
        </w:rPr>
        <w:t> </w:t>
      </w:r>
      <w:r>
        <w:rPr/>
        <w:t>años</w:t>
      </w:r>
      <w:r>
        <w:rPr>
          <w:spacing w:val="-36"/>
        </w:rPr>
        <w:t> </w:t>
      </w:r>
      <w:r>
        <w:rPr/>
        <w:t>para</w:t>
      </w:r>
      <w:r>
        <w:rPr>
          <w:spacing w:val="-36"/>
        </w:rPr>
        <w:t> </w:t>
      </w:r>
      <w:r>
        <w:rPr/>
        <w:t>el</w:t>
      </w:r>
      <w:r>
        <w:rPr>
          <w:spacing w:val="-36"/>
        </w:rPr>
        <w:t> </w:t>
      </w:r>
      <w:r>
        <w:rPr/>
        <w:t>2010.</w:t>
      </w:r>
      <w:r>
        <w:rPr>
          <w:spacing w:val="-36"/>
        </w:rPr>
        <w:t> </w:t>
      </w:r>
      <w:r>
        <w:rPr/>
        <w:t>Esto</w:t>
      </w:r>
      <w:r>
        <w:rPr>
          <w:spacing w:val="-36"/>
        </w:rPr>
        <w:t> </w:t>
      </w:r>
      <w:r>
        <w:rPr/>
        <w:t>obliga,</w:t>
      </w:r>
      <w:r>
        <w:rPr>
          <w:spacing w:val="-36"/>
        </w:rPr>
        <w:t> </w:t>
      </w:r>
      <w:r>
        <w:rPr/>
        <w:t>ne- cesariamente,</w:t>
      </w:r>
      <w:r>
        <w:rPr>
          <w:spacing w:val="-34"/>
        </w:rPr>
        <w:t> </w:t>
      </w:r>
      <w:r>
        <w:rPr/>
        <w:t>a</w:t>
      </w:r>
      <w:r>
        <w:rPr>
          <w:spacing w:val="-34"/>
        </w:rPr>
        <w:t> </w:t>
      </w:r>
      <w:r>
        <w:rPr/>
        <w:t>prever</w:t>
      </w:r>
      <w:r>
        <w:rPr>
          <w:spacing w:val="-34"/>
        </w:rPr>
        <w:t> </w:t>
      </w:r>
      <w:r>
        <w:rPr/>
        <w:t>la</w:t>
      </w:r>
      <w:r>
        <w:rPr>
          <w:spacing w:val="-34"/>
        </w:rPr>
        <w:t> </w:t>
      </w:r>
      <w:r>
        <w:rPr/>
        <w:t>inversión</w:t>
      </w:r>
      <w:r>
        <w:rPr>
          <w:spacing w:val="-34"/>
        </w:rPr>
        <w:t> </w:t>
      </w:r>
      <w:r>
        <w:rPr/>
        <w:t>educativa</w:t>
      </w:r>
      <w:r>
        <w:rPr>
          <w:spacing w:val="-34"/>
        </w:rPr>
        <w:t> </w:t>
      </w:r>
      <w:r>
        <w:rPr/>
        <w:t>en</w:t>
      </w:r>
      <w:r>
        <w:rPr>
          <w:spacing w:val="-34"/>
        </w:rPr>
        <w:t> </w:t>
      </w:r>
      <w:r>
        <w:rPr/>
        <w:t>niveles</w:t>
      </w:r>
      <w:r>
        <w:rPr>
          <w:spacing w:val="-34"/>
        </w:rPr>
        <w:t> </w:t>
      </w:r>
      <w:r>
        <w:rPr/>
        <w:t>específicos, lo</w:t>
      </w:r>
      <w:r>
        <w:rPr>
          <w:spacing w:val="-6"/>
        </w:rPr>
        <w:t> </w:t>
      </w:r>
      <w:r>
        <w:rPr/>
        <w:t>que</w:t>
      </w:r>
      <w:r>
        <w:rPr>
          <w:spacing w:val="-6"/>
        </w:rPr>
        <w:t> </w:t>
      </w:r>
      <w:r>
        <w:rPr/>
        <w:t>ahora</w:t>
      </w:r>
      <w:r>
        <w:rPr>
          <w:spacing w:val="-6"/>
        </w:rPr>
        <w:t> </w:t>
      </w:r>
      <w:r>
        <w:rPr/>
        <w:t>es</w:t>
      </w:r>
      <w:r>
        <w:rPr>
          <w:spacing w:val="-6"/>
        </w:rPr>
        <w:t> </w:t>
      </w:r>
      <w:r>
        <w:rPr/>
        <w:t>educación</w:t>
      </w:r>
      <w:r>
        <w:rPr>
          <w:spacing w:val="-6"/>
        </w:rPr>
        <w:t> </w:t>
      </w:r>
      <w:r>
        <w:rPr/>
        <w:t>media</w:t>
      </w:r>
      <w:r>
        <w:rPr>
          <w:spacing w:val="-6"/>
        </w:rPr>
        <w:t> </w:t>
      </w:r>
      <w:r>
        <w:rPr/>
        <w:t>(secundaria)</w:t>
      </w:r>
      <w:r>
        <w:rPr>
          <w:spacing w:val="-6"/>
        </w:rPr>
        <w:t> </w:t>
      </w:r>
      <w:r>
        <w:rPr/>
        <w:t>y</w:t>
      </w:r>
      <w:r>
        <w:rPr>
          <w:spacing w:val="-6"/>
        </w:rPr>
        <w:t> </w:t>
      </w:r>
      <w:r>
        <w:rPr/>
        <w:t>media</w:t>
      </w:r>
      <w:r>
        <w:rPr>
          <w:spacing w:val="-6"/>
        </w:rPr>
        <w:t> </w:t>
      </w:r>
      <w:r>
        <w:rPr/>
        <w:t>superior</w:t>
      </w:r>
      <w:r>
        <w:rPr>
          <w:spacing w:val="-6"/>
        </w:rPr>
        <w:t> </w:t>
      </w:r>
      <w:r>
        <w:rPr/>
        <w:t>en todas</w:t>
      </w:r>
      <w:r>
        <w:rPr>
          <w:spacing w:val="-33"/>
        </w:rPr>
        <w:t> </w:t>
      </w:r>
      <w:r>
        <w:rPr/>
        <w:t>sus</w:t>
      </w:r>
      <w:r>
        <w:rPr>
          <w:spacing w:val="-33"/>
        </w:rPr>
        <w:t> </w:t>
      </w:r>
      <w:r>
        <w:rPr/>
        <w:t>variantes,</w:t>
      </w:r>
      <w:r>
        <w:rPr>
          <w:spacing w:val="-33"/>
        </w:rPr>
        <w:t> </w:t>
      </w:r>
      <w:r>
        <w:rPr/>
        <w:t>y</w:t>
      </w:r>
      <w:r>
        <w:rPr>
          <w:spacing w:val="-33"/>
        </w:rPr>
        <w:t> </w:t>
      </w:r>
      <w:r>
        <w:rPr/>
        <w:t>a</w:t>
      </w:r>
      <w:r>
        <w:rPr>
          <w:spacing w:val="-33"/>
        </w:rPr>
        <w:t> </w:t>
      </w:r>
      <w:r>
        <w:rPr/>
        <w:t>corto</w:t>
      </w:r>
      <w:r>
        <w:rPr>
          <w:spacing w:val="-33"/>
        </w:rPr>
        <w:t> </w:t>
      </w:r>
      <w:r>
        <w:rPr/>
        <w:t>plazo</w:t>
      </w:r>
      <w:r>
        <w:rPr>
          <w:spacing w:val="-33"/>
        </w:rPr>
        <w:t> </w:t>
      </w:r>
      <w:r>
        <w:rPr/>
        <w:t>educación</w:t>
      </w:r>
      <w:r>
        <w:rPr>
          <w:spacing w:val="-33"/>
        </w:rPr>
        <w:t> </w:t>
      </w:r>
      <w:r>
        <w:rPr/>
        <w:t>superior,</w:t>
      </w:r>
      <w:r>
        <w:rPr>
          <w:spacing w:val="-33"/>
        </w:rPr>
        <w:t> </w:t>
      </w:r>
      <w:r>
        <w:rPr/>
        <w:t>licenciaturas universitarias y tecnológicas. Esto lo podemos comprobar a</w:t>
      </w:r>
      <w:r>
        <w:rPr>
          <w:spacing w:val="-21"/>
        </w:rPr>
        <w:t> </w:t>
      </w:r>
      <w:r>
        <w:rPr/>
        <w:t>partir del</w:t>
      </w:r>
      <w:r>
        <w:rPr>
          <w:spacing w:val="-45"/>
        </w:rPr>
        <w:t> </w:t>
      </w:r>
      <w:r>
        <w:rPr/>
        <w:t>crecimiento</w:t>
      </w:r>
      <w:r>
        <w:rPr>
          <w:spacing w:val="-45"/>
        </w:rPr>
        <w:t> </w:t>
      </w:r>
      <w:r>
        <w:rPr/>
        <w:t>de</w:t>
      </w:r>
      <w:r>
        <w:rPr>
          <w:spacing w:val="-45"/>
        </w:rPr>
        <w:t> </w:t>
      </w:r>
      <w:r>
        <w:rPr/>
        <w:t>la</w:t>
      </w:r>
      <w:r>
        <w:rPr>
          <w:spacing w:val="-45"/>
        </w:rPr>
        <w:t> </w:t>
      </w:r>
      <w:r>
        <w:rPr/>
        <w:t>población</w:t>
      </w:r>
      <w:r>
        <w:rPr>
          <w:spacing w:val="-45"/>
        </w:rPr>
        <w:t> </w:t>
      </w:r>
      <w:r>
        <w:rPr/>
        <w:t>escolar.</w:t>
      </w:r>
    </w:p>
    <w:p>
      <w:pPr>
        <w:pStyle w:val="BodyText"/>
        <w:spacing w:before="1"/>
        <w:ind w:left="117" w:right="114" w:firstLine="240"/>
        <w:jc w:val="both"/>
      </w:pPr>
      <w:r>
        <w:rPr/>
        <w:t>Debemos</w:t>
      </w:r>
      <w:r>
        <w:rPr>
          <w:spacing w:val="-8"/>
        </w:rPr>
        <w:t> </w:t>
      </w:r>
      <w:r>
        <w:rPr/>
        <w:t>tener</w:t>
      </w:r>
      <w:r>
        <w:rPr>
          <w:spacing w:val="-8"/>
        </w:rPr>
        <w:t> </w:t>
      </w:r>
      <w:r>
        <w:rPr/>
        <w:t>en</w:t>
      </w:r>
      <w:r>
        <w:rPr>
          <w:spacing w:val="-8"/>
        </w:rPr>
        <w:t> </w:t>
      </w:r>
      <w:r>
        <w:rPr/>
        <w:t>cuenta</w:t>
      </w:r>
      <w:r>
        <w:rPr>
          <w:spacing w:val="-8"/>
        </w:rPr>
        <w:t> </w:t>
      </w:r>
      <w:r>
        <w:rPr/>
        <w:t>que,</w:t>
      </w:r>
      <w:r>
        <w:rPr>
          <w:spacing w:val="-8"/>
        </w:rPr>
        <w:t> </w:t>
      </w:r>
      <w:r>
        <w:rPr/>
        <w:t>a</w:t>
      </w:r>
      <w:r>
        <w:rPr>
          <w:spacing w:val="-8"/>
        </w:rPr>
        <w:t> </w:t>
      </w:r>
      <w:r>
        <w:rPr/>
        <w:t>pesar</w:t>
      </w:r>
      <w:r>
        <w:rPr>
          <w:spacing w:val="-8"/>
        </w:rPr>
        <w:t> </w:t>
      </w:r>
      <w:r>
        <w:rPr/>
        <w:t>de</w:t>
      </w:r>
      <w:r>
        <w:rPr>
          <w:spacing w:val="-8"/>
        </w:rPr>
        <w:t> </w:t>
      </w:r>
      <w:r>
        <w:rPr/>
        <w:t>que</w:t>
      </w:r>
      <w:r>
        <w:rPr>
          <w:spacing w:val="-8"/>
        </w:rPr>
        <w:t> </w:t>
      </w:r>
      <w:r>
        <w:rPr/>
        <w:t>en</w:t>
      </w:r>
      <w:r>
        <w:rPr>
          <w:spacing w:val="-8"/>
        </w:rPr>
        <w:t> </w:t>
      </w:r>
      <w:r>
        <w:rPr/>
        <w:t>cada</w:t>
      </w:r>
      <w:r>
        <w:rPr>
          <w:spacing w:val="-8"/>
        </w:rPr>
        <w:t> </w:t>
      </w:r>
      <w:r>
        <w:rPr/>
        <w:t>nivel</w:t>
      </w:r>
      <w:r>
        <w:rPr>
          <w:spacing w:val="-8"/>
        </w:rPr>
        <w:t> </w:t>
      </w:r>
      <w:r>
        <w:rPr/>
        <w:t>edu- cativo ha disminuido la matrícula escolar que no corresponde</w:t>
      </w:r>
      <w:r>
        <w:rPr>
          <w:spacing w:val="-38"/>
        </w:rPr>
        <w:t> </w:t>
      </w:r>
      <w:r>
        <w:rPr>
          <w:spacing w:val="-2"/>
        </w:rPr>
        <w:t>con </w:t>
      </w:r>
      <w:r>
        <w:rPr/>
        <w:t>los</w:t>
      </w:r>
      <w:r>
        <w:rPr>
          <w:spacing w:val="-38"/>
        </w:rPr>
        <w:t> </w:t>
      </w:r>
      <w:r>
        <w:rPr/>
        <w:t>egresados</w:t>
      </w:r>
      <w:r>
        <w:rPr>
          <w:spacing w:val="-38"/>
        </w:rPr>
        <w:t> </w:t>
      </w:r>
      <w:r>
        <w:rPr/>
        <w:t>del</w:t>
      </w:r>
      <w:r>
        <w:rPr>
          <w:spacing w:val="-38"/>
        </w:rPr>
        <w:t> </w:t>
      </w:r>
      <w:r>
        <w:rPr/>
        <w:t>nivel</w:t>
      </w:r>
      <w:r>
        <w:rPr>
          <w:spacing w:val="-38"/>
        </w:rPr>
        <w:t> </w:t>
      </w:r>
      <w:r>
        <w:rPr/>
        <w:t>inmediato</w:t>
      </w:r>
      <w:r>
        <w:rPr>
          <w:spacing w:val="-38"/>
        </w:rPr>
        <w:t> </w:t>
      </w:r>
      <w:r>
        <w:rPr>
          <w:spacing w:val="-4"/>
        </w:rPr>
        <w:t>anterior,</w:t>
      </w:r>
      <w:r>
        <w:rPr>
          <w:spacing w:val="-38"/>
        </w:rPr>
        <w:t> </w:t>
      </w:r>
      <w:r>
        <w:rPr/>
        <w:t>esto</w:t>
      </w:r>
      <w:r>
        <w:rPr>
          <w:spacing w:val="-38"/>
        </w:rPr>
        <w:t> </w:t>
      </w:r>
      <w:r>
        <w:rPr/>
        <w:t>no</w:t>
      </w:r>
      <w:r>
        <w:rPr>
          <w:spacing w:val="-38"/>
        </w:rPr>
        <w:t> </w:t>
      </w:r>
      <w:r>
        <w:rPr/>
        <w:t>es</w:t>
      </w:r>
      <w:r>
        <w:rPr>
          <w:spacing w:val="-38"/>
        </w:rPr>
        <w:t> </w:t>
      </w:r>
      <w:r>
        <w:rPr/>
        <w:t>necesariamente imputable</w:t>
      </w:r>
      <w:r>
        <w:rPr>
          <w:spacing w:val="-26"/>
        </w:rPr>
        <w:t> </w:t>
      </w:r>
      <w:r>
        <w:rPr/>
        <w:t>a</w:t>
      </w:r>
      <w:r>
        <w:rPr>
          <w:spacing w:val="-26"/>
        </w:rPr>
        <w:t> </w:t>
      </w:r>
      <w:r>
        <w:rPr/>
        <w:t>problemas</w:t>
      </w:r>
      <w:r>
        <w:rPr>
          <w:spacing w:val="-26"/>
        </w:rPr>
        <w:t> </w:t>
      </w:r>
      <w:r>
        <w:rPr/>
        <w:t>académicos</w:t>
      </w:r>
      <w:r>
        <w:rPr>
          <w:spacing w:val="-26"/>
        </w:rPr>
        <w:t> </w:t>
      </w:r>
      <w:r>
        <w:rPr/>
        <w:t>sino</w:t>
      </w:r>
      <w:r>
        <w:rPr>
          <w:spacing w:val="-26"/>
        </w:rPr>
        <w:t> </w:t>
      </w:r>
      <w:r>
        <w:rPr/>
        <w:t>a</w:t>
      </w:r>
      <w:r>
        <w:rPr>
          <w:spacing w:val="-26"/>
        </w:rPr>
        <w:t> </w:t>
      </w:r>
      <w:r>
        <w:rPr/>
        <w:t>factores,</w:t>
      </w:r>
      <w:r>
        <w:rPr>
          <w:spacing w:val="-26"/>
        </w:rPr>
        <w:t> </w:t>
      </w:r>
      <w:r>
        <w:rPr/>
        <w:t>principalmente, laborales</w:t>
      </w:r>
      <w:r>
        <w:rPr>
          <w:spacing w:val="-14"/>
        </w:rPr>
        <w:t> </w:t>
      </w:r>
      <w:r>
        <w:rPr/>
        <w:t>y</w:t>
      </w:r>
      <w:r>
        <w:rPr>
          <w:spacing w:val="-14"/>
        </w:rPr>
        <w:t> </w:t>
      </w:r>
      <w:r>
        <w:rPr/>
        <w:t>familiares.</w:t>
      </w:r>
      <w:r>
        <w:rPr>
          <w:spacing w:val="-14"/>
        </w:rPr>
        <w:t> </w:t>
      </w:r>
      <w:r>
        <w:rPr/>
        <w:t>Salta</w:t>
      </w:r>
      <w:r>
        <w:rPr>
          <w:spacing w:val="-14"/>
        </w:rPr>
        <w:t> </w:t>
      </w:r>
      <w:r>
        <w:rPr/>
        <w:t>a</w:t>
      </w:r>
      <w:r>
        <w:rPr>
          <w:spacing w:val="-14"/>
        </w:rPr>
        <w:t> </w:t>
      </w:r>
      <w:r>
        <w:rPr/>
        <w:t>la</w:t>
      </w:r>
      <w:r>
        <w:rPr>
          <w:spacing w:val="-14"/>
        </w:rPr>
        <w:t> </w:t>
      </w:r>
      <w:r>
        <w:rPr/>
        <w:t>vista</w:t>
      </w:r>
      <w:r>
        <w:rPr>
          <w:spacing w:val="-14"/>
        </w:rPr>
        <w:t> </w:t>
      </w:r>
      <w:r>
        <w:rPr/>
        <w:t>el</w:t>
      </w:r>
      <w:r>
        <w:rPr>
          <w:spacing w:val="-14"/>
        </w:rPr>
        <w:t> </w:t>
      </w:r>
      <w:r>
        <w:rPr/>
        <w:t>aumento</w:t>
      </w:r>
      <w:r>
        <w:rPr>
          <w:spacing w:val="-14"/>
        </w:rPr>
        <w:t> </w:t>
      </w:r>
      <w:r>
        <w:rPr/>
        <w:t>que</w:t>
      </w:r>
      <w:r>
        <w:rPr>
          <w:spacing w:val="-14"/>
        </w:rPr>
        <w:t> </w:t>
      </w:r>
      <w:r>
        <w:rPr/>
        <w:t>se</w:t>
      </w:r>
      <w:r>
        <w:rPr>
          <w:spacing w:val="-14"/>
        </w:rPr>
        <w:t> </w:t>
      </w:r>
      <w:r>
        <w:rPr/>
        <w:t>dio</w:t>
      </w:r>
      <w:r>
        <w:rPr>
          <w:spacing w:val="-14"/>
        </w:rPr>
        <w:t> </w:t>
      </w:r>
      <w:r>
        <w:rPr/>
        <w:t>en</w:t>
      </w:r>
      <w:r>
        <w:rPr>
          <w:spacing w:val="-14"/>
        </w:rPr>
        <w:t> </w:t>
      </w:r>
      <w:r>
        <w:rPr>
          <w:spacing w:val="-2"/>
        </w:rPr>
        <w:t>una </w:t>
      </w:r>
      <w:r>
        <w:rPr/>
        <w:t>década</w:t>
      </w:r>
      <w:r>
        <w:rPr>
          <w:spacing w:val="-41"/>
        </w:rPr>
        <w:t> </w:t>
      </w:r>
      <w:r>
        <w:rPr/>
        <w:t>en</w:t>
      </w:r>
      <w:r>
        <w:rPr>
          <w:spacing w:val="-41"/>
        </w:rPr>
        <w:t> </w:t>
      </w:r>
      <w:r>
        <w:rPr/>
        <w:t>el</w:t>
      </w:r>
      <w:r>
        <w:rPr>
          <w:spacing w:val="-41"/>
        </w:rPr>
        <w:t> </w:t>
      </w:r>
      <w:r>
        <w:rPr/>
        <w:t>nivel</w:t>
      </w:r>
      <w:r>
        <w:rPr>
          <w:spacing w:val="-41"/>
        </w:rPr>
        <w:t> </w:t>
      </w:r>
      <w:r>
        <w:rPr/>
        <w:t>medio</w:t>
      </w:r>
      <w:r>
        <w:rPr>
          <w:spacing w:val="-41"/>
        </w:rPr>
        <w:t> </w:t>
      </w:r>
      <w:r>
        <w:rPr/>
        <w:t>superior</w:t>
      </w:r>
      <w:r>
        <w:rPr>
          <w:spacing w:val="-41"/>
        </w:rPr>
        <w:t> </w:t>
      </w:r>
      <w:r>
        <w:rPr/>
        <w:t>debido</w:t>
      </w:r>
      <w:r>
        <w:rPr>
          <w:spacing w:val="-41"/>
        </w:rPr>
        <w:t> </w:t>
      </w:r>
      <w:r>
        <w:rPr/>
        <w:t>a</w:t>
      </w:r>
      <w:r>
        <w:rPr>
          <w:spacing w:val="-41"/>
        </w:rPr>
        <w:t> </w:t>
      </w:r>
      <w:r>
        <w:rPr/>
        <w:t>cuatro</w:t>
      </w:r>
      <w:r>
        <w:rPr>
          <w:spacing w:val="-41"/>
        </w:rPr>
        <w:t> </w:t>
      </w:r>
      <w:r>
        <w:rPr/>
        <w:t>aspectos</w:t>
      </w:r>
      <w:r>
        <w:rPr>
          <w:spacing w:val="-41"/>
        </w:rPr>
        <w:t> </w:t>
      </w:r>
      <w:r>
        <w:rPr/>
        <w:t>principal- mente:</w:t>
      </w:r>
      <w:r>
        <w:rPr>
          <w:spacing w:val="-22"/>
        </w:rPr>
        <w:t> </w:t>
      </w:r>
      <w:r>
        <w:rPr/>
        <w:t>el</w:t>
      </w:r>
      <w:r>
        <w:rPr>
          <w:spacing w:val="-22"/>
        </w:rPr>
        <w:t> </w:t>
      </w:r>
      <w:r>
        <w:rPr/>
        <w:t>primero,</w:t>
      </w:r>
      <w:r>
        <w:rPr>
          <w:spacing w:val="-22"/>
        </w:rPr>
        <w:t> </w:t>
      </w:r>
      <w:r>
        <w:rPr/>
        <w:t>las</w:t>
      </w:r>
      <w:r>
        <w:rPr>
          <w:spacing w:val="-22"/>
        </w:rPr>
        <w:t> </w:t>
      </w:r>
      <w:r>
        <w:rPr/>
        <w:t>políticas</w:t>
      </w:r>
      <w:r>
        <w:rPr>
          <w:spacing w:val="-22"/>
        </w:rPr>
        <w:t> </w:t>
      </w:r>
      <w:r>
        <w:rPr/>
        <w:t>educativas</w:t>
      </w:r>
      <w:r>
        <w:rPr>
          <w:spacing w:val="-22"/>
        </w:rPr>
        <w:t> </w:t>
      </w:r>
      <w:r>
        <w:rPr/>
        <w:t>hicieron</w:t>
      </w:r>
      <w:r>
        <w:rPr>
          <w:spacing w:val="-22"/>
        </w:rPr>
        <w:t> </w:t>
      </w:r>
      <w:r>
        <w:rPr/>
        <w:t>del</w:t>
      </w:r>
      <w:r>
        <w:rPr>
          <w:spacing w:val="-22"/>
        </w:rPr>
        <w:t> </w:t>
      </w:r>
      <w:r>
        <w:rPr/>
        <w:t>nivel</w:t>
      </w:r>
      <w:r>
        <w:rPr>
          <w:spacing w:val="-22"/>
        </w:rPr>
        <w:t> </w:t>
      </w:r>
      <w:r>
        <w:rPr/>
        <w:t>medio (secundaria)</w:t>
      </w:r>
      <w:r>
        <w:rPr>
          <w:spacing w:val="-13"/>
        </w:rPr>
        <w:t> </w:t>
      </w:r>
      <w:r>
        <w:rPr/>
        <w:t>parte</w:t>
      </w:r>
      <w:r>
        <w:rPr>
          <w:spacing w:val="-13"/>
        </w:rPr>
        <w:t> </w:t>
      </w:r>
      <w:r>
        <w:rPr/>
        <w:t>del</w:t>
      </w:r>
      <w:r>
        <w:rPr>
          <w:spacing w:val="-13"/>
        </w:rPr>
        <w:t> </w:t>
      </w:r>
      <w:r>
        <w:rPr/>
        <w:t>básico,</w:t>
      </w:r>
      <w:r>
        <w:rPr>
          <w:spacing w:val="-13"/>
        </w:rPr>
        <w:t> </w:t>
      </w:r>
      <w:r>
        <w:rPr/>
        <w:t>además</w:t>
      </w:r>
      <w:r>
        <w:rPr>
          <w:spacing w:val="-13"/>
        </w:rPr>
        <w:t> </w:t>
      </w:r>
      <w:r>
        <w:rPr/>
        <w:t>de</w:t>
      </w:r>
      <w:r>
        <w:rPr>
          <w:spacing w:val="-13"/>
        </w:rPr>
        <w:t> </w:t>
      </w:r>
      <w:r>
        <w:rPr/>
        <w:t>omitir</w:t>
      </w:r>
      <w:r>
        <w:rPr>
          <w:spacing w:val="-13"/>
        </w:rPr>
        <w:t> </w:t>
      </w:r>
      <w:r>
        <w:rPr/>
        <w:t>la</w:t>
      </w:r>
      <w:r>
        <w:rPr>
          <w:spacing w:val="-13"/>
        </w:rPr>
        <w:t> </w:t>
      </w:r>
      <w:r>
        <w:rPr/>
        <w:t>reprobación</w:t>
      </w:r>
      <w:r>
        <w:rPr>
          <w:spacing w:val="-13"/>
        </w:rPr>
        <w:t> </w:t>
      </w:r>
      <w:r>
        <w:rPr/>
        <w:t>y</w:t>
      </w:r>
      <w:r>
        <w:rPr>
          <w:spacing w:val="-13"/>
        </w:rPr>
        <w:t> </w:t>
      </w:r>
      <w:r>
        <w:rPr/>
        <w:t>el nivel</w:t>
      </w:r>
      <w:r>
        <w:rPr>
          <w:spacing w:val="-46"/>
        </w:rPr>
        <w:t> </w:t>
      </w:r>
      <w:r>
        <w:rPr/>
        <w:t>medio</w:t>
      </w:r>
      <w:r>
        <w:rPr>
          <w:spacing w:val="-46"/>
        </w:rPr>
        <w:t> </w:t>
      </w:r>
      <w:r>
        <w:rPr/>
        <w:t>superior</w:t>
      </w:r>
      <w:r>
        <w:rPr>
          <w:spacing w:val="-46"/>
        </w:rPr>
        <w:t> </w:t>
      </w:r>
      <w:r>
        <w:rPr/>
        <w:t>se</w:t>
      </w:r>
      <w:r>
        <w:rPr>
          <w:spacing w:val="-46"/>
        </w:rPr>
        <w:t> </w:t>
      </w:r>
      <w:r>
        <w:rPr/>
        <w:t>convirtió</w:t>
      </w:r>
      <w:r>
        <w:rPr>
          <w:spacing w:val="-46"/>
        </w:rPr>
        <w:t> </w:t>
      </w:r>
      <w:r>
        <w:rPr/>
        <w:t>recientemente</w:t>
      </w:r>
      <w:r>
        <w:rPr>
          <w:spacing w:val="-46"/>
        </w:rPr>
        <w:t> </w:t>
      </w:r>
      <w:r>
        <w:rPr/>
        <w:t>en</w:t>
      </w:r>
      <w:r>
        <w:rPr>
          <w:spacing w:val="-46"/>
        </w:rPr>
        <w:t> </w:t>
      </w:r>
      <w:r>
        <w:rPr/>
        <w:t>obligatorio.</w:t>
      </w:r>
      <w:r>
        <w:rPr>
          <w:spacing w:val="-46"/>
        </w:rPr>
        <w:t> </w:t>
      </w:r>
      <w:r>
        <w:rPr/>
        <w:t>El</w:t>
      </w:r>
      <w:r>
        <w:rPr>
          <w:spacing w:val="-46"/>
        </w:rPr>
        <w:t> </w:t>
      </w:r>
      <w:r>
        <w:rPr/>
        <w:t>se- gundo</w:t>
      </w:r>
      <w:r>
        <w:rPr>
          <w:spacing w:val="-30"/>
        </w:rPr>
        <w:t> </w:t>
      </w:r>
      <w:r>
        <w:rPr/>
        <w:t>aspecto,</w:t>
      </w:r>
      <w:r>
        <w:rPr>
          <w:spacing w:val="-30"/>
        </w:rPr>
        <w:t> </w:t>
      </w:r>
      <w:r>
        <w:rPr/>
        <w:t>la</w:t>
      </w:r>
      <w:r>
        <w:rPr>
          <w:spacing w:val="-30"/>
        </w:rPr>
        <w:t> </w:t>
      </w:r>
      <w:r>
        <w:rPr/>
        <w:t>diversificación</w:t>
      </w:r>
      <w:r>
        <w:rPr>
          <w:spacing w:val="-30"/>
        </w:rPr>
        <w:t> </w:t>
      </w:r>
      <w:r>
        <w:rPr/>
        <w:t>de</w:t>
      </w:r>
      <w:r>
        <w:rPr>
          <w:spacing w:val="-30"/>
        </w:rPr>
        <w:t> </w:t>
      </w:r>
      <w:r>
        <w:rPr/>
        <w:t>la</w:t>
      </w:r>
      <w:r>
        <w:rPr>
          <w:spacing w:val="-30"/>
        </w:rPr>
        <w:t> </w:t>
      </w:r>
      <w:r>
        <w:rPr/>
        <w:t>oferta</w:t>
      </w:r>
      <w:r>
        <w:rPr>
          <w:spacing w:val="-30"/>
        </w:rPr>
        <w:t> </w:t>
      </w:r>
      <w:r>
        <w:rPr/>
        <w:t>en</w:t>
      </w:r>
      <w:r>
        <w:rPr>
          <w:spacing w:val="-30"/>
        </w:rPr>
        <w:t> </w:t>
      </w:r>
      <w:r>
        <w:rPr/>
        <w:t>los</w:t>
      </w:r>
      <w:r>
        <w:rPr>
          <w:spacing w:val="-30"/>
        </w:rPr>
        <w:t> </w:t>
      </w:r>
      <w:r>
        <w:rPr/>
        <w:t>planteles</w:t>
      </w:r>
      <w:r>
        <w:rPr>
          <w:spacing w:val="-30"/>
        </w:rPr>
        <w:t> </w:t>
      </w:r>
      <w:r>
        <w:rPr/>
        <w:t>de</w:t>
      </w:r>
      <w:r>
        <w:rPr>
          <w:spacing w:val="-30"/>
        </w:rPr>
        <w:t> </w:t>
      </w:r>
      <w:r>
        <w:rPr/>
        <w:t>este nivel. El tercero, un programa de estímulos para el ingreso y </w:t>
      </w:r>
      <w:r>
        <w:rPr>
          <w:spacing w:val="-3"/>
        </w:rPr>
        <w:t>per- </w:t>
      </w:r>
      <w:r>
        <w:rPr/>
        <w:t>manencia</w:t>
      </w:r>
      <w:r>
        <w:rPr>
          <w:spacing w:val="-14"/>
        </w:rPr>
        <w:t> </w:t>
      </w:r>
      <w:r>
        <w:rPr/>
        <w:t>del</w:t>
      </w:r>
      <w:r>
        <w:rPr>
          <w:spacing w:val="-14"/>
        </w:rPr>
        <w:t> </w:t>
      </w:r>
      <w:r>
        <w:rPr/>
        <w:t>alumnado.</w:t>
      </w:r>
      <w:r>
        <w:rPr>
          <w:spacing w:val="-14"/>
        </w:rPr>
        <w:t> </w:t>
      </w:r>
      <w:r>
        <w:rPr/>
        <w:t>El</w:t>
      </w:r>
      <w:r>
        <w:rPr>
          <w:spacing w:val="-14"/>
        </w:rPr>
        <w:t> </w:t>
      </w:r>
      <w:r>
        <w:rPr/>
        <w:t>cuarto,</w:t>
      </w:r>
      <w:r>
        <w:rPr>
          <w:spacing w:val="-14"/>
        </w:rPr>
        <w:t> </w:t>
      </w:r>
      <w:r>
        <w:rPr/>
        <w:t>los</w:t>
      </w:r>
      <w:r>
        <w:rPr>
          <w:spacing w:val="-14"/>
        </w:rPr>
        <w:t> </w:t>
      </w:r>
      <w:r>
        <w:rPr/>
        <w:t>requerimientos</w:t>
      </w:r>
      <w:r>
        <w:rPr>
          <w:spacing w:val="-14"/>
        </w:rPr>
        <w:t> </w:t>
      </w:r>
      <w:r>
        <w:rPr/>
        <w:t>académicos para</w:t>
      </w:r>
      <w:r>
        <w:rPr>
          <w:spacing w:val="-45"/>
        </w:rPr>
        <w:t> </w:t>
      </w:r>
      <w:r>
        <w:rPr/>
        <w:t>la</w:t>
      </w:r>
      <w:r>
        <w:rPr>
          <w:spacing w:val="-45"/>
        </w:rPr>
        <w:t> </w:t>
      </w:r>
      <w:r>
        <w:rPr/>
        <w:t>contratación</w:t>
      </w:r>
      <w:r>
        <w:rPr>
          <w:spacing w:val="-45"/>
        </w:rPr>
        <w:t> </w:t>
      </w:r>
      <w:r>
        <w:rPr/>
        <w:t>de</w:t>
      </w:r>
      <w:r>
        <w:rPr>
          <w:spacing w:val="-45"/>
        </w:rPr>
        <w:t> </w:t>
      </w:r>
      <w:r>
        <w:rPr/>
        <w:t>personal</w:t>
      </w:r>
      <w:r>
        <w:rPr>
          <w:spacing w:val="-45"/>
        </w:rPr>
        <w:t> </w:t>
      </w:r>
      <w:r>
        <w:rPr/>
        <w:t>(obreros,</w:t>
      </w:r>
      <w:r>
        <w:rPr>
          <w:spacing w:val="-45"/>
        </w:rPr>
        <w:t> </w:t>
      </w:r>
      <w:r>
        <w:rPr/>
        <w:t>intendentes,</w:t>
      </w:r>
      <w:r>
        <w:rPr>
          <w:spacing w:val="-45"/>
        </w:rPr>
        <w:t> </w:t>
      </w:r>
      <w:r>
        <w:rPr/>
        <w:t>choferes,</w:t>
      </w:r>
      <w:r>
        <w:rPr>
          <w:spacing w:val="-45"/>
        </w:rPr>
        <w:t> </w:t>
      </w:r>
      <w:r>
        <w:rPr/>
        <w:t>etc.) a</w:t>
      </w:r>
      <w:r>
        <w:rPr>
          <w:spacing w:val="-45"/>
        </w:rPr>
        <w:t> </w:t>
      </w:r>
      <w:r>
        <w:rPr/>
        <w:t>quienes</w:t>
      </w:r>
      <w:r>
        <w:rPr>
          <w:spacing w:val="-45"/>
        </w:rPr>
        <w:t> </w:t>
      </w:r>
      <w:r>
        <w:rPr/>
        <w:t>ahora</w:t>
      </w:r>
      <w:r>
        <w:rPr>
          <w:spacing w:val="-45"/>
        </w:rPr>
        <w:t> </w:t>
      </w:r>
      <w:r>
        <w:rPr/>
        <w:t>se</w:t>
      </w:r>
      <w:r>
        <w:rPr>
          <w:spacing w:val="-45"/>
        </w:rPr>
        <w:t> </w:t>
      </w:r>
      <w:r>
        <w:rPr/>
        <w:t>les</w:t>
      </w:r>
      <w:r>
        <w:rPr>
          <w:spacing w:val="-45"/>
        </w:rPr>
        <w:t> </w:t>
      </w:r>
      <w:r>
        <w:rPr/>
        <w:t>exige</w:t>
      </w:r>
      <w:r>
        <w:rPr>
          <w:spacing w:val="-45"/>
        </w:rPr>
        <w:t> </w:t>
      </w:r>
      <w:r>
        <w:rPr/>
        <w:t>el</w:t>
      </w:r>
      <w:r>
        <w:rPr>
          <w:spacing w:val="-45"/>
        </w:rPr>
        <w:t> </w:t>
      </w:r>
      <w:r>
        <w:rPr>
          <w:spacing w:val="-2"/>
        </w:rPr>
        <w:t>certificado.</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59"/>
          <w:pgSz w:w="18710" w:h="13040" w:orient="landscape"/>
          <w:pgMar w:footer="1084" w:header="0" w:top="1200" w:bottom="1280" w:left="1300" w:right="1300"/>
          <w:pgNumType w:start="503"/>
        </w:sectPr>
      </w:pPr>
    </w:p>
    <w:p>
      <w:pPr>
        <w:pStyle w:val="BodyText"/>
        <w:spacing w:before="54"/>
        <w:ind w:left="117" w:firstLine="239"/>
        <w:jc w:val="both"/>
      </w:pPr>
      <w:r>
        <w:rPr/>
        <w:t>Todo esto nos permite echar un vistazo a cada una de las re- giones que conforman el estado de Veracruz. Para ello podemos comenzar con las siguientes preguntas, ¿cuántas escuelas y pro- fesores hay por cada región? ¿Cuál es su proporción respecto al número de estudiantes?</w:t>
      </w:r>
    </w:p>
    <w:p>
      <w:pPr>
        <w:pStyle w:val="BodyText"/>
        <w:spacing w:before="1"/>
        <w:ind w:left="117" w:right="1" w:firstLine="239"/>
        <w:jc w:val="both"/>
      </w:pPr>
      <w:r>
        <w:rPr/>
        <w:t>Lo</w:t>
      </w:r>
      <w:r>
        <w:rPr>
          <w:spacing w:val="-15"/>
        </w:rPr>
        <w:t> </w:t>
      </w:r>
      <w:r>
        <w:rPr/>
        <w:t>anterior</w:t>
      </w:r>
      <w:r>
        <w:rPr>
          <w:spacing w:val="-15"/>
        </w:rPr>
        <w:t> </w:t>
      </w:r>
      <w:r>
        <w:rPr/>
        <w:t>debe</w:t>
      </w:r>
      <w:r>
        <w:rPr>
          <w:spacing w:val="-15"/>
        </w:rPr>
        <w:t> </w:t>
      </w:r>
      <w:r>
        <w:rPr/>
        <w:t>ser</w:t>
      </w:r>
      <w:r>
        <w:rPr>
          <w:spacing w:val="-15"/>
        </w:rPr>
        <w:t> </w:t>
      </w:r>
      <w:r>
        <w:rPr/>
        <w:t>concordante</w:t>
      </w:r>
      <w:r>
        <w:rPr>
          <w:spacing w:val="-15"/>
        </w:rPr>
        <w:t> </w:t>
      </w:r>
      <w:r>
        <w:rPr/>
        <w:t>con</w:t>
      </w:r>
      <w:r>
        <w:rPr>
          <w:spacing w:val="-15"/>
        </w:rPr>
        <w:t> </w:t>
      </w:r>
      <w:r>
        <w:rPr/>
        <w:t>la</w:t>
      </w:r>
      <w:r>
        <w:rPr>
          <w:spacing w:val="-15"/>
        </w:rPr>
        <w:t> </w:t>
      </w:r>
      <w:r>
        <w:rPr/>
        <w:t>composición</w:t>
      </w:r>
      <w:r>
        <w:rPr>
          <w:spacing w:val="-15"/>
        </w:rPr>
        <w:t> </w:t>
      </w:r>
      <w:r>
        <w:rPr/>
        <w:t>por</w:t>
      </w:r>
      <w:r>
        <w:rPr>
          <w:spacing w:val="-15"/>
        </w:rPr>
        <w:t> </w:t>
      </w:r>
      <w:r>
        <w:rPr/>
        <w:t>edades de</w:t>
      </w:r>
      <w:r>
        <w:rPr>
          <w:spacing w:val="-24"/>
        </w:rPr>
        <w:t> </w:t>
      </w:r>
      <w:r>
        <w:rPr/>
        <w:t>la</w:t>
      </w:r>
      <w:r>
        <w:rPr>
          <w:spacing w:val="-24"/>
        </w:rPr>
        <w:t> </w:t>
      </w:r>
      <w:r>
        <w:rPr/>
        <w:t>población,</w:t>
      </w:r>
      <w:r>
        <w:rPr>
          <w:spacing w:val="-24"/>
        </w:rPr>
        <w:t> </w:t>
      </w:r>
      <w:r>
        <w:rPr/>
        <w:t>así</w:t>
      </w:r>
      <w:r>
        <w:rPr>
          <w:spacing w:val="-24"/>
        </w:rPr>
        <w:t> </w:t>
      </w:r>
      <w:r>
        <w:rPr/>
        <w:t>como</w:t>
      </w:r>
      <w:r>
        <w:rPr>
          <w:spacing w:val="-24"/>
        </w:rPr>
        <w:t> </w:t>
      </w:r>
      <w:r>
        <w:rPr/>
        <w:t>con</w:t>
      </w:r>
      <w:r>
        <w:rPr>
          <w:spacing w:val="-24"/>
        </w:rPr>
        <w:t> </w:t>
      </w:r>
      <w:r>
        <w:rPr/>
        <w:t>la</w:t>
      </w:r>
      <w:r>
        <w:rPr>
          <w:spacing w:val="-24"/>
        </w:rPr>
        <w:t> </w:t>
      </w:r>
      <w:r>
        <w:rPr/>
        <w:t>densidad</w:t>
      </w:r>
      <w:r>
        <w:rPr>
          <w:spacing w:val="-24"/>
        </w:rPr>
        <w:t> </w:t>
      </w:r>
      <w:r>
        <w:rPr/>
        <w:t>demográfica</w:t>
      </w:r>
      <w:r>
        <w:rPr>
          <w:spacing w:val="-24"/>
        </w:rPr>
        <w:t> </w:t>
      </w:r>
      <w:r>
        <w:rPr/>
        <w:t>de</w:t>
      </w:r>
      <w:r>
        <w:rPr>
          <w:spacing w:val="-24"/>
        </w:rPr>
        <w:t> </w:t>
      </w:r>
      <w:r>
        <w:rPr/>
        <w:t>la</w:t>
      </w:r>
      <w:r>
        <w:rPr>
          <w:spacing w:val="-24"/>
        </w:rPr>
        <w:t> </w:t>
      </w:r>
      <w:r>
        <w:rPr/>
        <w:t>región. Para poder comprender lo anterior vale recordar que todos las re- giones</w:t>
      </w:r>
      <w:r>
        <w:rPr>
          <w:spacing w:val="-18"/>
        </w:rPr>
        <w:t> </w:t>
      </w:r>
      <w:r>
        <w:rPr/>
        <w:t>y</w:t>
      </w:r>
      <w:r>
        <w:rPr>
          <w:spacing w:val="-18"/>
        </w:rPr>
        <w:t> </w:t>
      </w:r>
      <w:r>
        <w:rPr/>
        <w:t>la</w:t>
      </w:r>
      <w:r>
        <w:rPr>
          <w:spacing w:val="-18"/>
        </w:rPr>
        <w:t> </w:t>
      </w:r>
      <w:r>
        <w:rPr/>
        <w:t>mayoría</w:t>
      </w:r>
      <w:r>
        <w:rPr>
          <w:spacing w:val="-18"/>
        </w:rPr>
        <w:t> </w:t>
      </w:r>
      <w:r>
        <w:rPr/>
        <w:t>de</w:t>
      </w:r>
      <w:r>
        <w:rPr>
          <w:spacing w:val="-18"/>
        </w:rPr>
        <w:t> </w:t>
      </w:r>
      <w:r>
        <w:rPr/>
        <w:t>los</w:t>
      </w:r>
      <w:r>
        <w:rPr>
          <w:spacing w:val="-18"/>
        </w:rPr>
        <w:t> </w:t>
      </w:r>
      <w:r>
        <w:rPr/>
        <w:t>municipios</w:t>
      </w:r>
      <w:r>
        <w:rPr>
          <w:spacing w:val="-18"/>
        </w:rPr>
        <w:t> </w:t>
      </w:r>
      <w:r>
        <w:rPr/>
        <w:t>que</w:t>
      </w:r>
      <w:r>
        <w:rPr>
          <w:spacing w:val="-18"/>
        </w:rPr>
        <w:t> </w:t>
      </w:r>
      <w:r>
        <w:rPr/>
        <w:t>las</w:t>
      </w:r>
      <w:r>
        <w:rPr>
          <w:spacing w:val="-18"/>
        </w:rPr>
        <w:t> </w:t>
      </w:r>
      <w:r>
        <w:rPr/>
        <w:t>componen,</w:t>
      </w:r>
      <w:r>
        <w:rPr>
          <w:spacing w:val="-18"/>
        </w:rPr>
        <w:t> </w:t>
      </w:r>
      <w:r>
        <w:rPr/>
        <w:t>según</w:t>
      </w:r>
      <w:r>
        <w:rPr>
          <w:spacing w:val="-18"/>
        </w:rPr>
        <w:t> </w:t>
      </w:r>
      <w:r>
        <w:rPr/>
        <w:t>los datos</w:t>
      </w:r>
      <w:r>
        <w:rPr>
          <w:spacing w:val="-35"/>
        </w:rPr>
        <w:t> </w:t>
      </w:r>
      <w:r>
        <w:rPr/>
        <w:t>de</w:t>
      </w:r>
      <w:r>
        <w:rPr>
          <w:spacing w:val="-35"/>
        </w:rPr>
        <w:t> </w:t>
      </w:r>
      <w:r>
        <w:rPr/>
        <w:t>los</w:t>
      </w:r>
      <w:r>
        <w:rPr>
          <w:spacing w:val="-35"/>
        </w:rPr>
        <w:t> </w:t>
      </w:r>
      <w:r>
        <w:rPr/>
        <w:t>Censos</w:t>
      </w:r>
      <w:r>
        <w:rPr>
          <w:spacing w:val="-35"/>
        </w:rPr>
        <w:t> </w:t>
      </w:r>
      <w:r>
        <w:rPr/>
        <w:t>de</w:t>
      </w:r>
      <w:r>
        <w:rPr>
          <w:spacing w:val="-35"/>
        </w:rPr>
        <w:t> </w:t>
      </w:r>
      <w:r>
        <w:rPr/>
        <w:t>Población</w:t>
      </w:r>
      <w:r>
        <w:rPr>
          <w:spacing w:val="-35"/>
        </w:rPr>
        <w:t> </w:t>
      </w:r>
      <w:r>
        <w:rPr/>
        <w:t>y</w:t>
      </w:r>
      <w:r>
        <w:rPr>
          <w:spacing w:val="-35"/>
        </w:rPr>
        <w:t> </w:t>
      </w:r>
      <w:r>
        <w:rPr/>
        <w:t>Vivienda</w:t>
      </w:r>
      <w:r>
        <w:rPr>
          <w:spacing w:val="-35"/>
        </w:rPr>
        <w:t> </w:t>
      </w:r>
      <w:r>
        <w:rPr/>
        <w:t>2000</w:t>
      </w:r>
      <w:r>
        <w:rPr>
          <w:spacing w:val="-35"/>
        </w:rPr>
        <w:t> </w:t>
      </w:r>
      <w:r>
        <w:rPr/>
        <w:t>y</w:t>
      </w:r>
      <w:r>
        <w:rPr>
          <w:spacing w:val="-35"/>
        </w:rPr>
        <w:t> </w:t>
      </w:r>
      <w:r>
        <w:rPr/>
        <w:t>2010,</w:t>
      </w:r>
      <w:r>
        <w:rPr>
          <w:spacing w:val="-35"/>
        </w:rPr>
        <w:t> </w:t>
      </w:r>
      <w:r>
        <w:rPr/>
        <w:t>coinciden en</w:t>
      </w:r>
      <w:r>
        <w:rPr>
          <w:spacing w:val="-19"/>
        </w:rPr>
        <w:t> </w:t>
      </w:r>
      <w:r>
        <w:rPr/>
        <w:t>que</w:t>
      </w:r>
      <w:r>
        <w:rPr>
          <w:spacing w:val="-19"/>
        </w:rPr>
        <w:t> </w:t>
      </w:r>
      <w:r>
        <w:rPr/>
        <w:t>la</w:t>
      </w:r>
      <w:r>
        <w:rPr>
          <w:spacing w:val="-19"/>
        </w:rPr>
        <w:t> </w:t>
      </w:r>
      <w:r>
        <w:rPr/>
        <w:t>mayoría</w:t>
      </w:r>
      <w:r>
        <w:rPr>
          <w:spacing w:val="-19"/>
        </w:rPr>
        <w:t> </w:t>
      </w:r>
      <w:r>
        <w:rPr/>
        <w:t>de</w:t>
      </w:r>
      <w:r>
        <w:rPr>
          <w:spacing w:val="-19"/>
        </w:rPr>
        <w:t> </w:t>
      </w:r>
      <w:r>
        <w:rPr/>
        <w:t>sus</w:t>
      </w:r>
      <w:r>
        <w:rPr>
          <w:spacing w:val="-19"/>
        </w:rPr>
        <w:t> </w:t>
      </w:r>
      <w:r>
        <w:rPr/>
        <w:t>pobladores</w:t>
      </w:r>
      <w:r>
        <w:rPr>
          <w:spacing w:val="-19"/>
        </w:rPr>
        <w:t> </w:t>
      </w:r>
      <w:r>
        <w:rPr/>
        <w:t>se</w:t>
      </w:r>
      <w:r>
        <w:rPr>
          <w:spacing w:val="-19"/>
        </w:rPr>
        <w:t> </w:t>
      </w:r>
      <w:r>
        <w:rPr/>
        <w:t>ubican</w:t>
      </w:r>
      <w:r>
        <w:rPr>
          <w:spacing w:val="-19"/>
        </w:rPr>
        <w:t> </w:t>
      </w:r>
      <w:r>
        <w:rPr/>
        <w:t>en</w:t>
      </w:r>
      <w:r>
        <w:rPr>
          <w:spacing w:val="-19"/>
        </w:rPr>
        <w:t> </w:t>
      </w:r>
      <w:r>
        <w:rPr/>
        <w:t>unos</w:t>
      </w:r>
      <w:r>
        <w:rPr>
          <w:spacing w:val="-19"/>
        </w:rPr>
        <w:t> </w:t>
      </w:r>
      <w:r>
        <w:rPr/>
        <w:t>cuantos</w:t>
      </w:r>
      <w:r>
        <w:rPr>
          <w:spacing w:val="-19"/>
        </w:rPr>
        <w:t> </w:t>
      </w:r>
      <w:r>
        <w:rPr/>
        <w:t>mu- nicipios y el resto se encuentra disperso, lo que se traduce en una distribución</w:t>
      </w:r>
      <w:r>
        <w:rPr>
          <w:spacing w:val="-26"/>
        </w:rPr>
        <w:t> </w:t>
      </w:r>
      <w:r>
        <w:rPr/>
        <w:t>desigual</w:t>
      </w:r>
      <w:r>
        <w:rPr>
          <w:spacing w:val="-26"/>
        </w:rPr>
        <w:t> </w:t>
      </w:r>
      <w:r>
        <w:rPr/>
        <w:t>de</w:t>
      </w:r>
      <w:r>
        <w:rPr>
          <w:spacing w:val="-26"/>
        </w:rPr>
        <w:t> </w:t>
      </w:r>
      <w:r>
        <w:rPr/>
        <w:t>la</w:t>
      </w:r>
      <w:r>
        <w:rPr>
          <w:spacing w:val="-26"/>
        </w:rPr>
        <w:t> </w:t>
      </w:r>
      <w:r>
        <w:rPr/>
        <w:t>dotación</w:t>
      </w:r>
      <w:r>
        <w:rPr>
          <w:spacing w:val="-26"/>
        </w:rPr>
        <w:t> </w:t>
      </w:r>
      <w:r>
        <w:rPr/>
        <w:t>de</w:t>
      </w:r>
      <w:r>
        <w:rPr>
          <w:spacing w:val="-26"/>
        </w:rPr>
        <w:t> </w:t>
      </w:r>
      <w:r>
        <w:rPr/>
        <w:t>recursos</w:t>
      </w:r>
      <w:r>
        <w:rPr>
          <w:spacing w:val="-26"/>
        </w:rPr>
        <w:t> </w:t>
      </w:r>
      <w:r>
        <w:rPr/>
        <w:t>destinados</w:t>
      </w:r>
      <w:r>
        <w:rPr>
          <w:spacing w:val="-26"/>
        </w:rPr>
        <w:t> </w:t>
      </w:r>
      <w:r>
        <w:rPr/>
        <w:t>a</w:t>
      </w:r>
      <w:r>
        <w:rPr>
          <w:spacing w:val="-26"/>
        </w:rPr>
        <w:t> </w:t>
      </w:r>
      <w:r>
        <w:rPr/>
        <w:t>la</w:t>
      </w:r>
      <w:r>
        <w:rPr>
          <w:spacing w:val="-26"/>
        </w:rPr>
        <w:t> </w:t>
      </w:r>
      <w:r>
        <w:rPr/>
        <w:t>edu- cación,</w:t>
      </w:r>
      <w:r>
        <w:rPr>
          <w:spacing w:val="-43"/>
        </w:rPr>
        <w:t> </w:t>
      </w:r>
      <w:r>
        <w:rPr/>
        <w:t>así</w:t>
      </w:r>
      <w:r>
        <w:rPr>
          <w:spacing w:val="-43"/>
        </w:rPr>
        <w:t> </w:t>
      </w:r>
      <w:r>
        <w:rPr/>
        <w:t>como</w:t>
      </w:r>
      <w:r>
        <w:rPr>
          <w:spacing w:val="-43"/>
        </w:rPr>
        <w:t> </w:t>
      </w:r>
      <w:r>
        <w:rPr/>
        <w:t>al</w:t>
      </w:r>
      <w:r>
        <w:rPr>
          <w:spacing w:val="-43"/>
        </w:rPr>
        <w:t> </w:t>
      </w:r>
      <w:r>
        <w:rPr/>
        <w:t>poco</w:t>
      </w:r>
      <w:r>
        <w:rPr>
          <w:spacing w:val="-43"/>
        </w:rPr>
        <w:t> </w:t>
      </w:r>
      <w:r>
        <w:rPr/>
        <w:t>desarrollo</w:t>
      </w:r>
      <w:r>
        <w:rPr>
          <w:spacing w:val="-43"/>
        </w:rPr>
        <w:t> </w:t>
      </w:r>
      <w:r>
        <w:rPr/>
        <w:t>de</w:t>
      </w:r>
      <w:r>
        <w:rPr>
          <w:spacing w:val="-43"/>
        </w:rPr>
        <w:t> </w:t>
      </w:r>
      <w:r>
        <w:rPr/>
        <w:t>los</w:t>
      </w:r>
      <w:r>
        <w:rPr>
          <w:spacing w:val="-43"/>
        </w:rPr>
        <w:t> </w:t>
      </w:r>
      <w:r>
        <w:rPr/>
        <w:t>diversos</w:t>
      </w:r>
      <w:r>
        <w:rPr>
          <w:spacing w:val="-43"/>
        </w:rPr>
        <w:t> </w:t>
      </w:r>
      <w:r>
        <w:rPr/>
        <w:t>niveles</w:t>
      </w:r>
      <w:r>
        <w:rPr>
          <w:spacing w:val="-43"/>
        </w:rPr>
        <w:t> </w:t>
      </w:r>
      <w:r>
        <w:rPr/>
        <w:t>de</w:t>
      </w:r>
      <w:r>
        <w:rPr>
          <w:spacing w:val="-43"/>
        </w:rPr>
        <w:t> </w:t>
      </w:r>
      <w:r>
        <w:rPr/>
        <w:t>estudio, que</w:t>
      </w:r>
      <w:r>
        <w:rPr>
          <w:spacing w:val="-5"/>
        </w:rPr>
        <w:t> </w:t>
      </w:r>
      <w:r>
        <w:rPr/>
        <w:t>en</w:t>
      </w:r>
      <w:r>
        <w:rPr>
          <w:spacing w:val="-5"/>
        </w:rPr>
        <w:t> </w:t>
      </w:r>
      <w:r>
        <w:rPr/>
        <w:t>su</w:t>
      </w:r>
      <w:r>
        <w:rPr>
          <w:spacing w:val="-5"/>
        </w:rPr>
        <w:t> </w:t>
      </w:r>
      <w:r>
        <w:rPr/>
        <w:t>conjunto</w:t>
      </w:r>
      <w:r>
        <w:rPr>
          <w:spacing w:val="-5"/>
        </w:rPr>
        <w:t> </w:t>
      </w:r>
      <w:r>
        <w:rPr/>
        <w:t>evidencian</w:t>
      </w:r>
      <w:r>
        <w:rPr>
          <w:spacing w:val="-5"/>
        </w:rPr>
        <w:t> </w:t>
      </w:r>
      <w:r>
        <w:rPr/>
        <w:t>problemas</w:t>
      </w:r>
      <w:r>
        <w:rPr>
          <w:spacing w:val="-5"/>
        </w:rPr>
        <w:t> </w:t>
      </w:r>
      <w:r>
        <w:rPr/>
        <w:t>de</w:t>
      </w:r>
      <w:r>
        <w:rPr>
          <w:spacing w:val="-5"/>
        </w:rPr>
        <w:t> </w:t>
      </w:r>
      <w:r>
        <w:rPr/>
        <w:t>la</w:t>
      </w:r>
      <w:r>
        <w:rPr>
          <w:spacing w:val="-5"/>
        </w:rPr>
        <w:t> </w:t>
      </w:r>
      <w:r>
        <w:rPr/>
        <w:t>cobertura</w:t>
      </w:r>
      <w:r>
        <w:rPr>
          <w:spacing w:val="-5"/>
        </w:rPr>
        <w:t> </w:t>
      </w:r>
      <w:r>
        <w:rPr/>
        <w:t>y</w:t>
      </w:r>
      <w:r>
        <w:rPr>
          <w:spacing w:val="-5"/>
        </w:rPr>
        <w:t> </w:t>
      </w:r>
      <w:r>
        <w:rPr/>
        <w:t>la</w:t>
      </w:r>
      <w:r>
        <w:rPr>
          <w:spacing w:val="-5"/>
        </w:rPr>
        <w:t> </w:t>
      </w:r>
      <w:r>
        <w:rPr/>
        <w:t>des- igualdad</w:t>
      </w:r>
      <w:r>
        <w:rPr>
          <w:spacing w:val="-31"/>
        </w:rPr>
        <w:t> </w:t>
      </w:r>
      <w:r>
        <w:rPr/>
        <w:t>de</w:t>
      </w:r>
      <w:r>
        <w:rPr>
          <w:spacing w:val="-31"/>
        </w:rPr>
        <w:t> </w:t>
      </w:r>
      <w:r>
        <w:rPr/>
        <w:t>desarrollo</w:t>
      </w:r>
      <w:r>
        <w:rPr>
          <w:spacing w:val="-31"/>
        </w:rPr>
        <w:t> </w:t>
      </w:r>
      <w:r>
        <w:rPr/>
        <w:t>en</w:t>
      </w:r>
      <w:r>
        <w:rPr>
          <w:spacing w:val="-31"/>
        </w:rPr>
        <w:t> </w:t>
      </w:r>
      <w:r>
        <w:rPr/>
        <w:t>los</w:t>
      </w:r>
      <w:r>
        <w:rPr>
          <w:spacing w:val="-31"/>
        </w:rPr>
        <w:t> </w:t>
      </w:r>
      <w:r>
        <w:rPr/>
        <w:t>lugares</w:t>
      </w:r>
      <w:r>
        <w:rPr>
          <w:spacing w:val="-31"/>
        </w:rPr>
        <w:t> </w:t>
      </w:r>
      <w:r>
        <w:rPr/>
        <w:t>con</w:t>
      </w:r>
      <w:r>
        <w:rPr>
          <w:spacing w:val="-31"/>
        </w:rPr>
        <w:t> </w:t>
      </w:r>
      <w:r>
        <w:rPr/>
        <w:t>menor</w:t>
      </w:r>
      <w:r>
        <w:rPr>
          <w:spacing w:val="-31"/>
        </w:rPr>
        <w:t> </w:t>
      </w:r>
      <w:r>
        <w:rPr/>
        <w:t>población.</w:t>
      </w:r>
    </w:p>
    <w:p>
      <w:pPr>
        <w:pStyle w:val="BodyText"/>
        <w:spacing w:before="1"/>
        <w:ind w:left="117" w:firstLine="239"/>
        <w:jc w:val="both"/>
      </w:pPr>
      <w:r>
        <w:rPr/>
        <w:t>Las </w:t>
      </w:r>
      <w:r>
        <w:rPr>
          <w:spacing w:val="-3"/>
        </w:rPr>
        <w:t>tres regiones </w:t>
      </w:r>
      <w:r>
        <w:rPr/>
        <w:t>más </w:t>
      </w:r>
      <w:r>
        <w:rPr>
          <w:spacing w:val="-3"/>
        </w:rPr>
        <w:t>pobladas </w:t>
      </w:r>
      <w:r>
        <w:rPr/>
        <w:t>del </w:t>
      </w:r>
      <w:r>
        <w:rPr>
          <w:spacing w:val="-3"/>
        </w:rPr>
        <w:t>estado </w:t>
      </w:r>
      <w:r>
        <w:rPr/>
        <w:t>de </w:t>
      </w:r>
      <w:r>
        <w:rPr>
          <w:spacing w:val="-5"/>
        </w:rPr>
        <w:t>Veracruz </w:t>
      </w:r>
      <w:r>
        <w:rPr/>
        <w:t>son </w:t>
      </w:r>
      <w:r>
        <w:rPr>
          <w:spacing w:val="-3"/>
        </w:rPr>
        <w:t>Las Montañas,</w:t>
      </w:r>
      <w:r>
        <w:rPr>
          <w:spacing w:val="-47"/>
        </w:rPr>
        <w:t> </w:t>
      </w:r>
      <w:r>
        <w:rPr>
          <w:spacing w:val="-3"/>
        </w:rPr>
        <w:t>Olmeca</w:t>
      </w:r>
      <w:r>
        <w:rPr>
          <w:spacing w:val="-47"/>
        </w:rPr>
        <w:t> </w:t>
      </w:r>
      <w:r>
        <w:rPr/>
        <w:t>y</w:t>
      </w:r>
      <w:r>
        <w:rPr>
          <w:spacing w:val="-47"/>
        </w:rPr>
        <w:t> </w:t>
      </w:r>
      <w:r>
        <w:rPr>
          <w:spacing w:val="-3"/>
        </w:rPr>
        <w:t>Capital;</w:t>
      </w:r>
      <w:r>
        <w:rPr>
          <w:spacing w:val="-47"/>
        </w:rPr>
        <w:t> </w:t>
      </w:r>
      <w:r>
        <w:rPr/>
        <w:t>las</w:t>
      </w:r>
      <w:r>
        <w:rPr>
          <w:spacing w:val="-47"/>
        </w:rPr>
        <w:t> </w:t>
      </w:r>
      <w:r>
        <w:rPr>
          <w:spacing w:val="-3"/>
        </w:rPr>
        <w:t>menos</w:t>
      </w:r>
      <w:r>
        <w:rPr>
          <w:spacing w:val="-47"/>
        </w:rPr>
        <w:t> </w:t>
      </w:r>
      <w:r>
        <w:rPr>
          <w:spacing w:val="-3"/>
        </w:rPr>
        <w:t>pobladas</w:t>
      </w:r>
      <w:r>
        <w:rPr>
          <w:spacing w:val="-47"/>
        </w:rPr>
        <w:t> </w:t>
      </w:r>
      <w:r>
        <w:rPr/>
        <w:t>son</w:t>
      </w:r>
      <w:r>
        <w:rPr>
          <w:spacing w:val="-47"/>
        </w:rPr>
        <w:t> </w:t>
      </w:r>
      <w:r>
        <w:rPr/>
        <w:t>la</w:t>
      </w:r>
      <w:r>
        <w:rPr>
          <w:spacing w:val="-47"/>
        </w:rPr>
        <w:t> </w:t>
      </w:r>
      <w:r>
        <w:rPr>
          <w:spacing w:val="-3"/>
        </w:rPr>
        <w:t>Huasteca</w:t>
      </w:r>
      <w:r>
        <w:rPr>
          <w:spacing w:val="-47"/>
        </w:rPr>
        <w:t> </w:t>
      </w:r>
      <w:r>
        <w:rPr>
          <w:spacing w:val="-3"/>
        </w:rPr>
        <w:t>Alta, Nautla</w:t>
      </w:r>
      <w:r>
        <w:rPr>
          <w:spacing w:val="-33"/>
        </w:rPr>
        <w:t> </w:t>
      </w:r>
      <w:r>
        <w:rPr/>
        <w:t>y</w:t>
      </w:r>
      <w:r>
        <w:rPr>
          <w:spacing w:val="-33"/>
        </w:rPr>
        <w:t> </w:t>
      </w:r>
      <w:r>
        <w:rPr/>
        <w:t>Los</w:t>
      </w:r>
      <w:r>
        <w:rPr>
          <w:spacing w:val="-33"/>
        </w:rPr>
        <w:t> </w:t>
      </w:r>
      <w:r>
        <w:rPr>
          <w:spacing w:val="-6"/>
        </w:rPr>
        <w:t>Tuxtlas.</w:t>
      </w:r>
      <w:r>
        <w:rPr>
          <w:spacing w:val="-33"/>
        </w:rPr>
        <w:t> </w:t>
      </w:r>
      <w:r>
        <w:rPr/>
        <w:t>Por</w:t>
      </w:r>
      <w:r>
        <w:rPr>
          <w:spacing w:val="-33"/>
        </w:rPr>
        <w:t> </w:t>
      </w:r>
      <w:r>
        <w:rPr>
          <w:spacing w:val="-3"/>
        </w:rPr>
        <w:t>razones</w:t>
      </w:r>
      <w:r>
        <w:rPr>
          <w:spacing w:val="-33"/>
        </w:rPr>
        <w:t> </w:t>
      </w:r>
      <w:r>
        <w:rPr>
          <w:spacing w:val="-3"/>
        </w:rPr>
        <w:t>demográficas,</w:t>
      </w:r>
      <w:r>
        <w:rPr>
          <w:spacing w:val="-33"/>
        </w:rPr>
        <w:t> </w:t>
      </w:r>
      <w:r>
        <w:rPr/>
        <w:t>las</w:t>
      </w:r>
      <w:r>
        <w:rPr>
          <w:spacing w:val="-33"/>
        </w:rPr>
        <w:t> </w:t>
      </w:r>
      <w:r>
        <w:rPr>
          <w:spacing w:val="-3"/>
        </w:rPr>
        <w:t>regiones</w:t>
      </w:r>
      <w:r>
        <w:rPr>
          <w:spacing w:val="-33"/>
        </w:rPr>
        <w:t> </w:t>
      </w:r>
      <w:r>
        <w:rPr/>
        <w:t>con</w:t>
      </w:r>
      <w:r>
        <w:rPr>
          <w:spacing w:val="-33"/>
        </w:rPr>
        <w:t> </w:t>
      </w:r>
      <w:r>
        <w:rPr/>
        <w:t>ma- yor</w:t>
      </w:r>
      <w:r>
        <w:rPr>
          <w:spacing w:val="-24"/>
        </w:rPr>
        <w:t> </w:t>
      </w:r>
      <w:r>
        <w:rPr>
          <w:spacing w:val="-3"/>
        </w:rPr>
        <w:t>número</w:t>
      </w:r>
      <w:r>
        <w:rPr>
          <w:spacing w:val="-24"/>
        </w:rPr>
        <w:t> </w:t>
      </w:r>
      <w:r>
        <w:rPr/>
        <w:t>de</w:t>
      </w:r>
      <w:r>
        <w:rPr>
          <w:spacing w:val="-24"/>
        </w:rPr>
        <w:t> </w:t>
      </w:r>
      <w:r>
        <w:rPr>
          <w:spacing w:val="-3"/>
        </w:rPr>
        <w:t>pobladores</w:t>
      </w:r>
      <w:r>
        <w:rPr>
          <w:spacing w:val="-24"/>
        </w:rPr>
        <w:t> </w:t>
      </w:r>
      <w:r>
        <w:rPr/>
        <w:t>son</w:t>
      </w:r>
      <w:r>
        <w:rPr>
          <w:spacing w:val="-24"/>
        </w:rPr>
        <w:t> </w:t>
      </w:r>
      <w:r>
        <w:rPr/>
        <w:t>las</w:t>
      </w:r>
      <w:r>
        <w:rPr>
          <w:spacing w:val="-24"/>
        </w:rPr>
        <w:t> </w:t>
      </w:r>
      <w:r>
        <w:rPr/>
        <w:t>que</w:t>
      </w:r>
      <w:r>
        <w:rPr>
          <w:spacing w:val="-24"/>
        </w:rPr>
        <w:t> </w:t>
      </w:r>
      <w:r>
        <w:rPr>
          <w:spacing w:val="-3"/>
        </w:rPr>
        <w:t>cuentan</w:t>
      </w:r>
      <w:r>
        <w:rPr>
          <w:spacing w:val="-24"/>
        </w:rPr>
        <w:t> </w:t>
      </w:r>
      <w:r>
        <w:rPr/>
        <w:t>con</w:t>
      </w:r>
      <w:r>
        <w:rPr>
          <w:spacing w:val="-24"/>
        </w:rPr>
        <w:t> </w:t>
      </w:r>
      <w:r>
        <w:rPr>
          <w:spacing w:val="-3"/>
        </w:rPr>
        <w:t>mayor</w:t>
      </w:r>
      <w:r>
        <w:rPr>
          <w:spacing w:val="-24"/>
        </w:rPr>
        <w:t> </w:t>
      </w:r>
      <w:r>
        <w:rPr>
          <w:spacing w:val="-3"/>
        </w:rPr>
        <w:t>número</w:t>
      </w:r>
      <w:r>
        <w:rPr>
          <w:spacing w:val="-24"/>
        </w:rPr>
        <w:t> </w:t>
      </w:r>
      <w:r>
        <w:rPr>
          <w:spacing w:val="-3"/>
        </w:rPr>
        <w:t>de escuelas</w:t>
      </w:r>
      <w:r>
        <w:rPr>
          <w:spacing w:val="-42"/>
        </w:rPr>
        <w:t> </w:t>
      </w:r>
      <w:r>
        <w:rPr>
          <w:spacing w:val="-9"/>
        </w:rPr>
        <w:t>y,</w:t>
      </w:r>
      <w:r>
        <w:rPr>
          <w:spacing w:val="-42"/>
        </w:rPr>
        <w:t> </w:t>
      </w:r>
      <w:r>
        <w:rPr/>
        <w:t>por</w:t>
      </w:r>
      <w:r>
        <w:rPr>
          <w:spacing w:val="-42"/>
        </w:rPr>
        <w:t> </w:t>
      </w:r>
      <w:r>
        <w:rPr/>
        <w:t>lo</w:t>
      </w:r>
      <w:r>
        <w:rPr>
          <w:spacing w:val="-42"/>
        </w:rPr>
        <w:t> </w:t>
      </w:r>
      <w:r>
        <w:rPr>
          <w:spacing w:val="-3"/>
        </w:rPr>
        <w:t>tanto,</w:t>
      </w:r>
      <w:r>
        <w:rPr>
          <w:spacing w:val="-42"/>
        </w:rPr>
        <w:t> </w:t>
      </w:r>
      <w:r>
        <w:rPr>
          <w:spacing w:val="-3"/>
        </w:rPr>
        <w:t>deberían</w:t>
      </w:r>
      <w:r>
        <w:rPr>
          <w:spacing w:val="-42"/>
        </w:rPr>
        <w:t> </w:t>
      </w:r>
      <w:r>
        <w:rPr>
          <w:spacing w:val="-3"/>
        </w:rPr>
        <w:t>tener</w:t>
      </w:r>
      <w:r>
        <w:rPr>
          <w:spacing w:val="-42"/>
        </w:rPr>
        <w:t> </w:t>
      </w:r>
      <w:r>
        <w:rPr>
          <w:spacing w:val="-3"/>
        </w:rPr>
        <w:t>todos</w:t>
      </w:r>
      <w:r>
        <w:rPr>
          <w:spacing w:val="-42"/>
        </w:rPr>
        <w:t> </w:t>
      </w:r>
      <w:r>
        <w:rPr/>
        <w:t>los</w:t>
      </w:r>
      <w:r>
        <w:rPr>
          <w:spacing w:val="-42"/>
        </w:rPr>
        <w:t> </w:t>
      </w:r>
      <w:r>
        <w:rPr>
          <w:spacing w:val="-3"/>
        </w:rPr>
        <w:t>niveles</w:t>
      </w:r>
      <w:r>
        <w:rPr>
          <w:spacing w:val="-42"/>
        </w:rPr>
        <w:t> </w:t>
      </w:r>
      <w:r>
        <w:rPr>
          <w:spacing w:val="-3"/>
        </w:rPr>
        <w:t>educativos.</w:t>
      </w:r>
    </w:p>
    <w:p>
      <w:pPr>
        <w:pStyle w:val="BodyText"/>
        <w:spacing w:before="1"/>
        <w:ind w:left="117" w:right="1" w:firstLine="239"/>
        <w:jc w:val="both"/>
      </w:pPr>
      <w:r>
        <w:rPr/>
        <w:t>Por</w:t>
      </w:r>
      <w:r>
        <w:rPr>
          <w:spacing w:val="-10"/>
        </w:rPr>
        <w:t> </w:t>
      </w:r>
      <w:r>
        <w:rPr/>
        <w:t>ello,</w:t>
      </w:r>
      <w:r>
        <w:rPr>
          <w:spacing w:val="-10"/>
        </w:rPr>
        <w:t> </w:t>
      </w:r>
      <w:r>
        <w:rPr/>
        <w:t>las</w:t>
      </w:r>
      <w:r>
        <w:rPr>
          <w:spacing w:val="-10"/>
        </w:rPr>
        <w:t> </w:t>
      </w:r>
      <w:r>
        <w:rPr/>
        <w:t>tres</w:t>
      </w:r>
      <w:r>
        <w:rPr>
          <w:spacing w:val="-10"/>
        </w:rPr>
        <w:t> </w:t>
      </w:r>
      <w:r>
        <w:rPr/>
        <w:t>regiones</w:t>
      </w:r>
      <w:r>
        <w:rPr>
          <w:spacing w:val="-10"/>
        </w:rPr>
        <w:t> </w:t>
      </w:r>
      <w:r>
        <w:rPr/>
        <w:t>que</w:t>
      </w:r>
      <w:r>
        <w:rPr>
          <w:spacing w:val="-10"/>
        </w:rPr>
        <w:t> </w:t>
      </w:r>
      <w:r>
        <w:rPr/>
        <w:t>tienen</w:t>
      </w:r>
      <w:r>
        <w:rPr>
          <w:spacing w:val="-10"/>
        </w:rPr>
        <w:t> </w:t>
      </w:r>
      <w:r>
        <w:rPr/>
        <w:t>mayor</w:t>
      </w:r>
      <w:r>
        <w:rPr>
          <w:spacing w:val="-10"/>
        </w:rPr>
        <w:t> </w:t>
      </w:r>
      <w:r>
        <w:rPr/>
        <w:t>número</w:t>
      </w:r>
      <w:r>
        <w:rPr>
          <w:spacing w:val="-10"/>
        </w:rPr>
        <w:t> </w:t>
      </w:r>
      <w:r>
        <w:rPr/>
        <w:t>de</w:t>
      </w:r>
      <w:r>
        <w:rPr>
          <w:spacing w:val="-10"/>
        </w:rPr>
        <w:t> </w:t>
      </w:r>
      <w:r>
        <w:rPr/>
        <w:t>escuelas, maestros y alumnos en los diversos niveles coinciden con</w:t>
      </w:r>
      <w:r>
        <w:rPr>
          <w:spacing w:val="-25"/>
        </w:rPr>
        <w:t> </w:t>
      </w:r>
      <w:r>
        <w:rPr/>
        <w:t>las</w:t>
      </w:r>
      <w:r>
        <w:rPr>
          <w:spacing w:val="-3"/>
        </w:rPr>
        <w:t> </w:t>
      </w:r>
      <w:r>
        <w:rPr/>
        <w:t>más</w:t>
      </w:r>
      <w:r>
        <w:rPr>
          <w:w w:val="96"/>
        </w:rPr>
        <w:t> </w:t>
      </w:r>
      <w:r>
        <w:rPr/>
        <w:t>pobladas;</w:t>
      </w:r>
      <w:r>
        <w:rPr>
          <w:spacing w:val="-17"/>
        </w:rPr>
        <w:t> </w:t>
      </w:r>
      <w:r>
        <w:rPr/>
        <w:t>sin</w:t>
      </w:r>
      <w:r>
        <w:rPr>
          <w:spacing w:val="-17"/>
        </w:rPr>
        <w:t> </w:t>
      </w:r>
      <w:r>
        <w:rPr/>
        <w:t>embargo,</w:t>
      </w:r>
      <w:r>
        <w:rPr>
          <w:spacing w:val="-17"/>
        </w:rPr>
        <w:t> </w:t>
      </w:r>
      <w:r>
        <w:rPr/>
        <w:t>estas</w:t>
      </w:r>
      <w:r>
        <w:rPr>
          <w:spacing w:val="-17"/>
        </w:rPr>
        <w:t> </w:t>
      </w:r>
      <w:r>
        <w:rPr/>
        <w:t>regiones</w:t>
      </w:r>
      <w:r>
        <w:rPr>
          <w:spacing w:val="-17"/>
        </w:rPr>
        <w:t> </w:t>
      </w:r>
      <w:r>
        <w:rPr/>
        <w:t>no</w:t>
      </w:r>
      <w:r>
        <w:rPr>
          <w:spacing w:val="-17"/>
        </w:rPr>
        <w:t> </w:t>
      </w:r>
      <w:r>
        <w:rPr/>
        <w:t>son</w:t>
      </w:r>
      <w:r>
        <w:rPr>
          <w:spacing w:val="-17"/>
        </w:rPr>
        <w:t> </w:t>
      </w:r>
      <w:r>
        <w:rPr/>
        <w:t>homogéneas,</w:t>
      </w:r>
      <w:r>
        <w:rPr>
          <w:spacing w:val="-17"/>
        </w:rPr>
        <w:t> </w:t>
      </w:r>
      <w:r>
        <w:rPr/>
        <w:t>presen- tan diferencias en la densidad demográfica, en aspectos</w:t>
      </w:r>
      <w:r>
        <w:rPr>
          <w:spacing w:val="-36"/>
        </w:rPr>
        <w:t> </w:t>
      </w:r>
      <w:r>
        <w:rPr/>
        <w:t>históricos y</w:t>
      </w:r>
      <w:r>
        <w:rPr>
          <w:spacing w:val="-6"/>
        </w:rPr>
        <w:t> </w:t>
      </w:r>
      <w:r>
        <w:rPr/>
        <w:t>culturales,</w:t>
      </w:r>
      <w:r>
        <w:rPr>
          <w:spacing w:val="-6"/>
        </w:rPr>
        <w:t> </w:t>
      </w:r>
      <w:r>
        <w:rPr/>
        <w:t>lo</w:t>
      </w:r>
      <w:r>
        <w:rPr>
          <w:spacing w:val="-6"/>
        </w:rPr>
        <w:t> </w:t>
      </w:r>
      <w:r>
        <w:rPr/>
        <w:t>cual</w:t>
      </w:r>
      <w:r>
        <w:rPr>
          <w:spacing w:val="-6"/>
        </w:rPr>
        <w:t> </w:t>
      </w:r>
      <w:r>
        <w:rPr/>
        <w:t>repercute</w:t>
      </w:r>
      <w:r>
        <w:rPr>
          <w:spacing w:val="-6"/>
        </w:rPr>
        <w:t> </w:t>
      </w:r>
      <w:r>
        <w:rPr/>
        <w:t>en</w:t>
      </w:r>
      <w:r>
        <w:rPr>
          <w:spacing w:val="-6"/>
        </w:rPr>
        <w:t> </w:t>
      </w:r>
      <w:r>
        <w:rPr/>
        <w:t>el</w:t>
      </w:r>
      <w:r>
        <w:rPr>
          <w:spacing w:val="-6"/>
        </w:rPr>
        <w:t> </w:t>
      </w:r>
      <w:r>
        <w:rPr/>
        <w:t>otorgamiento</w:t>
      </w:r>
      <w:r>
        <w:rPr>
          <w:spacing w:val="-6"/>
        </w:rPr>
        <w:t> </w:t>
      </w:r>
      <w:r>
        <w:rPr/>
        <w:t>de</w:t>
      </w:r>
      <w:r>
        <w:rPr>
          <w:spacing w:val="-6"/>
        </w:rPr>
        <w:t> </w:t>
      </w:r>
      <w:r>
        <w:rPr/>
        <w:t>servicios,</w:t>
      </w:r>
      <w:r>
        <w:rPr>
          <w:spacing w:val="-6"/>
        </w:rPr>
        <w:t> </w:t>
      </w:r>
      <w:r>
        <w:rPr/>
        <w:t>por ejemplo, en la región de Las Montañas los municipios con mayor número</w:t>
      </w:r>
      <w:r>
        <w:rPr>
          <w:spacing w:val="-8"/>
        </w:rPr>
        <w:t> </w:t>
      </w:r>
      <w:r>
        <w:rPr/>
        <w:t>de</w:t>
      </w:r>
      <w:r>
        <w:rPr>
          <w:spacing w:val="-8"/>
        </w:rPr>
        <w:t> </w:t>
      </w:r>
      <w:r>
        <w:rPr/>
        <w:t>escuelas</w:t>
      </w:r>
      <w:r>
        <w:rPr>
          <w:spacing w:val="-8"/>
        </w:rPr>
        <w:t> </w:t>
      </w:r>
      <w:r>
        <w:rPr/>
        <w:t>son</w:t>
      </w:r>
      <w:r>
        <w:rPr>
          <w:spacing w:val="-8"/>
        </w:rPr>
        <w:t> </w:t>
      </w:r>
      <w:r>
        <w:rPr/>
        <w:t>Córdoba,</w:t>
      </w:r>
      <w:r>
        <w:rPr>
          <w:spacing w:val="-8"/>
        </w:rPr>
        <w:t> </w:t>
      </w:r>
      <w:r>
        <w:rPr/>
        <w:t>Orizaba</w:t>
      </w:r>
      <w:r>
        <w:rPr>
          <w:spacing w:val="-8"/>
        </w:rPr>
        <w:t> </w:t>
      </w:r>
      <w:r>
        <w:rPr/>
        <w:t>y</w:t>
      </w:r>
      <w:r>
        <w:rPr>
          <w:spacing w:val="-8"/>
        </w:rPr>
        <w:t> </w:t>
      </w:r>
      <w:r>
        <w:rPr/>
        <w:t>Zongolica,</w:t>
      </w:r>
      <w:r>
        <w:rPr>
          <w:spacing w:val="-8"/>
        </w:rPr>
        <w:t> </w:t>
      </w:r>
      <w:r>
        <w:rPr/>
        <w:t>pero</w:t>
      </w:r>
      <w:r>
        <w:rPr>
          <w:spacing w:val="-8"/>
        </w:rPr>
        <w:t> </w:t>
      </w:r>
      <w:r>
        <w:rPr/>
        <w:t>entre ellos</w:t>
      </w:r>
      <w:r>
        <w:rPr>
          <w:spacing w:val="-9"/>
        </w:rPr>
        <w:t> </w:t>
      </w:r>
      <w:r>
        <w:rPr/>
        <w:t>hay</w:t>
      </w:r>
      <w:r>
        <w:rPr>
          <w:spacing w:val="-9"/>
        </w:rPr>
        <w:t> </w:t>
      </w:r>
      <w:r>
        <w:rPr/>
        <w:t>fuertes</w:t>
      </w:r>
      <w:r>
        <w:rPr>
          <w:spacing w:val="-9"/>
        </w:rPr>
        <w:t> </w:t>
      </w:r>
      <w:r>
        <w:rPr/>
        <w:t>desigualdades,</w:t>
      </w:r>
      <w:r>
        <w:rPr>
          <w:spacing w:val="-9"/>
        </w:rPr>
        <w:t> </w:t>
      </w:r>
      <w:r>
        <w:rPr/>
        <w:t>mientras</w:t>
      </w:r>
      <w:r>
        <w:rPr>
          <w:spacing w:val="-9"/>
        </w:rPr>
        <w:t> </w:t>
      </w:r>
      <w:r>
        <w:rPr/>
        <w:t>que</w:t>
      </w:r>
      <w:r>
        <w:rPr>
          <w:spacing w:val="-9"/>
        </w:rPr>
        <w:t> </w:t>
      </w:r>
      <w:r>
        <w:rPr/>
        <w:t>tradicionalmente</w:t>
      </w:r>
      <w:r>
        <w:rPr>
          <w:spacing w:val="-9"/>
        </w:rPr>
        <w:t> </w:t>
      </w:r>
      <w:r>
        <w:rPr/>
        <w:t>las ciudades</w:t>
      </w:r>
      <w:r>
        <w:rPr>
          <w:spacing w:val="-18"/>
        </w:rPr>
        <w:t> </w:t>
      </w:r>
      <w:r>
        <w:rPr/>
        <w:t>de</w:t>
      </w:r>
      <w:r>
        <w:rPr>
          <w:spacing w:val="-18"/>
        </w:rPr>
        <w:t> </w:t>
      </w:r>
      <w:r>
        <w:rPr/>
        <w:t>Córdoba</w:t>
      </w:r>
      <w:r>
        <w:rPr>
          <w:spacing w:val="-18"/>
        </w:rPr>
        <w:t> </w:t>
      </w:r>
      <w:r>
        <w:rPr/>
        <w:t>y</w:t>
      </w:r>
      <w:r>
        <w:rPr>
          <w:spacing w:val="-18"/>
        </w:rPr>
        <w:t> </w:t>
      </w:r>
      <w:r>
        <w:rPr/>
        <w:t>Orizaba</w:t>
      </w:r>
      <w:r>
        <w:rPr>
          <w:spacing w:val="-18"/>
        </w:rPr>
        <w:t> </w:t>
      </w:r>
      <w:r>
        <w:rPr/>
        <w:t>se</w:t>
      </w:r>
      <w:r>
        <w:rPr>
          <w:spacing w:val="-18"/>
        </w:rPr>
        <w:t> </w:t>
      </w:r>
      <w:r>
        <w:rPr/>
        <w:t>distinguen</w:t>
      </w:r>
      <w:r>
        <w:rPr>
          <w:spacing w:val="-18"/>
        </w:rPr>
        <w:t> </w:t>
      </w:r>
      <w:r>
        <w:rPr/>
        <w:t>por</w:t>
      </w:r>
      <w:r>
        <w:rPr>
          <w:spacing w:val="-18"/>
        </w:rPr>
        <w:t> </w:t>
      </w:r>
      <w:r>
        <w:rPr/>
        <w:t>su</w:t>
      </w:r>
      <w:r>
        <w:rPr>
          <w:spacing w:val="-18"/>
        </w:rPr>
        <w:t> </w:t>
      </w:r>
      <w:r>
        <w:rPr/>
        <w:t>oferta</w:t>
      </w:r>
      <w:r>
        <w:rPr>
          <w:spacing w:val="-18"/>
        </w:rPr>
        <w:t> </w:t>
      </w:r>
      <w:r>
        <w:rPr/>
        <w:t>educati- va</w:t>
      </w:r>
      <w:r>
        <w:rPr>
          <w:spacing w:val="-20"/>
        </w:rPr>
        <w:t> </w:t>
      </w:r>
      <w:r>
        <w:rPr/>
        <w:t>en</w:t>
      </w:r>
      <w:r>
        <w:rPr>
          <w:spacing w:val="-20"/>
        </w:rPr>
        <w:t> </w:t>
      </w:r>
      <w:r>
        <w:rPr/>
        <w:t>todos</w:t>
      </w:r>
      <w:r>
        <w:rPr>
          <w:spacing w:val="-20"/>
        </w:rPr>
        <w:t> </w:t>
      </w:r>
      <w:r>
        <w:rPr/>
        <w:t>los</w:t>
      </w:r>
      <w:r>
        <w:rPr>
          <w:spacing w:val="-20"/>
        </w:rPr>
        <w:t> </w:t>
      </w:r>
      <w:r>
        <w:rPr/>
        <w:t>niveles,</w:t>
      </w:r>
      <w:r>
        <w:rPr>
          <w:spacing w:val="-20"/>
        </w:rPr>
        <w:t> </w:t>
      </w:r>
      <w:r>
        <w:rPr/>
        <w:t>Zongolica</w:t>
      </w:r>
      <w:r>
        <w:rPr>
          <w:spacing w:val="-20"/>
        </w:rPr>
        <w:t> </w:t>
      </w:r>
      <w:r>
        <w:rPr/>
        <w:t>ha</w:t>
      </w:r>
      <w:r>
        <w:rPr>
          <w:spacing w:val="-20"/>
        </w:rPr>
        <w:t> </w:t>
      </w:r>
      <w:r>
        <w:rPr/>
        <w:t>despuntado</w:t>
      </w:r>
      <w:r>
        <w:rPr>
          <w:spacing w:val="-20"/>
        </w:rPr>
        <w:t> </w:t>
      </w:r>
      <w:r>
        <w:rPr/>
        <w:t>recientemente,</w:t>
      </w:r>
      <w:r>
        <w:rPr>
          <w:spacing w:val="-20"/>
        </w:rPr>
        <w:t> </w:t>
      </w:r>
      <w:r>
        <w:rPr/>
        <w:t>su oferta</w:t>
      </w:r>
      <w:r>
        <w:rPr>
          <w:spacing w:val="-10"/>
        </w:rPr>
        <w:t> </w:t>
      </w:r>
      <w:r>
        <w:rPr/>
        <w:t>es</w:t>
      </w:r>
      <w:r>
        <w:rPr>
          <w:spacing w:val="-10"/>
        </w:rPr>
        <w:t> </w:t>
      </w:r>
      <w:r>
        <w:rPr/>
        <w:t>amplia</w:t>
      </w:r>
      <w:r>
        <w:rPr>
          <w:spacing w:val="-10"/>
        </w:rPr>
        <w:t> </w:t>
      </w:r>
      <w:r>
        <w:rPr/>
        <w:t>en</w:t>
      </w:r>
      <w:r>
        <w:rPr>
          <w:spacing w:val="-10"/>
        </w:rPr>
        <w:t> </w:t>
      </w:r>
      <w:r>
        <w:rPr/>
        <w:t>tipo</w:t>
      </w:r>
      <w:r>
        <w:rPr>
          <w:spacing w:val="-10"/>
        </w:rPr>
        <w:t> </w:t>
      </w:r>
      <w:r>
        <w:rPr/>
        <w:t>y</w:t>
      </w:r>
      <w:r>
        <w:rPr>
          <w:spacing w:val="-10"/>
        </w:rPr>
        <w:t> </w:t>
      </w:r>
      <w:r>
        <w:rPr/>
        <w:t>en</w:t>
      </w:r>
      <w:r>
        <w:rPr>
          <w:spacing w:val="-10"/>
        </w:rPr>
        <w:t> </w:t>
      </w:r>
      <w:r>
        <w:rPr/>
        <w:t>niveles,</w:t>
      </w:r>
      <w:r>
        <w:rPr>
          <w:spacing w:val="-10"/>
        </w:rPr>
        <w:t> </w:t>
      </w:r>
      <w:r>
        <w:rPr/>
        <w:t>desde</w:t>
      </w:r>
      <w:r>
        <w:rPr>
          <w:spacing w:val="-10"/>
        </w:rPr>
        <w:t> </w:t>
      </w:r>
      <w:r>
        <w:rPr/>
        <w:t>educación</w:t>
      </w:r>
      <w:r>
        <w:rPr>
          <w:spacing w:val="-10"/>
        </w:rPr>
        <w:t> </w:t>
      </w:r>
      <w:r>
        <w:rPr/>
        <w:t>inicial</w:t>
      </w:r>
      <w:r>
        <w:rPr>
          <w:spacing w:val="-10"/>
        </w:rPr>
        <w:t> </w:t>
      </w:r>
      <w:r>
        <w:rPr/>
        <w:t>hasta universitaria;</w:t>
      </w:r>
      <w:r>
        <w:rPr>
          <w:spacing w:val="-34"/>
        </w:rPr>
        <w:t> </w:t>
      </w:r>
      <w:r>
        <w:rPr/>
        <w:t>hay</w:t>
      </w:r>
      <w:r>
        <w:rPr>
          <w:spacing w:val="-34"/>
        </w:rPr>
        <w:t> </w:t>
      </w:r>
      <w:r>
        <w:rPr/>
        <w:t>que</w:t>
      </w:r>
      <w:r>
        <w:rPr>
          <w:spacing w:val="-34"/>
        </w:rPr>
        <w:t> </w:t>
      </w:r>
      <w:r>
        <w:rPr/>
        <w:t>considerar</w:t>
      </w:r>
      <w:r>
        <w:rPr>
          <w:spacing w:val="-34"/>
        </w:rPr>
        <w:t> </w:t>
      </w:r>
      <w:r>
        <w:rPr/>
        <w:t>que</w:t>
      </w:r>
      <w:r>
        <w:rPr>
          <w:spacing w:val="-34"/>
        </w:rPr>
        <w:t> </w:t>
      </w:r>
      <w:r>
        <w:rPr/>
        <w:t>cuenta</w:t>
      </w:r>
      <w:r>
        <w:rPr>
          <w:spacing w:val="-34"/>
        </w:rPr>
        <w:t> </w:t>
      </w:r>
      <w:r>
        <w:rPr/>
        <w:t>con</w:t>
      </w:r>
      <w:r>
        <w:rPr>
          <w:spacing w:val="-34"/>
        </w:rPr>
        <w:t> </w:t>
      </w:r>
      <w:r>
        <w:rPr/>
        <w:t>población</w:t>
      </w:r>
      <w:r>
        <w:rPr>
          <w:spacing w:val="-34"/>
        </w:rPr>
        <w:t> </w:t>
      </w:r>
      <w:r>
        <w:rPr/>
        <w:t>indígena</w:t>
      </w:r>
    </w:p>
    <w:p>
      <w:pPr>
        <w:pStyle w:val="BodyText"/>
        <w:spacing w:before="54"/>
        <w:ind w:left="117" w:right="112"/>
      </w:pPr>
      <w:r>
        <w:rPr/>
        <w:br w:type="column"/>
      </w:r>
      <w:r>
        <w:rPr/>
        <w:t>(70%)</w:t>
      </w:r>
      <w:r>
        <w:rPr>
          <w:spacing w:val="-28"/>
        </w:rPr>
        <w:t> </w:t>
      </w:r>
      <w:r>
        <w:rPr/>
        <w:t>y</w:t>
      </w:r>
      <w:r>
        <w:rPr>
          <w:spacing w:val="-28"/>
        </w:rPr>
        <w:t> </w:t>
      </w:r>
      <w:r>
        <w:rPr/>
        <w:t>que</w:t>
      </w:r>
      <w:r>
        <w:rPr>
          <w:spacing w:val="-28"/>
        </w:rPr>
        <w:t> </w:t>
      </w:r>
      <w:r>
        <w:rPr/>
        <w:t>a</w:t>
      </w:r>
      <w:r>
        <w:rPr>
          <w:spacing w:val="-28"/>
        </w:rPr>
        <w:t> </w:t>
      </w:r>
      <w:r>
        <w:rPr/>
        <w:t>raíz</w:t>
      </w:r>
      <w:r>
        <w:rPr>
          <w:spacing w:val="-28"/>
        </w:rPr>
        <w:t> </w:t>
      </w:r>
      <w:r>
        <w:rPr/>
        <w:t>del</w:t>
      </w:r>
      <w:r>
        <w:rPr>
          <w:spacing w:val="-28"/>
        </w:rPr>
        <w:t> </w:t>
      </w:r>
      <w:r>
        <w:rPr/>
        <w:t>movimiento</w:t>
      </w:r>
      <w:r>
        <w:rPr>
          <w:spacing w:val="-28"/>
        </w:rPr>
        <w:t> </w:t>
      </w:r>
      <w:r>
        <w:rPr/>
        <w:t>zapatista</w:t>
      </w:r>
      <w:r>
        <w:rPr>
          <w:spacing w:val="-28"/>
        </w:rPr>
        <w:t> </w:t>
      </w:r>
      <w:r>
        <w:rPr/>
        <w:t>el</w:t>
      </w:r>
      <w:r>
        <w:rPr>
          <w:spacing w:val="-28"/>
        </w:rPr>
        <w:t> </w:t>
      </w:r>
      <w:r>
        <w:rPr/>
        <w:t>gobierno</w:t>
      </w:r>
      <w:r>
        <w:rPr>
          <w:spacing w:val="-28"/>
        </w:rPr>
        <w:t> </w:t>
      </w:r>
      <w:r>
        <w:rPr/>
        <w:t>ha</w:t>
      </w:r>
      <w:r>
        <w:rPr>
          <w:spacing w:val="-28"/>
        </w:rPr>
        <w:t> </w:t>
      </w:r>
      <w:r>
        <w:rPr/>
        <w:t>prestado mayor</w:t>
      </w:r>
      <w:r>
        <w:rPr>
          <w:spacing w:val="-34"/>
        </w:rPr>
        <w:t> </w:t>
      </w:r>
      <w:r>
        <w:rPr/>
        <w:t>atención</w:t>
      </w:r>
      <w:r>
        <w:rPr>
          <w:spacing w:val="-34"/>
        </w:rPr>
        <w:t> </w:t>
      </w:r>
      <w:r>
        <w:rPr/>
        <w:t>a</w:t>
      </w:r>
      <w:r>
        <w:rPr>
          <w:spacing w:val="-34"/>
        </w:rPr>
        <w:t> </w:t>
      </w:r>
      <w:r>
        <w:rPr/>
        <w:t>este</w:t>
      </w:r>
      <w:r>
        <w:rPr>
          <w:spacing w:val="-34"/>
        </w:rPr>
        <w:t> </w:t>
      </w:r>
      <w:r>
        <w:rPr/>
        <w:t>sector</w:t>
      </w:r>
      <w:r>
        <w:rPr>
          <w:spacing w:val="-34"/>
        </w:rPr>
        <w:t> </w:t>
      </w:r>
      <w:r>
        <w:rPr/>
        <w:t>de</w:t>
      </w:r>
      <w:r>
        <w:rPr>
          <w:spacing w:val="-34"/>
        </w:rPr>
        <w:t> </w:t>
      </w:r>
      <w:r>
        <w:rPr/>
        <w:t>la</w:t>
      </w:r>
      <w:r>
        <w:rPr>
          <w:spacing w:val="-34"/>
        </w:rPr>
        <w:t> </w:t>
      </w:r>
      <w:r>
        <w:rPr/>
        <w:t>población.</w:t>
      </w:r>
    </w:p>
    <w:p>
      <w:pPr>
        <w:pStyle w:val="BodyText"/>
        <w:spacing w:before="1"/>
        <w:ind w:left="117" w:right="114" w:firstLine="240"/>
        <w:jc w:val="both"/>
      </w:pPr>
      <w:r>
        <w:rPr/>
        <w:t>En</w:t>
      </w:r>
      <w:r>
        <w:rPr>
          <w:spacing w:val="-12"/>
        </w:rPr>
        <w:t> </w:t>
      </w:r>
      <w:r>
        <w:rPr/>
        <w:t>la</w:t>
      </w:r>
      <w:r>
        <w:rPr>
          <w:spacing w:val="-12"/>
        </w:rPr>
        <w:t> </w:t>
      </w:r>
      <w:r>
        <w:rPr/>
        <w:t>región</w:t>
      </w:r>
      <w:r>
        <w:rPr>
          <w:spacing w:val="-12"/>
        </w:rPr>
        <w:t> </w:t>
      </w:r>
      <w:r>
        <w:rPr/>
        <w:t>Olmeca,</w:t>
      </w:r>
      <w:r>
        <w:rPr>
          <w:spacing w:val="-12"/>
        </w:rPr>
        <w:t> </w:t>
      </w:r>
      <w:r>
        <w:rPr/>
        <w:t>de</w:t>
      </w:r>
      <w:r>
        <w:rPr>
          <w:spacing w:val="-12"/>
        </w:rPr>
        <w:t> </w:t>
      </w:r>
      <w:r>
        <w:rPr/>
        <w:t>entre</w:t>
      </w:r>
      <w:r>
        <w:rPr>
          <w:spacing w:val="-12"/>
        </w:rPr>
        <w:t> </w:t>
      </w:r>
      <w:r>
        <w:rPr/>
        <w:t>los</w:t>
      </w:r>
      <w:r>
        <w:rPr>
          <w:spacing w:val="-12"/>
        </w:rPr>
        <w:t> </w:t>
      </w:r>
      <w:r>
        <w:rPr/>
        <w:t>25</w:t>
      </w:r>
      <w:r>
        <w:rPr>
          <w:spacing w:val="-12"/>
        </w:rPr>
        <w:t> </w:t>
      </w:r>
      <w:r>
        <w:rPr/>
        <w:t>municipios</w:t>
      </w:r>
      <w:r>
        <w:rPr>
          <w:spacing w:val="-12"/>
        </w:rPr>
        <w:t> </w:t>
      </w:r>
      <w:r>
        <w:rPr/>
        <w:t>que</w:t>
      </w:r>
      <w:r>
        <w:rPr>
          <w:spacing w:val="-12"/>
        </w:rPr>
        <w:t> </w:t>
      </w:r>
      <w:r>
        <w:rPr/>
        <w:t>la</w:t>
      </w:r>
      <w:r>
        <w:rPr>
          <w:spacing w:val="-12"/>
        </w:rPr>
        <w:t> </w:t>
      </w:r>
      <w:r>
        <w:rPr/>
        <w:t>integran, los</w:t>
      </w:r>
      <w:r>
        <w:rPr>
          <w:spacing w:val="-36"/>
        </w:rPr>
        <w:t> </w:t>
      </w:r>
      <w:r>
        <w:rPr/>
        <w:t>que</w:t>
      </w:r>
      <w:r>
        <w:rPr>
          <w:spacing w:val="-36"/>
        </w:rPr>
        <w:t> </w:t>
      </w:r>
      <w:r>
        <w:rPr/>
        <w:t>cuentan</w:t>
      </w:r>
      <w:r>
        <w:rPr>
          <w:spacing w:val="-36"/>
        </w:rPr>
        <w:t> </w:t>
      </w:r>
      <w:r>
        <w:rPr/>
        <w:t>con</w:t>
      </w:r>
      <w:r>
        <w:rPr>
          <w:spacing w:val="-36"/>
        </w:rPr>
        <w:t> </w:t>
      </w:r>
      <w:r>
        <w:rPr/>
        <w:t>mayor</w:t>
      </w:r>
      <w:r>
        <w:rPr>
          <w:spacing w:val="-36"/>
        </w:rPr>
        <w:t> </w:t>
      </w:r>
      <w:r>
        <w:rPr/>
        <w:t>número</w:t>
      </w:r>
      <w:r>
        <w:rPr>
          <w:spacing w:val="-36"/>
        </w:rPr>
        <w:t> </w:t>
      </w:r>
      <w:r>
        <w:rPr/>
        <w:t>de</w:t>
      </w:r>
      <w:r>
        <w:rPr>
          <w:spacing w:val="-36"/>
        </w:rPr>
        <w:t> </w:t>
      </w:r>
      <w:r>
        <w:rPr/>
        <w:t>escuelas,</w:t>
      </w:r>
      <w:r>
        <w:rPr>
          <w:spacing w:val="-36"/>
        </w:rPr>
        <w:t> </w:t>
      </w:r>
      <w:r>
        <w:rPr/>
        <w:t>maestros</w:t>
      </w:r>
      <w:r>
        <w:rPr>
          <w:spacing w:val="-36"/>
        </w:rPr>
        <w:t> </w:t>
      </w:r>
      <w:r>
        <w:rPr/>
        <w:t>y</w:t>
      </w:r>
      <w:r>
        <w:rPr>
          <w:spacing w:val="-36"/>
        </w:rPr>
        <w:t> </w:t>
      </w:r>
      <w:r>
        <w:rPr/>
        <w:t>estudian- tes,</w:t>
      </w:r>
      <w:r>
        <w:rPr>
          <w:spacing w:val="-8"/>
        </w:rPr>
        <w:t> </w:t>
      </w:r>
      <w:r>
        <w:rPr/>
        <w:t>y</w:t>
      </w:r>
      <w:r>
        <w:rPr>
          <w:spacing w:val="-8"/>
        </w:rPr>
        <w:t> </w:t>
      </w:r>
      <w:r>
        <w:rPr/>
        <w:t>diversos</w:t>
      </w:r>
      <w:r>
        <w:rPr>
          <w:spacing w:val="-8"/>
        </w:rPr>
        <w:t> </w:t>
      </w:r>
      <w:r>
        <w:rPr/>
        <w:t>niveles</w:t>
      </w:r>
      <w:r>
        <w:rPr>
          <w:spacing w:val="-8"/>
        </w:rPr>
        <w:t> </w:t>
      </w:r>
      <w:r>
        <w:rPr/>
        <w:t>educativos</w:t>
      </w:r>
      <w:r>
        <w:rPr>
          <w:spacing w:val="-8"/>
        </w:rPr>
        <w:t> </w:t>
      </w:r>
      <w:r>
        <w:rPr/>
        <w:t>son</w:t>
      </w:r>
      <w:r>
        <w:rPr>
          <w:spacing w:val="-8"/>
        </w:rPr>
        <w:t> </w:t>
      </w:r>
      <w:r>
        <w:rPr/>
        <w:t>Minatitlán,</w:t>
      </w:r>
      <w:r>
        <w:rPr>
          <w:spacing w:val="-8"/>
        </w:rPr>
        <w:t> </w:t>
      </w:r>
      <w:r>
        <w:rPr/>
        <w:t>Coatzacoalcos</w:t>
      </w:r>
      <w:r>
        <w:rPr>
          <w:spacing w:val="-8"/>
        </w:rPr>
        <w:t> </w:t>
      </w:r>
      <w:r>
        <w:rPr/>
        <w:t>y Las</w:t>
      </w:r>
      <w:r>
        <w:rPr>
          <w:spacing w:val="-31"/>
        </w:rPr>
        <w:t> </w:t>
      </w:r>
      <w:r>
        <w:rPr/>
        <w:t>Choapas,</w:t>
      </w:r>
      <w:r>
        <w:rPr>
          <w:spacing w:val="-31"/>
        </w:rPr>
        <w:t> </w:t>
      </w:r>
      <w:r>
        <w:rPr/>
        <w:t>municipios</w:t>
      </w:r>
      <w:r>
        <w:rPr>
          <w:spacing w:val="-31"/>
        </w:rPr>
        <w:t> </w:t>
      </w:r>
      <w:r>
        <w:rPr/>
        <w:t>cuya</w:t>
      </w:r>
      <w:r>
        <w:rPr>
          <w:spacing w:val="-31"/>
        </w:rPr>
        <w:t> </w:t>
      </w:r>
      <w:r>
        <w:rPr/>
        <w:t>actividad</w:t>
      </w:r>
      <w:r>
        <w:rPr>
          <w:spacing w:val="-31"/>
        </w:rPr>
        <w:t> </w:t>
      </w:r>
      <w:r>
        <w:rPr/>
        <w:t>económica</w:t>
      </w:r>
      <w:r>
        <w:rPr>
          <w:spacing w:val="-31"/>
        </w:rPr>
        <w:t> </w:t>
      </w:r>
      <w:r>
        <w:rPr/>
        <w:t>dominante</w:t>
      </w:r>
      <w:r>
        <w:rPr>
          <w:spacing w:val="-31"/>
        </w:rPr>
        <w:t> </w:t>
      </w:r>
      <w:r>
        <w:rPr/>
        <w:t>está vinculada</w:t>
      </w:r>
      <w:r>
        <w:rPr>
          <w:spacing w:val="-7"/>
        </w:rPr>
        <w:t> </w:t>
      </w:r>
      <w:r>
        <w:rPr/>
        <w:t>a</w:t>
      </w:r>
      <w:r>
        <w:rPr>
          <w:spacing w:val="-7"/>
        </w:rPr>
        <w:t> </w:t>
      </w:r>
      <w:r>
        <w:rPr/>
        <w:t>la</w:t>
      </w:r>
      <w:r>
        <w:rPr>
          <w:spacing w:val="-7"/>
        </w:rPr>
        <w:t> </w:t>
      </w:r>
      <w:r>
        <w:rPr/>
        <w:t>extracción</w:t>
      </w:r>
      <w:r>
        <w:rPr>
          <w:spacing w:val="-7"/>
        </w:rPr>
        <w:t> </w:t>
      </w:r>
      <w:r>
        <w:rPr/>
        <w:t>y</w:t>
      </w:r>
      <w:r>
        <w:rPr>
          <w:spacing w:val="-7"/>
        </w:rPr>
        <w:t> </w:t>
      </w:r>
      <w:r>
        <w:rPr/>
        <w:t>procesamiento</w:t>
      </w:r>
      <w:r>
        <w:rPr>
          <w:spacing w:val="-7"/>
        </w:rPr>
        <w:t> </w:t>
      </w:r>
      <w:r>
        <w:rPr/>
        <w:t>del</w:t>
      </w:r>
      <w:r>
        <w:rPr>
          <w:spacing w:val="-7"/>
        </w:rPr>
        <w:t> </w:t>
      </w:r>
      <w:r>
        <w:rPr/>
        <w:t>petróleo,</w:t>
      </w:r>
      <w:r>
        <w:rPr>
          <w:spacing w:val="-7"/>
        </w:rPr>
        <w:t> </w:t>
      </w:r>
      <w:r>
        <w:rPr/>
        <w:t>de</w:t>
      </w:r>
      <w:r>
        <w:rPr>
          <w:spacing w:val="-7"/>
        </w:rPr>
        <w:t> </w:t>
      </w:r>
      <w:r>
        <w:rPr/>
        <w:t>ahí</w:t>
      </w:r>
      <w:r>
        <w:rPr>
          <w:spacing w:val="-7"/>
        </w:rPr>
        <w:t> </w:t>
      </w:r>
      <w:r>
        <w:rPr/>
        <w:t>que la</w:t>
      </w:r>
      <w:r>
        <w:rPr>
          <w:spacing w:val="-11"/>
        </w:rPr>
        <w:t> </w:t>
      </w:r>
      <w:r>
        <w:rPr/>
        <w:t>mayor</w:t>
      </w:r>
      <w:r>
        <w:rPr>
          <w:spacing w:val="-11"/>
        </w:rPr>
        <w:t> </w:t>
      </w:r>
      <w:r>
        <w:rPr/>
        <w:t>oferta</w:t>
      </w:r>
      <w:r>
        <w:rPr>
          <w:spacing w:val="-11"/>
        </w:rPr>
        <w:t> </w:t>
      </w:r>
      <w:r>
        <w:rPr/>
        <w:t>se</w:t>
      </w:r>
      <w:r>
        <w:rPr>
          <w:spacing w:val="-11"/>
        </w:rPr>
        <w:t> </w:t>
      </w:r>
      <w:r>
        <w:rPr/>
        <w:t>encuentre</w:t>
      </w:r>
      <w:r>
        <w:rPr>
          <w:spacing w:val="-11"/>
        </w:rPr>
        <w:t> </w:t>
      </w:r>
      <w:r>
        <w:rPr/>
        <w:t>en</w:t>
      </w:r>
      <w:r>
        <w:rPr>
          <w:spacing w:val="-11"/>
        </w:rPr>
        <w:t> </w:t>
      </w:r>
      <w:r>
        <w:rPr/>
        <w:t>las</w:t>
      </w:r>
      <w:r>
        <w:rPr>
          <w:spacing w:val="-11"/>
        </w:rPr>
        <w:t> </w:t>
      </w:r>
      <w:r>
        <w:rPr/>
        <w:t>carreras</w:t>
      </w:r>
      <w:r>
        <w:rPr>
          <w:spacing w:val="-11"/>
        </w:rPr>
        <w:t> </w:t>
      </w:r>
      <w:r>
        <w:rPr/>
        <w:t>técnicas.</w:t>
      </w:r>
      <w:r>
        <w:rPr>
          <w:spacing w:val="-11"/>
        </w:rPr>
        <w:t> </w:t>
      </w:r>
      <w:r>
        <w:rPr/>
        <w:t>Respecto</w:t>
      </w:r>
      <w:r>
        <w:rPr>
          <w:spacing w:val="-11"/>
        </w:rPr>
        <w:t> </w:t>
      </w:r>
      <w:r>
        <w:rPr/>
        <w:t>a</w:t>
      </w:r>
      <w:r>
        <w:rPr>
          <w:spacing w:val="-11"/>
        </w:rPr>
        <w:t> </w:t>
      </w:r>
      <w:r>
        <w:rPr/>
        <w:t>la región</w:t>
      </w:r>
      <w:r>
        <w:rPr>
          <w:spacing w:val="-21"/>
        </w:rPr>
        <w:t> </w:t>
      </w:r>
      <w:r>
        <w:rPr/>
        <w:t>de</w:t>
      </w:r>
      <w:r>
        <w:rPr>
          <w:spacing w:val="-21"/>
        </w:rPr>
        <w:t> </w:t>
      </w:r>
      <w:r>
        <w:rPr/>
        <w:t>la</w:t>
      </w:r>
      <w:r>
        <w:rPr>
          <w:spacing w:val="-21"/>
        </w:rPr>
        <w:t> </w:t>
      </w:r>
      <w:r>
        <w:rPr/>
        <w:t>Capital,</w:t>
      </w:r>
      <w:r>
        <w:rPr>
          <w:spacing w:val="-21"/>
        </w:rPr>
        <w:t> </w:t>
      </w:r>
      <w:r>
        <w:rPr/>
        <w:t>de</w:t>
      </w:r>
      <w:r>
        <w:rPr>
          <w:spacing w:val="-21"/>
        </w:rPr>
        <w:t> </w:t>
      </w:r>
      <w:r>
        <w:rPr/>
        <w:t>los</w:t>
      </w:r>
      <w:r>
        <w:rPr>
          <w:spacing w:val="-21"/>
        </w:rPr>
        <w:t> </w:t>
      </w:r>
      <w:r>
        <w:rPr/>
        <w:t>33</w:t>
      </w:r>
      <w:r>
        <w:rPr>
          <w:spacing w:val="-21"/>
        </w:rPr>
        <w:t> </w:t>
      </w:r>
      <w:r>
        <w:rPr/>
        <w:t>municipios</w:t>
      </w:r>
      <w:r>
        <w:rPr>
          <w:spacing w:val="-21"/>
        </w:rPr>
        <w:t> </w:t>
      </w:r>
      <w:r>
        <w:rPr/>
        <w:t>que</w:t>
      </w:r>
      <w:r>
        <w:rPr>
          <w:spacing w:val="-21"/>
        </w:rPr>
        <w:t> </w:t>
      </w:r>
      <w:r>
        <w:rPr/>
        <w:t>la</w:t>
      </w:r>
      <w:r>
        <w:rPr>
          <w:spacing w:val="-21"/>
        </w:rPr>
        <w:t> </w:t>
      </w:r>
      <w:r>
        <w:rPr/>
        <w:t>componen,</w:t>
      </w:r>
      <w:r>
        <w:rPr>
          <w:spacing w:val="-21"/>
        </w:rPr>
        <w:t> </w:t>
      </w:r>
      <w:r>
        <w:rPr/>
        <w:t>los</w:t>
      </w:r>
      <w:r>
        <w:rPr>
          <w:spacing w:val="-21"/>
        </w:rPr>
        <w:t> </w:t>
      </w:r>
      <w:r>
        <w:rPr/>
        <w:t>tres con</w:t>
      </w:r>
      <w:r>
        <w:rPr>
          <w:spacing w:val="-37"/>
        </w:rPr>
        <w:t> </w:t>
      </w:r>
      <w:r>
        <w:rPr/>
        <w:t>mayores</w:t>
      </w:r>
      <w:r>
        <w:rPr>
          <w:spacing w:val="-37"/>
        </w:rPr>
        <w:t> </w:t>
      </w:r>
      <w:r>
        <w:rPr/>
        <w:t>beneficios</w:t>
      </w:r>
      <w:r>
        <w:rPr>
          <w:spacing w:val="-37"/>
        </w:rPr>
        <w:t> </w:t>
      </w:r>
      <w:r>
        <w:rPr/>
        <w:t>educativos</w:t>
      </w:r>
      <w:r>
        <w:rPr>
          <w:spacing w:val="-37"/>
        </w:rPr>
        <w:t> </w:t>
      </w:r>
      <w:r>
        <w:rPr/>
        <w:t>son</w:t>
      </w:r>
      <w:r>
        <w:rPr>
          <w:spacing w:val="-37"/>
        </w:rPr>
        <w:t> </w:t>
      </w:r>
      <w:r>
        <w:rPr/>
        <w:t>Xalapa,</w:t>
      </w:r>
      <w:r>
        <w:rPr>
          <w:spacing w:val="-37"/>
        </w:rPr>
        <w:t> </w:t>
      </w:r>
      <w:r>
        <w:rPr/>
        <w:t>Coatepec</w:t>
      </w:r>
      <w:r>
        <w:rPr>
          <w:spacing w:val="-37"/>
        </w:rPr>
        <w:t> </w:t>
      </w:r>
      <w:r>
        <w:rPr/>
        <w:t>y</w:t>
      </w:r>
      <w:r>
        <w:rPr>
          <w:spacing w:val="-37"/>
        </w:rPr>
        <w:t> </w:t>
      </w:r>
      <w:r>
        <w:rPr/>
        <w:t>Altoton- ga.</w:t>
      </w:r>
      <w:r>
        <w:rPr>
          <w:spacing w:val="-25"/>
        </w:rPr>
        <w:t> </w:t>
      </w:r>
      <w:r>
        <w:rPr/>
        <w:t>Estos</w:t>
      </w:r>
      <w:r>
        <w:rPr>
          <w:spacing w:val="-25"/>
        </w:rPr>
        <w:t> </w:t>
      </w:r>
      <w:r>
        <w:rPr/>
        <w:t>cuentan</w:t>
      </w:r>
      <w:r>
        <w:rPr>
          <w:spacing w:val="-25"/>
        </w:rPr>
        <w:t> </w:t>
      </w:r>
      <w:r>
        <w:rPr/>
        <w:t>con</w:t>
      </w:r>
      <w:r>
        <w:rPr>
          <w:spacing w:val="-25"/>
        </w:rPr>
        <w:t> </w:t>
      </w:r>
      <w:r>
        <w:rPr/>
        <w:t>una</w:t>
      </w:r>
      <w:r>
        <w:rPr>
          <w:spacing w:val="-25"/>
        </w:rPr>
        <w:t> </w:t>
      </w:r>
      <w:r>
        <w:rPr/>
        <w:t>amplia</w:t>
      </w:r>
      <w:r>
        <w:rPr>
          <w:spacing w:val="-25"/>
        </w:rPr>
        <w:t> </w:t>
      </w:r>
      <w:r>
        <w:rPr/>
        <w:t>oferta</w:t>
      </w:r>
      <w:r>
        <w:rPr>
          <w:spacing w:val="-25"/>
        </w:rPr>
        <w:t> </w:t>
      </w:r>
      <w:r>
        <w:rPr/>
        <w:t>educativa,</w:t>
      </w:r>
      <w:r>
        <w:rPr>
          <w:spacing w:val="-25"/>
        </w:rPr>
        <w:t> </w:t>
      </w:r>
      <w:r>
        <w:rPr/>
        <w:t>los</w:t>
      </w:r>
      <w:r>
        <w:rPr>
          <w:spacing w:val="-25"/>
        </w:rPr>
        <w:t> </w:t>
      </w:r>
      <w:r>
        <w:rPr/>
        <w:t>dos</w:t>
      </w:r>
      <w:r>
        <w:rPr>
          <w:spacing w:val="-25"/>
        </w:rPr>
        <w:t> </w:t>
      </w:r>
      <w:r>
        <w:rPr/>
        <w:t>primeros debido</w:t>
      </w:r>
      <w:r>
        <w:rPr>
          <w:spacing w:val="-9"/>
        </w:rPr>
        <w:t> </w:t>
      </w:r>
      <w:r>
        <w:rPr/>
        <w:t>a</w:t>
      </w:r>
      <w:r>
        <w:rPr>
          <w:spacing w:val="-9"/>
        </w:rPr>
        <w:t> </w:t>
      </w:r>
      <w:r>
        <w:rPr/>
        <w:t>su</w:t>
      </w:r>
      <w:r>
        <w:rPr>
          <w:spacing w:val="-9"/>
        </w:rPr>
        <w:t> </w:t>
      </w:r>
      <w:r>
        <w:rPr/>
        <w:t>cercanía</w:t>
      </w:r>
      <w:r>
        <w:rPr>
          <w:spacing w:val="-9"/>
        </w:rPr>
        <w:t> </w:t>
      </w:r>
      <w:r>
        <w:rPr/>
        <w:t>con</w:t>
      </w:r>
      <w:r>
        <w:rPr>
          <w:spacing w:val="-9"/>
        </w:rPr>
        <w:t> </w:t>
      </w:r>
      <w:r>
        <w:rPr/>
        <w:t>la</w:t>
      </w:r>
      <w:r>
        <w:rPr>
          <w:spacing w:val="-9"/>
        </w:rPr>
        <w:t> </w:t>
      </w:r>
      <w:r>
        <w:rPr/>
        <w:t>sede</w:t>
      </w:r>
      <w:r>
        <w:rPr>
          <w:spacing w:val="-9"/>
        </w:rPr>
        <w:t> </w:t>
      </w:r>
      <w:r>
        <w:rPr/>
        <w:t>histórica</w:t>
      </w:r>
      <w:r>
        <w:rPr>
          <w:spacing w:val="-9"/>
        </w:rPr>
        <w:t> </w:t>
      </w:r>
      <w:r>
        <w:rPr/>
        <w:t>de</w:t>
      </w:r>
      <w:r>
        <w:rPr>
          <w:spacing w:val="-9"/>
        </w:rPr>
        <w:t> </w:t>
      </w:r>
      <w:r>
        <w:rPr/>
        <w:t>la</w:t>
      </w:r>
      <w:r>
        <w:rPr>
          <w:spacing w:val="-9"/>
        </w:rPr>
        <w:t> </w:t>
      </w:r>
      <w:r>
        <w:rPr/>
        <w:t>universidad,</w:t>
      </w:r>
      <w:r>
        <w:rPr>
          <w:spacing w:val="-9"/>
        </w:rPr>
        <w:t> </w:t>
      </w:r>
      <w:r>
        <w:rPr/>
        <w:t>lo</w:t>
      </w:r>
      <w:r>
        <w:rPr>
          <w:spacing w:val="-9"/>
        </w:rPr>
        <w:t> </w:t>
      </w:r>
      <w:r>
        <w:rPr/>
        <w:t>que implica</w:t>
      </w:r>
      <w:r>
        <w:rPr>
          <w:spacing w:val="-32"/>
        </w:rPr>
        <w:t> </w:t>
      </w:r>
      <w:r>
        <w:rPr/>
        <w:t>todos</w:t>
      </w:r>
      <w:r>
        <w:rPr>
          <w:spacing w:val="-32"/>
        </w:rPr>
        <w:t> </w:t>
      </w:r>
      <w:r>
        <w:rPr/>
        <w:t>los</w:t>
      </w:r>
      <w:r>
        <w:rPr>
          <w:spacing w:val="-32"/>
        </w:rPr>
        <w:t> </w:t>
      </w:r>
      <w:r>
        <w:rPr/>
        <w:t>tipos</w:t>
      </w:r>
      <w:r>
        <w:rPr>
          <w:spacing w:val="-32"/>
        </w:rPr>
        <w:t> </w:t>
      </w:r>
      <w:r>
        <w:rPr/>
        <w:t>y</w:t>
      </w:r>
      <w:r>
        <w:rPr>
          <w:spacing w:val="-32"/>
        </w:rPr>
        <w:t> </w:t>
      </w:r>
      <w:r>
        <w:rPr/>
        <w:t>niveles</w:t>
      </w:r>
      <w:r>
        <w:rPr>
          <w:spacing w:val="-32"/>
        </w:rPr>
        <w:t> </w:t>
      </w:r>
      <w:r>
        <w:rPr/>
        <w:t>de</w:t>
      </w:r>
      <w:r>
        <w:rPr>
          <w:spacing w:val="-32"/>
        </w:rPr>
        <w:t> </w:t>
      </w:r>
      <w:r>
        <w:rPr/>
        <w:t>estudio;</w:t>
      </w:r>
      <w:r>
        <w:rPr>
          <w:spacing w:val="-32"/>
        </w:rPr>
        <w:t> </w:t>
      </w:r>
      <w:r>
        <w:rPr/>
        <w:t>mientras</w:t>
      </w:r>
      <w:r>
        <w:rPr>
          <w:spacing w:val="-31"/>
        </w:rPr>
        <w:t> </w:t>
      </w:r>
      <w:r>
        <w:rPr/>
        <w:t>que</w:t>
      </w:r>
      <w:r>
        <w:rPr>
          <w:spacing w:val="-32"/>
        </w:rPr>
        <w:t> </w:t>
      </w:r>
      <w:r>
        <w:rPr/>
        <w:t>Altotonga, a</w:t>
      </w:r>
      <w:r>
        <w:rPr>
          <w:spacing w:val="-22"/>
        </w:rPr>
        <w:t> </w:t>
      </w:r>
      <w:r>
        <w:rPr/>
        <w:t>pesar</w:t>
      </w:r>
      <w:r>
        <w:rPr>
          <w:spacing w:val="-22"/>
        </w:rPr>
        <w:t> </w:t>
      </w:r>
      <w:r>
        <w:rPr/>
        <w:t>de</w:t>
      </w:r>
      <w:r>
        <w:rPr>
          <w:spacing w:val="-22"/>
        </w:rPr>
        <w:t> </w:t>
      </w:r>
      <w:r>
        <w:rPr/>
        <w:t>su</w:t>
      </w:r>
      <w:r>
        <w:rPr>
          <w:spacing w:val="-22"/>
        </w:rPr>
        <w:t> </w:t>
      </w:r>
      <w:r>
        <w:rPr/>
        <w:t>alto</w:t>
      </w:r>
      <w:r>
        <w:rPr>
          <w:spacing w:val="-22"/>
        </w:rPr>
        <w:t> </w:t>
      </w:r>
      <w:r>
        <w:rPr/>
        <w:t>grado</w:t>
      </w:r>
      <w:r>
        <w:rPr>
          <w:spacing w:val="-22"/>
        </w:rPr>
        <w:t> </w:t>
      </w:r>
      <w:r>
        <w:rPr/>
        <w:t>de</w:t>
      </w:r>
      <w:r>
        <w:rPr>
          <w:spacing w:val="-22"/>
        </w:rPr>
        <w:t> </w:t>
      </w:r>
      <w:r>
        <w:rPr/>
        <w:t>marginación,</w:t>
      </w:r>
      <w:r>
        <w:rPr>
          <w:spacing w:val="-22"/>
        </w:rPr>
        <w:t> </w:t>
      </w:r>
      <w:r>
        <w:rPr/>
        <w:t>cuenta</w:t>
      </w:r>
      <w:r>
        <w:rPr>
          <w:spacing w:val="-22"/>
        </w:rPr>
        <w:t> </w:t>
      </w:r>
      <w:r>
        <w:rPr/>
        <w:t>con</w:t>
      </w:r>
      <w:r>
        <w:rPr>
          <w:spacing w:val="-22"/>
        </w:rPr>
        <w:t> </w:t>
      </w:r>
      <w:r>
        <w:rPr/>
        <w:t>240</w:t>
      </w:r>
      <w:r>
        <w:rPr>
          <w:spacing w:val="-22"/>
        </w:rPr>
        <w:t> </w:t>
      </w:r>
      <w:r>
        <w:rPr/>
        <w:t>escuelas</w:t>
      </w:r>
      <w:r>
        <w:rPr>
          <w:spacing w:val="-22"/>
        </w:rPr>
        <w:t> </w:t>
      </w:r>
      <w:r>
        <w:rPr/>
        <w:t>en los</w:t>
      </w:r>
      <w:r>
        <w:rPr>
          <w:spacing w:val="-42"/>
        </w:rPr>
        <w:t> </w:t>
      </w:r>
      <w:r>
        <w:rPr/>
        <w:t>siguientes</w:t>
      </w:r>
      <w:r>
        <w:rPr>
          <w:spacing w:val="-42"/>
        </w:rPr>
        <w:t> </w:t>
      </w:r>
      <w:r>
        <w:rPr/>
        <w:t>niveles:</w:t>
      </w:r>
      <w:r>
        <w:rPr>
          <w:spacing w:val="-42"/>
        </w:rPr>
        <w:t> </w:t>
      </w:r>
      <w:r>
        <w:rPr/>
        <w:t>especial,</w:t>
      </w:r>
      <w:r>
        <w:rPr>
          <w:spacing w:val="-42"/>
        </w:rPr>
        <w:t> </w:t>
      </w:r>
      <w:r>
        <w:rPr/>
        <w:t>preescolar,</w:t>
      </w:r>
      <w:r>
        <w:rPr>
          <w:spacing w:val="-42"/>
        </w:rPr>
        <w:t> </w:t>
      </w:r>
      <w:r>
        <w:rPr/>
        <w:t>primaria,</w:t>
      </w:r>
      <w:r>
        <w:rPr>
          <w:spacing w:val="-42"/>
        </w:rPr>
        <w:t> </w:t>
      </w:r>
      <w:r>
        <w:rPr/>
        <w:t>secundaria,</w:t>
      </w:r>
      <w:r>
        <w:rPr>
          <w:spacing w:val="-42"/>
        </w:rPr>
        <w:t> </w:t>
      </w:r>
      <w:r>
        <w:rPr/>
        <w:t>ba- chillerato</w:t>
      </w:r>
      <w:r>
        <w:rPr>
          <w:spacing w:val="-29"/>
        </w:rPr>
        <w:t> </w:t>
      </w:r>
      <w:r>
        <w:rPr/>
        <w:t>y</w:t>
      </w:r>
      <w:r>
        <w:rPr>
          <w:spacing w:val="-29"/>
        </w:rPr>
        <w:t> </w:t>
      </w:r>
      <w:r>
        <w:rPr/>
        <w:t>centros</w:t>
      </w:r>
      <w:r>
        <w:rPr>
          <w:spacing w:val="-29"/>
        </w:rPr>
        <w:t> </w:t>
      </w:r>
      <w:r>
        <w:rPr/>
        <w:t>de</w:t>
      </w:r>
      <w:r>
        <w:rPr>
          <w:spacing w:val="-29"/>
        </w:rPr>
        <w:t> </w:t>
      </w:r>
      <w:r>
        <w:rPr/>
        <w:t>formación</w:t>
      </w:r>
      <w:r>
        <w:rPr>
          <w:spacing w:val="-29"/>
        </w:rPr>
        <w:t> </w:t>
      </w:r>
      <w:r>
        <w:rPr/>
        <w:t>para</w:t>
      </w:r>
      <w:r>
        <w:rPr>
          <w:spacing w:val="-29"/>
        </w:rPr>
        <w:t> </w:t>
      </w:r>
      <w:r>
        <w:rPr/>
        <w:t>el</w:t>
      </w:r>
      <w:r>
        <w:rPr>
          <w:spacing w:val="-29"/>
        </w:rPr>
        <w:t> </w:t>
      </w:r>
      <w:r>
        <w:rPr/>
        <w:t>trabajo.</w:t>
      </w:r>
    </w:p>
    <w:p>
      <w:pPr>
        <w:pStyle w:val="BodyText"/>
        <w:spacing w:before="1"/>
        <w:ind w:left="117" w:right="114" w:firstLine="240"/>
        <w:jc w:val="both"/>
      </w:pPr>
      <w:r>
        <w:rPr/>
        <w:t>El</w:t>
      </w:r>
      <w:r>
        <w:rPr>
          <w:spacing w:val="-24"/>
        </w:rPr>
        <w:t> </w:t>
      </w:r>
      <w:r>
        <w:rPr/>
        <w:t>desarrollo</w:t>
      </w:r>
      <w:r>
        <w:rPr>
          <w:spacing w:val="-24"/>
        </w:rPr>
        <w:t> </w:t>
      </w:r>
      <w:r>
        <w:rPr/>
        <w:t>desigual</w:t>
      </w:r>
      <w:r>
        <w:rPr>
          <w:spacing w:val="-24"/>
        </w:rPr>
        <w:t> </w:t>
      </w:r>
      <w:r>
        <w:rPr/>
        <w:t>de</w:t>
      </w:r>
      <w:r>
        <w:rPr>
          <w:spacing w:val="-24"/>
        </w:rPr>
        <w:t> </w:t>
      </w:r>
      <w:r>
        <w:rPr/>
        <w:t>los</w:t>
      </w:r>
      <w:r>
        <w:rPr>
          <w:spacing w:val="-24"/>
        </w:rPr>
        <w:t> </w:t>
      </w:r>
      <w:r>
        <w:rPr/>
        <w:t>municipios,</w:t>
      </w:r>
      <w:r>
        <w:rPr>
          <w:spacing w:val="-24"/>
        </w:rPr>
        <w:t> </w:t>
      </w:r>
      <w:r>
        <w:rPr/>
        <w:t>ocasionado</w:t>
      </w:r>
      <w:r>
        <w:rPr>
          <w:spacing w:val="-24"/>
        </w:rPr>
        <w:t> </w:t>
      </w:r>
      <w:r>
        <w:rPr/>
        <w:t>en</w:t>
      </w:r>
      <w:r>
        <w:rPr>
          <w:spacing w:val="-24"/>
        </w:rPr>
        <w:t> </w:t>
      </w:r>
      <w:r>
        <w:rPr/>
        <w:t>parte</w:t>
      </w:r>
      <w:r>
        <w:rPr>
          <w:spacing w:val="-24"/>
        </w:rPr>
        <w:t> </w:t>
      </w:r>
      <w:r>
        <w:rPr/>
        <w:t>por la</w:t>
      </w:r>
      <w:r>
        <w:rPr>
          <w:spacing w:val="-33"/>
        </w:rPr>
        <w:t> </w:t>
      </w:r>
      <w:r>
        <w:rPr/>
        <w:t>presión</w:t>
      </w:r>
      <w:r>
        <w:rPr>
          <w:spacing w:val="-33"/>
        </w:rPr>
        <w:t> </w:t>
      </w:r>
      <w:r>
        <w:rPr/>
        <w:t>demográfica,</w:t>
      </w:r>
      <w:r>
        <w:rPr>
          <w:spacing w:val="-33"/>
        </w:rPr>
        <w:t> </w:t>
      </w:r>
      <w:r>
        <w:rPr/>
        <w:t>hace</w:t>
      </w:r>
      <w:r>
        <w:rPr>
          <w:spacing w:val="-33"/>
        </w:rPr>
        <w:t> </w:t>
      </w:r>
      <w:r>
        <w:rPr/>
        <w:t>que</w:t>
      </w:r>
      <w:r>
        <w:rPr>
          <w:spacing w:val="-33"/>
        </w:rPr>
        <w:t> </w:t>
      </w:r>
      <w:r>
        <w:rPr/>
        <w:t>aquellos</w:t>
      </w:r>
      <w:r>
        <w:rPr>
          <w:spacing w:val="-33"/>
        </w:rPr>
        <w:t> </w:t>
      </w:r>
      <w:r>
        <w:rPr/>
        <w:t>con</w:t>
      </w:r>
      <w:r>
        <w:rPr>
          <w:spacing w:val="-33"/>
        </w:rPr>
        <w:t> </w:t>
      </w:r>
      <w:r>
        <w:rPr/>
        <w:t>alta</w:t>
      </w:r>
      <w:r>
        <w:rPr>
          <w:spacing w:val="-33"/>
        </w:rPr>
        <w:t> </w:t>
      </w:r>
      <w:r>
        <w:rPr/>
        <w:t>densidad</w:t>
      </w:r>
      <w:r>
        <w:rPr>
          <w:spacing w:val="-33"/>
        </w:rPr>
        <w:t> </w:t>
      </w:r>
      <w:r>
        <w:rPr/>
        <w:t>sean</w:t>
      </w:r>
      <w:r>
        <w:rPr>
          <w:spacing w:val="-33"/>
        </w:rPr>
        <w:t> </w:t>
      </w:r>
      <w:r>
        <w:rPr/>
        <w:t>los que</w:t>
      </w:r>
      <w:r>
        <w:rPr>
          <w:spacing w:val="-25"/>
        </w:rPr>
        <w:t> </w:t>
      </w:r>
      <w:r>
        <w:rPr/>
        <w:t>logren</w:t>
      </w:r>
      <w:r>
        <w:rPr>
          <w:spacing w:val="-25"/>
        </w:rPr>
        <w:t> </w:t>
      </w:r>
      <w:r>
        <w:rPr/>
        <w:t>alcanzar</w:t>
      </w:r>
      <w:r>
        <w:rPr>
          <w:spacing w:val="-25"/>
        </w:rPr>
        <w:t> </w:t>
      </w:r>
      <w:r>
        <w:rPr/>
        <w:t>mejores</w:t>
      </w:r>
      <w:r>
        <w:rPr>
          <w:spacing w:val="-25"/>
        </w:rPr>
        <w:t> </w:t>
      </w:r>
      <w:r>
        <w:rPr/>
        <w:t>estándares,</w:t>
      </w:r>
      <w:r>
        <w:rPr>
          <w:spacing w:val="-25"/>
        </w:rPr>
        <w:t> </w:t>
      </w:r>
      <w:r>
        <w:rPr/>
        <w:t>por</w:t>
      </w:r>
      <w:r>
        <w:rPr>
          <w:spacing w:val="-25"/>
        </w:rPr>
        <w:t> </w:t>
      </w:r>
      <w:r>
        <w:rPr/>
        <w:t>lo</w:t>
      </w:r>
      <w:r>
        <w:rPr>
          <w:spacing w:val="-25"/>
        </w:rPr>
        <w:t> </w:t>
      </w:r>
      <w:r>
        <w:rPr/>
        <w:t>que</w:t>
      </w:r>
      <w:r>
        <w:rPr>
          <w:spacing w:val="-25"/>
        </w:rPr>
        <w:t> </w:t>
      </w:r>
      <w:r>
        <w:rPr/>
        <w:t>es</w:t>
      </w:r>
      <w:r>
        <w:rPr>
          <w:spacing w:val="-25"/>
        </w:rPr>
        <w:t> </w:t>
      </w:r>
      <w:r>
        <w:rPr/>
        <w:t>indispensable que</w:t>
      </w:r>
      <w:r>
        <w:rPr>
          <w:spacing w:val="-22"/>
        </w:rPr>
        <w:t> </w:t>
      </w:r>
      <w:r>
        <w:rPr/>
        <w:t>el</w:t>
      </w:r>
      <w:r>
        <w:rPr>
          <w:spacing w:val="-22"/>
        </w:rPr>
        <w:t> </w:t>
      </w:r>
      <w:r>
        <w:rPr/>
        <w:t>estado</w:t>
      </w:r>
      <w:r>
        <w:rPr>
          <w:spacing w:val="-22"/>
        </w:rPr>
        <w:t> </w:t>
      </w:r>
      <w:r>
        <w:rPr/>
        <w:t>genere</w:t>
      </w:r>
      <w:r>
        <w:rPr>
          <w:spacing w:val="-22"/>
        </w:rPr>
        <w:t> </w:t>
      </w:r>
      <w:r>
        <w:rPr/>
        <w:t>condiciones</w:t>
      </w:r>
      <w:r>
        <w:rPr>
          <w:spacing w:val="-22"/>
        </w:rPr>
        <w:t> </w:t>
      </w:r>
      <w:r>
        <w:rPr/>
        <w:t>de</w:t>
      </w:r>
      <w:r>
        <w:rPr>
          <w:spacing w:val="-22"/>
        </w:rPr>
        <w:t> </w:t>
      </w:r>
      <w:r>
        <w:rPr/>
        <w:t>desarrollo</w:t>
      </w:r>
      <w:r>
        <w:rPr>
          <w:spacing w:val="-22"/>
        </w:rPr>
        <w:t> </w:t>
      </w:r>
      <w:r>
        <w:rPr/>
        <w:t>en</w:t>
      </w:r>
      <w:r>
        <w:rPr>
          <w:spacing w:val="-22"/>
        </w:rPr>
        <w:t> </w:t>
      </w:r>
      <w:r>
        <w:rPr/>
        <w:t>todos</w:t>
      </w:r>
      <w:r>
        <w:rPr>
          <w:spacing w:val="-22"/>
        </w:rPr>
        <w:t> </w:t>
      </w:r>
      <w:r>
        <w:rPr/>
        <w:t>los</w:t>
      </w:r>
      <w:r>
        <w:rPr>
          <w:spacing w:val="-22"/>
        </w:rPr>
        <w:t> </w:t>
      </w:r>
      <w:r>
        <w:rPr/>
        <w:t>munici- pios</w:t>
      </w:r>
      <w:r>
        <w:rPr>
          <w:spacing w:val="-11"/>
        </w:rPr>
        <w:t> </w:t>
      </w:r>
      <w:r>
        <w:rPr/>
        <w:t>por</w:t>
      </w:r>
      <w:r>
        <w:rPr>
          <w:spacing w:val="-11"/>
        </w:rPr>
        <w:t> </w:t>
      </w:r>
      <w:r>
        <w:rPr/>
        <w:t>igual,</w:t>
      </w:r>
      <w:r>
        <w:rPr>
          <w:spacing w:val="-11"/>
        </w:rPr>
        <w:t> </w:t>
      </w:r>
      <w:r>
        <w:rPr/>
        <w:t>no</w:t>
      </w:r>
      <w:r>
        <w:rPr>
          <w:spacing w:val="-11"/>
        </w:rPr>
        <w:t> </w:t>
      </w:r>
      <w:r>
        <w:rPr/>
        <w:t>sólo</w:t>
      </w:r>
      <w:r>
        <w:rPr>
          <w:spacing w:val="-11"/>
        </w:rPr>
        <w:t> </w:t>
      </w:r>
      <w:r>
        <w:rPr/>
        <w:t>para</w:t>
      </w:r>
      <w:r>
        <w:rPr>
          <w:spacing w:val="-11"/>
        </w:rPr>
        <w:t> </w:t>
      </w:r>
      <w:r>
        <w:rPr/>
        <w:t>lograr</w:t>
      </w:r>
      <w:r>
        <w:rPr>
          <w:spacing w:val="-11"/>
        </w:rPr>
        <w:t> </w:t>
      </w:r>
      <w:r>
        <w:rPr/>
        <w:t>aumentar</w:t>
      </w:r>
      <w:r>
        <w:rPr>
          <w:spacing w:val="-11"/>
        </w:rPr>
        <w:t> </w:t>
      </w:r>
      <w:r>
        <w:rPr/>
        <w:t>la</w:t>
      </w:r>
      <w:r>
        <w:rPr>
          <w:spacing w:val="-11"/>
        </w:rPr>
        <w:t> </w:t>
      </w:r>
      <w:r>
        <w:rPr/>
        <w:t>cobertura,</w:t>
      </w:r>
      <w:r>
        <w:rPr>
          <w:spacing w:val="-11"/>
        </w:rPr>
        <w:t> </w:t>
      </w:r>
      <w:r>
        <w:rPr/>
        <w:t>sino</w:t>
      </w:r>
      <w:r>
        <w:rPr>
          <w:spacing w:val="-11"/>
        </w:rPr>
        <w:t> </w:t>
      </w:r>
      <w:r>
        <w:rPr/>
        <w:t>para lograr</w:t>
      </w:r>
      <w:r>
        <w:rPr>
          <w:spacing w:val="-25"/>
        </w:rPr>
        <w:t> </w:t>
      </w:r>
      <w:r>
        <w:rPr/>
        <w:t>la</w:t>
      </w:r>
      <w:r>
        <w:rPr>
          <w:spacing w:val="-25"/>
        </w:rPr>
        <w:t> </w:t>
      </w:r>
      <w:r>
        <w:rPr/>
        <w:t>inclusión</w:t>
      </w:r>
      <w:r>
        <w:rPr>
          <w:spacing w:val="-25"/>
        </w:rPr>
        <w:t> </w:t>
      </w:r>
      <w:r>
        <w:rPr/>
        <w:t>de</w:t>
      </w:r>
      <w:r>
        <w:rPr>
          <w:spacing w:val="-25"/>
        </w:rPr>
        <w:t> </w:t>
      </w:r>
      <w:r>
        <w:rPr/>
        <w:t>grupos</w:t>
      </w:r>
      <w:r>
        <w:rPr>
          <w:spacing w:val="-25"/>
        </w:rPr>
        <w:t> </w:t>
      </w:r>
      <w:r>
        <w:rPr/>
        <w:t>marginados</w:t>
      </w:r>
      <w:r>
        <w:rPr>
          <w:spacing w:val="-25"/>
        </w:rPr>
        <w:t> </w:t>
      </w:r>
      <w:r>
        <w:rPr/>
        <w:t>con</w:t>
      </w:r>
      <w:r>
        <w:rPr>
          <w:spacing w:val="-25"/>
        </w:rPr>
        <w:t> </w:t>
      </w:r>
      <w:r>
        <w:rPr/>
        <w:t>equidad.</w:t>
      </w:r>
    </w:p>
    <w:p>
      <w:pPr>
        <w:pStyle w:val="BodyText"/>
        <w:spacing w:before="1"/>
        <w:ind w:left="117" w:right="114" w:firstLine="240"/>
        <w:jc w:val="both"/>
      </w:pPr>
      <w:r>
        <w:rPr>
          <w:spacing w:val="-3"/>
        </w:rPr>
        <w:t>Como</w:t>
      </w:r>
      <w:r>
        <w:rPr>
          <w:spacing w:val="-19"/>
        </w:rPr>
        <w:t> </w:t>
      </w:r>
      <w:r>
        <w:rPr/>
        <w:t>ya</w:t>
      </w:r>
      <w:r>
        <w:rPr>
          <w:spacing w:val="-19"/>
        </w:rPr>
        <w:t> </w:t>
      </w:r>
      <w:r>
        <w:rPr>
          <w:spacing w:val="-4"/>
        </w:rPr>
        <w:t>hemos</w:t>
      </w:r>
      <w:r>
        <w:rPr>
          <w:spacing w:val="-19"/>
        </w:rPr>
        <w:t> </w:t>
      </w:r>
      <w:r>
        <w:rPr>
          <w:spacing w:val="-4"/>
        </w:rPr>
        <w:t>visto,</w:t>
      </w:r>
      <w:r>
        <w:rPr>
          <w:spacing w:val="-19"/>
        </w:rPr>
        <w:t> </w:t>
      </w:r>
      <w:r>
        <w:rPr>
          <w:spacing w:val="-3"/>
        </w:rPr>
        <w:t>uno</w:t>
      </w:r>
      <w:r>
        <w:rPr>
          <w:spacing w:val="-19"/>
        </w:rPr>
        <w:t> </w:t>
      </w:r>
      <w:r>
        <w:rPr/>
        <w:t>de</w:t>
      </w:r>
      <w:r>
        <w:rPr>
          <w:spacing w:val="-19"/>
        </w:rPr>
        <w:t> </w:t>
      </w:r>
      <w:r>
        <w:rPr>
          <w:spacing w:val="-3"/>
        </w:rPr>
        <w:t>los</w:t>
      </w:r>
      <w:r>
        <w:rPr>
          <w:spacing w:val="-19"/>
        </w:rPr>
        <w:t> </w:t>
      </w:r>
      <w:r>
        <w:rPr>
          <w:spacing w:val="-4"/>
        </w:rPr>
        <w:t>criterios</w:t>
      </w:r>
      <w:r>
        <w:rPr>
          <w:spacing w:val="-19"/>
        </w:rPr>
        <w:t> </w:t>
      </w:r>
      <w:r>
        <w:rPr>
          <w:spacing w:val="-4"/>
        </w:rPr>
        <w:t>administrativos</w:t>
      </w:r>
      <w:r>
        <w:rPr>
          <w:spacing w:val="-19"/>
        </w:rPr>
        <w:t> </w:t>
      </w:r>
      <w:r>
        <w:rPr>
          <w:spacing w:val="-3"/>
        </w:rPr>
        <w:t>para</w:t>
      </w:r>
      <w:r>
        <w:rPr>
          <w:spacing w:val="-19"/>
        </w:rPr>
        <w:t> </w:t>
      </w:r>
      <w:r>
        <w:rPr>
          <w:spacing w:val="-3"/>
        </w:rPr>
        <w:t>lo- grar</w:t>
      </w:r>
      <w:r>
        <w:rPr>
          <w:spacing w:val="-26"/>
        </w:rPr>
        <w:t> </w:t>
      </w:r>
      <w:r>
        <w:rPr/>
        <w:t>la</w:t>
      </w:r>
      <w:r>
        <w:rPr>
          <w:spacing w:val="-26"/>
        </w:rPr>
        <w:t> </w:t>
      </w:r>
      <w:r>
        <w:rPr>
          <w:spacing w:val="-4"/>
        </w:rPr>
        <w:t>calidad</w:t>
      </w:r>
      <w:r>
        <w:rPr>
          <w:spacing w:val="-26"/>
        </w:rPr>
        <w:t> </w:t>
      </w:r>
      <w:r>
        <w:rPr/>
        <w:t>de</w:t>
      </w:r>
      <w:r>
        <w:rPr>
          <w:spacing w:val="-26"/>
        </w:rPr>
        <w:t> </w:t>
      </w:r>
      <w:r>
        <w:rPr/>
        <w:t>la</w:t>
      </w:r>
      <w:r>
        <w:rPr>
          <w:spacing w:val="-26"/>
        </w:rPr>
        <w:t> </w:t>
      </w:r>
      <w:r>
        <w:rPr>
          <w:spacing w:val="-4"/>
        </w:rPr>
        <w:t>educación</w:t>
      </w:r>
      <w:r>
        <w:rPr>
          <w:spacing w:val="-26"/>
        </w:rPr>
        <w:t> </w:t>
      </w:r>
      <w:r>
        <w:rPr/>
        <w:t>es</w:t>
      </w:r>
      <w:r>
        <w:rPr>
          <w:spacing w:val="-26"/>
        </w:rPr>
        <w:t> </w:t>
      </w:r>
      <w:r>
        <w:rPr/>
        <w:t>la</w:t>
      </w:r>
      <w:r>
        <w:rPr>
          <w:spacing w:val="-26"/>
        </w:rPr>
        <w:t> </w:t>
      </w:r>
      <w:r>
        <w:rPr>
          <w:spacing w:val="-4"/>
        </w:rPr>
        <w:t>cantidad</w:t>
      </w:r>
      <w:r>
        <w:rPr>
          <w:spacing w:val="-26"/>
        </w:rPr>
        <w:t> </w:t>
      </w:r>
      <w:r>
        <w:rPr/>
        <w:t>de</w:t>
      </w:r>
      <w:r>
        <w:rPr>
          <w:spacing w:val="-26"/>
        </w:rPr>
        <w:t> </w:t>
      </w:r>
      <w:r>
        <w:rPr>
          <w:spacing w:val="-4"/>
        </w:rPr>
        <w:t>estudiantes</w:t>
      </w:r>
      <w:r>
        <w:rPr>
          <w:spacing w:val="-26"/>
        </w:rPr>
        <w:t> </w:t>
      </w:r>
      <w:r>
        <w:rPr>
          <w:spacing w:val="-4"/>
        </w:rPr>
        <w:t>atendidos </w:t>
      </w:r>
      <w:r>
        <w:rPr>
          <w:spacing w:val="-3"/>
        </w:rPr>
        <w:t>por</w:t>
      </w:r>
      <w:r>
        <w:rPr>
          <w:spacing w:val="-40"/>
        </w:rPr>
        <w:t> </w:t>
      </w:r>
      <w:r>
        <w:rPr>
          <w:spacing w:val="-4"/>
        </w:rPr>
        <w:t>maestro.</w:t>
      </w:r>
      <w:r>
        <w:rPr>
          <w:spacing w:val="-40"/>
        </w:rPr>
        <w:t> </w:t>
      </w:r>
      <w:r>
        <w:rPr/>
        <w:t>A</w:t>
      </w:r>
      <w:r>
        <w:rPr>
          <w:spacing w:val="-40"/>
        </w:rPr>
        <w:t> </w:t>
      </w:r>
      <w:r>
        <w:rPr>
          <w:spacing w:val="-4"/>
        </w:rPr>
        <w:t>pesar</w:t>
      </w:r>
      <w:r>
        <w:rPr>
          <w:spacing w:val="-40"/>
        </w:rPr>
        <w:t> </w:t>
      </w:r>
      <w:r>
        <w:rPr/>
        <w:t>de</w:t>
      </w:r>
      <w:r>
        <w:rPr>
          <w:spacing w:val="-40"/>
        </w:rPr>
        <w:t> </w:t>
      </w:r>
      <w:r>
        <w:rPr>
          <w:spacing w:val="-3"/>
        </w:rPr>
        <w:t>los</w:t>
      </w:r>
      <w:r>
        <w:rPr>
          <w:spacing w:val="-40"/>
        </w:rPr>
        <w:t> </w:t>
      </w:r>
      <w:r>
        <w:rPr>
          <w:spacing w:val="-4"/>
        </w:rPr>
        <w:t>beneficios</w:t>
      </w:r>
      <w:r>
        <w:rPr>
          <w:spacing w:val="-40"/>
        </w:rPr>
        <w:t> </w:t>
      </w:r>
      <w:r>
        <w:rPr>
          <w:spacing w:val="-4"/>
        </w:rPr>
        <w:t>aparentes</w:t>
      </w:r>
      <w:r>
        <w:rPr>
          <w:spacing w:val="-40"/>
        </w:rPr>
        <w:t> </w:t>
      </w:r>
      <w:r>
        <w:rPr/>
        <w:t>de</w:t>
      </w:r>
      <w:r>
        <w:rPr>
          <w:spacing w:val="-40"/>
        </w:rPr>
        <w:t> </w:t>
      </w:r>
      <w:r>
        <w:rPr/>
        <w:t>la</w:t>
      </w:r>
      <w:r>
        <w:rPr>
          <w:spacing w:val="-40"/>
        </w:rPr>
        <w:t> </w:t>
      </w:r>
      <w:r>
        <w:rPr>
          <w:spacing w:val="-4"/>
        </w:rPr>
        <w:t>centralización</w:t>
      </w:r>
      <w:r>
        <w:rPr>
          <w:spacing w:val="-40"/>
        </w:rPr>
        <w:t> </w:t>
      </w:r>
      <w:r>
        <w:rPr>
          <w:spacing w:val="-4"/>
        </w:rPr>
        <w:t>de recursos,</w:t>
      </w:r>
      <w:r>
        <w:rPr>
          <w:spacing w:val="-24"/>
        </w:rPr>
        <w:t> </w:t>
      </w:r>
      <w:r>
        <w:rPr/>
        <w:t>en</w:t>
      </w:r>
      <w:r>
        <w:rPr>
          <w:spacing w:val="-24"/>
        </w:rPr>
        <w:t> </w:t>
      </w:r>
      <w:r>
        <w:rPr>
          <w:spacing w:val="-4"/>
        </w:rPr>
        <w:t>algunos</w:t>
      </w:r>
      <w:r>
        <w:rPr>
          <w:spacing w:val="-24"/>
        </w:rPr>
        <w:t> </w:t>
      </w:r>
      <w:r>
        <w:rPr>
          <w:spacing w:val="-4"/>
        </w:rPr>
        <w:t>municipios</w:t>
      </w:r>
      <w:r>
        <w:rPr>
          <w:spacing w:val="-24"/>
        </w:rPr>
        <w:t> </w:t>
      </w:r>
      <w:r>
        <w:rPr/>
        <w:t>se</w:t>
      </w:r>
      <w:r>
        <w:rPr>
          <w:spacing w:val="-24"/>
        </w:rPr>
        <w:t> </w:t>
      </w:r>
      <w:r>
        <w:rPr>
          <w:spacing w:val="-4"/>
        </w:rPr>
        <w:t>puede</w:t>
      </w:r>
      <w:r>
        <w:rPr>
          <w:spacing w:val="-24"/>
        </w:rPr>
        <w:t> </w:t>
      </w:r>
      <w:r>
        <w:rPr>
          <w:spacing w:val="-4"/>
        </w:rPr>
        <w:t>observar</w:t>
      </w:r>
      <w:r>
        <w:rPr>
          <w:spacing w:val="-24"/>
        </w:rPr>
        <w:t> </w:t>
      </w:r>
      <w:r>
        <w:rPr>
          <w:spacing w:val="-3"/>
        </w:rPr>
        <w:t>que</w:t>
      </w:r>
      <w:r>
        <w:rPr>
          <w:spacing w:val="-24"/>
        </w:rPr>
        <w:t> </w:t>
      </w:r>
      <w:r>
        <w:rPr/>
        <w:t>el</w:t>
      </w:r>
      <w:r>
        <w:rPr>
          <w:spacing w:val="-24"/>
        </w:rPr>
        <w:t> </w:t>
      </w:r>
      <w:r>
        <w:rPr>
          <w:spacing w:val="-4"/>
        </w:rPr>
        <w:t>incremento excesivo</w:t>
      </w:r>
      <w:r>
        <w:rPr>
          <w:spacing w:val="-32"/>
        </w:rPr>
        <w:t> </w:t>
      </w:r>
      <w:r>
        <w:rPr/>
        <w:t>de</w:t>
      </w:r>
      <w:r>
        <w:rPr>
          <w:spacing w:val="-32"/>
        </w:rPr>
        <w:t> </w:t>
      </w:r>
      <w:r>
        <w:rPr>
          <w:spacing w:val="-4"/>
        </w:rPr>
        <w:t>estudiantes</w:t>
      </w:r>
      <w:r>
        <w:rPr>
          <w:spacing w:val="-32"/>
        </w:rPr>
        <w:t> </w:t>
      </w:r>
      <w:r>
        <w:rPr>
          <w:spacing w:val="-3"/>
        </w:rPr>
        <w:t>por</w:t>
      </w:r>
      <w:r>
        <w:rPr>
          <w:spacing w:val="-32"/>
        </w:rPr>
        <w:t> </w:t>
      </w:r>
      <w:r>
        <w:rPr>
          <w:spacing w:val="-4"/>
        </w:rPr>
        <w:t>maestro</w:t>
      </w:r>
      <w:r>
        <w:rPr>
          <w:spacing w:val="-32"/>
        </w:rPr>
        <w:t> </w:t>
      </w:r>
      <w:r>
        <w:rPr/>
        <w:t>en</w:t>
      </w:r>
      <w:r>
        <w:rPr>
          <w:spacing w:val="-32"/>
        </w:rPr>
        <w:t> </w:t>
      </w:r>
      <w:r>
        <w:rPr>
          <w:spacing w:val="-3"/>
        </w:rPr>
        <w:t>las</w:t>
      </w:r>
      <w:r>
        <w:rPr>
          <w:spacing w:val="-32"/>
        </w:rPr>
        <w:t> </w:t>
      </w:r>
      <w:r>
        <w:rPr>
          <w:spacing w:val="-4"/>
        </w:rPr>
        <w:t>escuelas</w:t>
      </w:r>
      <w:r>
        <w:rPr>
          <w:spacing w:val="-32"/>
        </w:rPr>
        <w:t> </w:t>
      </w:r>
      <w:r>
        <w:rPr>
          <w:spacing w:val="-4"/>
        </w:rPr>
        <w:t>públicas</w:t>
      </w:r>
      <w:r>
        <w:rPr>
          <w:spacing w:val="-32"/>
        </w:rPr>
        <w:t> </w:t>
      </w:r>
      <w:r>
        <w:rPr/>
        <w:t>de</w:t>
      </w:r>
      <w:r>
        <w:rPr>
          <w:spacing w:val="-32"/>
        </w:rPr>
        <w:t> </w:t>
      </w:r>
      <w:r>
        <w:rPr>
          <w:spacing w:val="-4"/>
        </w:rPr>
        <w:t>presti- </w:t>
      </w:r>
      <w:r>
        <w:rPr>
          <w:spacing w:val="-3"/>
        </w:rPr>
        <w:t>gio</w:t>
      </w:r>
      <w:r>
        <w:rPr>
          <w:spacing w:val="-15"/>
        </w:rPr>
        <w:t> </w:t>
      </w:r>
      <w:r>
        <w:rPr/>
        <w:t>de</w:t>
      </w:r>
      <w:r>
        <w:rPr>
          <w:spacing w:val="-15"/>
        </w:rPr>
        <w:t> </w:t>
      </w:r>
      <w:r>
        <w:rPr>
          <w:spacing w:val="-3"/>
        </w:rPr>
        <w:t>las</w:t>
      </w:r>
      <w:r>
        <w:rPr>
          <w:spacing w:val="-15"/>
        </w:rPr>
        <w:t> </w:t>
      </w:r>
      <w:r>
        <w:rPr>
          <w:spacing w:val="-4"/>
        </w:rPr>
        <w:t>zonas</w:t>
      </w:r>
      <w:r>
        <w:rPr>
          <w:spacing w:val="-15"/>
        </w:rPr>
        <w:t> </w:t>
      </w:r>
      <w:r>
        <w:rPr>
          <w:spacing w:val="-4"/>
        </w:rPr>
        <w:t>urbanas,</w:t>
      </w:r>
      <w:r>
        <w:rPr>
          <w:spacing w:val="-15"/>
        </w:rPr>
        <w:t> </w:t>
      </w:r>
      <w:r>
        <w:rPr>
          <w:spacing w:val="-4"/>
        </w:rPr>
        <w:t>merma</w:t>
      </w:r>
      <w:r>
        <w:rPr>
          <w:spacing w:val="-15"/>
        </w:rPr>
        <w:t> </w:t>
      </w:r>
      <w:r>
        <w:rPr/>
        <w:t>la</w:t>
      </w:r>
      <w:r>
        <w:rPr>
          <w:spacing w:val="-15"/>
        </w:rPr>
        <w:t> </w:t>
      </w:r>
      <w:r>
        <w:rPr>
          <w:spacing w:val="-3"/>
        </w:rPr>
        <w:t>eficaz</w:t>
      </w:r>
      <w:r>
        <w:rPr>
          <w:spacing w:val="-15"/>
        </w:rPr>
        <w:t> </w:t>
      </w:r>
      <w:r>
        <w:rPr>
          <w:spacing w:val="-4"/>
        </w:rPr>
        <w:t>atención</w:t>
      </w:r>
      <w:r>
        <w:rPr>
          <w:spacing w:val="-15"/>
        </w:rPr>
        <w:t> </w:t>
      </w:r>
      <w:r>
        <w:rPr/>
        <w:t>de</w:t>
      </w:r>
      <w:r>
        <w:rPr>
          <w:spacing w:val="-15"/>
        </w:rPr>
        <w:t> </w:t>
      </w:r>
      <w:r>
        <w:rPr>
          <w:spacing w:val="-3"/>
        </w:rPr>
        <w:t>los</w:t>
      </w:r>
      <w:r>
        <w:rPr>
          <w:spacing w:val="-15"/>
        </w:rPr>
        <w:t> </w:t>
      </w:r>
      <w:r>
        <w:rPr>
          <w:spacing w:val="-4"/>
        </w:rPr>
        <w:t>educandos</w:t>
      </w:r>
    </w:p>
    <w:p>
      <w:pPr>
        <w:pStyle w:val="BodyText"/>
        <w:spacing w:line="298" w:lineRule="exact" w:before="5"/>
        <w:ind w:left="117" w:right="102"/>
      </w:pPr>
      <w:r>
        <w:rPr/>
        <w:t>y </w:t>
      </w:r>
      <w:r>
        <w:rPr>
          <w:spacing w:val="-4"/>
        </w:rPr>
        <w:t>dificulta </w:t>
      </w:r>
      <w:r>
        <w:rPr/>
        <w:t>el </w:t>
      </w:r>
      <w:r>
        <w:rPr>
          <w:spacing w:val="-4"/>
        </w:rPr>
        <w:t>trabajo pedagógico;</w:t>
      </w:r>
      <w:r>
        <w:rPr>
          <w:rFonts w:ascii="PMingLiU" w:hAnsi="PMingLiU"/>
          <w:spacing w:val="-4"/>
          <w:position w:val="9"/>
          <w:sz w:val="17"/>
        </w:rPr>
        <w:t>6 </w:t>
      </w:r>
      <w:r>
        <w:rPr>
          <w:spacing w:val="-4"/>
        </w:rPr>
        <w:t>ligado </w:t>
      </w:r>
      <w:r>
        <w:rPr/>
        <w:t>a lo </w:t>
      </w:r>
      <w:r>
        <w:rPr>
          <w:spacing w:val="-6"/>
        </w:rPr>
        <w:t>anterior, </w:t>
      </w:r>
      <w:r>
        <w:rPr>
          <w:spacing w:val="-4"/>
        </w:rPr>
        <w:t>podemos ver </w:t>
      </w:r>
      <w:r>
        <w:rPr>
          <w:spacing w:val="-3"/>
        </w:rPr>
        <w:t>que,</w:t>
      </w:r>
      <w:r>
        <w:rPr>
          <w:spacing w:val="-28"/>
        </w:rPr>
        <w:t> </w:t>
      </w:r>
      <w:r>
        <w:rPr/>
        <w:t>a</w:t>
      </w:r>
      <w:r>
        <w:rPr>
          <w:spacing w:val="-28"/>
        </w:rPr>
        <w:t> </w:t>
      </w:r>
      <w:r>
        <w:rPr>
          <w:spacing w:val="-4"/>
        </w:rPr>
        <w:t>pesar</w:t>
      </w:r>
      <w:r>
        <w:rPr>
          <w:spacing w:val="-28"/>
        </w:rPr>
        <w:t> </w:t>
      </w:r>
      <w:r>
        <w:rPr>
          <w:spacing w:val="-3"/>
        </w:rPr>
        <w:t>del</w:t>
      </w:r>
      <w:r>
        <w:rPr>
          <w:spacing w:val="-28"/>
        </w:rPr>
        <w:t> </w:t>
      </w:r>
      <w:r>
        <w:rPr>
          <w:spacing w:val="-4"/>
        </w:rPr>
        <w:t>franco</w:t>
      </w:r>
      <w:r>
        <w:rPr>
          <w:spacing w:val="-28"/>
        </w:rPr>
        <w:t> </w:t>
      </w:r>
      <w:r>
        <w:rPr>
          <w:spacing w:val="-4"/>
        </w:rPr>
        <w:t>aumento</w:t>
      </w:r>
      <w:r>
        <w:rPr>
          <w:spacing w:val="-28"/>
        </w:rPr>
        <w:t> </w:t>
      </w:r>
      <w:r>
        <w:rPr>
          <w:spacing w:val="-3"/>
        </w:rPr>
        <w:t>del</w:t>
      </w:r>
      <w:r>
        <w:rPr>
          <w:spacing w:val="-28"/>
        </w:rPr>
        <w:t> </w:t>
      </w:r>
      <w:r>
        <w:rPr>
          <w:spacing w:val="-4"/>
        </w:rPr>
        <w:t>presupuesto</w:t>
      </w:r>
      <w:r>
        <w:rPr>
          <w:spacing w:val="-28"/>
        </w:rPr>
        <w:t> </w:t>
      </w:r>
      <w:r>
        <w:rPr>
          <w:spacing w:val="-3"/>
        </w:rPr>
        <w:t>para</w:t>
      </w:r>
      <w:r>
        <w:rPr>
          <w:spacing w:val="-28"/>
        </w:rPr>
        <w:t> </w:t>
      </w:r>
      <w:r>
        <w:rPr/>
        <w:t>la</w:t>
      </w:r>
      <w:r>
        <w:rPr>
          <w:spacing w:val="-28"/>
        </w:rPr>
        <w:t> </w:t>
      </w:r>
      <w:r>
        <w:rPr>
          <w:spacing w:val="-4"/>
        </w:rPr>
        <w:t>educación,</w:t>
      </w:r>
      <w:r>
        <w:rPr>
          <w:spacing w:val="-28"/>
        </w:rPr>
        <w:t> </w:t>
      </w:r>
      <w:r>
        <w:rPr>
          <w:spacing w:val="-4"/>
        </w:rPr>
        <w:t>no</w:t>
      </w:r>
    </w:p>
    <w:p>
      <w:pPr>
        <w:pStyle w:val="BodyText"/>
        <w:spacing w:before="9"/>
        <w:rPr>
          <w:sz w:val="20"/>
        </w:rPr>
      </w:pPr>
    </w:p>
    <w:p>
      <w:pPr>
        <w:spacing w:line="254" w:lineRule="auto" w:before="0"/>
        <w:ind w:left="117" w:right="114" w:firstLine="119"/>
        <w:jc w:val="both"/>
        <w:rPr>
          <w:sz w:val="18"/>
        </w:rPr>
      </w:pPr>
      <w:r>
        <w:rPr>
          <w:rFonts w:ascii="PMingLiU" w:hAnsi="PMingLiU"/>
          <w:position w:val="6"/>
          <w:sz w:val="11"/>
        </w:rPr>
        <w:t>6</w:t>
      </w:r>
      <w:r>
        <w:rPr>
          <w:rFonts w:ascii="PMingLiU" w:hAnsi="PMingLiU"/>
          <w:spacing w:val="2"/>
          <w:position w:val="6"/>
          <w:sz w:val="11"/>
        </w:rPr>
        <w:t> </w:t>
      </w:r>
      <w:r>
        <w:rPr>
          <w:sz w:val="18"/>
        </w:rPr>
        <w:t>En</w:t>
      </w:r>
      <w:r>
        <w:rPr>
          <w:spacing w:val="-15"/>
          <w:sz w:val="18"/>
        </w:rPr>
        <w:t> </w:t>
      </w:r>
      <w:r>
        <w:rPr>
          <w:sz w:val="18"/>
        </w:rPr>
        <w:t>la</w:t>
      </w:r>
      <w:r>
        <w:rPr>
          <w:spacing w:val="-15"/>
          <w:sz w:val="18"/>
        </w:rPr>
        <w:t> </w:t>
      </w:r>
      <w:r>
        <w:rPr>
          <w:sz w:val="18"/>
        </w:rPr>
        <w:t>estadística</w:t>
      </w:r>
      <w:r>
        <w:rPr>
          <w:spacing w:val="-15"/>
          <w:sz w:val="18"/>
        </w:rPr>
        <w:t> </w:t>
      </w:r>
      <w:r>
        <w:rPr>
          <w:sz w:val="18"/>
        </w:rPr>
        <w:t>no</w:t>
      </w:r>
      <w:r>
        <w:rPr>
          <w:spacing w:val="-15"/>
          <w:sz w:val="18"/>
        </w:rPr>
        <w:t> </w:t>
      </w:r>
      <w:r>
        <w:rPr>
          <w:sz w:val="18"/>
        </w:rPr>
        <w:t>se</w:t>
      </w:r>
      <w:r>
        <w:rPr>
          <w:spacing w:val="-15"/>
          <w:sz w:val="18"/>
        </w:rPr>
        <w:t> </w:t>
      </w:r>
      <w:r>
        <w:rPr>
          <w:sz w:val="18"/>
        </w:rPr>
        <w:t>distingue</w:t>
      </w:r>
      <w:r>
        <w:rPr>
          <w:spacing w:val="-15"/>
          <w:sz w:val="18"/>
        </w:rPr>
        <w:t> </w:t>
      </w:r>
      <w:r>
        <w:rPr>
          <w:sz w:val="18"/>
        </w:rPr>
        <w:t>si</w:t>
      </w:r>
      <w:r>
        <w:rPr>
          <w:spacing w:val="-15"/>
          <w:sz w:val="18"/>
        </w:rPr>
        <w:t> </w:t>
      </w:r>
      <w:r>
        <w:rPr>
          <w:sz w:val="18"/>
        </w:rPr>
        <w:t>los</w:t>
      </w:r>
      <w:r>
        <w:rPr>
          <w:spacing w:val="-15"/>
          <w:sz w:val="18"/>
        </w:rPr>
        <w:t> </w:t>
      </w:r>
      <w:r>
        <w:rPr>
          <w:sz w:val="18"/>
        </w:rPr>
        <w:t>docentes</w:t>
      </w:r>
      <w:r>
        <w:rPr>
          <w:spacing w:val="-15"/>
          <w:sz w:val="18"/>
        </w:rPr>
        <w:t> </w:t>
      </w:r>
      <w:r>
        <w:rPr>
          <w:sz w:val="18"/>
        </w:rPr>
        <w:t>están</w:t>
      </w:r>
      <w:r>
        <w:rPr>
          <w:spacing w:val="-15"/>
          <w:sz w:val="18"/>
        </w:rPr>
        <w:t> </w:t>
      </w:r>
      <w:r>
        <w:rPr>
          <w:sz w:val="18"/>
        </w:rPr>
        <w:t>frente</w:t>
      </w:r>
      <w:r>
        <w:rPr>
          <w:spacing w:val="-15"/>
          <w:sz w:val="18"/>
        </w:rPr>
        <w:t> </w:t>
      </w:r>
      <w:r>
        <w:rPr>
          <w:sz w:val="18"/>
        </w:rPr>
        <w:t>a</w:t>
      </w:r>
      <w:r>
        <w:rPr>
          <w:spacing w:val="-15"/>
          <w:sz w:val="18"/>
        </w:rPr>
        <w:t> </w:t>
      </w:r>
      <w:r>
        <w:rPr>
          <w:sz w:val="18"/>
        </w:rPr>
        <w:t>grupo</w:t>
      </w:r>
      <w:r>
        <w:rPr>
          <w:spacing w:val="-15"/>
          <w:sz w:val="18"/>
        </w:rPr>
        <w:t> </w:t>
      </w:r>
      <w:r>
        <w:rPr>
          <w:sz w:val="18"/>
        </w:rPr>
        <w:t>o</w:t>
      </w:r>
      <w:r>
        <w:rPr>
          <w:spacing w:val="-15"/>
          <w:sz w:val="18"/>
        </w:rPr>
        <w:t> </w:t>
      </w:r>
      <w:r>
        <w:rPr>
          <w:sz w:val="18"/>
        </w:rPr>
        <w:t>comisionados</w:t>
      </w:r>
      <w:r>
        <w:rPr>
          <w:spacing w:val="-15"/>
          <w:sz w:val="18"/>
        </w:rPr>
        <w:t> </w:t>
      </w:r>
      <w:r>
        <w:rPr>
          <w:sz w:val="18"/>
        </w:rPr>
        <w:t>porque</w:t>
      </w:r>
      <w:r>
        <w:rPr>
          <w:spacing w:val="-15"/>
          <w:sz w:val="18"/>
        </w:rPr>
        <w:t> </w:t>
      </w:r>
      <w:r>
        <w:rPr>
          <w:sz w:val="18"/>
        </w:rPr>
        <w:t>los registros</w:t>
      </w:r>
      <w:r>
        <w:rPr>
          <w:spacing w:val="-31"/>
          <w:sz w:val="18"/>
        </w:rPr>
        <w:t> </w:t>
      </w:r>
      <w:r>
        <w:rPr>
          <w:sz w:val="18"/>
        </w:rPr>
        <w:t>no</w:t>
      </w:r>
      <w:r>
        <w:rPr>
          <w:spacing w:val="-31"/>
          <w:sz w:val="18"/>
        </w:rPr>
        <w:t> </w:t>
      </w:r>
      <w:r>
        <w:rPr>
          <w:sz w:val="18"/>
        </w:rPr>
        <w:t>lo</w:t>
      </w:r>
      <w:r>
        <w:rPr>
          <w:spacing w:val="-31"/>
          <w:sz w:val="18"/>
        </w:rPr>
        <w:t> </w:t>
      </w:r>
      <w:r>
        <w:rPr>
          <w:sz w:val="18"/>
        </w:rPr>
        <w:t>contemplan</w:t>
      </w:r>
      <w:r>
        <w:rPr>
          <w:spacing w:val="-31"/>
          <w:sz w:val="18"/>
        </w:rPr>
        <w:t> </w:t>
      </w:r>
      <w:r>
        <w:rPr>
          <w:sz w:val="18"/>
        </w:rPr>
        <w:t>específicamente.</w:t>
      </w:r>
      <w:r>
        <w:rPr>
          <w:spacing w:val="-31"/>
          <w:sz w:val="18"/>
        </w:rPr>
        <w:t> </w:t>
      </w:r>
      <w:r>
        <w:rPr>
          <w:sz w:val="18"/>
        </w:rPr>
        <w:t>Los</w:t>
      </w:r>
      <w:r>
        <w:rPr>
          <w:spacing w:val="-31"/>
          <w:sz w:val="18"/>
        </w:rPr>
        <w:t> </w:t>
      </w:r>
      <w:r>
        <w:rPr>
          <w:sz w:val="18"/>
        </w:rPr>
        <w:t>alumnos</w:t>
      </w:r>
      <w:r>
        <w:rPr>
          <w:spacing w:val="-31"/>
          <w:sz w:val="18"/>
        </w:rPr>
        <w:t> </w:t>
      </w:r>
      <w:r>
        <w:rPr>
          <w:sz w:val="18"/>
        </w:rPr>
        <w:t>que</w:t>
      </w:r>
      <w:r>
        <w:rPr>
          <w:spacing w:val="-31"/>
          <w:sz w:val="18"/>
        </w:rPr>
        <w:t> </w:t>
      </w:r>
      <w:r>
        <w:rPr>
          <w:sz w:val="18"/>
        </w:rPr>
        <w:t>corresponden</w:t>
      </w:r>
      <w:r>
        <w:rPr>
          <w:spacing w:val="-31"/>
          <w:sz w:val="18"/>
        </w:rPr>
        <w:t> </w:t>
      </w:r>
      <w:r>
        <w:rPr>
          <w:sz w:val="18"/>
        </w:rPr>
        <w:t>a</w:t>
      </w:r>
      <w:r>
        <w:rPr>
          <w:spacing w:val="-31"/>
          <w:sz w:val="18"/>
        </w:rPr>
        <w:t> </w:t>
      </w:r>
      <w:r>
        <w:rPr>
          <w:sz w:val="18"/>
        </w:rPr>
        <w:t>los</w:t>
      </w:r>
      <w:r>
        <w:rPr>
          <w:spacing w:val="-31"/>
          <w:sz w:val="18"/>
        </w:rPr>
        <w:t> </w:t>
      </w:r>
      <w:r>
        <w:rPr>
          <w:sz w:val="18"/>
        </w:rPr>
        <w:t>comisionados</w:t>
      </w:r>
      <w:r>
        <w:rPr>
          <w:spacing w:val="-31"/>
          <w:sz w:val="18"/>
        </w:rPr>
        <w:t> </w:t>
      </w:r>
      <w:r>
        <w:rPr>
          <w:sz w:val="18"/>
        </w:rPr>
        <w:t>son atendidos</w:t>
      </w:r>
      <w:r>
        <w:rPr>
          <w:spacing w:val="-18"/>
          <w:sz w:val="18"/>
        </w:rPr>
        <w:t> </w:t>
      </w:r>
      <w:r>
        <w:rPr>
          <w:sz w:val="18"/>
        </w:rPr>
        <w:t>por</w:t>
      </w:r>
      <w:r>
        <w:rPr>
          <w:spacing w:val="-18"/>
          <w:sz w:val="18"/>
        </w:rPr>
        <w:t> </w:t>
      </w:r>
      <w:r>
        <w:rPr>
          <w:sz w:val="18"/>
        </w:rPr>
        <w:t>los</w:t>
      </w:r>
      <w:r>
        <w:rPr>
          <w:spacing w:val="-18"/>
          <w:sz w:val="18"/>
        </w:rPr>
        <w:t> </w:t>
      </w:r>
      <w:r>
        <w:rPr>
          <w:sz w:val="18"/>
        </w:rPr>
        <w:t>docentes</w:t>
      </w:r>
      <w:r>
        <w:rPr>
          <w:spacing w:val="-18"/>
          <w:sz w:val="18"/>
        </w:rPr>
        <w:t> </w:t>
      </w:r>
      <w:r>
        <w:rPr>
          <w:sz w:val="18"/>
        </w:rPr>
        <w:t>que</w:t>
      </w:r>
      <w:r>
        <w:rPr>
          <w:spacing w:val="-18"/>
          <w:sz w:val="18"/>
        </w:rPr>
        <w:t> </w:t>
      </w:r>
      <w:r>
        <w:rPr>
          <w:sz w:val="18"/>
        </w:rPr>
        <w:t>están</w:t>
      </w:r>
      <w:r>
        <w:rPr>
          <w:spacing w:val="-18"/>
          <w:sz w:val="18"/>
        </w:rPr>
        <w:t> </w:t>
      </w:r>
      <w:r>
        <w:rPr>
          <w:sz w:val="18"/>
        </w:rPr>
        <w:t>frente</w:t>
      </w:r>
      <w:r>
        <w:rPr>
          <w:spacing w:val="-18"/>
          <w:sz w:val="18"/>
        </w:rPr>
        <w:t> </w:t>
      </w:r>
      <w:r>
        <w:rPr>
          <w:sz w:val="18"/>
        </w:rPr>
        <w:t>a</w:t>
      </w:r>
      <w:r>
        <w:rPr>
          <w:spacing w:val="-18"/>
          <w:sz w:val="18"/>
        </w:rPr>
        <w:t> </w:t>
      </w:r>
      <w:r>
        <w:rPr>
          <w:sz w:val="18"/>
        </w:rPr>
        <w:t>grupo.</w:t>
      </w:r>
    </w:p>
    <w:p>
      <w:pPr>
        <w:spacing w:after="0" w:line="254" w:lineRule="auto"/>
        <w:jc w:val="both"/>
        <w:rPr>
          <w:sz w:val="18"/>
        </w:rPr>
        <w:sectPr>
          <w:type w:val="continuous"/>
          <w:pgSz w:w="18710" w:h="13040" w:orient="landscape"/>
          <w:pgMar w:top="0" w:bottom="0" w:left="1300" w:right="1300"/>
          <w:cols w:num="2" w:equalWidth="0">
            <w:col w:w="6923" w:space="2148"/>
            <w:col w:w="7039"/>
          </w:cols>
        </w:sectPr>
      </w:pPr>
    </w:p>
    <w:p>
      <w:pPr>
        <w:pStyle w:val="BodyText"/>
        <w:spacing w:before="5"/>
        <w:rPr>
          <w:sz w:val="17"/>
        </w:rPr>
      </w:pPr>
      <w:r>
        <w:rPr/>
        <w:pict>
          <v:group style="position:absolute;margin-left:561.013pt;margin-top:69.779991pt;width:14.6pt;height:496.1pt;mso-position-horizontal-relative:page;mso-position-vertical-relative:page;z-index:3232" coordorigin="11220,1396" coordsize="292,9922">
            <v:shape style="position:absolute;left:11220;top:1396;width:292;height:9922" coordorigin="11220,1396" coordsize="292,9922" path="m11511,7155l11220,7155,11220,11317,11511,11317,11511,7155m11511,1396l11220,1396,11220,4250,11511,4250,11511,1396e" filled="true" fillcolor="#dcddde" stroked="false">
              <v:path arrowok="t"/>
              <v:fill type="solid"/>
            </v:shape>
            <v:rect style="position:absolute;left:11220;top:4250;width:291;height:2905" filled="true" fillcolor="#d1d3d4" stroked="false">
              <v:fill type="solid"/>
            </v:rect>
            <w10:wrap type="none"/>
          </v:group>
        </w:pict>
      </w:r>
      <w:r>
        <w:rPr/>
        <w:pict>
          <v:group style="position:absolute;margin-left:771.939087pt;margin-top:69.529694pt;width:.5pt;height:496.6pt;mso-position-horizontal-relative:page;mso-position-vertical-relative:page;z-index:3256" coordorigin="15439,1391" coordsize="10,9932">
            <v:line style="position:absolute" from="15444,11317" to="15444,10051" stroked="true" strokeweight=".5pt" strokecolor="#000000"/>
            <v:line style="position:absolute" from="15444,10051" to="15444,9111" stroked="true" strokeweight=".5pt" strokecolor="#000000"/>
            <v:line style="position:absolute" from="15444,9111" to="15444,8151" stroked="true" strokeweight=".5pt" strokecolor="#000000"/>
            <v:line style="position:absolute" from="15444,8151" to="15444,7155" stroked="true" strokeweight=".5pt" strokecolor="#000000"/>
            <v:line style="position:absolute" from="15444,7155" to="15444,6207" stroked="true" strokeweight=".5pt" strokecolor="#000000"/>
            <v:line style="position:absolute" from="15444,6207" to="15444,5235" stroked="true" strokeweight=".5pt" strokecolor="#000000"/>
            <v:line style="position:absolute" from="15444,5235" to="15444,4250" stroked="true" strokeweight=".5pt" strokecolor="#000000"/>
            <v:line style="position:absolute" from="15444,4250" to="15444,3314" stroked="true" strokeweight=".5pt" strokecolor="#000000"/>
            <v:line style="position:absolute" from="15444,3314" to="15444,2380" stroked="true" strokeweight=".5pt" strokecolor="#000000"/>
            <v:line style="position:absolute" from="15444,2380" to="15444,1396" stroked="true" strokeweight=".5pt" strokecolor="#000000"/>
            <w10:wrap type="none"/>
          </v:group>
        </w:pict>
      </w:r>
      <w:r>
        <w:rPr/>
        <w:pict>
          <v:shape style="position:absolute;margin-left:777.643921pt;margin-top:60.195667pt;width:11pt;height:506.8pt;mso-position-horizontal-relative:page;mso-position-vertical-relative:page;z-index:3592" type="#_x0000_t202" filled="false" stroked="false">
            <v:textbox inset="0,0,0,0" style="layout-flow:vertical;mso-layout-flow-alt:bottom-to-top">
              <w:txbxContent>
                <w:p>
                  <w:pPr>
                    <w:spacing w:line="195" w:lineRule="exact" w:before="0"/>
                    <w:ind w:left="20" w:right="-574" w:firstLine="0"/>
                    <w:jc w:val="left"/>
                    <w:rPr>
                      <w:sz w:val="18"/>
                    </w:rPr>
                  </w:pPr>
                  <w:r>
                    <w:rPr>
                      <w:spacing w:val="-3"/>
                      <w:w w:val="98"/>
                      <w:sz w:val="18"/>
                    </w:rPr>
                    <w:t>Fuente</w:t>
                  </w:r>
                  <w:r>
                    <w:rPr>
                      <w:w w:val="98"/>
                      <w:sz w:val="18"/>
                    </w:rPr>
                    <w:t>:</w:t>
                  </w:r>
                  <w:r>
                    <w:rPr>
                      <w:spacing w:val="-11"/>
                      <w:sz w:val="18"/>
                    </w:rPr>
                    <w:t> </w:t>
                  </w:r>
                  <w:r>
                    <w:rPr>
                      <w:spacing w:val="-3"/>
                      <w:w w:val="95"/>
                      <w:sz w:val="18"/>
                    </w:rPr>
                    <w:t>elaboració</w:t>
                  </w:r>
                  <w:r>
                    <w:rPr>
                      <w:w w:val="95"/>
                      <w:sz w:val="18"/>
                    </w:rPr>
                    <w:t>n</w:t>
                  </w:r>
                  <w:r>
                    <w:rPr>
                      <w:spacing w:val="-11"/>
                      <w:sz w:val="18"/>
                    </w:rPr>
                    <w:t> </w:t>
                  </w:r>
                  <w:r>
                    <w:rPr>
                      <w:spacing w:val="-3"/>
                      <w:w w:val="98"/>
                      <w:sz w:val="18"/>
                    </w:rPr>
                    <w:t>propi</w:t>
                  </w:r>
                  <w:r>
                    <w:rPr>
                      <w:w w:val="98"/>
                      <w:sz w:val="18"/>
                    </w:rPr>
                    <w:t>a</w:t>
                  </w:r>
                  <w:r>
                    <w:rPr>
                      <w:spacing w:val="-11"/>
                      <w:sz w:val="18"/>
                    </w:rPr>
                    <w:t> </w:t>
                  </w:r>
                  <w:r>
                    <w:rPr>
                      <w:spacing w:val="-3"/>
                      <w:w w:val="98"/>
                      <w:sz w:val="18"/>
                    </w:rPr>
                    <w:t>d</w:t>
                  </w:r>
                  <w:r>
                    <w:rPr>
                      <w:w w:val="98"/>
                      <w:sz w:val="18"/>
                    </w:rPr>
                    <w:t>e</w:t>
                  </w:r>
                  <w:r>
                    <w:rPr>
                      <w:spacing w:val="-11"/>
                      <w:sz w:val="18"/>
                    </w:rPr>
                    <w:t> </w:t>
                  </w:r>
                  <w:r>
                    <w:rPr>
                      <w:spacing w:val="-3"/>
                      <w:w w:val="90"/>
                      <w:sz w:val="18"/>
                    </w:rPr>
                    <w:t>lo</w:t>
                  </w:r>
                  <w:r>
                    <w:rPr>
                      <w:w w:val="90"/>
                      <w:sz w:val="18"/>
                    </w:rPr>
                    <w:t>s</w:t>
                  </w:r>
                  <w:r>
                    <w:rPr>
                      <w:spacing w:val="-11"/>
                      <w:sz w:val="18"/>
                    </w:rPr>
                    <w:t> </w:t>
                  </w:r>
                  <w:r>
                    <w:rPr>
                      <w:spacing w:val="-3"/>
                      <w:w w:val="94"/>
                      <w:sz w:val="18"/>
                    </w:rPr>
                    <w:t>índice</w:t>
                  </w:r>
                  <w:r>
                    <w:rPr>
                      <w:w w:val="94"/>
                      <w:sz w:val="18"/>
                    </w:rPr>
                    <w:t>s</w:t>
                  </w:r>
                  <w:r>
                    <w:rPr>
                      <w:spacing w:val="-11"/>
                      <w:sz w:val="18"/>
                    </w:rPr>
                    <w:t> </w:t>
                  </w:r>
                  <w:r>
                    <w:rPr>
                      <w:w w:val="95"/>
                      <w:sz w:val="18"/>
                    </w:rPr>
                    <w:t>a</w:t>
                  </w:r>
                  <w:r>
                    <w:rPr>
                      <w:spacing w:val="-11"/>
                      <w:sz w:val="18"/>
                    </w:rPr>
                    <w:t> </w:t>
                  </w:r>
                  <w:r>
                    <w:rPr>
                      <w:spacing w:val="-3"/>
                      <w:w w:val="102"/>
                      <w:sz w:val="18"/>
                    </w:rPr>
                    <w:t>parti</w:t>
                  </w:r>
                  <w:r>
                    <w:rPr>
                      <w:w w:val="102"/>
                      <w:sz w:val="18"/>
                    </w:rPr>
                    <w:t>r</w:t>
                  </w:r>
                  <w:r>
                    <w:rPr>
                      <w:spacing w:val="-11"/>
                      <w:sz w:val="18"/>
                    </w:rPr>
                    <w:t> </w:t>
                  </w:r>
                  <w:r>
                    <w:rPr>
                      <w:spacing w:val="-3"/>
                      <w:w w:val="98"/>
                      <w:sz w:val="18"/>
                    </w:rPr>
                    <w:t>d</w:t>
                  </w:r>
                  <w:r>
                    <w:rPr>
                      <w:w w:val="98"/>
                      <w:sz w:val="18"/>
                    </w:rPr>
                    <w:t>e</w:t>
                  </w:r>
                  <w:r>
                    <w:rPr>
                      <w:spacing w:val="-11"/>
                      <w:sz w:val="18"/>
                    </w:rPr>
                    <w:t> </w:t>
                  </w:r>
                  <w:r>
                    <w:rPr>
                      <w:spacing w:val="-3"/>
                      <w:w w:val="91"/>
                      <w:sz w:val="18"/>
                    </w:rPr>
                    <w:t>la</w:t>
                  </w:r>
                  <w:r>
                    <w:rPr>
                      <w:w w:val="91"/>
                      <w:sz w:val="18"/>
                    </w:rPr>
                    <w:t>s</w:t>
                  </w:r>
                  <w:r>
                    <w:rPr>
                      <w:spacing w:val="-11"/>
                      <w:sz w:val="18"/>
                    </w:rPr>
                    <w:t> </w:t>
                  </w:r>
                  <w:r>
                    <w:rPr>
                      <w:spacing w:val="-3"/>
                      <w:w w:val="94"/>
                      <w:sz w:val="18"/>
                    </w:rPr>
                    <w:t>cifra</w:t>
                  </w:r>
                  <w:r>
                    <w:rPr>
                      <w:w w:val="94"/>
                      <w:sz w:val="18"/>
                    </w:rPr>
                    <w:t>s</w:t>
                  </w:r>
                  <w:r>
                    <w:rPr>
                      <w:spacing w:val="-11"/>
                      <w:sz w:val="18"/>
                    </w:rPr>
                    <w:t> </w:t>
                  </w:r>
                  <w:r>
                    <w:rPr>
                      <w:spacing w:val="-3"/>
                      <w:w w:val="95"/>
                      <w:sz w:val="18"/>
                    </w:rPr>
                    <w:t>absoluta</w:t>
                  </w:r>
                  <w:r>
                    <w:rPr>
                      <w:w w:val="95"/>
                      <w:sz w:val="18"/>
                    </w:rPr>
                    <w:t>s</w:t>
                  </w:r>
                  <w:r>
                    <w:rPr>
                      <w:spacing w:val="-11"/>
                      <w:sz w:val="18"/>
                    </w:rPr>
                    <w:t> </w:t>
                  </w:r>
                  <w:r>
                    <w:rPr>
                      <w:spacing w:val="-3"/>
                      <w:w w:val="100"/>
                      <w:sz w:val="18"/>
                    </w:rPr>
                    <w:t>qu</w:t>
                  </w:r>
                  <w:r>
                    <w:rPr>
                      <w:w w:val="100"/>
                      <w:sz w:val="18"/>
                    </w:rPr>
                    <w:t>e</w:t>
                  </w:r>
                  <w:r>
                    <w:rPr>
                      <w:spacing w:val="-11"/>
                      <w:sz w:val="18"/>
                    </w:rPr>
                    <w:t> </w:t>
                  </w:r>
                  <w:r>
                    <w:rPr>
                      <w:spacing w:val="-3"/>
                      <w:w w:val="96"/>
                      <w:sz w:val="18"/>
                    </w:rPr>
                    <w:t>aparece</w:t>
                  </w:r>
                  <w:r>
                    <w:rPr>
                      <w:w w:val="96"/>
                      <w:sz w:val="18"/>
                    </w:rPr>
                    <w:t>n</w:t>
                  </w:r>
                  <w:r>
                    <w:rPr>
                      <w:spacing w:val="-11"/>
                      <w:sz w:val="18"/>
                    </w:rPr>
                    <w:t> </w:t>
                  </w:r>
                  <w:r>
                    <w:rPr>
                      <w:spacing w:val="-3"/>
                      <w:w w:val="97"/>
                      <w:sz w:val="18"/>
                    </w:rPr>
                    <w:t>registrada</w:t>
                  </w:r>
                  <w:r>
                    <w:rPr>
                      <w:w w:val="97"/>
                      <w:sz w:val="18"/>
                    </w:rPr>
                    <w:t>s</w:t>
                  </w:r>
                  <w:r>
                    <w:rPr>
                      <w:spacing w:val="-11"/>
                      <w:sz w:val="18"/>
                    </w:rPr>
                    <w:t> </w:t>
                  </w:r>
                  <w:r>
                    <w:rPr>
                      <w:spacing w:val="-3"/>
                      <w:w w:val="98"/>
                      <w:sz w:val="18"/>
                    </w:rPr>
                    <w:t>e</w:t>
                  </w:r>
                  <w:r>
                    <w:rPr>
                      <w:w w:val="98"/>
                      <w:sz w:val="18"/>
                    </w:rPr>
                    <w:t>n</w:t>
                  </w:r>
                  <w:r>
                    <w:rPr>
                      <w:spacing w:val="-11"/>
                      <w:sz w:val="18"/>
                    </w:rPr>
                    <w:t> </w:t>
                  </w:r>
                  <w:r>
                    <w:rPr>
                      <w:spacing w:val="-3"/>
                      <w:w w:val="92"/>
                      <w:sz w:val="18"/>
                    </w:rPr>
                    <w:t>e</w:t>
                  </w:r>
                  <w:r>
                    <w:rPr>
                      <w:w w:val="92"/>
                      <w:sz w:val="18"/>
                    </w:rPr>
                    <w:t>l</w:t>
                  </w:r>
                  <w:r>
                    <w:rPr>
                      <w:spacing w:val="-11"/>
                      <w:sz w:val="18"/>
                    </w:rPr>
                    <w:t> </w:t>
                  </w:r>
                  <w:r>
                    <w:rPr>
                      <w:spacing w:val="-3"/>
                      <w:w w:val="99"/>
                      <w:sz w:val="18"/>
                    </w:rPr>
                    <w:t>porta</w:t>
                  </w:r>
                  <w:r>
                    <w:rPr>
                      <w:w w:val="99"/>
                      <w:sz w:val="18"/>
                    </w:rPr>
                    <w:t>l</w:t>
                  </w:r>
                  <w:r>
                    <w:rPr>
                      <w:spacing w:val="-11"/>
                      <w:sz w:val="18"/>
                    </w:rPr>
                    <w:t> </w:t>
                  </w:r>
                  <w:r>
                    <w:rPr>
                      <w:spacing w:val="-3"/>
                      <w:w w:val="98"/>
                      <w:sz w:val="18"/>
                    </w:rPr>
                    <w:t>d</w:t>
                  </w:r>
                  <w:r>
                    <w:rPr>
                      <w:w w:val="98"/>
                      <w:sz w:val="18"/>
                    </w:rPr>
                    <w:t>e</w:t>
                  </w:r>
                  <w:r>
                    <w:rPr>
                      <w:spacing w:val="-11"/>
                      <w:sz w:val="18"/>
                    </w:rPr>
                    <w:t> </w:t>
                  </w:r>
                  <w:r>
                    <w:rPr>
                      <w:spacing w:val="-3"/>
                      <w:w w:val="94"/>
                      <w:sz w:val="18"/>
                    </w:rPr>
                    <w:t>l</w:t>
                  </w:r>
                  <w:r>
                    <w:rPr>
                      <w:w w:val="94"/>
                      <w:sz w:val="18"/>
                    </w:rPr>
                    <w:t>a</w:t>
                  </w:r>
                  <w:r>
                    <w:rPr>
                      <w:spacing w:val="-11"/>
                      <w:sz w:val="18"/>
                    </w:rPr>
                    <w:t> </w:t>
                  </w:r>
                  <w:r>
                    <w:rPr>
                      <w:spacing w:val="-3"/>
                      <w:w w:val="96"/>
                      <w:sz w:val="18"/>
                    </w:rPr>
                    <w:t>Secretar</w:t>
                  </w:r>
                  <w:r>
                    <w:rPr>
                      <w:spacing w:val="-3"/>
                      <w:w w:val="94"/>
                      <w:sz w:val="18"/>
                    </w:rPr>
                    <w:t>í</w:t>
                  </w:r>
                  <w:r>
                    <w:rPr>
                      <w:w w:val="94"/>
                      <w:sz w:val="18"/>
                    </w:rPr>
                    <w:t>a</w:t>
                  </w:r>
                  <w:r>
                    <w:rPr>
                      <w:spacing w:val="-11"/>
                      <w:sz w:val="18"/>
                    </w:rPr>
                    <w:t> </w:t>
                  </w:r>
                  <w:r>
                    <w:rPr>
                      <w:spacing w:val="-3"/>
                      <w:w w:val="98"/>
                      <w:sz w:val="18"/>
                    </w:rPr>
                    <w:t>d</w:t>
                  </w:r>
                  <w:r>
                    <w:rPr>
                      <w:w w:val="98"/>
                      <w:sz w:val="18"/>
                    </w:rPr>
                    <w:t>e</w:t>
                  </w:r>
                  <w:r>
                    <w:rPr>
                      <w:spacing w:val="-11"/>
                      <w:sz w:val="18"/>
                    </w:rPr>
                    <w:t> </w:t>
                  </w:r>
                  <w:r>
                    <w:rPr>
                      <w:spacing w:val="-3"/>
                      <w:w w:val="97"/>
                      <w:sz w:val="18"/>
                    </w:rPr>
                    <w:t>Educació</w:t>
                  </w:r>
                  <w:r>
                    <w:rPr>
                      <w:w w:val="97"/>
                      <w:sz w:val="18"/>
                    </w:rPr>
                    <w:t>n</w:t>
                  </w:r>
                  <w:r>
                    <w:rPr>
                      <w:spacing w:val="-11"/>
                      <w:sz w:val="18"/>
                    </w:rPr>
                    <w:t> </w:t>
                  </w:r>
                  <w:r>
                    <w:rPr>
                      <w:spacing w:val="-3"/>
                      <w:w w:val="98"/>
                      <w:sz w:val="18"/>
                    </w:rPr>
                    <w:t>d</w:t>
                  </w:r>
                  <w:r>
                    <w:rPr>
                      <w:w w:val="98"/>
                      <w:sz w:val="18"/>
                    </w:rPr>
                    <w:t>e</w:t>
                  </w:r>
                  <w:r>
                    <w:rPr>
                      <w:spacing w:val="-11"/>
                      <w:sz w:val="18"/>
                    </w:rPr>
                    <w:t> </w:t>
                  </w:r>
                  <w:r>
                    <w:rPr>
                      <w:spacing w:val="-13"/>
                      <w:w w:val="97"/>
                      <w:sz w:val="18"/>
                    </w:rPr>
                    <w:t>V</w:t>
                  </w:r>
                  <w:r>
                    <w:rPr>
                      <w:spacing w:val="-3"/>
                      <w:w w:val="99"/>
                      <w:sz w:val="18"/>
                    </w:rPr>
                    <w:t>eracruz.</w:t>
                  </w:r>
                </w:p>
              </w:txbxContent>
            </v:textbox>
            <w10:wrap type="none"/>
          </v:shape>
        </w:pict>
      </w:r>
    </w:p>
    <w:p>
      <w:pPr>
        <w:pStyle w:val="BodyText"/>
        <w:spacing w:before="54"/>
        <w:ind w:left="135" w:right="7782"/>
        <w:jc w:val="right"/>
      </w:pPr>
      <w:r>
        <w:rPr/>
        <w:pict>
          <v:shape style="position:absolute;margin-left:523.188599pt;margin-top:74.457825pt;width:24pt;height:308.95pt;mso-position-horizontal-relative:page;mso-position-vertical-relative:paragraph;z-index:3280" type="#_x0000_t202" filled="false" stroked="false">
            <v:textbox inset="0,0,0,0" style="layout-flow:vertical;mso-layout-flow-alt:bottom-to-top">
              <w:txbxContent>
                <w:p>
                  <w:pPr>
                    <w:spacing w:line="224" w:lineRule="exact" w:before="0"/>
                    <w:ind w:left="0" w:right="0" w:firstLine="0"/>
                    <w:jc w:val="center"/>
                    <w:rPr>
                      <w:b/>
                      <w:sz w:val="22"/>
                    </w:rPr>
                  </w:pPr>
                  <w:r>
                    <w:rPr>
                      <w:b/>
                      <w:w w:val="89"/>
                      <w:sz w:val="22"/>
                    </w:rPr>
                    <w:t>Cuadro</w:t>
                  </w:r>
                  <w:r>
                    <w:rPr>
                      <w:b/>
                      <w:spacing w:val="-7"/>
                      <w:sz w:val="22"/>
                    </w:rPr>
                    <w:t> </w:t>
                  </w:r>
                  <w:r>
                    <w:rPr>
                      <w:b/>
                      <w:w w:val="88"/>
                      <w:sz w:val="22"/>
                    </w:rPr>
                    <w:t>5.</w:t>
                  </w:r>
                  <w:r>
                    <w:rPr>
                      <w:b/>
                      <w:sz w:val="22"/>
                    </w:rPr>
                    <w:t> </w:t>
                  </w:r>
                  <w:r>
                    <w:rPr>
                      <w:b/>
                      <w:spacing w:val="-13"/>
                      <w:sz w:val="22"/>
                    </w:rPr>
                    <w:t> </w:t>
                  </w:r>
                  <w:r>
                    <w:rPr>
                      <w:b/>
                      <w:w w:val="92"/>
                      <w:sz w:val="22"/>
                    </w:rPr>
                    <w:t>Promedio</w:t>
                  </w:r>
                  <w:r>
                    <w:rPr>
                      <w:b/>
                      <w:spacing w:val="-7"/>
                      <w:sz w:val="22"/>
                    </w:rPr>
                    <w:t> </w:t>
                  </w:r>
                  <w:r>
                    <w:rPr>
                      <w:b/>
                      <w:w w:val="92"/>
                      <w:sz w:val="22"/>
                    </w:rPr>
                    <w:t>de</w:t>
                  </w:r>
                  <w:r>
                    <w:rPr>
                      <w:b/>
                      <w:spacing w:val="-7"/>
                      <w:sz w:val="22"/>
                    </w:rPr>
                    <w:t> </w:t>
                  </w:r>
                  <w:r>
                    <w:rPr>
                      <w:b/>
                      <w:w w:val="91"/>
                      <w:sz w:val="22"/>
                    </w:rPr>
                    <w:t>alumnos</w:t>
                  </w:r>
                  <w:r>
                    <w:rPr>
                      <w:b/>
                      <w:spacing w:val="-7"/>
                      <w:sz w:val="22"/>
                    </w:rPr>
                    <w:t> </w:t>
                  </w:r>
                  <w:r>
                    <w:rPr>
                      <w:b/>
                      <w:w w:val="88"/>
                      <w:sz w:val="22"/>
                    </w:rPr>
                    <w:t>y</w:t>
                  </w:r>
                  <w:r>
                    <w:rPr>
                      <w:b/>
                      <w:spacing w:val="-7"/>
                      <w:sz w:val="22"/>
                    </w:rPr>
                    <w:t> </w:t>
                  </w:r>
                  <w:r>
                    <w:rPr>
                      <w:b/>
                      <w:w w:val="90"/>
                      <w:sz w:val="22"/>
                    </w:rPr>
                    <w:t>docentes</w:t>
                  </w:r>
                  <w:r>
                    <w:rPr>
                      <w:b/>
                      <w:spacing w:val="-7"/>
                      <w:sz w:val="22"/>
                    </w:rPr>
                    <w:t> </w:t>
                  </w:r>
                  <w:r>
                    <w:rPr>
                      <w:b/>
                      <w:w w:val="87"/>
                      <w:sz w:val="22"/>
                    </w:rPr>
                    <w:t>por</w:t>
                  </w:r>
                  <w:r>
                    <w:rPr>
                      <w:b/>
                      <w:spacing w:val="-7"/>
                      <w:sz w:val="22"/>
                    </w:rPr>
                    <w:t> </w:t>
                  </w:r>
                  <w:r>
                    <w:rPr>
                      <w:b/>
                      <w:w w:val="89"/>
                      <w:sz w:val="22"/>
                    </w:rPr>
                    <w:t>escuela,</w:t>
                  </w:r>
                </w:p>
                <w:p>
                  <w:pPr>
                    <w:spacing w:line="236" w:lineRule="exact" w:before="0"/>
                    <w:ind w:left="0" w:right="0" w:firstLine="0"/>
                    <w:jc w:val="center"/>
                    <w:rPr>
                      <w:b/>
                      <w:sz w:val="22"/>
                    </w:rPr>
                  </w:pPr>
                  <w:r>
                    <w:rPr>
                      <w:b/>
                      <w:w w:val="88"/>
                      <w:sz w:val="22"/>
                    </w:rPr>
                    <w:t>y</w:t>
                  </w:r>
                  <w:r>
                    <w:rPr>
                      <w:b/>
                      <w:spacing w:val="-7"/>
                      <w:sz w:val="22"/>
                    </w:rPr>
                    <w:t> </w:t>
                  </w:r>
                  <w:r>
                    <w:rPr>
                      <w:b/>
                      <w:w w:val="91"/>
                      <w:sz w:val="22"/>
                    </w:rPr>
                    <w:t>alumnos</w:t>
                  </w:r>
                  <w:r>
                    <w:rPr>
                      <w:b/>
                      <w:spacing w:val="-7"/>
                      <w:sz w:val="22"/>
                    </w:rPr>
                    <w:t> </w:t>
                  </w:r>
                  <w:r>
                    <w:rPr>
                      <w:b/>
                      <w:w w:val="87"/>
                      <w:sz w:val="22"/>
                    </w:rPr>
                    <w:t>por</w:t>
                  </w:r>
                  <w:r>
                    <w:rPr>
                      <w:b/>
                      <w:spacing w:val="-7"/>
                      <w:sz w:val="22"/>
                    </w:rPr>
                    <w:t> </w:t>
                  </w:r>
                  <w:r>
                    <w:rPr>
                      <w:b/>
                      <w:w w:val="88"/>
                      <w:sz w:val="22"/>
                    </w:rPr>
                    <w:t>profesor</w:t>
                  </w:r>
                  <w:r>
                    <w:rPr>
                      <w:b/>
                      <w:spacing w:val="-7"/>
                      <w:sz w:val="22"/>
                    </w:rPr>
                    <w:t> </w:t>
                  </w:r>
                  <w:r>
                    <w:rPr>
                      <w:b/>
                      <w:w w:val="92"/>
                      <w:sz w:val="22"/>
                    </w:rPr>
                    <w:t>en</w:t>
                  </w:r>
                  <w:r>
                    <w:rPr>
                      <w:b/>
                      <w:spacing w:val="-7"/>
                      <w:sz w:val="22"/>
                    </w:rPr>
                    <w:t> </w:t>
                  </w:r>
                  <w:r>
                    <w:rPr>
                      <w:b/>
                      <w:w w:val="88"/>
                      <w:sz w:val="22"/>
                    </w:rPr>
                    <w:t>cada</w:t>
                  </w:r>
                  <w:r>
                    <w:rPr>
                      <w:b/>
                      <w:spacing w:val="-7"/>
                      <w:sz w:val="22"/>
                    </w:rPr>
                    <w:t> </w:t>
                  </w:r>
                  <w:r>
                    <w:rPr>
                      <w:b/>
                      <w:w w:val="92"/>
                      <w:sz w:val="22"/>
                    </w:rPr>
                    <w:t>región</w:t>
                  </w:r>
                  <w:r>
                    <w:rPr>
                      <w:b/>
                      <w:spacing w:val="-7"/>
                      <w:sz w:val="22"/>
                    </w:rPr>
                    <w:t> </w:t>
                  </w:r>
                  <w:r>
                    <w:rPr>
                      <w:b/>
                      <w:w w:val="89"/>
                      <w:sz w:val="22"/>
                    </w:rPr>
                    <w:t>durante</w:t>
                  </w:r>
                  <w:r>
                    <w:rPr>
                      <w:b/>
                      <w:spacing w:val="-7"/>
                      <w:sz w:val="22"/>
                    </w:rPr>
                    <w:t> </w:t>
                  </w:r>
                  <w:r>
                    <w:rPr>
                      <w:b/>
                      <w:w w:val="92"/>
                      <w:sz w:val="22"/>
                    </w:rPr>
                    <w:t>el</w:t>
                  </w:r>
                  <w:r>
                    <w:rPr>
                      <w:b/>
                      <w:spacing w:val="-7"/>
                      <w:sz w:val="22"/>
                    </w:rPr>
                    <w:t> </w:t>
                  </w:r>
                  <w:r>
                    <w:rPr>
                      <w:b/>
                      <w:w w:val="91"/>
                      <w:sz w:val="22"/>
                    </w:rPr>
                    <w:t>ciclo</w:t>
                  </w:r>
                  <w:r>
                    <w:rPr>
                      <w:b/>
                      <w:spacing w:val="-7"/>
                      <w:sz w:val="22"/>
                    </w:rPr>
                    <w:t> </w:t>
                  </w:r>
                  <w:r>
                    <w:rPr>
                      <w:b/>
                      <w:w w:val="87"/>
                      <w:sz w:val="22"/>
                    </w:rPr>
                    <w:t>escolar</w:t>
                  </w:r>
                  <w:r>
                    <w:rPr>
                      <w:b/>
                      <w:spacing w:val="-7"/>
                      <w:sz w:val="22"/>
                    </w:rPr>
                    <w:t> </w:t>
                  </w:r>
                  <w:r>
                    <w:rPr>
                      <w:b/>
                      <w:spacing w:val="-1"/>
                      <w:w w:val="88"/>
                      <w:sz w:val="22"/>
                    </w:rPr>
                    <w:t>2</w:t>
                  </w:r>
                  <w:r>
                    <w:rPr>
                      <w:b/>
                      <w:w w:val="89"/>
                      <w:sz w:val="22"/>
                    </w:rPr>
                    <w:t>009-2010</w:t>
                  </w:r>
                </w:p>
              </w:txbxContent>
            </v:textbox>
            <w10:wrap type="none"/>
          </v:shape>
        </w:pict>
      </w:r>
      <w:r>
        <w:rPr/>
        <w:pict>
          <v:shape style="position:absolute;margin-left:563.758972pt;margin-top:97.760735pt;width:196.65pt;height:40.75pt;mso-position-horizontal-relative:page;mso-position-vertical-relative:paragraph;z-index:3352" type="#_x0000_t202" filled="false" stroked="false">
            <v:textbox inset="0,0,0,0" style="layout-flow:vertical;mso-layout-flow-alt:bottom-to-top">
              <w:txbxContent>
                <w:p>
                  <w:pPr>
                    <w:spacing w:line="195" w:lineRule="exact" w:before="0"/>
                    <w:ind w:left="1212" w:right="1234" w:firstLine="0"/>
                    <w:jc w:val="center"/>
                    <w:rPr>
                      <w:sz w:val="18"/>
                    </w:rPr>
                  </w:pPr>
                  <w:r>
                    <w:rPr>
                      <w:w w:val="97"/>
                      <w:sz w:val="18"/>
                    </w:rPr>
                    <w:t>secundaria</w:t>
                  </w:r>
                </w:p>
                <w:p>
                  <w:pPr>
                    <w:spacing w:line="254" w:lineRule="auto" w:before="84"/>
                    <w:ind w:left="1237" w:right="1234" w:firstLine="0"/>
                    <w:jc w:val="center"/>
                    <w:rPr>
                      <w:sz w:val="18"/>
                    </w:rPr>
                  </w:pPr>
                  <w:r>
                    <w:rPr>
                      <w:w w:val="95"/>
                      <w:sz w:val="18"/>
                    </w:rPr>
                    <w:t>docentes </w:t>
                  </w:r>
                  <w:r>
                    <w:rPr>
                      <w:w w:val="99"/>
                      <w:sz w:val="18"/>
                    </w:rPr>
                    <w:t>por</w:t>
                  </w:r>
                  <w:r>
                    <w:rPr>
                      <w:spacing w:val="-6"/>
                      <w:w w:val="99"/>
                      <w:sz w:val="18"/>
                    </w:rPr>
                    <w:t> </w:t>
                  </w:r>
                  <w:r>
                    <w:rPr>
                      <w:w w:val="93"/>
                      <w:sz w:val="18"/>
                    </w:rPr>
                    <w:t>escuela</w:t>
                  </w:r>
                </w:p>
                <w:p>
                  <w:pPr>
                    <w:spacing w:before="72"/>
                    <w:ind w:left="1234" w:right="1234" w:firstLine="0"/>
                    <w:jc w:val="center"/>
                    <w:rPr>
                      <w:sz w:val="18"/>
                    </w:rPr>
                  </w:pPr>
                  <w:r>
                    <w:rPr>
                      <w:w w:val="88"/>
                      <w:sz w:val="18"/>
                    </w:rPr>
                    <w:t>6.45</w:t>
                  </w:r>
                </w:p>
                <w:p>
                  <w:pPr>
                    <w:spacing w:before="84"/>
                    <w:ind w:left="1234" w:right="1234" w:firstLine="0"/>
                    <w:jc w:val="center"/>
                    <w:rPr>
                      <w:sz w:val="18"/>
                    </w:rPr>
                  </w:pPr>
                  <w:r>
                    <w:rPr>
                      <w:w w:val="88"/>
                      <w:sz w:val="18"/>
                    </w:rPr>
                    <w:t>6.38</w:t>
                  </w:r>
                </w:p>
                <w:p>
                  <w:pPr>
                    <w:spacing w:before="84"/>
                    <w:ind w:left="1234" w:right="1234" w:firstLine="0"/>
                    <w:jc w:val="center"/>
                    <w:rPr>
                      <w:sz w:val="18"/>
                    </w:rPr>
                  </w:pPr>
                  <w:r>
                    <w:rPr>
                      <w:w w:val="88"/>
                      <w:sz w:val="18"/>
                    </w:rPr>
                    <w:t>7.36</w:t>
                  </w:r>
                </w:p>
                <w:p>
                  <w:pPr>
                    <w:spacing w:before="84"/>
                    <w:ind w:left="1234" w:right="1234" w:firstLine="0"/>
                    <w:jc w:val="center"/>
                    <w:rPr>
                      <w:sz w:val="18"/>
                    </w:rPr>
                  </w:pPr>
                  <w:r>
                    <w:rPr>
                      <w:w w:val="88"/>
                      <w:sz w:val="18"/>
                    </w:rPr>
                    <w:t>5.71</w:t>
                  </w:r>
                </w:p>
                <w:p>
                  <w:pPr>
                    <w:spacing w:before="84"/>
                    <w:ind w:left="1234" w:right="1234" w:firstLine="0"/>
                    <w:jc w:val="center"/>
                    <w:rPr>
                      <w:sz w:val="18"/>
                    </w:rPr>
                  </w:pPr>
                  <w:r>
                    <w:rPr>
                      <w:w w:val="88"/>
                      <w:sz w:val="18"/>
                    </w:rPr>
                    <w:t>7.98</w:t>
                  </w:r>
                </w:p>
                <w:p>
                  <w:pPr>
                    <w:spacing w:before="84"/>
                    <w:ind w:left="1234" w:right="1234" w:firstLine="0"/>
                    <w:jc w:val="center"/>
                    <w:rPr>
                      <w:sz w:val="18"/>
                    </w:rPr>
                  </w:pPr>
                  <w:r>
                    <w:rPr>
                      <w:w w:val="88"/>
                      <w:sz w:val="18"/>
                    </w:rPr>
                    <w:t>8.53</w:t>
                  </w:r>
                </w:p>
                <w:p>
                  <w:pPr>
                    <w:spacing w:before="84"/>
                    <w:ind w:left="1233" w:right="1234" w:firstLine="0"/>
                    <w:jc w:val="center"/>
                    <w:rPr>
                      <w:sz w:val="18"/>
                    </w:rPr>
                  </w:pPr>
                  <w:r>
                    <w:rPr>
                      <w:w w:val="88"/>
                      <w:sz w:val="18"/>
                    </w:rPr>
                    <w:t>12.09</w:t>
                  </w:r>
                </w:p>
                <w:p>
                  <w:pPr>
                    <w:spacing w:before="84"/>
                    <w:ind w:left="1233" w:right="1234" w:firstLine="0"/>
                    <w:jc w:val="center"/>
                    <w:rPr>
                      <w:sz w:val="18"/>
                    </w:rPr>
                  </w:pPr>
                  <w:r>
                    <w:rPr>
                      <w:w w:val="88"/>
                      <w:sz w:val="18"/>
                    </w:rPr>
                    <w:t>6.74</w:t>
                  </w:r>
                </w:p>
                <w:p>
                  <w:pPr>
                    <w:spacing w:before="84"/>
                    <w:ind w:left="1233" w:right="1234" w:firstLine="0"/>
                    <w:jc w:val="center"/>
                    <w:rPr>
                      <w:sz w:val="18"/>
                    </w:rPr>
                  </w:pPr>
                  <w:r>
                    <w:rPr>
                      <w:w w:val="88"/>
                      <w:sz w:val="18"/>
                    </w:rPr>
                    <w:t>6.15</w:t>
                  </w:r>
                </w:p>
                <w:p>
                  <w:pPr>
                    <w:spacing w:before="84"/>
                    <w:ind w:left="1234" w:right="1234" w:firstLine="0"/>
                    <w:jc w:val="center"/>
                    <w:rPr>
                      <w:sz w:val="18"/>
                    </w:rPr>
                  </w:pPr>
                  <w:r>
                    <w:rPr>
                      <w:w w:val="88"/>
                      <w:sz w:val="18"/>
                    </w:rPr>
                    <w:t>8.63</w:t>
                  </w:r>
                </w:p>
                <w:p>
                  <w:pPr>
                    <w:spacing w:before="84"/>
                    <w:ind w:left="1234" w:right="1234" w:firstLine="0"/>
                    <w:jc w:val="center"/>
                    <w:rPr>
                      <w:sz w:val="18"/>
                    </w:rPr>
                  </w:pPr>
                  <w:r>
                    <w:rPr>
                      <w:w w:val="88"/>
                      <w:sz w:val="18"/>
                    </w:rPr>
                    <w:t>7.81</w:t>
                  </w:r>
                </w:p>
              </w:txbxContent>
            </v:textbox>
            <w10:wrap type="none"/>
          </v:shape>
        </w:pict>
      </w:r>
      <w:r>
        <w:rPr/>
        <w:pict>
          <v:shape style="position:absolute;margin-left:578.311951pt;margin-top:194.717728pt;width:182.1pt;height:40.7pt;mso-position-horizontal-relative:page;mso-position-vertical-relative:paragraph;z-index:3472" type="#_x0000_t202" filled="false" stroked="false">
            <v:textbox inset="0,0,0,0" style="layout-flow:vertical;mso-layout-flow-alt:bottom-to-top">
              <w:txbxContent>
                <w:p>
                  <w:pPr>
                    <w:spacing w:line="195" w:lineRule="exact" w:before="0"/>
                    <w:ind w:left="1173" w:right="1173" w:firstLine="0"/>
                    <w:jc w:val="center"/>
                    <w:rPr>
                      <w:sz w:val="18"/>
                    </w:rPr>
                  </w:pPr>
                  <w:r>
                    <w:rPr>
                      <w:w w:val="97"/>
                      <w:sz w:val="18"/>
                    </w:rPr>
                    <w:t>alumnos</w:t>
                  </w:r>
                </w:p>
                <w:p>
                  <w:pPr>
                    <w:spacing w:line="338" w:lineRule="auto" w:before="13"/>
                    <w:ind w:left="1175" w:right="1173" w:firstLine="0"/>
                    <w:jc w:val="center"/>
                    <w:rPr>
                      <w:sz w:val="18"/>
                    </w:rPr>
                  </w:pPr>
                  <w:r>
                    <w:rPr>
                      <w:w w:val="99"/>
                      <w:sz w:val="18"/>
                    </w:rPr>
                    <w:t>por</w:t>
                  </w:r>
                  <w:r>
                    <w:rPr>
                      <w:spacing w:val="-6"/>
                      <w:w w:val="99"/>
                      <w:sz w:val="18"/>
                    </w:rPr>
                    <w:t> </w:t>
                  </w:r>
                  <w:r>
                    <w:rPr>
                      <w:w w:val="93"/>
                      <w:sz w:val="18"/>
                    </w:rPr>
                    <w:t>escuela </w:t>
                  </w:r>
                  <w:r>
                    <w:rPr>
                      <w:w w:val="88"/>
                      <w:sz w:val="18"/>
                    </w:rPr>
                    <w:t>75.22</w:t>
                  </w:r>
                </w:p>
                <w:p>
                  <w:pPr>
                    <w:spacing w:before="2"/>
                    <w:ind w:left="1173" w:right="1173" w:firstLine="0"/>
                    <w:jc w:val="center"/>
                    <w:rPr>
                      <w:sz w:val="18"/>
                    </w:rPr>
                  </w:pPr>
                  <w:r>
                    <w:rPr>
                      <w:w w:val="88"/>
                      <w:sz w:val="18"/>
                    </w:rPr>
                    <w:t>73.84</w:t>
                  </w:r>
                </w:p>
                <w:p>
                  <w:pPr>
                    <w:spacing w:before="84"/>
                    <w:ind w:left="1172" w:right="1173" w:firstLine="0"/>
                    <w:jc w:val="center"/>
                    <w:rPr>
                      <w:sz w:val="18"/>
                    </w:rPr>
                  </w:pPr>
                  <w:r>
                    <w:rPr>
                      <w:w w:val="88"/>
                      <w:sz w:val="18"/>
                    </w:rPr>
                    <w:t>121.02</w:t>
                  </w:r>
                </w:p>
                <w:p>
                  <w:pPr>
                    <w:spacing w:before="84"/>
                    <w:ind w:left="1172" w:right="1173" w:firstLine="0"/>
                    <w:jc w:val="center"/>
                    <w:rPr>
                      <w:sz w:val="18"/>
                    </w:rPr>
                  </w:pPr>
                  <w:r>
                    <w:rPr>
                      <w:w w:val="88"/>
                      <w:sz w:val="18"/>
                    </w:rPr>
                    <w:t>87.15</w:t>
                  </w:r>
                </w:p>
                <w:p>
                  <w:pPr>
                    <w:spacing w:before="84"/>
                    <w:ind w:left="1172" w:right="1173" w:firstLine="0"/>
                    <w:jc w:val="center"/>
                    <w:rPr>
                      <w:sz w:val="18"/>
                    </w:rPr>
                  </w:pPr>
                  <w:r>
                    <w:rPr>
                      <w:w w:val="88"/>
                      <w:sz w:val="18"/>
                    </w:rPr>
                    <w:t>144.34</w:t>
                  </w:r>
                </w:p>
                <w:p>
                  <w:pPr>
                    <w:spacing w:before="84"/>
                    <w:ind w:left="1173" w:right="1173" w:firstLine="0"/>
                    <w:jc w:val="center"/>
                    <w:rPr>
                      <w:sz w:val="18"/>
                    </w:rPr>
                  </w:pPr>
                  <w:r>
                    <w:rPr>
                      <w:w w:val="88"/>
                      <w:sz w:val="18"/>
                    </w:rPr>
                    <w:t>112.15</w:t>
                  </w:r>
                </w:p>
                <w:p>
                  <w:pPr>
                    <w:spacing w:before="84"/>
                    <w:ind w:left="1173" w:right="1173" w:firstLine="0"/>
                    <w:jc w:val="center"/>
                    <w:rPr>
                      <w:sz w:val="18"/>
                    </w:rPr>
                  </w:pPr>
                  <w:r>
                    <w:rPr>
                      <w:w w:val="88"/>
                      <w:sz w:val="18"/>
                    </w:rPr>
                    <w:t>132.74</w:t>
                  </w:r>
                </w:p>
                <w:p>
                  <w:pPr>
                    <w:spacing w:before="84"/>
                    <w:ind w:left="1172" w:right="1173" w:firstLine="0"/>
                    <w:jc w:val="center"/>
                    <w:rPr>
                      <w:sz w:val="18"/>
                    </w:rPr>
                  </w:pPr>
                  <w:r>
                    <w:rPr>
                      <w:w w:val="88"/>
                      <w:sz w:val="18"/>
                    </w:rPr>
                    <w:t>78.88</w:t>
                  </w:r>
                </w:p>
                <w:p>
                  <w:pPr>
                    <w:spacing w:before="84"/>
                    <w:ind w:left="1172" w:right="1173" w:firstLine="0"/>
                    <w:jc w:val="center"/>
                    <w:rPr>
                      <w:sz w:val="18"/>
                    </w:rPr>
                  </w:pPr>
                  <w:r>
                    <w:rPr>
                      <w:w w:val="88"/>
                      <w:sz w:val="18"/>
                    </w:rPr>
                    <w:t>144.08</w:t>
                  </w:r>
                </w:p>
                <w:p>
                  <w:pPr>
                    <w:spacing w:before="84"/>
                    <w:ind w:left="1172" w:right="1173" w:firstLine="0"/>
                    <w:jc w:val="center"/>
                    <w:rPr>
                      <w:sz w:val="18"/>
                    </w:rPr>
                  </w:pPr>
                  <w:r>
                    <w:rPr>
                      <w:w w:val="88"/>
                      <w:sz w:val="18"/>
                    </w:rPr>
                    <w:t>105.04</w:t>
                  </w:r>
                </w:p>
                <w:p>
                  <w:pPr>
                    <w:spacing w:before="84"/>
                    <w:ind w:left="1171" w:right="1173" w:firstLine="0"/>
                    <w:jc w:val="center"/>
                    <w:rPr>
                      <w:sz w:val="18"/>
                    </w:rPr>
                  </w:pPr>
                  <w:r>
                    <w:rPr>
                      <w:w w:val="88"/>
                      <w:sz w:val="18"/>
                    </w:rPr>
                    <w:t>105.84</w:t>
                  </w:r>
                </w:p>
              </w:txbxContent>
            </v:textbox>
            <w10:wrap type="none"/>
          </v:shape>
        </w:pict>
      </w:r>
      <w:r>
        <w:rPr/>
        <w:pict>
          <v:shape style="position:absolute;margin-left:578.311951pt;margin-top:144.623734pt;width:182.1pt;height:43pt;mso-position-horizontal-relative:page;mso-position-vertical-relative:paragraph;z-index:3496" type="#_x0000_t202" filled="false" stroked="false">
            <v:textbox inset="0,0,0,0" style="layout-flow:vertical;mso-layout-flow-alt:bottom-to-top">
              <w:txbxContent>
                <w:p>
                  <w:pPr>
                    <w:spacing w:line="195" w:lineRule="exact" w:before="0"/>
                    <w:ind w:left="1173" w:right="1173" w:firstLine="0"/>
                    <w:jc w:val="center"/>
                    <w:rPr>
                      <w:sz w:val="18"/>
                    </w:rPr>
                  </w:pPr>
                  <w:r>
                    <w:rPr>
                      <w:w w:val="97"/>
                      <w:sz w:val="18"/>
                    </w:rPr>
                    <w:t>alumnos</w:t>
                  </w:r>
                </w:p>
                <w:p>
                  <w:pPr>
                    <w:spacing w:line="338" w:lineRule="auto" w:before="13"/>
                    <w:ind w:left="1175" w:right="1173" w:firstLine="0"/>
                    <w:jc w:val="center"/>
                    <w:rPr>
                      <w:sz w:val="18"/>
                    </w:rPr>
                  </w:pPr>
                  <w:r>
                    <w:rPr>
                      <w:w w:val="99"/>
                      <w:sz w:val="18"/>
                    </w:rPr>
                    <w:t>por</w:t>
                  </w:r>
                  <w:r>
                    <w:rPr>
                      <w:spacing w:val="-6"/>
                      <w:w w:val="99"/>
                      <w:sz w:val="18"/>
                    </w:rPr>
                    <w:t> </w:t>
                  </w:r>
                  <w:r>
                    <w:rPr>
                      <w:w w:val="96"/>
                      <w:sz w:val="18"/>
                    </w:rPr>
                    <w:t>docente </w:t>
                  </w:r>
                  <w:r>
                    <w:rPr>
                      <w:w w:val="88"/>
                      <w:sz w:val="18"/>
                    </w:rPr>
                    <w:t>18.24</w:t>
                  </w:r>
                </w:p>
                <w:p>
                  <w:pPr>
                    <w:spacing w:before="2"/>
                    <w:ind w:left="1173" w:right="1173" w:firstLine="0"/>
                    <w:jc w:val="center"/>
                    <w:rPr>
                      <w:sz w:val="18"/>
                    </w:rPr>
                  </w:pPr>
                  <w:r>
                    <w:rPr>
                      <w:w w:val="88"/>
                      <w:sz w:val="18"/>
                    </w:rPr>
                    <w:t>18.03</w:t>
                  </w:r>
                </w:p>
                <w:p>
                  <w:pPr>
                    <w:spacing w:before="84"/>
                    <w:ind w:left="1172" w:right="1173" w:firstLine="0"/>
                    <w:jc w:val="center"/>
                    <w:rPr>
                      <w:sz w:val="18"/>
                    </w:rPr>
                  </w:pPr>
                  <w:r>
                    <w:rPr>
                      <w:w w:val="88"/>
                      <w:sz w:val="18"/>
                    </w:rPr>
                    <w:t>20.25</w:t>
                  </w:r>
                </w:p>
                <w:p>
                  <w:pPr>
                    <w:spacing w:before="84"/>
                    <w:ind w:left="1172" w:right="1173" w:firstLine="0"/>
                    <w:jc w:val="center"/>
                    <w:rPr>
                      <w:sz w:val="18"/>
                    </w:rPr>
                  </w:pPr>
                  <w:r>
                    <w:rPr>
                      <w:w w:val="88"/>
                      <w:sz w:val="18"/>
                    </w:rPr>
                    <w:t>21.24</w:t>
                  </w:r>
                </w:p>
                <w:p>
                  <w:pPr>
                    <w:spacing w:before="84"/>
                    <w:ind w:left="1172" w:right="1173" w:firstLine="0"/>
                    <w:jc w:val="center"/>
                    <w:rPr>
                      <w:sz w:val="18"/>
                    </w:rPr>
                  </w:pPr>
                  <w:r>
                    <w:rPr>
                      <w:w w:val="88"/>
                      <w:sz w:val="18"/>
                    </w:rPr>
                    <w:t>24.50</w:t>
                  </w:r>
                </w:p>
                <w:p>
                  <w:pPr>
                    <w:spacing w:before="84"/>
                    <w:ind w:left="1173" w:right="1173" w:firstLine="0"/>
                    <w:jc w:val="center"/>
                    <w:rPr>
                      <w:sz w:val="18"/>
                    </w:rPr>
                  </w:pPr>
                  <w:r>
                    <w:rPr>
                      <w:w w:val="88"/>
                      <w:sz w:val="18"/>
                    </w:rPr>
                    <w:t>24.25</w:t>
                  </w:r>
                </w:p>
                <w:p>
                  <w:pPr>
                    <w:spacing w:before="84"/>
                    <w:ind w:left="1173" w:right="1173" w:firstLine="0"/>
                    <w:jc w:val="center"/>
                    <w:rPr>
                      <w:sz w:val="18"/>
                    </w:rPr>
                  </w:pPr>
                  <w:r>
                    <w:rPr>
                      <w:w w:val="88"/>
                      <w:sz w:val="18"/>
                    </w:rPr>
                    <w:t>23.73</w:t>
                  </w:r>
                </w:p>
                <w:p>
                  <w:pPr>
                    <w:spacing w:before="84"/>
                    <w:ind w:left="1172" w:right="1173" w:firstLine="0"/>
                    <w:jc w:val="center"/>
                    <w:rPr>
                      <w:sz w:val="18"/>
                    </w:rPr>
                  </w:pPr>
                  <w:r>
                    <w:rPr>
                      <w:w w:val="88"/>
                      <w:sz w:val="18"/>
                    </w:rPr>
                    <w:t>19.89</w:t>
                  </w:r>
                </w:p>
                <w:p>
                  <w:pPr>
                    <w:spacing w:before="84"/>
                    <w:ind w:left="1172" w:right="1173" w:firstLine="0"/>
                    <w:jc w:val="center"/>
                    <w:rPr>
                      <w:sz w:val="18"/>
                    </w:rPr>
                  </w:pPr>
                  <w:r>
                    <w:rPr>
                      <w:w w:val="88"/>
                      <w:sz w:val="18"/>
                    </w:rPr>
                    <w:t>23.97</w:t>
                  </w:r>
                </w:p>
                <w:p>
                  <w:pPr>
                    <w:spacing w:before="84"/>
                    <w:ind w:left="1172" w:right="1173" w:firstLine="0"/>
                    <w:jc w:val="center"/>
                    <w:rPr>
                      <w:sz w:val="18"/>
                    </w:rPr>
                  </w:pPr>
                  <w:r>
                    <w:rPr>
                      <w:w w:val="88"/>
                      <w:sz w:val="18"/>
                    </w:rPr>
                    <w:t>22.50</w:t>
                  </w:r>
                </w:p>
                <w:p>
                  <w:pPr>
                    <w:spacing w:before="84"/>
                    <w:ind w:left="1171" w:right="1173" w:firstLine="0"/>
                    <w:jc w:val="center"/>
                    <w:rPr>
                      <w:sz w:val="18"/>
                    </w:rPr>
                  </w:pPr>
                  <w:r>
                    <w:rPr>
                      <w:w w:val="88"/>
                      <w:sz w:val="18"/>
                    </w:rPr>
                    <w:t>22.02</w:t>
                  </w:r>
                </w:p>
              </w:txbxContent>
            </v:textbox>
            <w10:wrap type="none"/>
          </v:shape>
        </w:pict>
      </w:r>
      <w:r>
        <w:rPr/>
        <w:pict>
          <v:shape style="position:absolute;margin-left:578.311951pt;margin-top:51.005733pt;width:182.1pt;height:40.7pt;mso-position-horizontal-relative:page;mso-position-vertical-relative:paragraph;z-index:3520" type="#_x0000_t202" filled="false" stroked="false">
            <v:textbox inset="0,0,0,0" style="layout-flow:vertical;mso-layout-flow-alt:bottom-to-top">
              <w:txbxContent>
                <w:p>
                  <w:pPr>
                    <w:spacing w:line="195" w:lineRule="exact" w:before="0"/>
                    <w:ind w:left="20" w:right="0" w:firstLine="88"/>
                    <w:jc w:val="left"/>
                    <w:rPr>
                      <w:sz w:val="18"/>
                    </w:rPr>
                  </w:pPr>
                  <w:r>
                    <w:rPr>
                      <w:w w:val="97"/>
                      <w:sz w:val="18"/>
                    </w:rPr>
                    <w:t>alumnos</w:t>
                  </w:r>
                </w:p>
                <w:p>
                  <w:pPr>
                    <w:spacing w:line="338" w:lineRule="auto" w:before="13"/>
                    <w:ind w:left="1175" w:right="1173" w:firstLine="0"/>
                    <w:jc w:val="center"/>
                    <w:rPr>
                      <w:sz w:val="18"/>
                    </w:rPr>
                  </w:pPr>
                  <w:r>
                    <w:rPr>
                      <w:w w:val="99"/>
                      <w:sz w:val="18"/>
                    </w:rPr>
                    <w:t>por</w:t>
                  </w:r>
                  <w:r>
                    <w:rPr>
                      <w:spacing w:val="-6"/>
                      <w:w w:val="99"/>
                      <w:sz w:val="18"/>
                    </w:rPr>
                    <w:t> </w:t>
                  </w:r>
                  <w:r>
                    <w:rPr>
                      <w:w w:val="93"/>
                      <w:sz w:val="18"/>
                    </w:rPr>
                    <w:t>escuela </w:t>
                  </w:r>
                  <w:r>
                    <w:rPr>
                      <w:w w:val="88"/>
                      <w:sz w:val="18"/>
                    </w:rPr>
                    <w:t>118.31</w:t>
                  </w:r>
                </w:p>
                <w:p>
                  <w:pPr>
                    <w:spacing w:before="2"/>
                    <w:ind w:left="1173" w:right="1173" w:firstLine="0"/>
                    <w:jc w:val="center"/>
                    <w:rPr>
                      <w:sz w:val="18"/>
                    </w:rPr>
                  </w:pPr>
                  <w:r>
                    <w:rPr>
                      <w:w w:val="88"/>
                      <w:sz w:val="18"/>
                    </w:rPr>
                    <w:t>112.94</w:t>
                  </w:r>
                </w:p>
                <w:p>
                  <w:pPr>
                    <w:spacing w:before="84"/>
                    <w:ind w:left="1172" w:right="1173" w:firstLine="0"/>
                    <w:jc w:val="center"/>
                    <w:rPr>
                      <w:sz w:val="18"/>
                    </w:rPr>
                  </w:pPr>
                  <w:r>
                    <w:rPr>
                      <w:w w:val="88"/>
                      <w:sz w:val="18"/>
                    </w:rPr>
                    <w:t>129.90</w:t>
                  </w:r>
                </w:p>
                <w:p>
                  <w:pPr>
                    <w:spacing w:before="84"/>
                    <w:ind w:left="1172" w:right="1173" w:firstLine="0"/>
                    <w:jc w:val="center"/>
                    <w:rPr>
                      <w:sz w:val="18"/>
                    </w:rPr>
                  </w:pPr>
                  <w:r>
                    <w:rPr>
                      <w:w w:val="88"/>
                      <w:sz w:val="18"/>
                    </w:rPr>
                    <w:t>108.73</w:t>
                  </w:r>
                </w:p>
                <w:p>
                  <w:pPr>
                    <w:spacing w:before="84"/>
                    <w:ind w:left="1172" w:right="1173" w:firstLine="0"/>
                    <w:jc w:val="center"/>
                    <w:rPr>
                      <w:sz w:val="18"/>
                    </w:rPr>
                  </w:pPr>
                  <w:r>
                    <w:rPr>
                      <w:w w:val="88"/>
                      <w:sz w:val="18"/>
                    </w:rPr>
                    <w:t>146.68</w:t>
                  </w:r>
                </w:p>
                <w:p>
                  <w:pPr>
                    <w:spacing w:before="84"/>
                    <w:ind w:left="1173" w:right="1173" w:firstLine="0"/>
                    <w:jc w:val="center"/>
                    <w:rPr>
                      <w:sz w:val="18"/>
                    </w:rPr>
                  </w:pPr>
                  <w:r>
                    <w:rPr>
                      <w:w w:val="88"/>
                      <w:sz w:val="18"/>
                    </w:rPr>
                    <w:t>144.45</w:t>
                  </w:r>
                </w:p>
                <w:p>
                  <w:pPr>
                    <w:spacing w:before="84"/>
                    <w:ind w:left="1173" w:right="1173" w:firstLine="0"/>
                    <w:jc w:val="center"/>
                    <w:rPr>
                      <w:sz w:val="18"/>
                    </w:rPr>
                  </w:pPr>
                  <w:r>
                    <w:rPr>
                      <w:w w:val="88"/>
                      <w:sz w:val="18"/>
                    </w:rPr>
                    <w:t>179.35</w:t>
                  </w:r>
                </w:p>
                <w:p>
                  <w:pPr>
                    <w:spacing w:before="84"/>
                    <w:ind w:left="1172" w:right="1173" w:firstLine="0"/>
                    <w:jc w:val="center"/>
                    <w:rPr>
                      <w:sz w:val="18"/>
                    </w:rPr>
                  </w:pPr>
                  <w:r>
                    <w:rPr>
                      <w:w w:val="88"/>
                      <w:sz w:val="18"/>
                    </w:rPr>
                    <w:t>121.35</w:t>
                  </w:r>
                </w:p>
                <w:p>
                  <w:pPr>
                    <w:spacing w:before="84"/>
                    <w:ind w:left="1172" w:right="1173" w:firstLine="0"/>
                    <w:jc w:val="center"/>
                    <w:rPr>
                      <w:sz w:val="18"/>
                    </w:rPr>
                  </w:pPr>
                  <w:r>
                    <w:rPr>
                      <w:w w:val="88"/>
                      <w:sz w:val="18"/>
                    </w:rPr>
                    <w:t>108.96</w:t>
                  </w:r>
                </w:p>
                <w:p>
                  <w:pPr>
                    <w:spacing w:before="84"/>
                    <w:ind w:left="1172" w:right="1173" w:firstLine="0"/>
                    <w:jc w:val="center"/>
                    <w:rPr>
                      <w:sz w:val="18"/>
                    </w:rPr>
                  </w:pPr>
                  <w:r>
                    <w:rPr>
                      <w:w w:val="88"/>
                      <w:sz w:val="18"/>
                    </w:rPr>
                    <w:t>166.60</w:t>
                  </w:r>
                </w:p>
                <w:p>
                  <w:pPr>
                    <w:spacing w:before="84"/>
                    <w:ind w:left="1171" w:right="1173" w:firstLine="0"/>
                    <w:jc w:val="center"/>
                    <w:rPr>
                      <w:sz w:val="18"/>
                    </w:rPr>
                  </w:pPr>
                  <w:r>
                    <w:rPr>
                      <w:w w:val="88"/>
                      <w:sz w:val="18"/>
                    </w:rPr>
                    <w:t>137.85</w:t>
                  </w:r>
                </w:p>
              </w:txbxContent>
            </v:textbox>
            <w10:wrap type="none"/>
          </v:shape>
        </w:pict>
      </w:r>
      <w:r>
        <w:rPr/>
        <w:pict>
          <v:shape style="position:absolute;margin-left:578.311951pt;margin-top:1.874734pt;width:182.1pt;height:43pt;mso-position-horizontal-relative:page;mso-position-vertical-relative:paragraph;z-index:3544" type="#_x0000_t202" filled="false" stroked="false">
            <v:textbox inset="0,0,0,0" style="layout-flow:vertical;mso-layout-flow-alt:bottom-to-top">
              <w:txbxContent>
                <w:p>
                  <w:pPr>
                    <w:spacing w:line="195" w:lineRule="exact" w:before="0"/>
                    <w:ind w:left="1173" w:right="1173" w:firstLine="0"/>
                    <w:jc w:val="center"/>
                    <w:rPr>
                      <w:sz w:val="18"/>
                    </w:rPr>
                  </w:pPr>
                  <w:r>
                    <w:rPr>
                      <w:w w:val="97"/>
                      <w:sz w:val="18"/>
                    </w:rPr>
                    <w:t>alumnos</w:t>
                  </w:r>
                </w:p>
                <w:p>
                  <w:pPr>
                    <w:spacing w:line="338" w:lineRule="auto" w:before="13"/>
                    <w:ind w:left="1175" w:right="1173" w:firstLine="0"/>
                    <w:jc w:val="center"/>
                    <w:rPr>
                      <w:sz w:val="18"/>
                    </w:rPr>
                  </w:pPr>
                  <w:r>
                    <w:rPr>
                      <w:w w:val="99"/>
                      <w:sz w:val="18"/>
                    </w:rPr>
                    <w:t>por</w:t>
                  </w:r>
                  <w:r>
                    <w:rPr>
                      <w:spacing w:val="-6"/>
                      <w:w w:val="99"/>
                      <w:sz w:val="18"/>
                    </w:rPr>
                    <w:t> </w:t>
                  </w:r>
                  <w:r>
                    <w:rPr>
                      <w:w w:val="96"/>
                      <w:sz w:val="18"/>
                    </w:rPr>
                    <w:t>docente </w:t>
                  </w:r>
                  <w:r>
                    <w:rPr>
                      <w:w w:val="88"/>
                      <w:sz w:val="18"/>
                    </w:rPr>
                    <w:t>18.34</w:t>
                  </w:r>
                </w:p>
                <w:p>
                  <w:pPr>
                    <w:spacing w:before="2"/>
                    <w:ind w:left="1173" w:right="1173" w:firstLine="0"/>
                    <w:jc w:val="center"/>
                    <w:rPr>
                      <w:sz w:val="18"/>
                    </w:rPr>
                  </w:pPr>
                  <w:r>
                    <w:rPr>
                      <w:w w:val="88"/>
                      <w:sz w:val="18"/>
                    </w:rPr>
                    <w:t>17.71</w:t>
                  </w:r>
                </w:p>
                <w:p>
                  <w:pPr>
                    <w:spacing w:before="84"/>
                    <w:ind w:left="1172" w:right="1173" w:firstLine="0"/>
                    <w:jc w:val="center"/>
                    <w:rPr>
                      <w:sz w:val="18"/>
                    </w:rPr>
                  </w:pPr>
                  <w:r>
                    <w:rPr>
                      <w:w w:val="88"/>
                      <w:sz w:val="18"/>
                    </w:rPr>
                    <w:t>17.65</w:t>
                  </w:r>
                </w:p>
                <w:p>
                  <w:pPr>
                    <w:spacing w:before="84"/>
                    <w:ind w:left="1172" w:right="1173" w:firstLine="0"/>
                    <w:jc w:val="center"/>
                    <w:rPr>
                      <w:sz w:val="18"/>
                    </w:rPr>
                  </w:pPr>
                  <w:r>
                    <w:rPr>
                      <w:w w:val="88"/>
                      <w:sz w:val="18"/>
                    </w:rPr>
                    <w:t>19.05</w:t>
                  </w:r>
                </w:p>
                <w:p>
                  <w:pPr>
                    <w:spacing w:before="84"/>
                    <w:ind w:left="1172" w:right="1173" w:firstLine="0"/>
                    <w:jc w:val="center"/>
                    <w:rPr>
                      <w:sz w:val="18"/>
                    </w:rPr>
                  </w:pPr>
                  <w:r>
                    <w:rPr>
                      <w:w w:val="88"/>
                      <w:sz w:val="18"/>
                    </w:rPr>
                    <w:t>18.39</w:t>
                  </w:r>
                </w:p>
                <w:p>
                  <w:pPr>
                    <w:spacing w:before="84"/>
                    <w:ind w:left="1173" w:right="1173" w:firstLine="0"/>
                    <w:jc w:val="center"/>
                    <w:rPr>
                      <w:sz w:val="18"/>
                    </w:rPr>
                  </w:pPr>
                  <w:r>
                    <w:rPr>
                      <w:w w:val="88"/>
                      <w:sz w:val="18"/>
                    </w:rPr>
                    <w:t>16.94</w:t>
                  </w:r>
                </w:p>
                <w:p>
                  <w:pPr>
                    <w:spacing w:before="84"/>
                    <w:ind w:left="1173" w:right="1173" w:firstLine="0"/>
                    <w:jc w:val="center"/>
                    <w:rPr>
                      <w:sz w:val="18"/>
                    </w:rPr>
                  </w:pPr>
                  <w:r>
                    <w:rPr>
                      <w:w w:val="88"/>
                      <w:sz w:val="18"/>
                    </w:rPr>
                    <w:t>14.84</w:t>
                  </w:r>
                </w:p>
                <w:p>
                  <w:pPr>
                    <w:spacing w:before="84"/>
                    <w:ind w:left="1172" w:right="1173" w:firstLine="0"/>
                    <w:jc w:val="center"/>
                    <w:rPr>
                      <w:sz w:val="18"/>
                    </w:rPr>
                  </w:pPr>
                  <w:r>
                    <w:rPr>
                      <w:w w:val="88"/>
                      <w:sz w:val="18"/>
                    </w:rPr>
                    <w:t>18.00</w:t>
                  </w:r>
                </w:p>
                <w:p>
                  <w:pPr>
                    <w:spacing w:before="84"/>
                    <w:ind w:left="1172" w:right="1173" w:firstLine="0"/>
                    <w:jc w:val="center"/>
                    <w:rPr>
                      <w:sz w:val="18"/>
                    </w:rPr>
                  </w:pPr>
                  <w:r>
                    <w:rPr>
                      <w:w w:val="88"/>
                      <w:sz w:val="18"/>
                    </w:rPr>
                    <w:t>17.71</w:t>
                  </w:r>
                </w:p>
                <w:p>
                  <w:pPr>
                    <w:spacing w:before="84"/>
                    <w:ind w:left="1172" w:right="1173" w:firstLine="0"/>
                    <w:jc w:val="center"/>
                    <w:rPr>
                      <w:sz w:val="18"/>
                    </w:rPr>
                  </w:pPr>
                  <w:r>
                    <w:rPr>
                      <w:w w:val="88"/>
                      <w:sz w:val="18"/>
                    </w:rPr>
                    <w:t>19.31</w:t>
                  </w:r>
                </w:p>
                <w:p>
                  <w:pPr>
                    <w:spacing w:before="84"/>
                    <w:ind w:left="1171" w:right="1173" w:firstLine="0"/>
                    <w:jc w:val="center"/>
                    <w:rPr>
                      <w:sz w:val="18"/>
                    </w:rPr>
                  </w:pPr>
                  <w:r>
                    <w:rPr>
                      <w:w w:val="88"/>
                      <w:sz w:val="18"/>
                    </w:rPr>
                    <w:t>17.65</w:t>
                  </w:r>
                </w:p>
              </w:txbxContent>
            </v:textbox>
            <w10:wrap type="none"/>
          </v:shape>
        </w:pict>
      </w:r>
      <w:r>
        <w:rPr>
          <w:spacing w:val="-4"/>
        </w:rPr>
        <w:t>logra</w:t>
      </w:r>
      <w:r>
        <w:rPr>
          <w:spacing w:val="-33"/>
        </w:rPr>
        <w:t> </w:t>
      </w:r>
      <w:r>
        <w:rPr>
          <w:spacing w:val="-3"/>
        </w:rPr>
        <w:t>ser</w:t>
      </w:r>
      <w:r>
        <w:rPr>
          <w:spacing w:val="-33"/>
        </w:rPr>
        <w:t> </w:t>
      </w:r>
      <w:r>
        <w:rPr>
          <w:spacing w:val="-4"/>
        </w:rPr>
        <w:t>proporcional</w:t>
      </w:r>
      <w:r>
        <w:rPr>
          <w:spacing w:val="-33"/>
        </w:rPr>
        <w:t> </w:t>
      </w:r>
      <w:r>
        <w:rPr/>
        <w:t>al</w:t>
      </w:r>
      <w:r>
        <w:rPr>
          <w:spacing w:val="-33"/>
        </w:rPr>
        <w:t> </w:t>
      </w:r>
      <w:r>
        <w:rPr>
          <w:spacing w:val="-4"/>
        </w:rPr>
        <w:t>número</w:t>
      </w:r>
      <w:r>
        <w:rPr>
          <w:spacing w:val="-33"/>
        </w:rPr>
        <w:t> </w:t>
      </w:r>
      <w:r>
        <w:rPr/>
        <w:t>de</w:t>
      </w:r>
      <w:r>
        <w:rPr>
          <w:spacing w:val="-33"/>
        </w:rPr>
        <w:t> </w:t>
      </w:r>
      <w:r>
        <w:rPr>
          <w:spacing w:val="-4"/>
        </w:rPr>
        <w:t>alumnos</w:t>
      </w:r>
      <w:r>
        <w:rPr>
          <w:spacing w:val="-33"/>
        </w:rPr>
        <w:t> </w:t>
      </w:r>
      <w:r>
        <w:rPr>
          <w:spacing w:val="-3"/>
        </w:rPr>
        <w:t>que</w:t>
      </w:r>
      <w:r>
        <w:rPr>
          <w:spacing w:val="-33"/>
        </w:rPr>
        <w:t> </w:t>
      </w:r>
      <w:r>
        <w:rPr>
          <w:spacing w:val="-4"/>
        </w:rPr>
        <w:t>deben</w:t>
      </w:r>
      <w:r>
        <w:rPr>
          <w:spacing w:val="-33"/>
        </w:rPr>
        <w:t> </w:t>
      </w:r>
      <w:r>
        <w:rPr>
          <w:spacing w:val="-3"/>
        </w:rPr>
        <w:t>ser</w:t>
      </w:r>
      <w:r>
        <w:rPr>
          <w:spacing w:val="-33"/>
        </w:rPr>
        <w:t> </w:t>
      </w:r>
      <w:r>
        <w:rPr>
          <w:spacing w:val="-4"/>
        </w:rPr>
        <w:t>atendidos.</w:t>
      </w:r>
      <w:r>
        <w:rPr>
          <w:spacing w:val="-4"/>
          <w:w w:val="97"/>
        </w:rPr>
        <w:t> </w:t>
      </w:r>
      <w:r>
        <w:rPr>
          <w:spacing w:val="-4"/>
        </w:rPr>
        <w:t>Aunque</w:t>
      </w:r>
      <w:r>
        <w:rPr>
          <w:spacing w:val="-18"/>
        </w:rPr>
        <w:t> </w:t>
      </w:r>
      <w:r>
        <w:rPr/>
        <w:t>no</w:t>
      </w:r>
      <w:r>
        <w:rPr>
          <w:spacing w:val="-18"/>
        </w:rPr>
        <w:t> </w:t>
      </w:r>
      <w:r>
        <w:rPr/>
        <w:t>se</w:t>
      </w:r>
      <w:r>
        <w:rPr>
          <w:spacing w:val="-18"/>
        </w:rPr>
        <w:t> </w:t>
      </w:r>
      <w:r>
        <w:rPr>
          <w:spacing w:val="-4"/>
        </w:rPr>
        <w:t>sigue</w:t>
      </w:r>
      <w:r>
        <w:rPr>
          <w:spacing w:val="-18"/>
        </w:rPr>
        <w:t> </w:t>
      </w:r>
      <w:r>
        <w:rPr/>
        <w:t>un</w:t>
      </w:r>
      <w:r>
        <w:rPr>
          <w:spacing w:val="-18"/>
        </w:rPr>
        <w:t> </w:t>
      </w:r>
      <w:r>
        <w:rPr>
          <w:spacing w:val="-4"/>
        </w:rPr>
        <w:t>criterio</w:t>
      </w:r>
      <w:r>
        <w:rPr>
          <w:spacing w:val="-18"/>
        </w:rPr>
        <w:t> </w:t>
      </w:r>
      <w:r>
        <w:rPr>
          <w:spacing w:val="-4"/>
        </w:rPr>
        <w:t>establecido</w:t>
      </w:r>
      <w:r>
        <w:rPr>
          <w:spacing w:val="-18"/>
        </w:rPr>
        <w:t> </w:t>
      </w:r>
      <w:r>
        <w:rPr>
          <w:spacing w:val="-4"/>
        </w:rPr>
        <w:t>sobre</w:t>
      </w:r>
      <w:r>
        <w:rPr>
          <w:spacing w:val="-18"/>
        </w:rPr>
        <w:t> </w:t>
      </w:r>
      <w:r>
        <w:rPr>
          <w:spacing w:val="-4"/>
        </w:rPr>
        <w:t>cuántos</w:t>
      </w:r>
      <w:r>
        <w:rPr>
          <w:spacing w:val="-18"/>
        </w:rPr>
        <w:t> </w:t>
      </w:r>
      <w:r>
        <w:rPr>
          <w:spacing w:val="-4"/>
        </w:rPr>
        <w:t>estudiantes</w:t>
      </w:r>
      <w:r>
        <w:rPr>
          <w:spacing w:val="-4"/>
          <w:w w:val="97"/>
        </w:rPr>
        <w:t> </w:t>
      </w:r>
      <w:r>
        <w:rPr>
          <w:spacing w:val="-4"/>
        </w:rPr>
        <w:t>deben</w:t>
      </w:r>
      <w:r>
        <w:rPr>
          <w:spacing w:val="-9"/>
        </w:rPr>
        <w:t> </w:t>
      </w:r>
      <w:r>
        <w:rPr>
          <w:spacing w:val="-4"/>
        </w:rPr>
        <w:t>estar</w:t>
      </w:r>
      <w:r>
        <w:rPr>
          <w:spacing w:val="-9"/>
        </w:rPr>
        <w:t> </w:t>
      </w:r>
      <w:r>
        <w:rPr/>
        <w:t>a</w:t>
      </w:r>
      <w:r>
        <w:rPr>
          <w:spacing w:val="-9"/>
        </w:rPr>
        <w:t> </w:t>
      </w:r>
      <w:r>
        <w:rPr>
          <w:spacing w:val="-4"/>
        </w:rPr>
        <w:t>cargo</w:t>
      </w:r>
      <w:r>
        <w:rPr>
          <w:spacing w:val="-9"/>
        </w:rPr>
        <w:t> </w:t>
      </w:r>
      <w:r>
        <w:rPr/>
        <w:t>de</w:t>
      </w:r>
      <w:r>
        <w:rPr>
          <w:spacing w:val="-9"/>
        </w:rPr>
        <w:t> </w:t>
      </w:r>
      <w:r>
        <w:rPr/>
        <w:t>un</w:t>
      </w:r>
      <w:r>
        <w:rPr>
          <w:spacing w:val="-9"/>
        </w:rPr>
        <w:t> </w:t>
      </w:r>
      <w:r>
        <w:rPr>
          <w:spacing w:val="-4"/>
        </w:rPr>
        <w:t>docente</w:t>
      </w:r>
      <w:r>
        <w:rPr>
          <w:spacing w:val="-9"/>
        </w:rPr>
        <w:t> </w:t>
      </w:r>
      <w:r>
        <w:rPr/>
        <w:t>en</w:t>
      </w:r>
      <w:r>
        <w:rPr>
          <w:spacing w:val="-9"/>
        </w:rPr>
        <w:t> </w:t>
      </w:r>
      <w:r>
        <w:rPr>
          <w:spacing w:val="-3"/>
        </w:rPr>
        <w:t>cada</w:t>
      </w:r>
      <w:r>
        <w:rPr>
          <w:spacing w:val="-9"/>
        </w:rPr>
        <w:t> </w:t>
      </w:r>
      <w:r>
        <w:rPr>
          <w:spacing w:val="-4"/>
        </w:rPr>
        <w:t>nivel</w:t>
      </w:r>
      <w:r>
        <w:rPr>
          <w:spacing w:val="-9"/>
        </w:rPr>
        <w:t> </w:t>
      </w:r>
      <w:r>
        <w:rPr>
          <w:spacing w:val="-4"/>
        </w:rPr>
        <w:t>educativo,</w:t>
      </w:r>
      <w:r>
        <w:rPr>
          <w:spacing w:val="-9"/>
        </w:rPr>
        <w:t> </w:t>
      </w:r>
      <w:r>
        <w:rPr>
          <w:spacing w:val="-4"/>
        </w:rPr>
        <w:t>salta</w:t>
      </w:r>
      <w:r>
        <w:rPr>
          <w:spacing w:val="-9"/>
        </w:rPr>
        <w:t> </w:t>
      </w:r>
      <w:r>
        <w:rPr/>
        <w:t>a</w:t>
      </w:r>
      <w:r>
        <w:rPr>
          <w:spacing w:val="-9"/>
        </w:rPr>
        <w:t> </w:t>
      </w:r>
      <w:r>
        <w:rPr>
          <w:spacing w:val="-4"/>
        </w:rPr>
        <w:t>la</w:t>
      </w:r>
      <w:r>
        <w:rPr>
          <w:spacing w:val="-4"/>
          <w:w w:val="94"/>
        </w:rPr>
        <w:t> </w:t>
      </w:r>
      <w:r>
        <w:rPr>
          <w:spacing w:val="-4"/>
        </w:rPr>
        <w:t>vista</w:t>
      </w:r>
      <w:r>
        <w:rPr>
          <w:spacing w:val="-39"/>
        </w:rPr>
        <w:t> </w:t>
      </w:r>
      <w:r>
        <w:rPr>
          <w:spacing w:val="-4"/>
        </w:rPr>
        <w:t>cierta</w:t>
      </w:r>
      <w:r>
        <w:rPr>
          <w:spacing w:val="-39"/>
        </w:rPr>
        <w:t> </w:t>
      </w:r>
      <w:r>
        <w:rPr>
          <w:spacing w:val="-4"/>
        </w:rPr>
        <w:t>información</w:t>
      </w:r>
      <w:r>
        <w:rPr>
          <w:spacing w:val="-39"/>
        </w:rPr>
        <w:t> </w:t>
      </w:r>
      <w:r>
        <w:rPr>
          <w:spacing w:val="-3"/>
        </w:rPr>
        <w:t>como</w:t>
      </w:r>
      <w:r>
        <w:rPr>
          <w:spacing w:val="-39"/>
        </w:rPr>
        <w:t> </w:t>
      </w:r>
      <w:r>
        <w:rPr/>
        <w:t>es</w:t>
      </w:r>
      <w:r>
        <w:rPr>
          <w:spacing w:val="-39"/>
        </w:rPr>
        <w:t> </w:t>
      </w:r>
      <w:r>
        <w:rPr>
          <w:spacing w:val="-3"/>
        </w:rPr>
        <w:t>que</w:t>
      </w:r>
      <w:r>
        <w:rPr>
          <w:spacing w:val="-39"/>
        </w:rPr>
        <w:t> </w:t>
      </w:r>
      <w:r>
        <w:rPr/>
        <w:t>en</w:t>
      </w:r>
      <w:r>
        <w:rPr>
          <w:spacing w:val="-39"/>
        </w:rPr>
        <w:t> </w:t>
      </w:r>
      <w:r>
        <w:rPr/>
        <w:t>el</w:t>
      </w:r>
      <w:r>
        <w:rPr>
          <w:spacing w:val="-39"/>
        </w:rPr>
        <w:t> </w:t>
      </w:r>
      <w:r>
        <w:rPr>
          <w:spacing w:val="-4"/>
        </w:rPr>
        <w:t>nivel</w:t>
      </w:r>
      <w:r>
        <w:rPr>
          <w:spacing w:val="-39"/>
        </w:rPr>
        <w:t> </w:t>
      </w:r>
      <w:r>
        <w:rPr>
          <w:spacing w:val="-4"/>
        </w:rPr>
        <w:t>básico</w:t>
      </w:r>
      <w:r>
        <w:rPr>
          <w:spacing w:val="-39"/>
        </w:rPr>
        <w:t> </w:t>
      </w:r>
      <w:r>
        <w:rPr>
          <w:spacing w:val="-3"/>
        </w:rPr>
        <w:t>los</w:t>
      </w:r>
      <w:r>
        <w:rPr>
          <w:spacing w:val="-39"/>
        </w:rPr>
        <w:t> </w:t>
      </w:r>
      <w:r>
        <w:rPr>
          <w:spacing w:val="-4"/>
        </w:rPr>
        <w:t>grupos</w:t>
      </w:r>
      <w:r>
        <w:rPr>
          <w:spacing w:val="-39"/>
        </w:rPr>
        <w:t> </w:t>
      </w:r>
      <w:r>
        <w:rPr>
          <w:spacing w:val="-4"/>
        </w:rPr>
        <w:t>osci-</w:t>
      </w:r>
      <w:r>
        <w:rPr>
          <w:w w:val="99"/>
        </w:rPr>
        <w:t> </w:t>
      </w:r>
      <w:r>
        <w:rPr>
          <w:spacing w:val="-3"/>
        </w:rPr>
        <w:t>lan</w:t>
      </w:r>
      <w:r>
        <w:rPr>
          <w:spacing w:val="-42"/>
        </w:rPr>
        <w:t> </w:t>
      </w:r>
      <w:r>
        <w:rPr>
          <w:spacing w:val="-4"/>
        </w:rPr>
        <w:t>entre</w:t>
      </w:r>
      <w:r>
        <w:rPr>
          <w:spacing w:val="-42"/>
        </w:rPr>
        <w:t> </w:t>
      </w:r>
      <w:r>
        <w:rPr>
          <w:spacing w:val="-3"/>
        </w:rPr>
        <w:t>los</w:t>
      </w:r>
      <w:r>
        <w:rPr>
          <w:spacing w:val="-42"/>
        </w:rPr>
        <w:t> </w:t>
      </w:r>
      <w:r>
        <w:rPr/>
        <w:t>15</w:t>
      </w:r>
      <w:r>
        <w:rPr>
          <w:spacing w:val="-42"/>
        </w:rPr>
        <w:t> </w:t>
      </w:r>
      <w:r>
        <w:rPr/>
        <w:t>y</w:t>
      </w:r>
      <w:r>
        <w:rPr>
          <w:spacing w:val="-42"/>
        </w:rPr>
        <w:t> </w:t>
      </w:r>
      <w:r>
        <w:rPr>
          <w:spacing w:val="-3"/>
        </w:rPr>
        <w:t>los</w:t>
      </w:r>
      <w:r>
        <w:rPr>
          <w:spacing w:val="-42"/>
        </w:rPr>
        <w:t> </w:t>
      </w:r>
      <w:r>
        <w:rPr>
          <w:spacing w:val="-3"/>
        </w:rPr>
        <w:t>40,</w:t>
      </w:r>
      <w:r>
        <w:rPr>
          <w:spacing w:val="-42"/>
        </w:rPr>
        <w:t> </w:t>
      </w:r>
      <w:r>
        <w:rPr>
          <w:spacing w:val="-4"/>
        </w:rPr>
        <w:t>cundo</w:t>
      </w:r>
      <w:r>
        <w:rPr>
          <w:spacing w:val="-42"/>
        </w:rPr>
        <w:t> </w:t>
      </w:r>
      <w:r>
        <w:rPr/>
        <w:t>lo</w:t>
      </w:r>
      <w:r>
        <w:rPr>
          <w:spacing w:val="-42"/>
        </w:rPr>
        <w:t> </w:t>
      </w:r>
      <w:r>
        <w:rPr>
          <w:spacing w:val="-4"/>
        </w:rPr>
        <w:t>deseable</w:t>
      </w:r>
      <w:r>
        <w:rPr>
          <w:spacing w:val="-42"/>
        </w:rPr>
        <w:t> </w:t>
      </w:r>
      <w:r>
        <w:rPr>
          <w:spacing w:val="-3"/>
        </w:rPr>
        <w:t>son</w:t>
      </w:r>
      <w:r>
        <w:rPr>
          <w:spacing w:val="-42"/>
        </w:rPr>
        <w:t> </w:t>
      </w:r>
      <w:r>
        <w:rPr/>
        <w:t>20</w:t>
      </w:r>
      <w:r>
        <w:rPr>
          <w:spacing w:val="-42"/>
        </w:rPr>
        <w:t> </w:t>
      </w:r>
      <w:r>
        <w:rPr>
          <w:spacing w:val="-4"/>
        </w:rPr>
        <w:t>alumnos</w:t>
      </w:r>
      <w:r>
        <w:rPr>
          <w:spacing w:val="-42"/>
        </w:rPr>
        <w:t> </w:t>
      </w:r>
      <w:r>
        <w:rPr>
          <w:spacing w:val="-3"/>
        </w:rPr>
        <w:t>por</w:t>
      </w:r>
      <w:r>
        <w:rPr>
          <w:spacing w:val="-42"/>
        </w:rPr>
        <w:t> </w:t>
      </w:r>
      <w:r>
        <w:rPr>
          <w:spacing w:val="-4"/>
        </w:rPr>
        <w:t>docente.</w:t>
      </w:r>
      <w:r>
        <w:rPr>
          <w:spacing w:val="-4"/>
          <w:w w:val="95"/>
        </w:rPr>
        <w:t> </w:t>
      </w:r>
      <w:r>
        <w:rPr/>
        <w:t>Vale</w:t>
      </w:r>
      <w:r>
        <w:rPr>
          <w:spacing w:val="-11"/>
        </w:rPr>
        <w:t> </w:t>
      </w:r>
      <w:r>
        <w:rPr/>
        <w:t>señalar</w:t>
      </w:r>
      <w:r>
        <w:rPr>
          <w:spacing w:val="-11"/>
        </w:rPr>
        <w:t> </w:t>
      </w:r>
      <w:r>
        <w:rPr/>
        <w:t>que</w:t>
      </w:r>
      <w:r>
        <w:rPr>
          <w:spacing w:val="-11"/>
        </w:rPr>
        <w:t> </w:t>
      </w:r>
      <w:r>
        <w:rPr/>
        <w:t>el</w:t>
      </w:r>
      <w:r>
        <w:rPr>
          <w:spacing w:val="-11"/>
        </w:rPr>
        <w:t> </w:t>
      </w:r>
      <w:r>
        <w:rPr/>
        <w:t>logro</w:t>
      </w:r>
      <w:r>
        <w:rPr>
          <w:spacing w:val="-11"/>
        </w:rPr>
        <w:t> </w:t>
      </w:r>
      <w:r>
        <w:rPr/>
        <w:t>escolar</w:t>
      </w:r>
      <w:r>
        <w:rPr>
          <w:spacing w:val="-11"/>
        </w:rPr>
        <w:t> </w:t>
      </w:r>
      <w:r>
        <w:rPr/>
        <w:t>es</w:t>
      </w:r>
      <w:r>
        <w:rPr>
          <w:spacing w:val="-11"/>
        </w:rPr>
        <w:t> </w:t>
      </w:r>
      <w:r>
        <w:rPr/>
        <w:t>resultado</w:t>
      </w:r>
      <w:r>
        <w:rPr>
          <w:spacing w:val="-11"/>
        </w:rPr>
        <w:t> </w:t>
      </w:r>
      <w:r>
        <w:rPr/>
        <w:t>de</w:t>
      </w:r>
      <w:r>
        <w:rPr>
          <w:spacing w:val="-11"/>
        </w:rPr>
        <w:t> </w:t>
      </w:r>
      <w:r>
        <w:rPr/>
        <w:t>la</w:t>
      </w:r>
      <w:r>
        <w:rPr>
          <w:spacing w:val="-11"/>
        </w:rPr>
        <w:t> </w:t>
      </w:r>
      <w:r>
        <w:rPr/>
        <w:t>interrelación</w:t>
      </w:r>
      <w:r>
        <w:rPr>
          <w:spacing w:val="2"/>
          <w:w w:val="97"/>
        </w:rPr>
        <w:t> </w:t>
      </w:r>
      <w:r>
        <w:rPr/>
        <w:t>de</w:t>
      </w:r>
      <w:r>
        <w:rPr>
          <w:spacing w:val="-14"/>
        </w:rPr>
        <w:t> </w:t>
      </w:r>
      <w:r>
        <w:rPr/>
        <w:t>diversas</w:t>
      </w:r>
      <w:r>
        <w:rPr>
          <w:spacing w:val="-14"/>
        </w:rPr>
        <w:t> </w:t>
      </w:r>
      <w:r>
        <w:rPr/>
        <w:t>variables,</w:t>
      </w:r>
      <w:r>
        <w:rPr>
          <w:spacing w:val="-14"/>
        </w:rPr>
        <w:t> </w:t>
      </w:r>
      <w:r>
        <w:rPr/>
        <w:t>como</w:t>
      </w:r>
      <w:r>
        <w:rPr>
          <w:spacing w:val="-14"/>
        </w:rPr>
        <w:t> </w:t>
      </w:r>
      <w:r>
        <w:rPr/>
        <w:t>son</w:t>
      </w:r>
      <w:r>
        <w:rPr>
          <w:spacing w:val="-14"/>
        </w:rPr>
        <w:t> </w:t>
      </w:r>
      <w:r>
        <w:rPr/>
        <w:t>el</w:t>
      </w:r>
      <w:r>
        <w:rPr>
          <w:spacing w:val="-14"/>
        </w:rPr>
        <w:t> </w:t>
      </w:r>
      <w:r>
        <w:rPr/>
        <w:t>tamaño</w:t>
      </w:r>
      <w:r>
        <w:rPr>
          <w:spacing w:val="-14"/>
        </w:rPr>
        <w:t> </w:t>
      </w:r>
      <w:r>
        <w:rPr/>
        <w:t>de</w:t>
      </w:r>
      <w:r>
        <w:rPr>
          <w:spacing w:val="-14"/>
        </w:rPr>
        <w:t> </w:t>
      </w:r>
      <w:r>
        <w:rPr/>
        <w:t>los</w:t>
      </w:r>
      <w:r>
        <w:rPr>
          <w:spacing w:val="-14"/>
        </w:rPr>
        <w:t> </w:t>
      </w:r>
      <w:r>
        <w:rPr/>
        <w:t>grupos,</w:t>
      </w:r>
      <w:r>
        <w:rPr>
          <w:spacing w:val="-14"/>
        </w:rPr>
        <w:t> </w:t>
      </w:r>
      <w:r>
        <w:rPr/>
        <w:t>el</w:t>
      </w:r>
      <w:r>
        <w:rPr>
          <w:spacing w:val="-14"/>
        </w:rPr>
        <w:t> </w:t>
      </w:r>
      <w:r>
        <w:rPr>
          <w:spacing w:val="2"/>
        </w:rPr>
        <w:t>acervo</w:t>
      </w:r>
      <w:r>
        <w:rPr>
          <w:spacing w:val="2"/>
          <w:w w:val="94"/>
        </w:rPr>
        <w:t> </w:t>
      </w:r>
      <w:r>
        <w:rPr/>
        <w:t>cultural del estudiantado, preparación teórica del profesor,</w:t>
      </w:r>
      <w:r>
        <w:rPr>
          <w:spacing w:val="-17"/>
        </w:rPr>
        <w:t> </w:t>
      </w:r>
      <w:r>
        <w:rPr/>
        <w:t>la</w:t>
      </w:r>
      <w:r>
        <w:rPr>
          <w:spacing w:val="-3"/>
        </w:rPr>
        <w:t> </w:t>
      </w:r>
      <w:r>
        <w:rPr/>
        <w:t>me-</w:t>
      </w:r>
      <w:r>
        <w:rPr>
          <w:w w:val="99"/>
        </w:rPr>
        <w:t> </w:t>
      </w:r>
      <w:r>
        <w:rPr/>
        <w:t>todología</w:t>
      </w:r>
      <w:r>
        <w:rPr>
          <w:spacing w:val="-15"/>
        </w:rPr>
        <w:t> </w:t>
      </w:r>
      <w:r>
        <w:rPr/>
        <w:t>de</w:t>
      </w:r>
      <w:r>
        <w:rPr>
          <w:spacing w:val="-15"/>
        </w:rPr>
        <w:t> </w:t>
      </w:r>
      <w:r>
        <w:rPr/>
        <w:t>enseñanza,</w:t>
      </w:r>
      <w:r>
        <w:rPr>
          <w:spacing w:val="-15"/>
        </w:rPr>
        <w:t> </w:t>
      </w:r>
      <w:r>
        <w:rPr/>
        <w:t>los</w:t>
      </w:r>
      <w:r>
        <w:rPr>
          <w:spacing w:val="-15"/>
        </w:rPr>
        <w:t> </w:t>
      </w:r>
      <w:r>
        <w:rPr/>
        <w:t>recursos</w:t>
      </w:r>
      <w:r>
        <w:rPr>
          <w:spacing w:val="-15"/>
        </w:rPr>
        <w:t> </w:t>
      </w:r>
      <w:r>
        <w:rPr/>
        <w:t>didácticos,</w:t>
      </w:r>
      <w:r>
        <w:rPr>
          <w:spacing w:val="-15"/>
        </w:rPr>
        <w:t> </w:t>
      </w:r>
      <w:r>
        <w:rPr/>
        <w:t>el</w:t>
      </w:r>
      <w:r>
        <w:rPr>
          <w:spacing w:val="-15"/>
        </w:rPr>
        <w:t> </w:t>
      </w:r>
      <w:r>
        <w:rPr/>
        <w:t>equipamiento</w:t>
      </w:r>
      <w:r>
        <w:rPr>
          <w:spacing w:val="-15"/>
        </w:rPr>
        <w:t> </w:t>
      </w:r>
      <w:r>
        <w:rPr/>
        <w:t>e</w:t>
      </w:r>
      <w:r>
        <w:rPr>
          <w:w w:val="91"/>
        </w:rPr>
        <w:t> </w:t>
      </w:r>
      <w:r>
        <w:rPr/>
        <w:t>infraestructura,</w:t>
      </w:r>
      <w:r>
        <w:rPr>
          <w:spacing w:val="-15"/>
        </w:rPr>
        <w:t> </w:t>
      </w:r>
      <w:r>
        <w:rPr/>
        <w:t>entre</w:t>
      </w:r>
      <w:r>
        <w:rPr>
          <w:spacing w:val="-15"/>
        </w:rPr>
        <w:t> </w:t>
      </w:r>
      <w:r>
        <w:rPr/>
        <w:t>otras</w:t>
      </w:r>
      <w:r>
        <w:rPr>
          <w:spacing w:val="-15"/>
        </w:rPr>
        <w:t> </w:t>
      </w:r>
      <w:r>
        <w:rPr/>
        <w:t>más.</w:t>
      </w:r>
      <w:r>
        <w:rPr>
          <w:spacing w:val="-15"/>
        </w:rPr>
        <w:t> </w:t>
      </w:r>
      <w:r>
        <w:rPr/>
        <w:t>En</w:t>
      </w:r>
      <w:r>
        <w:rPr>
          <w:spacing w:val="-15"/>
        </w:rPr>
        <w:t> </w:t>
      </w:r>
      <w:r>
        <w:rPr/>
        <w:t>el</w:t>
      </w:r>
      <w:r>
        <w:rPr>
          <w:spacing w:val="-15"/>
        </w:rPr>
        <w:t> </w:t>
      </w:r>
      <w:r>
        <w:rPr/>
        <w:t>caso</w:t>
      </w:r>
      <w:r>
        <w:rPr>
          <w:spacing w:val="-15"/>
        </w:rPr>
        <w:t> </w:t>
      </w:r>
      <w:r>
        <w:rPr/>
        <w:t>del</w:t>
      </w:r>
      <w:r>
        <w:rPr>
          <w:spacing w:val="-15"/>
        </w:rPr>
        <w:t> </w:t>
      </w:r>
      <w:r>
        <w:rPr/>
        <w:t>estado</w:t>
      </w:r>
      <w:r>
        <w:rPr>
          <w:spacing w:val="-15"/>
        </w:rPr>
        <w:t> </w:t>
      </w:r>
      <w:r>
        <w:rPr/>
        <w:t>de</w:t>
      </w:r>
      <w:r>
        <w:rPr>
          <w:spacing w:val="-15"/>
        </w:rPr>
        <w:t> </w:t>
      </w:r>
      <w:r>
        <w:rPr/>
        <w:t>Veracruz,</w:t>
      </w:r>
      <w:r>
        <w:rPr>
          <w:spacing w:val="2"/>
          <w:w w:val="99"/>
        </w:rPr>
        <w:t> </w:t>
      </w:r>
      <w:r>
        <w:rPr/>
        <w:t>según</w:t>
      </w:r>
      <w:r>
        <w:rPr>
          <w:spacing w:val="-23"/>
        </w:rPr>
        <w:t> </w:t>
      </w:r>
      <w:r>
        <w:rPr/>
        <w:t>los</w:t>
      </w:r>
      <w:r>
        <w:rPr>
          <w:spacing w:val="-23"/>
        </w:rPr>
        <w:t> </w:t>
      </w:r>
      <w:r>
        <w:rPr/>
        <w:t>datos</w:t>
      </w:r>
      <w:r>
        <w:rPr>
          <w:spacing w:val="-23"/>
        </w:rPr>
        <w:t> </w:t>
      </w:r>
      <w:r>
        <w:rPr/>
        <w:t>oficiales,</w:t>
      </w:r>
      <w:r>
        <w:rPr>
          <w:spacing w:val="-23"/>
        </w:rPr>
        <w:t> </w:t>
      </w:r>
      <w:r>
        <w:rPr/>
        <w:t>la</w:t>
      </w:r>
      <w:r>
        <w:rPr>
          <w:spacing w:val="-23"/>
        </w:rPr>
        <w:t> </w:t>
      </w:r>
      <w:r>
        <w:rPr/>
        <w:t>mayoría</w:t>
      </w:r>
      <w:r>
        <w:rPr>
          <w:spacing w:val="-23"/>
        </w:rPr>
        <w:t> </w:t>
      </w:r>
      <w:r>
        <w:rPr/>
        <w:t>de</w:t>
      </w:r>
      <w:r>
        <w:rPr>
          <w:spacing w:val="-23"/>
        </w:rPr>
        <w:t> </w:t>
      </w:r>
      <w:r>
        <w:rPr/>
        <w:t>los</w:t>
      </w:r>
      <w:r>
        <w:rPr>
          <w:spacing w:val="-23"/>
        </w:rPr>
        <w:t> </w:t>
      </w:r>
      <w:r>
        <w:rPr/>
        <w:t>municipios</w:t>
      </w:r>
      <w:r>
        <w:rPr>
          <w:spacing w:val="-23"/>
        </w:rPr>
        <w:t> </w:t>
      </w:r>
      <w:r>
        <w:rPr/>
        <w:t>de</w:t>
      </w:r>
      <w:r>
        <w:rPr>
          <w:spacing w:val="-23"/>
        </w:rPr>
        <w:t> </w:t>
      </w:r>
      <w:r>
        <w:rPr/>
        <w:t>las</w:t>
      </w:r>
      <w:r>
        <w:rPr>
          <w:spacing w:val="-23"/>
        </w:rPr>
        <w:t> </w:t>
      </w:r>
      <w:r>
        <w:rPr/>
        <w:t>regio-</w:t>
      </w:r>
      <w:r>
        <w:rPr>
          <w:w w:val="99"/>
        </w:rPr>
        <w:t> </w:t>
      </w:r>
      <w:r>
        <w:rPr/>
        <w:t>nes estarían por debajo de la media, excepto los</w:t>
      </w:r>
      <w:r>
        <w:rPr>
          <w:spacing w:val="30"/>
        </w:rPr>
        <w:t> </w:t>
      </w:r>
      <w:r>
        <w:rPr/>
        <w:t>municipios</w:t>
      </w:r>
      <w:r>
        <w:rPr>
          <w:spacing w:val="10"/>
        </w:rPr>
        <w:t> </w:t>
      </w:r>
      <w:r>
        <w:rPr>
          <w:spacing w:val="2"/>
        </w:rPr>
        <w:t>más</w:t>
      </w:r>
      <w:r>
        <w:rPr>
          <w:spacing w:val="2"/>
          <w:w w:val="96"/>
        </w:rPr>
        <w:t> </w:t>
      </w:r>
      <w:r>
        <w:rPr/>
        <w:t>poblados</w:t>
      </w:r>
      <w:r>
        <w:rPr>
          <w:spacing w:val="-13"/>
        </w:rPr>
        <w:t> </w:t>
      </w:r>
      <w:r>
        <w:rPr/>
        <w:t>de</w:t>
      </w:r>
      <w:r>
        <w:rPr>
          <w:spacing w:val="-13"/>
        </w:rPr>
        <w:t> </w:t>
      </w:r>
      <w:r>
        <w:rPr/>
        <w:t>las</w:t>
      </w:r>
      <w:r>
        <w:rPr>
          <w:spacing w:val="-13"/>
        </w:rPr>
        <w:t> </w:t>
      </w:r>
      <w:r>
        <w:rPr/>
        <w:t>regiones</w:t>
      </w:r>
      <w:r>
        <w:rPr>
          <w:spacing w:val="-13"/>
        </w:rPr>
        <w:t> </w:t>
      </w:r>
      <w:r>
        <w:rPr/>
        <w:t>de</w:t>
      </w:r>
      <w:r>
        <w:rPr>
          <w:spacing w:val="-13"/>
        </w:rPr>
        <w:t> </w:t>
      </w:r>
      <w:r>
        <w:rPr/>
        <w:t>la</w:t>
      </w:r>
      <w:r>
        <w:rPr>
          <w:spacing w:val="-13"/>
        </w:rPr>
        <w:t> </w:t>
      </w:r>
      <w:r>
        <w:rPr/>
        <w:t>Capital,</w:t>
      </w:r>
      <w:r>
        <w:rPr>
          <w:spacing w:val="-13"/>
        </w:rPr>
        <w:t> </w:t>
      </w:r>
      <w:r>
        <w:rPr/>
        <w:t>Las</w:t>
      </w:r>
      <w:r>
        <w:rPr>
          <w:spacing w:val="-13"/>
        </w:rPr>
        <w:t> </w:t>
      </w:r>
      <w:r>
        <w:rPr/>
        <w:t>Montañas,</w:t>
      </w:r>
      <w:r>
        <w:rPr>
          <w:spacing w:val="-13"/>
        </w:rPr>
        <w:t> </w:t>
      </w:r>
      <w:r>
        <w:rPr/>
        <w:t>Los</w:t>
      </w:r>
      <w:r>
        <w:rPr>
          <w:spacing w:val="-13"/>
        </w:rPr>
        <w:t> </w:t>
      </w:r>
      <w:r>
        <w:rPr/>
        <w:t>Tuxtlas</w:t>
      </w:r>
      <w:r>
        <w:rPr>
          <w:spacing w:val="2"/>
          <w:w w:val="96"/>
        </w:rPr>
        <w:t> </w:t>
      </w:r>
      <w:r>
        <w:rPr/>
        <w:t>y Sotavento, que se encuentran por arriba de la media,</w:t>
      </w:r>
      <w:r>
        <w:rPr>
          <w:spacing w:val="61"/>
        </w:rPr>
        <w:t> </w:t>
      </w:r>
      <w:r>
        <w:rPr/>
        <w:t>como</w:t>
      </w:r>
      <w:r>
        <w:rPr>
          <w:spacing w:val="19"/>
        </w:rPr>
        <w:t> </w:t>
      </w:r>
      <w:r>
        <w:rPr/>
        <w:t>se</w:t>
      </w:r>
      <w:r>
        <w:rPr>
          <w:spacing w:val="2"/>
          <w:w w:val="88"/>
        </w:rPr>
        <w:t> </w:t>
      </w:r>
      <w:r>
        <w:rPr>
          <w:spacing w:val="2"/>
        </w:rPr>
        <w:t>puede </w:t>
      </w:r>
      <w:r>
        <w:rPr/>
        <w:t>ver en el </w:t>
      </w:r>
      <w:r>
        <w:rPr>
          <w:spacing w:val="2"/>
        </w:rPr>
        <w:t>cuadro </w:t>
      </w:r>
      <w:r>
        <w:rPr/>
        <w:t>5, </w:t>
      </w:r>
      <w:r>
        <w:rPr>
          <w:spacing w:val="2"/>
        </w:rPr>
        <w:t>promedio </w:t>
      </w:r>
      <w:r>
        <w:rPr/>
        <w:t>de </w:t>
      </w:r>
      <w:r>
        <w:rPr>
          <w:spacing w:val="2"/>
        </w:rPr>
        <w:t>alumnos </w:t>
      </w:r>
      <w:r>
        <w:rPr/>
        <w:t>y</w:t>
      </w:r>
      <w:r>
        <w:rPr>
          <w:spacing w:val="25"/>
        </w:rPr>
        <w:t> </w:t>
      </w:r>
      <w:r>
        <w:rPr>
          <w:spacing w:val="2"/>
        </w:rPr>
        <w:t>docentes</w:t>
      </w:r>
      <w:r>
        <w:rPr>
          <w:spacing w:val="16"/>
        </w:rPr>
        <w:t> </w:t>
      </w:r>
      <w:r>
        <w:rPr>
          <w:spacing w:val="3"/>
        </w:rPr>
        <w:t>por </w:t>
      </w:r>
      <w:r>
        <w:rPr>
          <w:spacing w:val="2"/>
        </w:rPr>
        <w:t>escuela</w:t>
      </w:r>
      <w:r>
        <w:rPr>
          <w:spacing w:val="-9"/>
        </w:rPr>
        <w:t> </w:t>
      </w:r>
      <w:r>
        <w:rPr/>
        <w:t>y</w:t>
      </w:r>
      <w:r>
        <w:rPr>
          <w:spacing w:val="-11"/>
        </w:rPr>
        <w:t> </w:t>
      </w:r>
      <w:r>
        <w:rPr/>
        <w:t>alumnos</w:t>
      </w:r>
      <w:r>
        <w:rPr>
          <w:spacing w:val="-11"/>
        </w:rPr>
        <w:t> </w:t>
      </w:r>
      <w:r>
        <w:rPr/>
        <w:t>por</w:t>
      </w:r>
      <w:r>
        <w:rPr>
          <w:spacing w:val="-11"/>
        </w:rPr>
        <w:t> </w:t>
      </w:r>
      <w:r>
        <w:rPr/>
        <w:t>profesor</w:t>
      </w:r>
      <w:r>
        <w:rPr>
          <w:spacing w:val="-11"/>
        </w:rPr>
        <w:t> </w:t>
      </w:r>
      <w:r>
        <w:rPr/>
        <w:t>en</w:t>
      </w:r>
      <w:r>
        <w:rPr>
          <w:spacing w:val="-11"/>
        </w:rPr>
        <w:t> </w:t>
      </w:r>
      <w:r>
        <w:rPr/>
        <w:t>cada</w:t>
      </w:r>
      <w:r>
        <w:rPr>
          <w:spacing w:val="-11"/>
        </w:rPr>
        <w:t> </w:t>
      </w:r>
      <w:r>
        <w:rPr/>
        <w:t>región</w:t>
      </w:r>
      <w:r>
        <w:rPr>
          <w:spacing w:val="-11"/>
        </w:rPr>
        <w:t> </w:t>
      </w:r>
      <w:r>
        <w:rPr/>
        <w:t>durante</w:t>
      </w:r>
      <w:r>
        <w:rPr>
          <w:spacing w:val="-11"/>
        </w:rPr>
        <w:t> </w:t>
      </w:r>
      <w:r>
        <w:rPr/>
        <w:t>el</w:t>
      </w:r>
      <w:r>
        <w:rPr>
          <w:spacing w:val="-11"/>
        </w:rPr>
        <w:t> </w:t>
      </w:r>
      <w:r>
        <w:rPr/>
        <w:t>ciclo</w:t>
      </w:r>
      <w:r>
        <w:rPr>
          <w:spacing w:val="-11"/>
        </w:rPr>
        <w:t> </w:t>
      </w:r>
      <w:r>
        <w:rPr/>
        <w:t>es-</w:t>
      </w:r>
    </w:p>
    <w:p>
      <w:pPr>
        <w:pStyle w:val="BodyText"/>
        <w:spacing w:before="1"/>
        <w:ind w:left="116" w:right="115"/>
      </w:pPr>
      <w:r>
        <w:rPr/>
        <w:pict>
          <v:shape style="position:absolute;margin-left:563.758972pt;margin-top:.032721pt;width:196.65pt;height:41.05pt;mso-position-horizontal-relative:page;mso-position-vertical-relative:paragraph;z-index:3328" type="#_x0000_t202" filled="false" stroked="false">
            <v:textbox inset="0,0,0,0" style="layout-flow:vertical;mso-layout-flow-alt:bottom-to-top">
              <w:txbxContent>
                <w:p>
                  <w:pPr>
                    <w:spacing w:line="195" w:lineRule="exact" w:before="0"/>
                    <w:ind w:left="20" w:right="0" w:firstLine="0"/>
                    <w:jc w:val="left"/>
                    <w:rPr>
                      <w:sz w:val="18"/>
                    </w:rPr>
                  </w:pPr>
                  <w:r>
                    <w:rPr>
                      <w:w w:val="100"/>
                      <w:sz w:val="18"/>
                    </w:rPr>
                    <w:t>primaria</w:t>
                  </w:r>
                </w:p>
                <w:p>
                  <w:pPr>
                    <w:spacing w:line="254" w:lineRule="auto" w:before="84"/>
                    <w:ind w:left="1240" w:right="1231" w:firstLine="0"/>
                    <w:jc w:val="center"/>
                    <w:rPr>
                      <w:sz w:val="18"/>
                    </w:rPr>
                  </w:pPr>
                  <w:r>
                    <w:rPr>
                      <w:w w:val="95"/>
                      <w:sz w:val="18"/>
                    </w:rPr>
                    <w:t>docentes </w:t>
                  </w:r>
                  <w:r>
                    <w:rPr>
                      <w:w w:val="99"/>
                      <w:sz w:val="18"/>
                    </w:rPr>
                    <w:t>por</w:t>
                  </w:r>
                  <w:r>
                    <w:rPr>
                      <w:spacing w:val="-6"/>
                      <w:w w:val="99"/>
                      <w:sz w:val="18"/>
                    </w:rPr>
                    <w:t> </w:t>
                  </w:r>
                  <w:r>
                    <w:rPr>
                      <w:w w:val="93"/>
                      <w:sz w:val="18"/>
                    </w:rPr>
                    <w:t>escuela</w:t>
                  </w:r>
                </w:p>
                <w:p>
                  <w:pPr>
                    <w:spacing w:before="72"/>
                    <w:ind w:left="1240" w:right="1234" w:firstLine="0"/>
                    <w:jc w:val="center"/>
                    <w:rPr>
                      <w:sz w:val="18"/>
                    </w:rPr>
                  </w:pPr>
                  <w:r>
                    <w:rPr>
                      <w:w w:val="88"/>
                      <w:sz w:val="18"/>
                    </w:rPr>
                    <w:t>4.13</w:t>
                  </w:r>
                </w:p>
                <w:p>
                  <w:pPr>
                    <w:spacing w:before="84"/>
                    <w:ind w:left="1240" w:right="1234" w:firstLine="0"/>
                    <w:jc w:val="center"/>
                    <w:rPr>
                      <w:sz w:val="18"/>
                    </w:rPr>
                  </w:pPr>
                  <w:r>
                    <w:rPr>
                      <w:w w:val="88"/>
                      <w:sz w:val="18"/>
                    </w:rPr>
                    <w:t>4.09</w:t>
                  </w:r>
                </w:p>
                <w:p>
                  <w:pPr>
                    <w:spacing w:before="84"/>
                    <w:ind w:left="1240" w:right="1234" w:firstLine="0"/>
                    <w:jc w:val="center"/>
                    <w:rPr>
                      <w:sz w:val="18"/>
                    </w:rPr>
                  </w:pPr>
                  <w:r>
                    <w:rPr>
                      <w:w w:val="88"/>
                      <w:sz w:val="18"/>
                    </w:rPr>
                    <w:t>5.98</w:t>
                  </w:r>
                </w:p>
                <w:p>
                  <w:pPr>
                    <w:spacing w:before="84"/>
                    <w:ind w:left="1239" w:right="1234" w:firstLine="0"/>
                    <w:jc w:val="center"/>
                    <w:rPr>
                      <w:sz w:val="18"/>
                    </w:rPr>
                  </w:pPr>
                  <w:r>
                    <w:rPr>
                      <w:w w:val="88"/>
                      <w:sz w:val="18"/>
                    </w:rPr>
                    <w:t>4.10</w:t>
                  </w:r>
                </w:p>
                <w:p>
                  <w:pPr>
                    <w:spacing w:before="84"/>
                    <w:ind w:left="1239" w:right="1234" w:firstLine="0"/>
                    <w:jc w:val="center"/>
                    <w:rPr>
                      <w:sz w:val="18"/>
                    </w:rPr>
                  </w:pPr>
                  <w:r>
                    <w:rPr>
                      <w:w w:val="88"/>
                      <w:sz w:val="18"/>
                    </w:rPr>
                    <w:t>5.89</w:t>
                  </w:r>
                </w:p>
                <w:p>
                  <w:pPr>
                    <w:spacing w:before="84"/>
                    <w:ind w:left="1239" w:right="1234" w:firstLine="0"/>
                    <w:jc w:val="center"/>
                    <w:rPr>
                      <w:sz w:val="18"/>
                    </w:rPr>
                  </w:pPr>
                  <w:r>
                    <w:rPr>
                      <w:w w:val="88"/>
                      <w:sz w:val="18"/>
                    </w:rPr>
                    <w:t>4.63</w:t>
                  </w:r>
                </w:p>
                <w:p>
                  <w:pPr>
                    <w:spacing w:before="84"/>
                    <w:ind w:left="1238" w:right="1234" w:firstLine="0"/>
                    <w:jc w:val="center"/>
                    <w:rPr>
                      <w:sz w:val="18"/>
                    </w:rPr>
                  </w:pPr>
                  <w:r>
                    <w:rPr>
                      <w:w w:val="88"/>
                      <w:sz w:val="18"/>
                    </w:rPr>
                    <w:t>5.59</w:t>
                  </w:r>
                </w:p>
                <w:p>
                  <w:pPr>
                    <w:spacing w:before="84"/>
                    <w:ind w:left="1238" w:right="1234" w:firstLine="0"/>
                    <w:jc w:val="center"/>
                    <w:rPr>
                      <w:sz w:val="18"/>
                    </w:rPr>
                  </w:pPr>
                  <w:r>
                    <w:rPr>
                      <w:w w:val="88"/>
                      <w:sz w:val="18"/>
                    </w:rPr>
                    <w:t>3.97</w:t>
                  </w:r>
                </w:p>
                <w:p>
                  <w:pPr>
                    <w:spacing w:before="84"/>
                    <w:ind w:left="1237" w:right="1234" w:firstLine="0"/>
                    <w:jc w:val="center"/>
                    <w:rPr>
                      <w:sz w:val="18"/>
                    </w:rPr>
                  </w:pPr>
                  <w:r>
                    <w:rPr>
                      <w:w w:val="88"/>
                      <w:sz w:val="18"/>
                    </w:rPr>
                    <w:t>6.01</w:t>
                  </w:r>
                </w:p>
                <w:p>
                  <w:pPr>
                    <w:spacing w:before="84"/>
                    <w:ind w:left="1237" w:right="1234" w:firstLine="0"/>
                    <w:jc w:val="center"/>
                    <w:rPr>
                      <w:sz w:val="18"/>
                    </w:rPr>
                  </w:pPr>
                  <w:r>
                    <w:rPr>
                      <w:w w:val="88"/>
                      <w:sz w:val="18"/>
                    </w:rPr>
                    <w:t>4.67</w:t>
                  </w:r>
                </w:p>
                <w:p>
                  <w:pPr>
                    <w:spacing w:before="84"/>
                    <w:ind w:left="1237" w:right="1234" w:firstLine="0"/>
                    <w:jc w:val="center"/>
                    <w:rPr>
                      <w:sz w:val="18"/>
                    </w:rPr>
                  </w:pPr>
                  <w:r>
                    <w:rPr>
                      <w:w w:val="88"/>
                      <w:sz w:val="18"/>
                    </w:rPr>
                    <w:t>4.81</w:t>
                  </w:r>
                </w:p>
              </w:txbxContent>
            </v:textbox>
            <w10:wrap type="none"/>
          </v:shape>
        </w:pict>
      </w:r>
      <w:r>
        <w:rPr>
          <w:w w:val="95"/>
        </w:rPr>
        <w:t>colar 2009-2010.</w:t>
      </w:r>
    </w:p>
    <w:p>
      <w:pPr>
        <w:pStyle w:val="BodyText"/>
        <w:spacing w:before="1"/>
        <w:ind w:left="116" w:right="7780" w:firstLine="239"/>
        <w:jc w:val="both"/>
      </w:pPr>
      <w:r>
        <w:rPr/>
        <w:pict>
          <v:shape style="position:absolute;margin-left:578.311951pt;margin-top:82.52771pt;width:182.1pt;height:40.7pt;mso-position-horizontal-relative:page;mso-position-vertical-relative:paragraph;z-index:3424" type="#_x0000_t202" filled="false" stroked="false">
            <v:textbox inset="0,0,0,0" style="layout-flow:vertical;mso-layout-flow-alt:bottom-to-top">
              <w:txbxContent>
                <w:p>
                  <w:pPr>
                    <w:spacing w:line="195" w:lineRule="exact" w:before="0"/>
                    <w:ind w:left="1173" w:right="1173" w:firstLine="0"/>
                    <w:jc w:val="center"/>
                    <w:rPr>
                      <w:sz w:val="18"/>
                    </w:rPr>
                  </w:pPr>
                  <w:r>
                    <w:rPr>
                      <w:w w:val="97"/>
                      <w:sz w:val="18"/>
                    </w:rPr>
                    <w:t>alumnos</w:t>
                  </w:r>
                </w:p>
                <w:p>
                  <w:pPr>
                    <w:spacing w:line="338" w:lineRule="auto" w:before="13"/>
                    <w:ind w:left="1175" w:right="1173" w:firstLine="0"/>
                    <w:jc w:val="center"/>
                    <w:rPr>
                      <w:sz w:val="18"/>
                    </w:rPr>
                  </w:pPr>
                  <w:r>
                    <w:rPr>
                      <w:w w:val="99"/>
                      <w:sz w:val="18"/>
                    </w:rPr>
                    <w:t>por</w:t>
                  </w:r>
                  <w:r>
                    <w:rPr>
                      <w:spacing w:val="-6"/>
                      <w:w w:val="99"/>
                      <w:sz w:val="18"/>
                    </w:rPr>
                    <w:t> </w:t>
                  </w:r>
                  <w:r>
                    <w:rPr>
                      <w:w w:val="93"/>
                      <w:sz w:val="18"/>
                    </w:rPr>
                    <w:t>escuela </w:t>
                  </w:r>
                  <w:r>
                    <w:rPr>
                      <w:w w:val="88"/>
                      <w:sz w:val="18"/>
                    </w:rPr>
                    <w:t>73.06</w:t>
                  </w:r>
                </w:p>
                <w:p>
                  <w:pPr>
                    <w:spacing w:before="2"/>
                    <w:ind w:left="1173" w:right="1173" w:firstLine="0"/>
                    <w:jc w:val="center"/>
                    <w:rPr>
                      <w:sz w:val="18"/>
                    </w:rPr>
                  </w:pPr>
                  <w:r>
                    <w:rPr>
                      <w:w w:val="88"/>
                      <w:sz w:val="18"/>
                    </w:rPr>
                    <w:t>69.74</w:t>
                  </w:r>
                </w:p>
                <w:p>
                  <w:pPr>
                    <w:spacing w:before="84"/>
                    <w:ind w:left="1172" w:right="1173" w:firstLine="0"/>
                    <w:jc w:val="center"/>
                    <w:rPr>
                      <w:sz w:val="18"/>
                    </w:rPr>
                  </w:pPr>
                  <w:r>
                    <w:rPr>
                      <w:w w:val="88"/>
                      <w:sz w:val="18"/>
                    </w:rPr>
                    <w:t>105.44</w:t>
                  </w:r>
                </w:p>
                <w:p>
                  <w:pPr>
                    <w:spacing w:before="84"/>
                    <w:ind w:left="1172" w:right="1173" w:firstLine="0"/>
                    <w:jc w:val="center"/>
                    <w:rPr>
                      <w:sz w:val="18"/>
                    </w:rPr>
                  </w:pPr>
                  <w:r>
                    <w:rPr>
                      <w:w w:val="88"/>
                      <w:sz w:val="18"/>
                    </w:rPr>
                    <w:t>79.83</w:t>
                  </w:r>
                </w:p>
                <w:p>
                  <w:pPr>
                    <w:spacing w:before="84"/>
                    <w:ind w:left="1172" w:right="1173" w:firstLine="0"/>
                    <w:jc w:val="center"/>
                    <w:rPr>
                      <w:sz w:val="18"/>
                    </w:rPr>
                  </w:pPr>
                  <w:r>
                    <w:rPr>
                      <w:w w:val="88"/>
                      <w:sz w:val="18"/>
                    </w:rPr>
                    <w:t>131.22</w:t>
                  </w:r>
                </w:p>
                <w:p>
                  <w:pPr>
                    <w:spacing w:before="84"/>
                    <w:ind w:left="1173" w:right="1173" w:firstLine="0"/>
                    <w:jc w:val="center"/>
                    <w:rPr>
                      <w:sz w:val="18"/>
                    </w:rPr>
                  </w:pPr>
                  <w:r>
                    <w:rPr>
                      <w:w w:val="88"/>
                      <w:sz w:val="18"/>
                    </w:rPr>
                    <w:t>98.65</w:t>
                  </w:r>
                </w:p>
                <w:p>
                  <w:pPr>
                    <w:spacing w:before="84"/>
                    <w:ind w:left="1173" w:right="1173" w:firstLine="0"/>
                    <w:jc w:val="center"/>
                    <w:rPr>
                      <w:sz w:val="18"/>
                    </w:rPr>
                  </w:pPr>
                  <w:r>
                    <w:rPr>
                      <w:w w:val="88"/>
                      <w:sz w:val="18"/>
                    </w:rPr>
                    <w:t>133.37</w:t>
                  </w:r>
                </w:p>
                <w:p>
                  <w:pPr>
                    <w:spacing w:before="84"/>
                    <w:ind w:left="1172" w:right="1173" w:firstLine="0"/>
                    <w:jc w:val="center"/>
                    <w:rPr>
                      <w:sz w:val="18"/>
                    </w:rPr>
                  </w:pPr>
                  <w:r>
                    <w:rPr>
                      <w:w w:val="88"/>
                      <w:sz w:val="18"/>
                    </w:rPr>
                    <w:t>76.05</w:t>
                  </w:r>
                </w:p>
                <w:p>
                  <w:pPr>
                    <w:spacing w:before="84"/>
                    <w:ind w:left="1172" w:right="1173" w:firstLine="0"/>
                    <w:jc w:val="center"/>
                    <w:rPr>
                      <w:sz w:val="18"/>
                    </w:rPr>
                  </w:pPr>
                  <w:r>
                    <w:rPr>
                      <w:w w:val="88"/>
                      <w:sz w:val="18"/>
                    </w:rPr>
                    <w:t>89.29</w:t>
                  </w:r>
                </w:p>
                <w:p>
                  <w:pPr>
                    <w:spacing w:before="84"/>
                    <w:ind w:left="1172" w:right="1173" w:firstLine="0"/>
                    <w:jc w:val="center"/>
                    <w:rPr>
                      <w:sz w:val="18"/>
                    </w:rPr>
                  </w:pPr>
                  <w:r>
                    <w:rPr>
                      <w:w w:val="88"/>
                      <w:sz w:val="18"/>
                    </w:rPr>
                    <w:t>103.68</w:t>
                  </w:r>
                </w:p>
                <w:p>
                  <w:pPr>
                    <w:spacing w:before="84"/>
                    <w:ind w:left="1171" w:right="1173" w:firstLine="0"/>
                    <w:jc w:val="center"/>
                    <w:rPr>
                      <w:sz w:val="18"/>
                    </w:rPr>
                  </w:pPr>
                  <w:r>
                    <w:rPr>
                      <w:w w:val="88"/>
                      <w:sz w:val="18"/>
                    </w:rPr>
                    <w:t>98.37</w:t>
                  </w:r>
                </w:p>
              </w:txbxContent>
            </v:textbox>
            <w10:wrap type="none"/>
          </v:shape>
        </w:pict>
      </w:r>
      <w:r>
        <w:rPr/>
        <w:pict>
          <v:shape style="position:absolute;margin-left:578.311951pt;margin-top:32.460705pt;width:182.1pt;height:43pt;mso-position-horizontal-relative:page;mso-position-vertical-relative:paragraph;z-index:3448" type="#_x0000_t202" filled="false" stroked="false">
            <v:textbox inset="0,0,0,0" style="layout-flow:vertical;mso-layout-flow-alt:bottom-to-top">
              <w:txbxContent>
                <w:p>
                  <w:pPr>
                    <w:spacing w:line="195" w:lineRule="exact" w:before="0"/>
                    <w:ind w:left="1173" w:right="1173" w:firstLine="0"/>
                    <w:jc w:val="center"/>
                    <w:rPr>
                      <w:sz w:val="18"/>
                    </w:rPr>
                  </w:pPr>
                  <w:r>
                    <w:rPr>
                      <w:w w:val="97"/>
                      <w:sz w:val="18"/>
                    </w:rPr>
                    <w:t>alumnos</w:t>
                  </w:r>
                </w:p>
                <w:p>
                  <w:pPr>
                    <w:spacing w:line="338" w:lineRule="auto" w:before="13"/>
                    <w:ind w:left="1175" w:right="1173" w:firstLine="0"/>
                    <w:jc w:val="center"/>
                    <w:rPr>
                      <w:sz w:val="18"/>
                    </w:rPr>
                  </w:pPr>
                  <w:r>
                    <w:rPr>
                      <w:w w:val="99"/>
                      <w:sz w:val="18"/>
                    </w:rPr>
                    <w:t>por</w:t>
                  </w:r>
                  <w:r>
                    <w:rPr>
                      <w:spacing w:val="-6"/>
                      <w:w w:val="99"/>
                      <w:sz w:val="18"/>
                    </w:rPr>
                    <w:t> </w:t>
                  </w:r>
                  <w:r>
                    <w:rPr>
                      <w:w w:val="96"/>
                      <w:sz w:val="18"/>
                    </w:rPr>
                    <w:t>docente </w:t>
                  </w:r>
                  <w:r>
                    <w:rPr>
                      <w:w w:val="88"/>
                      <w:sz w:val="18"/>
                    </w:rPr>
                    <w:t>18.25</w:t>
                  </w:r>
                </w:p>
                <w:p>
                  <w:pPr>
                    <w:spacing w:before="2"/>
                    <w:ind w:left="1173" w:right="1173" w:firstLine="0"/>
                    <w:jc w:val="center"/>
                    <w:rPr>
                      <w:sz w:val="18"/>
                    </w:rPr>
                  </w:pPr>
                  <w:r>
                    <w:rPr>
                      <w:w w:val="88"/>
                      <w:sz w:val="18"/>
                    </w:rPr>
                    <w:t>17.65</w:t>
                  </w:r>
                </w:p>
                <w:p>
                  <w:pPr>
                    <w:spacing w:before="84"/>
                    <w:ind w:left="1172" w:right="1173" w:firstLine="0"/>
                    <w:jc w:val="center"/>
                    <w:rPr>
                      <w:sz w:val="18"/>
                    </w:rPr>
                  </w:pPr>
                  <w:r>
                    <w:rPr>
                      <w:w w:val="88"/>
                      <w:sz w:val="18"/>
                    </w:rPr>
                    <w:t>18.76</w:t>
                  </w:r>
                </w:p>
                <w:p>
                  <w:pPr>
                    <w:spacing w:before="84"/>
                    <w:ind w:left="1172" w:right="1173" w:firstLine="0"/>
                    <w:jc w:val="center"/>
                    <w:rPr>
                      <w:sz w:val="18"/>
                    </w:rPr>
                  </w:pPr>
                  <w:r>
                    <w:rPr>
                      <w:w w:val="88"/>
                      <w:sz w:val="18"/>
                    </w:rPr>
                    <w:t>19.78</w:t>
                  </w:r>
                </w:p>
                <w:p>
                  <w:pPr>
                    <w:spacing w:before="84"/>
                    <w:ind w:left="1172" w:right="1173" w:firstLine="0"/>
                    <w:jc w:val="center"/>
                    <w:rPr>
                      <w:sz w:val="18"/>
                    </w:rPr>
                  </w:pPr>
                  <w:r>
                    <w:rPr>
                      <w:w w:val="88"/>
                      <w:sz w:val="18"/>
                    </w:rPr>
                    <w:t>14.81</w:t>
                  </w:r>
                </w:p>
                <w:p>
                  <w:pPr>
                    <w:spacing w:before="84"/>
                    <w:ind w:left="1173" w:right="1173" w:firstLine="0"/>
                    <w:jc w:val="center"/>
                    <w:rPr>
                      <w:sz w:val="18"/>
                    </w:rPr>
                  </w:pPr>
                  <w:r>
                    <w:rPr>
                      <w:w w:val="88"/>
                      <w:sz w:val="18"/>
                    </w:rPr>
                    <w:t>19.30</w:t>
                  </w:r>
                </w:p>
                <w:p>
                  <w:pPr>
                    <w:spacing w:before="84"/>
                    <w:ind w:left="1173" w:right="1173" w:firstLine="0"/>
                    <w:jc w:val="center"/>
                    <w:rPr>
                      <w:sz w:val="18"/>
                    </w:rPr>
                  </w:pPr>
                  <w:r>
                    <w:rPr>
                      <w:w w:val="88"/>
                      <w:sz w:val="18"/>
                    </w:rPr>
                    <w:t>16.31</w:t>
                  </w:r>
                </w:p>
                <w:p>
                  <w:pPr>
                    <w:spacing w:before="84"/>
                    <w:ind w:left="1172" w:right="1173" w:firstLine="0"/>
                    <w:jc w:val="center"/>
                    <w:rPr>
                      <w:sz w:val="18"/>
                    </w:rPr>
                  </w:pPr>
                  <w:r>
                    <w:rPr>
                      <w:w w:val="88"/>
                      <w:sz w:val="18"/>
                    </w:rPr>
                    <w:t>18.32</w:t>
                  </w:r>
                </w:p>
                <w:p>
                  <w:pPr>
                    <w:spacing w:before="84"/>
                    <w:ind w:left="1172" w:right="1173" w:firstLine="0"/>
                    <w:jc w:val="center"/>
                    <w:rPr>
                      <w:sz w:val="18"/>
                    </w:rPr>
                  </w:pPr>
                  <w:r>
                    <w:rPr>
                      <w:w w:val="88"/>
                      <w:sz w:val="18"/>
                    </w:rPr>
                    <w:t>19.42</w:t>
                  </w:r>
                </w:p>
                <w:p>
                  <w:pPr>
                    <w:spacing w:before="84"/>
                    <w:ind w:left="1172" w:right="1173" w:firstLine="0"/>
                    <w:jc w:val="center"/>
                    <w:rPr>
                      <w:sz w:val="18"/>
                    </w:rPr>
                  </w:pPr>
                  <w:r>
                    <w:rPr>
                      <w:w w:val="88"/>
                      <w:sz w:val="18"/>
                    </w:rPr>
                    <w:t>19.02</w:t>
                  </w:r>
                </w:p>
                <w:p>
                  <w:pPr>
                    <w:spacing w:before="84"/>
                    <w:ind w:left="1171" w:right="1173" w:firstLine="0"/>
                    <w:jc w:val="center"/>
                    <w:rPr>
                      <w:sz w:val="18"/>
                    </w:rPr>
                  </w:pPr>
                  <w:r>
                    <w:rPr>
                      <w:w w:val="88"/>
                      <w:sz w:val="18"/>
                    </w:rPr>
                    <w:t>17.71</w:t>
                  </w:r>
                </w:p>
              </w:txbxContent>
            </v:textbox>
            <w10:wrap type="none"/>
          </v:shape>
        </w:pict>
      </w:r>
      <w:r>
        <w:rPr/>
        <w:t>Es importante marcar, como ya vimos anteriormente, que el tamaño de los grupos no guarda una relación directa con el apro- vechamiento escolar. Un ejemplo de ello lo podemos ver con los grupos pequeños o mal llamados </w:t>
      </w:r>
      <w:r>
        <w:rPr>
          <w:i/>
        </w:rPr>
        <w:t>minorías</w:t>
      </w:r>
      <w:r>
        <w:rPr/>
        <w:t>, donde se observa que no por estar en cantidades pequeñas se obtienen mejores resulta- dos en comparación con los grupos de mayor población; incluso se puede notar que estas modalidades arrojan resultados inferio- res a los esperados.</w:t>
      </w:r>
    </w:p>
    <w:p>
      <w:pPr>
        <w:pStyle w:val="BodyText"/>
        <w:spacing w:before="1"/>
        <w:ind w:left="116" w:right="7787" w:firstLine="239"/>
        <w:jc w:val="both"/>
      </w:pPr>
      <w:r>
        <w:rPr/>
        <w:pict>
          <v:shape style="position:absolute;margin-left:563.758972pt;margin-top:43.466713pt;width:11pt;height:70.7pt;mso-position-horizontal-relative:page;mso-position-vertical-relative:paragraph;z-index:3304" type="#_x0000_t202" filled="false" stroked="false">
            <v:textbox inset="0,0,0,0" style="layout-flow:vertical;mso-layout-flow-alt:bottom-to-top">
              <w:txbxContent>
                <w:p>
                  <w:pPr>
                    <w:spacing w:line="195" w:lineRule="exact" w:before="0"/>
                    <w:ind w:left="20" w:right="-447" w:firstLine="0"/>
                    <w:jc w:val="left"/>
                    <w:rPr>
                      <w:sz w:val="18"/>
                    </w:rPr>
                  </w:pPr>
                  <w:r>
                    <w:rPr>
                      <w:w w:val="97"/>
                      <w:sz w:val="18"/>
                    </w:rPr>
                    <w:t>Estado</w:t>
                  </w:r>
                  <w:r>
                    <w:rPr>
                      <w:spacing w:val="-6"/>
                      <w:sz w:val="18"/>
                    </w:rPr>
                    <w:t> </w:t>
                  </w:r>
                  <w:r>
                    <w:rPr>
                      <w:w w:val="98"/>
                      <w:sz w:val="18"/>
                    </w:rPr>
                    <w:t>de</w:t>
                  </w:r>
                  <w:r>
                    <w:rPr>
                      <w:spacing w:val="-6"/>
                      <w:sz w:val="18"/>
                    </w:rPr>
                    <w:t> </w:t>
                  </w:r>
                  <w:r>
                    <w:rPr>
                      <w:spacing w:val="-10"/>
                      <w:w w:val="97"/>
                      <w:sz w:val="18"/>
                    </w:rPr>
                    <w:t>V</w:t>
                  </w:r>
                  <w:r>
                    <w:rPr>
                      <w:w w:val="100"/>
                      <w:sz w:val="18"/>
                    </w:rPr>
                    <w:t>eracruz</w:t>
                  </w:r>
                </w:p>
              </w:txbxContent>
            </v:textbox>
            <w10:wrap type="none"/>
          </v:shape>
        </w:pict>
      </w:r>
      <w:r>
        <w:rPr/>
        <w:pict>
          <v:shape style="position:absolute;margin-left:578.311951pt;margin-top:87.143715pt;width:11pt;height:27pt;mso-position-horizontal-relative:page;mso-position-vertical-relative:paragraph;z-index:3376" type="#_x0000_t202" filled="false" stroked="false">
            <v:textbox inset="0,0,0,0" style="layout-flow:vertical;mso-layout-flow-alt:bottom-to-top">
              <w:txbxContent>
                <w:p>
                  <w:pPr>
                    <w:spacing w:line="195" w:lineRule="exact" w:before="0"/>
                    <w:ind w:left="20" w:right="-320" w:firstLine="0"/>
                    <w:jc w:val="left"/>
                    <w:rPr>
                      <w:sz w:val="18"/>
                    </w:rPr>
                  </w:pPr>
                  <w:r>
                    <w:rPr>
                      <w:w w:val="96"/>
                      <w:sz w:val="18"/>
                    </w:rPr>
                    <w:t>Región</w:t>
                  </w:r>
                </w:p>
              </w:txbxContent>
            </v:textbox>
            <w10:wrap type="none"/>
          </v:shape>
        </w:pict>
      </w:r>
      <w:r>
        <w:rPr/>
        <w:pict>
          <v:shape style="position:absolute;margin-left:578.311951pt;margin-top:10.004716pt;width:182.1pt;height:40.7pt;mso-position-horizontal-relative:page;mso-position-vertical-relative:paragraph;z-index:3400" type="#_x0000_t202" filled="false" stroked="false">
            <v:textbox inset="0,0,0,0" style="layout-flow:vertical;mso-layout-flow-alt:bottom-to-top">
              <w:txbxContent>
                <w:p>
                  <w:pPr>
                    <w:spacing w:line="195" w:lineRule="exact" w:before="0"/>
                    <w:ind w:left="1173" w:right="1173" w:firstLine="0"/>
                    <w:jc w:val="center"/>
                    <w:rPr>
                      <w:sz w:val="18"/>
                    </w:rPr>
                  </w:pPr>
                  <w:r>
                    <w:rPr>
                      <w:w w:val="95"/>
                      <w:sz w:val="18"/>
                    </w:rPr>
                    <w:t>docentes</w:t>
                  </w:r>
                </w:p>
                <w:p>
                  <w:pPr>
                    <w:spacing w:line="338" w:lineRule="auto" w:before="13"/>
                    <w:ind w:left="1175" w:right="1173" w:firstLine="0"/>
                    <w:jc w:val="center"/>
                    <w:rPr>
                      <w:sz w:val="18"/>
                    </w:rPr>
                  </w:pPr>
                  <w:r>
                    <w:rPr>
                      <w:w w:val="99"/>
                      <w:sz w:val="18"/>
                    </w:rPr>
                    <w:t>por</w:t>
                  </w:r>
                  <w:r>
                    <w:rPr>
                      <w:spacing w:val="-6"/>
                      <w:w w:val="99"/>
                      <w:sz w:val="18"/>
                    </w:rPr>
                    <w:t> </w:t>
                  </w:r>
                  <w:r>
                    <w:rPr>
                      <w:w w:val="93"/>
                      <w:sz w:val="18"/>
                    </w:rPr>
                    <w:t>escuela </w:t>
                  </w:r>
                  <w:r>
                    <w:rPr>
                      <w:w w:val="88"/>
                      <w:sz w:val="18"/>
                    </w:rPr>
                    <w:t>4.00</w:t>
                  </w:r>
                </w:p>
                <w:p>
                  <w:pPr>
                    <w:spacing w:before="2"/>
                    <w:ind w:left="1173" w:right="1173" w:firstLine="0"/>
                    <w:jc w:val="center"/>
                    <w:rPr>
                      <w:sz w:val="18"/>
                    </w:rPr>
                  </w:pPr>
                  <w:r>
                    <w:rPr>
                      <w:w w:val="88"/>
                      <w:sz w:val="18"/>
                    </w:rPr>
                    <w:t>3.95</w:t>
                  </w:r>
                </w:p>
                <w:p>
                  <w:pPr>
                    <w:spacing w:before="84"/>
                    <w:ind w:left="1172" w:right="1173" w:firstLine="0"/>
                    <w:jc w:val="center"/>
                    <w:rPr>
                      <w:sz w:val="18"/>
                    </w:rPr>
                  </w:pPr>
                  <w:r>
                    <w:rPr>
                      <w:w w:val="88"/>
                      <w:sz w:val="18"/>
                    </w:rPr>
                    <w:t>5.62</w:t>
                  </w:r>
                </w:p>
                <w:p>
                  <w:pPr>
                    <w:spacing w:before="84"/>
                    <w:ind w:left="1172" w:right="1173" w:firstLine="0"/>
                    <w:jc w:val="center"/>
                    <w:rPr>
                      <w:sz w:val="18"/>
                    </w:rPr>
                  </w:pPr>
                  <w:r>
                    <w:rPr>
                      <w:w w:val="88"/>
                      <w:sz w:val="18"/>
                    </w:rPr>
                    <w:t>4.04</w:t>
                  </w:r>
                </w:p>
                <w:p>
                  <w:pPr>
                    <w:spacing w:before="84"/>
                    <w:ind w:left="1172" w:right="1173" w:firstLine="0"/>
                    <w:jc w:val="center"/>
                    <w:rPr>
                      <w:sz w:val="18"/>
                    </w:rPr>
                  </w:pPr>
                  <w:r>
                    <w:rPr>
                      <w:w w:val="88"/>
                      <w:sz w:val="18"/>
                    </w:rPr>
                    <w:t>8.86</w:t>
                  </w:r>
                </w:p>
                <w:p>
                  <w:pPr>
                    <w:spacing w:before="84"/>
                    <w:ind w:left="1173" w:right="1173" w:firstLine="0"/>
                    <w:jc w:val="center"/>
                    <w:rPr>
                      <w:sz w:val="18"/>
                    </w:rPr>
                  </w:pPr>
                  <w:r>
                    <w:rPr>
                      <w:w w:val="88"/>
                      <w:sz w:val="18"/>
                    </w:rPr>
                    <w:t>5.11</w:t>
                  </w:r>
                </w:p>
                <w:p>
                  <w:pPr>
                    <w:spacing w:before="84"/>
                    <w:ind w:left="1173" w:right="1173" w:firstLine="0"/>
                    <w:jc w:val="center"/>
                    <w:rPr>
                      <w:sz w:val="18"/>
                    </w:rPr>
                  </w:pPr>
                  <w:r>
                    <w:rPr>
                      <w:w w:val="88"/>
                      <w:sz w:val="18"/>
                    </w:rPr>
                    <w:t>8.18</w:t>
                  </w:r>
                </w:p>
                <w:p>
                  <w:pPr>
                    <w:spacing w:before="84"/>
                    <w:ind w:left="1172" w:right="1173" w:firstLine="0"/>
                    <w:jc w:val="center"/>
                    <w:rPr>
                      <w:sz w:val="18"/>
                    </w:rPr>
                  </w:pPr>
                  <w:r>
                    <w:rPr>
                      <w:w w:val="88"/>
                      <w:sz w:val="18"/>
                    </w:rPr>
                    <w:t>4.15</w:t>
                  </w:r>
                </w:p>
                <w:p>
                  <w:pPr>
                    <w:spacing w:before="84"/>
                    <w:ind w:left="1172" w:right="1173" w:firstLine="0"/>
                    <w:jc w:val="center"/>
                    <w:rPr>
                      <w:sz w:val="18"/>
                    </w:rPr>
                  </w:pPr>
                  <w:r>
                    <w:rPr>
                      <w:w w:val="88"/>
                      <w:sz w:val="18"/>
                    </w:rPr>
                    <w:t>4.60</w:t>
                  </w:r>
                </w:p>
                <w:p>
                  <w:pPr>
                    <w:spacing w:before="84"/>
                    <w:ind w:left="1172" w:right="1173" w:firstLine="0"/>
                    <w:jc w:val="center"/>
                    <w:rPr>
                      <w:sz w:val="18"/>
                    </w:rPr>
                  </w:pPr>
                  <w:r>
                    <w:rPr>
                      <w:w w:val="88"/>
                      <w:sz w:val="18"/>
                    </w:rPr>
                    <w:t>5.45</w:t>
                  </w:r>
                </w:p>
                <w:p>
                  <w:pPr>
                    <w:spacing w:before="84"/>
                    <w:ind w:left="1171" w:right="1173" w:firstLine="0"/>
                    <w:jc w:val="center"/>
                    <w:rPr>
                      <w:sz w:val="18"/>
                    </w:rPr>
                  </w:pPr>
                  <w:r>
                    <w:rPr>
                      <w:w w:val="88"/>
                      <w:sz w:val="18"/>
                    </w:rPr>
                    <w:t>5.55</w:t>
                  </w:r>
                </w:p>
              </w:txbxContent>
            </v:textbox>
            <w10:wrap type="none"/>
          </v:shape>
        </w:pict>
      </w:r>
      <w:r>
        <w:rPr/>
        <w:pict>
          <v:shape style="position:absolute;margin-left:603.862976pt;margin-top:61.988716pt;width:167.55pt;height:52.25pt;mso-position-horizontal-relative:page;mso-position-vertical-relative:paragraph;z-index:3568" type="#_x0000_t202" filled="false" stroked="false">
            <v:textbox inset="0,0,0,0" style="layout-flow:vertical;mso-layout-flow-alt:bottom-to-top">
              <w:txbxContent>
                <w:p>
                  <w:pPr>
                    <w:spacing w:line="195" w:lineRule="exact" w:before="0"/>
                    <w:ind w:left="21" w:right="0" w:firstLine="0"/>
                    <w:jc w:val="left"/>
                    <w:rPr>
                      <w:sz w:val="18"/>
                    </w:rPr>
                  </w:pPr>
                  <w:r>
                    <w:rPr>
                      <w:w w:val="98"/>
                      <w:sz w:val="18"/>
                    </w:rPr>
                    <w:t>Huasteca</w:t>
                  </w:r>
                  <w:r>
                    <w:rPr>
                      <w:spacing w:val="-6"/>
                      <w:sz w:val="18"/>
                    </w:rPr>
                    <w:t> </w:t>
                  </w:r>
                  <w:r>
                    <w:rPr>
                      <w:w w:val="98"/>
                      <w:sz w:val="18"/>
                    </w:rPr>
                    <w:t>Alta</w:t>
                  </w:r>
                </w:p>
                <w:p>
                  <w:pPr>
                    <w:spacing w:line="338" w:lineRule="auto" w:before="84"/>
                    <w:ind w:left="21" w:right="0" w:firstLine="0"/>
                    <w:jc w:val="left"/>
                    <w:rPr>
                      <w:sz w:val="18"/>
                    </w:rPr>
                  </w:pPr>
                  <w:r>
                    <w:rPr>
                      <w:w w:val="98"/>
                      <w:sz w:val="18"/>
                    </w:rPr>
                    <w:t>Huasteca</w:t>
                  </w:r>
                  <w:r>
                    <w:rPr>
                      <w:spacing w:val="-6"/>
                      <w:sz w:val="18"/>
                    </w:rPr>
                    <w:t> </w:t>
                  </w:r>
                  <w:r>
                    <w:rPr>
                      <w:w w:val="95"/>
                      <w:sz w:val="18"/>
                    </w:rPr>
                    <w:t>Baja </w:t>
                  </w:r>
                  <w:r>
                    <w:rPr>
                      <w:spacing w:val="-17"/>
                      <w:w w:val="115"/>
                      <w:sz w:val="18"/>
                    </w:rPr>
                    <w:t>T</w:t>
                  </w:r>
                  <w:r>
                    <w:rPr>
                      <w:w w:val="95"/>
                      <w:sz w:val="18"/>
                    </w:rPr>
                    <w:t>otonaca </w:t>
                  </w:r>
                  <w:r>
                    <w:rPr>
                      <w:w w:val="102"/>
                      <w:sz w:val="18"/>
                    </w:rPr>
                    <w:t>Nautla </w:t>
                  </w:r>
                  <w:r>
                    <w:rPr>
                      <w:w w:val="98"/>
                      <w:sz w:val="18"/>
                    </w:rPr>
                    <w:t>Capital</w:t>
                  </w:r>
                </w:p>
                <w:p>
                  <w:pPr>
                    <w:spacing w:line="338" w:lineRule="auto" w:before="2"/>
                    <w:ind w:left="20" w:right="0" w:firstLine="0"/>
                    <w:jc w:val="left"/>
                    <w:rPr>
                      <w:sz w:val="18"/>
                    </w:rPr>
                  </w:pPr>
                  <w:r>
                    <w:rPr>
                      <w:w w:val="96"/>
                      <w:sz w:val="18"/>
                    </w:rPr>
                    <w:t>Las</w:t>
                  </w:r>
                  <w:r>
                    <w:rPr>
                      <w:spacing w:val="-6"/>
                      <w:sz w:val="18"/>
                    </w:rPr>
                    <w:t> </w:t>
                  </w:r>
                  <w:r>
                    <w:rPr>
                      <w:w w:val="97"/>
                      <w:sz w:val="18"/>
                    </w:rPr>
                    <w:t>Montañas </w:t>
                  </w:r>
                  <w:r>
                    <w:rPr>
                      <w:w w:val="95"/>
                      <w:sz w:val="18"/>
                    </w:rPr>
                    <w:t>Sotavento </w:t>
                  </w:r>
                  <w:r>
                    <w:rPr>
                      <w:w w:val="98"/>
                      <w:sz w:val="18"/>
                    </w:rPr>
                    <w:t>Papaloapan </w:t>
                  </w:r>
                  <w:r>
                    <w:rPr>
                      <w:w w:val="95"/>
                      <w:sz w:val="18"/>
                    </w:rPr>
                    <w:t>Los</w:t>
                  </w:r>
                  <w:r>
                    <w:rPr>
                      <w:spacing w:val="-6"/>
                      <w:sz w:val="18"/>
                    </w:rPr>
                    <w:t> </w:t>
                  </w:r>
                  <w:r>
                    <w:rPr>
                      <w:spacing w:val="-17"/>
                      <w:w w:val="115"/>
                      <w:sz w:val="18"/>
                    </w:rPr>
                    <w:t>T</w:t>
                  </w:r>
                  <w:r>
                    <w:rPr>
                      <w:w w:val="96"/>
                      <w:sz w:val="18"/>
                    </w:rPr>
                    <w:t>uxtlas </w:t>
                  </w:r>
                  <w:r>
                    <w:rPr>
                      <w:w w:val="97"/>
                      <w:sz w:val="18"/>
                    </w:rPr>
                    <w:t>Olmeca</w:t>
                  </w:r>
                </w:p>
                <w:p>
                  <w:pPr>
                    <w:spacing w:line="254" w:lineRule="auto" w:before="2"/>
                    <w:ind w:left="20" w:right="0" w:firstLine="0"/>
                    <w:jc w:val="left"/>
                    <w:rPr>
                      <w:sz w:val="18"/>
                    </w:rPr>
                  </w:pPr>
                  <w:r>
                    <w:rPr>
                      <w:spacing w:val="-17"/>
                      <w:w w:val="115"/>
                      <w:sz w:val="18"/>
                    </w:rPr>
                    <w:t>T</w:t>
                  </w:r>
                  <w:r>
                    <w:rPr>
                      <w:w w:val="96"/>
                      <w:sz w:val="18"/>
                    </w:rPr>
                    <w:t>otal</w:t>
                  </w:r>
                  <w:r>
                    <w:rPr>
                      <w:spacing w:val="-6"/>
                      <w:sz w:val="18"/>
                    </w:rPr>
                    <w:t> </w:t>
                  </w:r>
                  <w:r>
                    <w:rPr>
                      <w:w w:val="96"/>
                      <w:sz w:val="18"/>
                    </w:rPr>
                    <w:t>del </w:t>
                  </w:r>
                  <w:r>
                    <w:rPr>
                      <w:w w:val="97"/>
                      <w:sz w:val="18"/>
                    </w:rPr>
                    <w:t>Estado</w:t>
                  </w:r>
                </w:p>
              </w:txbxContent>
            </v:textbox>
            <w10:wrap type="none"/>
          </v:shape>
        </w:pict>
      </w:r>
      <w:r>
        <w:rPr/>
        <w:t>En</w:t>
      </w:r>
      <w:r>
        <w:rPr>
          <w:spacing w:val="-23"/>
        </w:rPr>
        <w:t> </w:t>
      </w:r>
      <w:r>
        <w:rPr/>
        <w:t>el</w:t>
      </w:r>
      <w:r>
        <w:rPr>
          <w:spacing w:val="-23"/>
        </w:rPr>
        <w:t> </w:t>
      </w:r>
      <w:r>
        <w:rPr/>
        <w:t>caso</w:t>
      </w:r>
      <w:r>
        <w:rPr>
          <w:spacing w:val="-23"/>
        </w:rPr>
        <w:t> </w:t>
      </w:r>
      <w:r>
        <w:rPr/>
        <w:t>concreto</w:t>
      </w:r>
      <w:r>
        <w:rPr>
          <w:spacing w:val="-23"/>
        </w:rPr>
        <w:t> </w:t>
      </w:r>
      <w:r>
        <w:rPr/>
        <w:t>de</w:t>
      </w:r>
      <w:r>
        <w:rPr>
          <w:spacing w:val="-23"/>
        </w:rPr>
        <w:t> </w:t>
      </w:r>
      <w:r>
        <w:rPr/>
        <w:t>los</w:t>
      </w:r>
      <w:r>
        <w:rPr>
          <w:spacing w:val="-23"/>
        </w:rPr>
        <w:t> </w:t>
      </w:r>
      <w:r>
        <w:rPr/>
        <w:t>municipios,</w:t>
      </w:r>
      <w:r>
        <w:rPr>
          <w:spacing w:val="-23"/>
        </w:rPr>
        <w:t> </w:t>
      </w:r>
      <w:r>
        <w:rPr/>
        <w:t>se</w:t>
      </w:r>
      <w:r>
        <w:rPr>
          <w:spacing w:val="-23"/>
        </w:rPr>
        <w:t> </w:t>
      </w:r>
      <w:r>
        <w:rPr/>
        <w:t>observa</w:t>
      </w:r>
      <w:r>
        <w:rPr>
          <w:spacing w:val="-23"/>
        </w:rPr>
        <w:t> </w:t>
      </w:r>
      <w:r>
        <w:rPr/>
        <w:t>que</w:t>
      </w:r>
      <w:r>
        <w:rPr>
          <w:spacing w:val="-23"/>
        </w:rPr>
        <w:t> </w:t>
      </w:r>
      <w:r>
        <w:rPr/>
        <w:t>Zongolica, Pánuco, Papantla, San Andrés </w:t>
      </w:r>
      <w:r>
        <w:rPr>
          <w:spacing w:val="-6"/>
        </w:rPr>
        <w:t>Tuxtla, Tuxpan </w:t>
      </w:r>
      <w:r>
        <w:rPr/>
        <w:t>y Cosamaloapan</w:t>
      </w:r>
      <w:r>
        <w:rPr>
          <w:spacing w:val="-27"/>
        </w:rPr>
        <w:t> </w:t>
      </w:r>
      <w:r>
        <w:rPr/>
        <w:t>de Carpio</w:t>
      </w:r>
      <w:r>
        <w:rPr>
          <w:spacing w:val="-20"/>
        </w:rPr>
        <w:t> </w:t>
      </w:r>
      <w:r>
        <w:rPr/>
        <w:t>se</w:t>
      </w:r>
      <w:r>
        <w:rPr>
          <w:spacing w:val="-20"/>
        </w:rPr>
        <w:t> </w:t>
      </w:r>
      <w:r>
        <w:rPr/>
        <w:t>encuentran</w:t>
      </w:r>
      <w:r>
        <w:rPr>
          <w:spacing w:val="-20"/>
        </w:rPr>
        <w:t> </w:t>
      </w:r>
      <w:r>
        <w:rPr/>
        <w:t>por</w:t>
      </w:r>
      <w:r>
        <w:rPr>
          <w:spacing w:val="-20"/>
        </w:rPr>
        <w:t> </w:t>
      </w:r>
      <w:r>
        <w:rPr/>
        <w:t>debajo</w:t>
      </w:r>
      <w:r>
        <w:rPr>
          <w:spacing w:val="-20"/>
        </w:rPr>
        <w:t> </w:t>
      </w:r>
      <w:r>
        <w:rPr/>
        <w:t>del</w:t>
      </w:r>
      <w:r>
        <w:rPr>
          <w:spacing w:val="-20"/>
        </w:rPr>
        <w:t> </w:t>
      </w:r>
      <w:r>
        <w:rPr/>
        <w:t>número</w:t>
      </w:r>
      <w:r>
        <w:rPr>
          <w:spacing w:val="-20"/>
        </w:rPr>
        <w:t> </w:t>
      </w:r>
      <w:r>
        <w:rPr/>
        <w:t>promedio</w:t>
      </w:r>
      <w:r>
        <w:rPr>
          <w:spacing w:val="-20"/>
        </w:rPr>
        <w:t> </w:t>
      </w:r>
      <w:r>
        <w:rPr/>
        <w:t>de</w:t>
      </w:r>
      <w:r>
        <w:rPr>
          <w:spacing w:val="-20"/>
        </w:rPr>
        <w:t> </w:t>
      </w:r>
      <w:r>
        <w:rPr/>
        <w:t>docentes para</w:t>
      </w:r>
      <w:r>
        <w:rPr>
          <w:spacing w:val="-29"/>
        </w:rPr>
        <w:t> </w:t>
      </w:r>
      <w:r>
        <w:rPr/>
        <w:t>el</w:t>
      </w:r>
      <w:r>
        <w:rPr>
          <w:spacing w:val="-29"/>
        </w:rPr>
        <w:t> </w:t>
      </w:r>
      <w:r>
        <w:rPr/>
        <w:t>nivel</w:t>
      </w:r>
      <w:r>
        <w:rPr>
          <w:spacing w:val="-29"/>
        </w:rPr>
        <w:t> </w:t>
      </w:r>
      <w:r>
        <w:rPr/>
        <w:t>primaria,</w:t>
      </w:r>
      <w:r>
        <w:rPr>
          <w:spacing w:val="-29"/>
        </w:rPr>
        <w:t> </w:t>
      </w:r>
      <w:r>
        <w:rPr/>
        <w:t>lo</w:t>
      </w:r>
      <w:r>
        <w:rPr>
          <w:spacing w:val="-29"/>
        </w:rPr>
        <w:t> </w:t>
      </w:r>
      <w:r>
        <w:rPr/>
        <w:t>que</w:t>
      </w:r>
      <w:r>
        <w:rPr>
          <w:spacing w:val="-29"/>
        </w:rPr>
        <w:t> </w:t>
      </w:r>
      <w:r>
        <w:rPr/>
        <w:t>nos</w:t>
      </w:r>
      <w:r>
        <w:rPr>
          <w:spacing w:val="-29"/>
        </w:rPr>
        <w:t> </w:t>
      </w:r>
      <w:r>
        <w:rPr/>
        <w:t>hace</w:t>
      </w:r>
      <w:r>
        <w:rPr>
          <w:spacing w:val="-29"/>
        </w:rPr>
        <w:t> </w:t>
      </w:r>
      <w:r>
        <w:rPr/>
        <w:t>suponer</w:t>
      </w:r>
      <w:r>
        <w:rPr>
          <w:spacing w:val="-29"/>
        </w:rPr>
        <w:t> </w:t>
      </w:r>
      <w:r>
        <w:rPr/>
        <w:t>que</w:t>
      </w:r>
      <w:r>
        <w:rPr>
          <w:spacing w:val="-29"/>
        </w:rPr>
        <w:t> </w:t>
      </w:r>
      <w:r>
        <w:rPr/>
        <w:t>en</w:t>
      </w:r>
      <w:r>
        <w:rPr>
          <w:spacing w:val="-29"/>
        </w:rPr>
        <w:t> </w:t>
      </w:r>
      <w:r>
        <w:rPr/>
        <w:t>algunos</w:t>
      </w:r>
      <w:r>
        <w:rPr>
          <w:spacing w:val="-29"/>
        </w:rPr>
        <w:t> </w:t>
      </w:r>
      <w:r>
        <w:rPr/>
        <w:t>de</w:t>
      </w:r>
      <w:r>
        <w:rPr>
          <w:spacing w:val="-29"/>
        </w:rPr>
        <w:t> </w:t>
      </w:r>
      <w:r>
        <w:rPr>
          <w:spacing w:val="-2"/>
        </w:rPr>
        <w:t>los </w:t>
      </w:r>
      <w:r>
        <w:rPr/>
        <w:t>casos</w:t>
      </w:r>
      <w:r>
        <w:rPr>
          <w:spacing w:val="-27"/>
        </w:rPr>
        <w:t> </w:t>
      </w:r>
      <w:r>
        <w:rPr/>
        <w:t>pueden</w:t>
      </w:r>
      <w:r>
        <w:rPr>
          <w:spacing w:val="-27"/>
        </w:rPr>
        <w:t> </w:t>
      </w:r>
      <w:r>
        <w:rPr/>
        <w:t>ser</w:t>
      </w:r>
      <w:r>
        <w:rPr>
          <w:spacing w:val="-27"/>
        </w:rPr>
        <w:t> </w:t>
      </w:r>
      <w:r>
        <w:rPr/>
        <w:t>primarias</w:t>
      </w:r>
      <w:r>
        <w:rPr>
          <w:spacing w:val="-27"/>
        </w:rPr>
        <w:t> </w:t>
      </w:r>
      <w:r>
        <w:rPr/>
        <w:t>multigrado.</w:t>
      </w:r>
      <w:r>
        <w:rPr>
          <w:spacing w:val="-27"/>
        </w:rPr>
        <w:t> </w:t>
      </w:r>
      <w:r>
        <w:rPr/>
        <w:t>Respecto</w:t>
      </w:r>
      <w:r>
        <w:rPr>
          <w:spacing w:val="-27"/>
        </w:rPr>
        <w:t> </w:t>
      </w:r>
      <w:r>
        <w:rPr/>
        <w:t>al</w:t>
      </w:r>
      <w:r>
        <w:rPr>
          <w:spacing w:val="-27"/>
        </w:rPr>
        <w:t> </w:t>
      </w:r>
      <w:r>
        <w:rPr/>
        <w:t>nivel</w:t>
      </w:r>
      <w:r>
        <w:rPr>
          <w:spacing w:val="-27"/>
        </w:rPr>
        <w:t> </w:t>
      </w:r>
      <w:r>
        <w:rPr/>
        <w:t>educativo de</w:t>
      </w:r>
      <w:r>
        <w:rPr>
          <w:spacing w:val="-33"/>
        </w:rPr>
        <w:t> </w:t>
      </w:r>
      <w:r>
        <w:rPr/>
        <w:t>secundaria</w:t>
      </w:r>
      <w:r>
        <w:rPr>
          <w:spacing w:val="-33"/>
        </w:rPr>
        <w:t> </w:t>
      </w:r>
      <w:r>
        <w:rPr/>
        <w:t>debiésemos</w:t>
      </w:r>
      <w:r>
        <w:rPr>
          <w:spacing w:val="-33"/>
        </w:rPr>
        <w:t> </w:t>
      </w:r>
      <w:r>
        <w:rPr/>
        <w:t>considerar</w:t>
      </w:r>
      <w:r>
        <w:rPr>
          <w:spacing w:val="-33"/>
        </w:rPr>
        <w:t> </w:t>
      </w:r>
      <w:r>
        <w:rPr/>
        <w:t>un</w:t>
      </w:r>
      <w:r>
        <w:rPr>
          <w:spacing w:val="-33"/>
        </w:rPr>
        <w:t> </w:t>
      </w:r>
      <w:r>
        <w:rPr/>
        <w:t>maestro</w:t>
      </w:r>
      <w:r>
        <w:rPr>
          <w:spacing w:val="-33"/>
        </w:rPr>
        <w:t> </w:t>
      </w:r>
      <w:r>
        <w:rPr/>
        <w:t>por</w:t>
      </w:r>
      <w:r>
        <w:rPr>
          <w:spacing w:val="-33"/>
        </w:rPr>
        <w:t> </w:t>
      </w:r>
      <w:r>
        <w:rPr/>
        <w:t>cada</w:t>
      </w:r>
      <w:r>
        <w:rPr>
          <w:spacing w:val="-33"/>
        </w:rPr>
        <w:t> </w:t>
      </w:r>
      <w:r>
        <w:rPr/>
        <w:t>una</w:t>
      </w:r>
      <w:r>
        <w:rPr>
          <w:spacing w:val="-33"/>
        </w:rPr>
        <w:t> </w:t>
      </w:r>
      <w:r>
        <w:rPr/>
        <w:t>de</w:t>
      </w:r>
      <w:r>
        <w:rPr>
          <w:spacing w:val="-33"/>
        </w:rPr>
        <w:t> </w:t>
      </w:r>
      <w:r>
        <w:rPr>
          <w:spacing w:val="-2"/>
        </w:rPr>
        <w:t>las </w:t>
      </w:r>
      <w:r>
        <w:rPr/>
        <w:t>asignaturas,</w:t>
      </w:r>
      <w:r>
        <w:rPr>
          <w:spacing w:val="-30"/>
        </w:rPr>
        <w:t> </w:t>
      </w:r>
      <w:r>
        <w:rPr/>
        <w:t>sin</w:t>
      </w:r>
      <w:r>
        <w:rPr>
          <w:spacing w:val="-30"/>
        </w:rPr>
        <w:t> </w:t>
      </w:r>
      <w:r>
        <w:rPr/>
        <w:t>embargo</w:t>
      </w:r>
      <w:r>
        <w:rPr>
          <w:spacing w:val="-29"/>
        </w:rPr>
        <w:t> </w:t>
      </w:r>
      <w:r>
        <w:rPr/>
        <w:t>lo</w:t>
      </w:r>
      <w:r>
        <w:rPr>
          <w:spacing w:val="-29"/>
        </w:rPr>
        <w:t> </w:t>
      </w:r>
      <w:r>
        <w:rPr/>
        <w:t>común</w:t>
      </w:r>
      <w:r>
        <w:rPr>
          <w:spacing w:val="-30"/>
        </w:rPr>
        <w:t> </w:t>
      </w:r>
      <w:r>
        <w:rPr/>
        <w:t>es</w:t>
      </w:r>
      <w:r>
        <w:rPr>
          <w:spacing w:val="-29"/>
        </w:rPr>
        <w:t> </w:t>
      </w:r>
      <w:r>
        <w:rPr/>
        <w:t>que</w:t>
      </w:r>
      <w:r>
        <w:rPr>
          <w:spacing w:val="-30"/>
        </w:rPr>
        <w:t> </w:t>
      </w:r>
      <w:r>
        <w:rPr/>
        <w:t>un</w:t>
      </w:r>
      <w:r>
        <w:rPr>
          <w:spacing w:val="-30"/>
        </w:rPr>
        <w:t> </w:t>
      </w:r>
      <w:r>
        <w:rPr/>
        <w:t>docente</w:t>
      </w:r>
      <w:r>
        <w:rPr>
          <w:spacing w:val="-29"/>
        </w:rPr>
        <w:t> </w:t>
      </w:r>
      <w:r>
        <w:rPr/>
        <w:t>imparta</w:t>
      </w:r>
      <w:r>
        <w:rPr>
          <w:spacing w:val="-30"/>
        </w:rPr>
        <w:t> </w:t>
      </w:r>
      <w:r>
        <w:rPr>
          <w:spacing w:val="-2"/>
        </w:rPr>
        <w:t>varias </w:t>
      </w:r>
      <w:r>
        <w:rPr/>
        <w:t>materias</w:t>
      </w:r>
      <w:r>
        <w:rPr>
          <w:spacing w:val="-11"/>
        </w:rPr>
        <w:t> </w:t>
      </w:r>
      <w:r>
        <w:rPr/>
        <w:t>de</w:t>
      </w:r>
      <w:r>
        <w:rPr>
          <w:spacing w:val="-11"/>
        </w:rPr>
        <w:t> </w:t>
      </w:r>
      <w:r>
        <w:rPr/>
        <w:t>la</w:t>
      </w:r>
      <w:r>
        <w:rPr>
          <w:spacing w:val="-11"/>
        </w:rPr>
        <w:t> </w:t>
      </w:r>
      <w:r>
        <w:rPr/>
        <w:t>misma</w:t>
      </w:r>
      <w:r>
        <w:rPr>
          <w:spacing w:val="-11"/>
        </w:rPr>
        <w:t> </w:t>
      </w:r>
      <w:r>
        <w:rPr/>
        <w:t>área</w:t>
      </w:r>
      <w:r>
        <w:rPr>
          <w:spacing w:val="-11"/>
        </w:rPr>
        <w:t> </w:t>
      </w:r>
      <w:r>
        <w:rPr/>
        <w:t>o</w:t>
      </w:r>
      <w:r>
        <w:rPr>
          <w:spacing w:val="-11"/>
        </w:rPr>
        <w:t> </w:t>
      </w:r>
      <w:r>
        <w:rPr/>
        <w:t>incluso</w:t>
      </w:r>
      <w:r>
        <w:rPr>
          <w:spacing w:val="-11"/>
        </w:rPr>
        <w:t> </w:t>
      </w:r>
      <w:r>
        <w:rPr/>
        <w:t>en</w:t>
      </w:r>
      <w:r>
        <w:rPr>
          <w:spacing w:val="-11"/>
        </w:rPr>
        <w:t> </w:t>
      </w:r>
      <w:r>
        <w:rPr/>
        <w:t>varias</w:t>
      </w:r>
      <w:r>
        <w:rPr>
          <w:spacing w:val="-11"/>
        </w:rPr>
        <w:t> </w:t>
      </w:r>
      <w:r>
        <w:rPr/>
        <w:t>áreas</w:t>
      </w:r>
      <w:r>
        <w:rPr>
          <w:spacing w:val="-11"/>
        </w:rPr>
        <w:t> </w:t>
      </w:r>
      <w:r>
        <w:rPr/>
        <w:t>reduciendo</w:t>
      </w:r>
      <w:r>
        <w:rPr>
          <w:spacing w:val="-11"/>
        </w:rPr>
        <w:t> </w:t>
      </w:r>
      <w:r>
        <w:rPr>
          <w:spacing w:val="-2"/>
        </w:rPr>
        <w:t>así</w:t>
      </w:r>
    </w:p>
    <w:p>
      <w:pPr>
        <w:spacing w:after="0"/>
        <w:jc w:val="both"/>
        <w:sectPr>
          <w:footerReference w:type="default" r:id="rId60"/>
          <w:pgSz w:w="18710" w:h="13040" w:orient="landscape"/>
          <w:pgMar w:footer="1084" w:header="0" w:top="1200" w:bottom="1280" w:left="1300" w:right="2700"/>
          <w:pgNumType w:start="504"/>
        </w:sectPr>
      </w:pPr>
    </w:p>
    <w:p>
      <w:pPr>
        <w:pStyle w:val="BodyText"/>
        <w:spacing w:before="5"/>
        <w:rPr>
          <w:sz w:val="17"/>
        </w:rPr>
      </w:pPr>
    </w:p>
    <w:p>
      <w:pPr>
        <w:spacing w:after="0"/>
        <w:rPr>
          <w:sz w:val="17"/>
        </w:rPr>
        <w:sectPr>
          <w:footerReference w:type="default" r:id="rId61"/>
          <w:pgSz w:w="18710" w:h="13040" w:orient="landscape"/>
          <w:pgMar w:footer="1084" w:header="0" w:top="1200" w:bottom="1280" w:left="1220" w:right="1300"/>
        </w:sectPr>
      </w:pPr>
    </w:p>
    <w:p>
      <w:pPr>
        <w:pStyle w:val="BodyText"/>
        <w:spacing w:before="56"/>
        <w:ind w:left="197" w:right="1"/>
        <w:jc w:val="both"/>
      </w:pPr>
      <w:r>
        <w:rPr/>
        <w:t>la</w:t>
      </w:r>
      <w:r>
        <w:rPr>
          <w:spacing w:val="-30"/>
        </w:rPr>
        <w:t> </w:t>
      </w:r>
      <w:r>
        <w:rPr/>
        <w:t>plantilla</w:t>
      </w:r>
      <w:r>
        <w:rPr>
          <w:spacing w:val="-30"/>
        </w:rPr>
        <w:t> </w:t>
      </w:r>
      <w:r>
        <w:rPr>
          <w:spacing w:val="-4"/>
        </w:rPr>
        <w:t>escolar.</w:t>
      </w:r>
      <w:r>
        <w:rPr>
          <w:spacing w:val="-30"/>
        </w:rPr>
        <w:t> </w:t>
      </w:r>
      <w:r>
        <w:rPr/>
        <w:t>Los</w:t>
      </w:r>
      <w:r>
        <w:rPr>
          <w:spacing w:val="-30"/>
        </w:rPr>
        <w:t> </w:t>
      </w:r>
      <w:r>
        <w:rPr/>
        <w:t>municipios</w:t>
      </w:r>
      <w:r>
        <w:rPr>
          <w:spacing w:val="-30"/>
        </w:rPr>
        <w:t> </w:t>
      </w:r>
      <w:r>
        <w:rPr/>
        <w:t>que</w:t>
      </w:r>
      <w:r>
        <w:rPr>
          <w:spacing w:val="-30"/>
        </w:rPr>
        <w:t> </w:t>
      </w:r>
      <w:r>
        <w:rPr/>
        <w:t>cuentan</w:t>
      </w:r>
      <w:r>
        <w:rPr>
          <w:spacing w:val="-30"/>
        </w:rPr>
        <w:t> </w:t>
      </w:r>
      <w:r>
        <w:rPr/>
        <w:t>con</w:t>
      </w:r>
      <w:r>
        <w:rPr>
          <w:spacing w:val="-30"/>
        </w:rPr>
        <w:t> </w:t>
      </w:r>
      <w:r>
        <w:rPr/>
        <w:t>mayor</w:t>
      </w:r>
      <w:r>
        <w:rPr>
          <w:spacing w:val="-30"/>
        </w:rPr>
        <w:t> </w:t>
      </w:r>
      <w:r>
        <w:rPr/>
        <w:t>personal docente</w:t>
      </w:r>
      <w:r>
        <w:rPr>
          <w:spacing w:val="-28"/>
        </w:rPr>
        <w:t> </w:t>
      </w:r>
      <w:r>
        <w:rPr/>
        <w:t>en</w:t>
      </w:r>
      <w:r>
        <w:rPr>
          <w:spacing w:val="-28"/>
        </w:rPr>
        <w:t> </w:t>
      </w:r>
      <w:r>
        <w:rPr/>
        <w:t>todo</w:t>
      </w:r>
      <w:r>
        <w:rPr>
          <w:spacing w:val="-28"/>
        </w:rPr>
        <w:t> </w:t>
      </w:r>
      <w:r>
        <w:rPr/>
        <w:t>el</w:t>
      </w:r>
      <w:r>
        <w:rPr>
          <w:spacing w:val="-28"/>
        </w:rPr>
        <w:t> </w:t>
      </w:r>
      <w:r>
        <w:rPr/>
        <w:t>estado</w:t>
      </w:r>
      <w:r>
        <w:rPr>
          <w:spacing w:val="-28"/>
        </w:rPr>
        <w:t> </w:t>
      </w:r>
      <w:r>
        <w:rPr/>
        <w:t>son</w:t>
      </w:r>
      <w:r>
        <w:rPr>
          <w:spacing w:val="-28"/>
        </w:rPr>
        <w:t> </w:t>
      </w:r>
      <w:r>
        <w:rPr/>
        <w:t>Orizaba,</w:t>
      </w:r>
      <w:r>
        <w:rPr>
          <w:spacing w:val="-28"/>
        </w:rPr>
        <w:t> </w:t>
      </w:r>
      <w:r>
        <w:rPr/>
        <w:t>Coatzacoalcos,</w:t>
      </w:r>
      <w:r>
        <w:rPr>
          <w:spacing w:val="-28"/>
        </w:rPr>
        <w:t> </w:t>
      </w:r>
      <w:r>
        <w:rPr/>
        <w:t>Xalapa,</w:t>
      </w:r>
      <w:r>
        <w:rPr>
          <w:spacing w:val="-28"/>
        </w:rPr>
        <w:t> </w:t>
      </w:r>
      <w:r>
        <w:rPr>
          <w:spacing w:val="-3"/>
        </w:rPr>
        <w:t>Cór- </w:t>
      </w:r>
      <w:r>
        <w:rPr/>
        <w:t>doba,</w:t>
      </w:r>
      <w:r>
        <w:rPr>
          <w:spacing w:val="-31"/>
        </w:rPr>
        <w:t> </w:t>
      </w:r>
      <w:r>
        <w:rPr>
          <w:spacing w:val="-4"/>
        </w:rPr>
        <w:t>Veracruz</w:t>
      </w:r>
      <w:r>
        <w:rPr>
          <w:spacing w:val="-31"/>
        </w:rPr>
        <w:t> </w:t>
      </w:r>
      <w:r>
        <w:rPr/>
        <w:t>y</w:t>
      </w:r>
      <w:r>
        <w:rPr>
          <w:spacing w:val="-31"/>
        </w:rPr>
        <w:t> </w:t>
      </w:r>
      <w:r>
        <w:rPr/>
        <w:t>Cosamaloapan</w:t>
      </w:r>
      <w:r>
        <w:rPr>
          <w:spacing w:val="-31"/>
        </w:rPr>
        <w:t> </w:t>
      </w:r>
      <w:r>
        <w:rPr/>
        <w:t>de</w:t>
      </w:r>
      <w:r>
        <w:rPr>
          <w:spacing w:val="-31"/>
        </w:rPr>
        <w:t> </w:t>
      </w:r>
      <w:r>
        <w:rPr/>
        <w:t>Carpio,</w:t>
      </w:r>
      <w:r>
        <w:rPr>
          <w:spacing w:val="-31"/>
        </w:rPr>
        <w:t> </w:t>
      </w:r>
      <w:r>
        <w:rPr/>
        <w:t>verificándose</w:t>
      </w:r>
      <w:r>
        <w:rPr>
          <w:spacing w:val="-31"/>
        </w:rPr>
        <w:t> </w:t>
      </w:r>
      <w:r>
        <w:rPr/>
        <w:t>el</w:t>
      </w:r>
      <w:r>
        <w:rPr>
          <w:spacing w:val="-31"/>
        </w:rPr>
        <w:t> </w:t>
      </w:r>
      <w:r>
        <w:rPr/>
        <w:t>criterio de</w:t>
      </w:r>
      <w:r>
        <w:rPr>
          <w:spacing w:val="-31"/>
        </w:rPr>
        <w:t> </w:t>
      </w:r>
      <w:r>
        <w:rPr/>
        <w:t>mayor</w:t>
      </w:r>
      <w:r>
        <w:rPr>
          <w:spacing w:val="-31"/>
        </w:rPr>
        <w:t> </w:t>
      </w:r>
      <w:r>
        <w:rPr/>
        <w:t>número</w:t>
      </w:r>
      <w:r>
        <w:rPr>
          <w:spacing w:val="-31"/>
        </w:rPr>
        <w:t> </w:t>
      </w:r>
      <w:r>
        <w:rPr/>
        <w:t>de</w:t>
      </w:r>
      <w:r>
        <w:rPr>
          <w:spacing w:val="-31"/>
        </w:rPr>
        <w:t> </w:t>
      </w:r>
      <w:r>
        <w:rPr/>
        <w:t>profesores</w:t>
      </w:r>
      <w:r>
        <w:rPr>
          <w:spacing w:val="-31"/>
        </w:rPr>
        <w:t> </w:t>
      </w:r>
      <w:r>
        <w:rPr/>
        <w:t>en</w:t>
      </w:r>
      <w:r>
        <w:rPr>
          <w:spacing w:val="-31"/>
        </w:rPr>
        <w:t> </w:t>
      </w:r>
      <w:r>
        <w:rPr/>
        <w:t>áreas</w:t>
      </w:r>
      <w:r>
        <w:rPr>
          <w:spacing w:val="-31"/>
        </w:rPr>
        <w:t> </w:t>
      </w:r>
      <w:r>
        <w:rPr/>
        <w:t>con</w:t>
      </w:r>
      <w:r>
        <w:rPr>
          <w:spacing w:val="-31"/>
        </w:rPr>
        <w:t> </w:t>
      </w:r>
      <w:r>
        <w:rPr/>
        <w:t>mayor</w:t>
      </w:r>
      <w:r>
        <w:rPr>
          <w:spacing w:val="-31"/>
        </w:rPr>
        <w:t> </w:t>
      </w:r>
      <w:r>
        <w:rPr/>
        <w:t>densidad</w:t>
      </w:r>
      <w:r>
        <w:rPr>
          <w:spacing w:val="-31"/>
        </w:rPr>
        <w:t> </w:t>
      </w:r>
      <w:r>
        <w:rPr/>
        <w:t>pobla- cional</w:t>
      </w:r>
      <w:r>
        <w:rPr>
          <w:spacing w:val="-39"/>
        </w:rPr>
        <w:t> </w:t>
      </w:r>
      <w:r>
        <w:rPr/>
        <w:t>de</w:t>
      </w:r>
      <w:r>
        <w:rPr>
          <w:spacing w:val="-39"/>
        </w:rPr>
        <w:t> </w:t>
      </w:r>
      <w:r>
        <w:rPr/>
        <w:t>tipo</w:t>
      </w:r>
      <w:r>
        <w:rPr>
          <w:spacing w:val="-39"/>
        </w:rPr>
        <w:t> </w:t>
      </w:r>
      <w:r>
        <w:rPr/>
        <w:t>urbano.</w:t>
      </w:r>
    </w:p>
    <w:p>
      <w:pPr>
        <w:pStyle w:val="BodyText"/>
        <w:spacing w:before="3"/>
        <w:rPr>
          <w:sz w:val="21"/>
        </w:rPr>
      </w:pPr>
    </w:p>
    <w:p>
      <w:pPr>
        <w:spacing w:before="0"/>
        <w:ind w:left="197" w:right="0" w:firstLine="88"/>
        <w:jc w:val="both"/>
        <w:rPr>
          <w:b/>
          <w:sz w:val="22"/>
        </w:rPr>
      </w:pPr>
      <w:r>
        <w:rPr>
          <w:b/>
          <w:w w:val="95"/>
          <w:sz w:val="22"/>
        </w:rPr>
        <w:t>Cuadro</w:t>
      </w:r>
      <w:r>
        <w:rPr>
          <w:b/>
          <w:spacing w:val="-33"/>
          <w:w w:val="95"/>
          <w:sz w:val="22"/>
        </w:rPr>
        <w:t> </w:t>
      </w:r>
      <w:r>
        <w:rPr>
          <w:b/>
          <w:w w:val="95"/>
          <w:sz w:val="22"/>
        </w:rPr>
        <w:t>6.</w:t>
      </w:r>
      <w:r>
        <w:rPr>
          <w:b/>
          <w:spacing w:val="-33"/>
          <w:w w:val="95"/>
          <w:sz w:val="22"/>
        </w:rPr>
        <w:t> </w:t>
      </w:r>
      <w:r>
        <w:rPr>
          <w:b/>
          <w:w w:val="95"/>
          <w:sz w:val="22"/>
        </w:rPr>
        <w:t>Promedio</w:t>
      </w:r>
      <w:r>
        <w:rPr>
          <w:b/>
          <w:spacing w:val="-33"/>
          <w:w w:val="95"/>
          <w:sz w:val="22"/>
        </w:rPr>
        <w:t> </w:t>
      </w:r>
      <w:r>
        <w:rPr>
          <w:b/>
          <w:w w:val="95"/>
          <w:sz w:val="22"/>
        </w:rPr>
        <w:t>de</w:t>
      </w:r>
      <w:r>
        <w:rPr>
          <w:b/>
          <w:spacing w:val="-33"/>
          <w:w w:val="95"/>
          <w:sz w:val="22"/>
        </w:rPr>
        <w:t> </w:t>
      </w:r>
      <w:r>
        <w:rPr>
          <w:b/>
          <w:w w:val="95"/>
          <w:sz w:val="22"/>
        </w:rPr>
        <w:t>alumnos</w:t>
      </w:r>
      <w:r>
        <w:rPr>
          <w:b/>
          <w:spacing w:val="-33"/>
          <w:w w:val="95"/>
          <w:sz w:val="22"/>
        </w:rPr>
        <w:t> </w:t>
      </w:r>
      <w:r>
        <w:rPr>
          <w:b/>
          <w:w w:val="95"/>
          <w:sz w:val="22"/>
        </w:rPr>
        <w:t>por</w:t>
      </w:r>
      <w:r>
        <w:rPr>
          <w:b/>
          <w:spacing w:val="-33"/>
          <w:w w:val="95"/>
          <w:sz w:val="22"/>
        </w:rPr>
        <w:t> </w:t>
      </w:r>
      <w:r>
        <w:rPr>
          <w:b/>
          <w:w w:val="95"/>
          <w:sz w:val="22"/>
        </w:rPr>
        <w:t>plantel</w:t>
      </w:r>
      <w:r>
        <w:rPr>
          <w:b/>
          <w:spacing w:val="-33"/>
          <w:w w:val="95"/>
          <w:sz w:val="22"/>
        </w:rPr>
        <w:t> </w:t>
      </w:r>
      <w:r>
        <w:rPr>
          <w:b/>
          <w:w w:val="95"/>
          <w:sz w:val="22"/>
        </w:rPr>
        <w:t>durante</w:t>
      </w:r>
      <w:r>
        <w:rPr>
          <w:b/>
          <w:spacing w:val="-33"/>
          <w:w w:val="95"/>
          <w:sz w:val="22"/>
        </w:rPr>
        <w:t> </w:t>
      </w:r>
      <w:r>
        <w:rPr>
          <w:b/>
          <w:w w:val="95"/>
          <w:sz w:val="22"/>
        </w:rPr>
        <w:t>el</w:t>
      </w:r>
      <w:r>
        <w:rPr>
          <w:b/>
          <w:spacing w:val="-33"/>
          <w:w w:val="95"/>
          <w:sz w:val="22"/>
        </w:rPr>
        <w:t> </w:t>
      </w:r>
      <w:r>
        <w:rPr>
          <w:b/>
          <w:w w:val="95"/>
          <w:sz w:val="22"/>
        </w:rPr>
        <w:t>ciclo</w:t>
      </w:r>
      <w:r>
        <w:rPr>
          <w:b/>
          <w:spacing w:val="-33"/>
          <w:w w:val="95"/>
          <w:sz w:val="22"/>
        </w:rPr>
        <w:t> </w:t>
      </w:r>
      <w:r>
        <w:rPr>
          <w:b/>
          <w:w w:val="95"/>
          <w:sz w:val="22"/>
        </w:rPr>
        <w:t>escolar</w:t>
      </w:r>
      <w:r>
        <w:rPr>
          <w:b/>
          <w:spacing w:val="-33"/>
          <w:w w:val="95"/>
          <w:sz w:val="22"/>
        </w:rPr>
        <w:t> </w:t>
      </w:r>
      <w:r>
        <w:rPr>
          <w:b/>
          <w:w w:val="95"/>
          <w:sz w:val="22"/>
        </w:rPr>
        <w:t>2010-2011</w:t>
      </w:r>
    </w:p>
    <w:p>
      <w:pPr>
        <w:pStyle w:val="BodyText"/>
        <w:spacing w:before="8" w:after="1"/>
        <w:rPr>
          <w:b/>
          <w:sz w:val="25"/>
        </w:rPr>
      </w:pPr>
    </w:p>
    <w:tbl>
      <w:tblPr>
        <w:tblW w:w="0" w:type="auto"/>
        <w:jc w:val="left"/>
        <w:tblInd w:w="1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0"/>
        <w:gridCol w:w="864"/>
        <w:gridCol w:w="788"/>
        <w:gridCol w:w="914"/>
        <w:gridCol w:w="941"/>
        <w:gridCol w:w="982"/>
        <w:gridCol w:w="974"/>
      </w:tblGrid>
      <w:tr>
        <w:trPr>
          <w:trHeight w:val="511" w:hRule="exact"/>
        </w:trPr>
        <w:tc>
          <w:tcPr>
            <w:tcW w:w="1490" w:type="dxa"/>
            <w:shd w:val="clear" w:color="auto" w:fill="DCDDDE"/>
          </w:tcPr>
          <w:p>
            <w:pPr>
              <w:pStyle w:val="TableParagraph"/>
              <w:ind w:left="80"/>
              <w:jc w:val="left"/>
              <w:rPr>
                <w:sz w:val="18"/>
              </w:rPr>
            </w:pPr>
            <w:r>
              <w:rPr>
                <w:sz w:val="18"/>
              </w:rPr>
              <w:t>Municipio</w:t>
            </w:r>
          </w:p>
        </w:tc>
        <w:tc>
          <w:tcPr>
            <w:tcW w:w="864" w:type="dxa"/>
            <w:shd w:val="clear" w:color="auto" w:fill="DCDDDE"/>
          </w:tcPr>
          <w:p>
            <w:pPr>
              <w:pStyle w:val="TableParagraph"/>
              <w:ind w:right="90"/>
              <w:jc w:val="right"/>
              <w:rPr>
                <w:sz w:val="18"/>
              </w:rPr>
            </w:pPr>
            <w:r>
              <w:rPr>
                <w:w w:val="95"/>
                <w:sz w:val="18"/>
              </w:rPr>
              <w:t>promedio</w:t>
            </w:r>
          </w:p>
        </w:tc>
        <w:tc>
          <w:tcPr>
            <w:tcW w:w="788" w:type="dxa"/>
            <w:shd w:val="clear" w:color="auto" w:fill="DCDDDE"/>
          </w:tcPr>
          <w:p>
            <w:pPr>
              <w:pStyle w:val="TableParagraph"/>
              <w:ind w:right="79"/>
              <w:jc w:val="right"/>
              <w:rPr>
                <w:sz w:val="18"/>
              </w:rPr>
            </w:pPr>
            <w:r>
              <w:rPr>
                <w:sz w:val="18"/>
              </w:rPr>
              <w:t>primaria</w:t>
            </w:r>
          </w:p>
        </w:tc>
        <w:tc>
          <w:tcPr>
            <w:tcW w:w="914" w:type="dxa"/>
            <w:shd w:val="clear" w:color="auto" w:fill="DCDDDE"/>
          </w:tcPr>
          <w:p>
            <w:pPr>
              <w:pStyle w:val="TableParagraph"/>
              <w:ind w:right="80"/>
              <w:jc w:val="right"/>
              <w:rPr>
                <w:sz w:val="18"/>
              </w:rPr>
            </w:pPr>
            <w:r>
              <w:rPr>
                <w:w w:val="95"/>
                <w:sz w:val="18"/>
              </w:rPr>
              <w:t>secundaria</w:t>
            </w:r>
          </w:p>
        </w:tc>
        <w:tc>
          <w:tcPr>
            <w:tcW w:w="941" w:type="dxa"/>
            <w:shd w:val="clear" w:color="auto" w:fill="DCDDDE"/>
          </w:tcPr>
          <w:p>
            <w:pPr>
              <w:pStyle w:val="TableParagraph"/>
              <w:ind w:left="82"/>
              <w:jc w:val="left"/>
              <w:rPr>
                <w:sz w:val="18"/>
              </w:rPr>
            </w:pPr>
            <w:r>
              <w:rPr>
                <w:sz w:val="18"/>
              </w:rPr>
              <w:t>profesional</w:t>
            </w:r>
          </w:p>
          <w:p>
            <w:pPr>
              <w:pStyle w:val="TableParagraph"/>
              <w:spacing w:before="13"/>
              <w:ind w:left="368"/>
              <w:jc w:val="left"/>
              <w:rPr>
                <w:sz w:val="18"/>
              </w:rPr>
            </w:pPr>
            <w:r>
              <w:rPr>
                <w:sz w:val="18"/>
              </w:rPr>
              <w:t>técnico</w:t>
            </w:r>
          </w:p>
        </w:tc>
        <w:tc>
          <w:tcPr>
            <w:tcW w:w="982" w:type="dxa"/>
            <w:shd w:val="clear" w:color="auto" w:fill="DCDDDE"/>
          </w:tcPr>
          <w:p>
            <w:pPr>
              <w:pStyle w:val="TableParagraph"/>
              <w:ind w:right="78"/>
              <w:jc w:val="right"/>
              <w:rPr>
                <w:sz w:val="18"/>
              </w:rPr>
            </w:pPr>
            <w:r>
              <w:rPr>
                <w:w w:val="95"/>
                <w:sz w:val="18"/>
              </w:rPr>
              <w:t>bachillerato</w:t>
            </w:r>
          </w:p>
        </w:tc>
        <w:tc>
          <w:tcPr>
            <w:tcW w:w="974" w:type="dxa"/>
            <w:shd w:val="clear" w:color="auto" w:fill="DCDDDE"/>
          </w:tcPr>
          <w:p>
            <w:pPr>
              <w:pStyle w:val="TableParagraph"/>
              <w:ind w:right="78"/>
              <w:jc w:val="right"/>
              <w:rPr>
                <w:sz w:val="18"/>
              </w:rPr>
            </w:pPr>
            <w:r>
              <w:rPr>
                <w:w w:val="95"/>
                <w:sz w:val="18"/>
              </w:rPr>
              <w:t>licenciatura</w:t>
            </w:r>
          </w:p>
        </w:tc>
      </w:tr>
      <w:tr>
        <w:trPr>
          <w:trHeight w:val="310" w:hRule="exact"/>
        </w:trPr>
        <w:tc>
          <w:tcPr>
            <w:tcW w:w="1490" w:type="dxa"/>
          </w:tcPr>
          <w:p>
            <w:pPr>
              <w:pStyle w:val="TableParagraph"/>
              <w:ind w:left="79"/>
              <w:jc w:val="left"/>
              <w:rPr>
                <w:sz w:val="18"/>
              </w:rPr>
            </w:pPr>
            <w:r>
              <w:rPr>
                <w:sz w:val="18"/>
              </w:rPr>
              <w:t>Xalapa</w:t>
            </w:r>
          </w:p>
        </w:tc>
        <w:tc>
          <w:tcPr>
            <w:tcW w:w="864" w:type="dxa"/>
          </w:tcPr>
          <w:p>
            <w:pPr>
              <w:pStyle w:val="TableParagraph"/>
              <w:ind w:right="91"/>
              <w:jc w:val="right"/>
              <w:rPr>
                <w:sz w:val="18"/>
              </w:rPr>
            </w:pPr>
            <w:r>
              <w:rPr>
                <w:w w:val="85"/>
                <w:sz w:val="18"/>
              </w:rPr>
              <w:t>282.68</w:t>
            </w:r>
          </w:p>
        </w:tc>
        <w:tc>
          <w:tcPr>
            <w:tcW w:w="788" w:type="dxa"/>
          </w:tcPr>
          <w:p>
            <w:pPr>
              <w:pStyle w:val="TableParagraph"/>
              <w:ind w:right="79"/>
              <w:jc w:val="right"/>
              <w:rPr>
                <w:sz w:val="18"/>
              </w:rPr>
            </w:pPr>
            <w:r>
              <w:rPr>
                <w:w w:val="85"/>
                <w:sz w:val="18"/>
              </w:rPr>
              <w:t>241.96</w:t>
            </w:r>
          </w:p>
        </w:tc>
        <w:tc>
          <w:tcPr>
            <w:tcW w:w="914" w:type="dxa"/>
          </w:tcPr>
          <w:p>
            <w:pPr>
              <w:pStyle w:val="TableParagraph"/>
              <w:ind w:right="80"/>
              <w:jc w:val="right"/>
              <w:rPr>
                <w:sz w:val="18"/>
              </w:rPr>
            </w:pPr>
            <w:r>
              <w:rPr>
                <w:w w:val="85"/>
                <w:sz w:val="18"/>
              </w:rPr>
              <w:t>273.14</w:t>
            </w:r>
          </w:p>
        </w:tc>
        <w:tc>
          <w:tcPr>
            <w:tcW w:w="941" w:type="dxa"/>
          </w:tcPr>
          <w:p>
            <w:pPr>
              <w:pStyle w:val="TableParagraph"/>
              <w:ind w:right="79"/>
              <w:jc w:val="right"/>
              <w:rPr>
                <w:sz w:val="18"/>
              </w:rPr>
            </w:pPr>
            <w:r>
              <w:rPr>
                <w:w w:val="85"/>
                <w:sz w:val="18"/>
              </w:rPr>
              <w:t>371.50</w:t>
            </w:r>
          </w:p>
        </w:tc>
        <w:tc>
          <w:tcPr>
            <w:tcW w:w="982" w:type="dxa"/>
          </w:tcPr>
          <w:p>
            <w:pPr>
              <w:pStyle w:val="TableParagraph"/>
              <w:ind w:right="80"/>
              <w:jc w:val="right"/>
              <w:rPr>
                <w:sz w:val="18"/>
              </w:rPr>
            </w:pPr>
            <w:r>
              <w:rPr>
                <w:w w:val="85"/>
                <w:sz w:val="18"/>
              </w:rPr>
              <w:t>653.30</w:t>
            </w:r>
          </w:p>
        </w:tc>
        <w:tc>
          <w:tcPr>
            <w:tcW w:w="974" w:type="dxa"/>
          </w:tcPr>
          <w:p>
            <w:pPr>
              <w:pStyle w:val="TableParagraph"/>
              <w:ind w:right="78"/>
              <w:jc w:val="right"/>
              <w:rPr>
                <w:sz w:val="18"/>
              </w:rPr>
            </w:pPr>
            <w:r>
              <w:rPr>
                <w:w w:val="85"/>
                <w:sz w:val="18"/>
              </w:rPr>
              <w:t>1528.07</w:t>
            </w:r>
          </w:p>
        </w:tc>
      </w:tr>
      <w:tr>
        <w:trPr>
          <w:trHeight w:val="291" w:hRule="exact"/>
        </w:trPr>
        <w:tc>
          <w:tcPr>
            <w:tcW w:w="1490" w:type="dxa"/>
          </w:tcPr>
          <w:p>
            <w:pPr>
              <w:pStyle w:val="TableParagraph"/>
              <w:spacing w:before="23"/>
              <w:ind w:left="79"/>
              <w:jc w:val="left"/>
              <w:rPr>
                <w:sz w:val="18"/>
              </w:rPr>
            </w:pPr>
            <w:r>
              <w:rPr>
                <w:sz w:val="18"/>
              </w:rPr>
              <w:t>Orizaba</w:t>
            </w:r>
          </w:p>
        </w:tc>
        <w:tc>
          <w:tcPr>
            <w:tcW w:w="864" w:type="dxa"/>
          </w:tcPr>
          <w:p>
            <w:pPr>
              <w:pStyle w:val="TableParagraph"/>
              <w:spacing w:before="23"/>
              <w:ind w:right="91"/>
              <w:jc w:val="right"/>
              <w:rPr>
                <w:sz w:val="18"/>
              </w:rPr>
            </w:pPr>
            <w:r>
              <w:rPr>
                <w:w w:val="85"/>
                <w:sz w:val="18"/>
              </w:rPr>
              <w:t>209.30</w:t>
            </w:r>
          </w:p>
        </w:tc>
        <w:tc>
          <w:tcPr>
            <w:tcW w:w="788" w:type="dxa"/>
          </w:tcPr>
          <w:p>
            <w:pPr>
              <w:pStyle w:val="TableParagraph"/>
              <w:spacing w:before="23"/>
              <w:ind w:right="80"/>
              <w:jc w:val="right"/>
              <w:rPr>
                <w:sz w:val="18"/>
              </w:rPr>
            </w:pPr>
            <w:r>
              <w:rPr>
                <w:w w:val="85"/>
                <w:sz w:val="18"/>
              </w:rPr>
              <w:t>219.72</w:t>
            </w:r>
          </w:p>
        </w:tc>
        <w:tc>
          <w:tcPr>
            <w:tcW w:w="914" w:type="dxa"/>
          </w:tcPr>
          <w:p>
            <w:pPr>
              <w:pStyle w:val="TableParagraph"/>
              <w:spacing w:before="23"/>
              <w:ind w:right="80"/>
              <w:jc w:val="right"/>
              <w:rPr>
                <w:sz w:val="18"/>
              </w:rPr>
            </w:pPr>
            <w:r>
              <w:rPr>
                <w:w w:val="85"/>
                <w:sz w:val="18"/>
              </w:rPr>
              <w:t>245.50</w:t>
            </w:r>
          </w:p>
        </w:tc>
        <w:tc>
          <w:tcPr>
            <w:tcW w:w="941" w:type="dxa"/>
          </w:tcPr>
          <w:p>
            <w:pPr>
              <w:pStyle w:val="TableParagraph"/>
              <w:spacing w:before="23"/>
              <w:ind w:right="80"/>
              <w:jc w:val="right"/>
              <w:rPr>
                <w:sz w:val="18"/>
              </w:rPr>
            </w:pPr>
            <w:r>
              <w:rPr>
                <w:w w:val="85"/>
                <w:sz w:val="18"/>
              </w:rPr>
              <w:t>710.00</w:t>
            </w:r>
          </w:p>
        </w:tc>
        <w:tc>
          <w:tcPr>
            <w:tcW w:w="982" w:type="dxa"/>
          </w:tcPr>
          <w:p>
            <w:pPr>
              <w:pStyle w:val="TableParagraph"/>
              <w:spacing w:before="23"/>
              <w:ind w:right="79"/>
              <w:jc w:val="right"/>
              <w:rPr>
                <w:sz w:val="18"/>
              </w:rPr>
            </w:pPr>
            <w:r>
              <w:rPr>
                <w:w w:val="85"/>
                <w:sz w:val="18"/>
              </w:rPr>
              <w:t>180.94</w:t>
            </w:r>
          </w:p>
        </w:tc>
        <w:tc>
          <w:tcPr>
            <w:tcW w:w="974" w:type="dxa"/>
          </w:tcPr>
          <w:p>
            <w:pPr>
              <w:pStyle w:val="TableParagraph"/>
              <w:spacing w:before="23"/>
              <w:ind w:right="78"/>
              <w:jc w:val="right"/>
              <w:rPr>
                <w:sz w:val="18"/>
              </w:rPr>
            </w:pPr>
            <w:r>
              <w:rPr>
                <w:w w:val="85"/>
                <w:sz w:val="18"/>
              </w:rPr>
              <w:t>1483.13</w:t>
            </w:r>
          </w:p>
        </w:tc>
      </w:tr>
      <w:tr>
        <w:trPr>
          <w:trHeight w:val="291" w:hRule="exact"/>
        </w:trPr>
        <w:tc>
          <w:tcPr>
            <w:tcW w:w="1490" w:type="dxa"/>
          </w:tcPr>
          <w:p>
            <w:pPr>
              <w:pStyle w:val="TableParagraph"/>
              <w:spacing w:before="23"/>
              <w:ind w:left="79"/>
              <w:jc w:val="left"/>
              <w:rPr>
                <w:sz w:val="18"/>
              </w:rPr>
            </w:pPr>
            <w:r>
              <w:rPr>
                <w:sz w:val="18"/>
              </w:rPr>
              <w:t>Coatzacoalcos</w:t>
            </w:r>
          </w:p>
        </w:tc>
        <w:tc>
          <w:tcPr>
            <w:tcW w:w="864" w:type="dxa"/>
          </w:tcPr>
          <w:p>
            <w:pPr>
              <w:pStyle w:val="TableParagraph"/>
              <w:spacing w:before="23"/>
              <w:ind w:right="91"/>
              <w:jc w:val="right"/>
              <w:rPr>
                <w:sz w:val="18"/>
              </w:rPr>
            </w:pPr>
            <w:r>
              <w:rPr>
                <w:w w:val="85"/>
                <w:sz w:val="18"/>
              </w:rPr>
              <w:t>196.39</w:t>
            </w:r>
          </w:p>
        </w:tc>
        <w:tc>
          <w:tcPr>
            <w:tcW w:w="788" w:type="dxa"/>
          </w:tcPr>
          <w:p>
            <w:pPr>
              <w:pStyle w:val="TableParagraph"/>
              <w:spacing w:before="23"/>
              <w:ind w:right="80"/>
              <w:jc w:val="right"/>
              <w:rPr>
                <w:sz w:val="18"/>
              </w:rPr>
            </w:pPr>
            <w:r>
              <w:rPr>
                <w:w w:val="85"/>
                <w:sz w:val="18"/>
              </w:rPr>
              <w:t>207.94</w:t>
            </w:r>
          </w:p>
        </w:tc>
        <w:tc>
          <w:tcPr>
            <w:tcW w:w="914" w:type="dxa"/>
          </w:tcPr>
          <w:p>
            <w:pPr>
              <w:pStyle w:val="TableParagraph"/>
              <w:spacing w:before="23"/>
              <w:ind w:right="80"/>
              <w:jc w:val="right"/>
              <w:rPr>
                <w:sz w:val="18"/>
              </w:rPr>
            </w:pPr>
            <w:r>
              <w:rPr>
                <w:w w:val="85"/>
                <w:sz w:val="18"/>
              </w:rPr>
              <w:t>279.57</w:t>
            </w:r>
          </w:p>
        </w:tc>
        <w:tc>
          <w:tcPr>
            <w:tcW w:w="941" w:type="dxa"/>
          </w:tcPr>
          <w:p>
            <w:pPr>
              <w:pStyle w:val="TableParagraph"/>
              <w:spacing w:before="23"/>
              <w:ind w:right="80"/>
              <w:jc w:val="right"/>
              <w:rPr>
                <w:sz w:val="18"/>
              </w:rPr>
            </w:pPr>
            <w:r>
              <w:rPr>
                <w:w w:val="85"/>
                <w:sz w:val="18"/>
              </w:rPr>
              <w:t>495.50</w:t>
            </w:r>
          </w:p>
        </w:tc>
        <w:tc>
          <w:tcPr>
            <w:tcW w:w="982" w:type="dxa"/>
          </w:tcPr>
          <w:p>
            <w:pPr>
              <w:pStyle w:val="TableParagraph"/>
              <w:spacing w:before="23"/>
              <w:ind w:right="79"/>
              <w:jc w:val="right"/>
              <w:rPr>
                <w:sz w:val="18"/>
              </w:rPr>
            </w:pPr>
            <w:r>
              <w:rPr>
                <w:w w:val="85"/>
                <w:sz w:val="18"/>
              </w:rPr>
              <w:t>265.03</w:t>
            </w:r>
          </w:p>
        </w:tc>
        <w:tc>
          <w:tcPr>
            <w:tcW w:w="974" w:type="dxa"/>
          </w:tcPr>
          <w:p>
            <w:pPr>
              <w:pStyle w:val="TableParagraph"/>
              <w:spacing w:before="23"/>
              <w:ind w:right="78"/>
              <w:jc w:val="right"/>
              <w:rPr>
                <w:sz w:val="18"/>
              </w:rPr>
            </w:pPr>
            <w:r>
              <w:rPr>
                <w:w w:val="85"/>
                <w:sz w:val="18"/>
              </w:rPr>
              <w:t>1109.13</w:t>
            </w:r>
          </w:p>
        </w:tc>
      </w:tr>
      <w:tr>
        <w:trPr>
          <w:trHeight w:val="291" w:hRule="exact"/>
        </w:trPr>
        <w:tc>
          <w:tcPr>
            <w:tcW w:w="1490" w:type="dxa"/>
          </w:tcPr>
          <w:p>
            <w:pPr>
              <w:pStyle w:val="TableParagraph"/>
              <w:spacing w:before="23"/>
              <w:ind w:left="79"/>
              <w:jc w:val="left"/>
              <w:rPr>
                <w:sz w:val="18"/>
              </w:rPr>
            </w:pPr>
            <w:r>
              <w:rPr>
                <w:sz w:val="18"/>
              </w:rPr>
              <w:t>Veracruz</w:t>
            </w:r>
          </w:p>
        </w:tc>
        <w:tc>
          <w:tcPr>
            <w:tcW w:w="864" w:type="dxa"/>
          </w:tcPr>
          <w:p>
            <w:pPr>
              <w:pStyle w:val="TableParagraph"/>
              <w:spacing w:before="23"/>
              <w:ind w:right="91"/>
              <w:jc w:val="right"/>
              <w:rPr>
                <w:sz w:val="18"/>
              </w:rPr>
            </w:pPr>
            <w:r>
              <w:rPr>
                <w:w w:val="85"/>
                <w:sz w:val="18"/>
              </w:rPr>
              <w:t>192.52</w:t>
            </w:r>
          </w:p>
        </w:tc>
        <w:tc>
          <w:tcPr>
            <w:tcW w:w="788" w:type="dxa"/>
          </w:tcPr>
          <w:p>
            <w:pPr>
              <w:pStyle w:val="TableParagraph"/>
              <w:spacing w:before="23"/>
              <w:ind w:right="80"/>
              <w:jc w:val="right"/>
              <w:rPr>
                <w:sz w:val="18"/>
              </w:rPr>
            </w:pPr>
            <w:r>
              <w:rPr>
                <w:w w:val="85"/>
                <w:sz w:val="18"/>
              </w:rPr>
              <w:t>217.11</w:t>
            </w:r>
          </w:p>
        </w:tc>
        <w:tc>
          <w:tcPr>
            <w:tcW w:w="914" w:type="dxa"/>
          </w:tcPr>
          <w:p>
            <w:pPr>
              <w:pStyle w:val="TableParagraph"/>
              <w:spacing w:before="23"/>
              <w:ind w:right="80"/>
              <w:jc w:val="right"/>
              <w:rPr>
                <w:sz w:val="18"/>
              </w:rPr>
            </w:pPr>
            <w:r>
              <w:rPr>
                <w:w w:val="85"/>
                <w:sz w:val="18"/>
              </w:rPr>
              <w:t>208.53</w:t>
            </w:r>
          </w:p>
        </w:tc>
        <w:tc>
          <w:tcPr>
            <w:tcW w:w="941" w:type="dxa"/>
          </w:tcPr>
          <w:p>
            <w:pPr>
              <w:pStyle w:val="TableParagraph"/>
              <w:spacing w:before="23"/>
              <w:ind w:right="80"/>
              <w:jc w:val="right"/>
              <w:rPr>
                <w:sz w:val="18"/>
              </w:rPr>
            </w:pPr>
            <w:r>
              <w:rPr>
                <w:w w:val="85"/>
                <w:sz w:val="18"/>
              </w:rPr>
              <w:t>232.67</w:t>
            </w:r>
          </w:p>
        </w:tc>
        <w:tc>
          <w:tcPr>
            <w:tcW w:w="982" w:type="dxa"/>
          </w:tcPr>
          <w:p>
            <w:pPr>
              <w:pStyle w:val="TableParagraph"/>
              <w:spacing w:before="23"/>
              <w:ind w:right="79"/>
              <w:jc w:val="right"/>
              <w:rPr>
                <w:sz w:val="18"/>
              </w:rPr>
            </w:pPr>
            <w:r>
              <w:rPr>
                <w:w w:val="85"/>
                <w:sz w:val="18"/>
              </w:rPr>
              <w:t>188.01</w:t>
            </w:r>
          </w:p>
        </w:tc>
        <w:tc>
          <w:tcPr>
            <w:tcW w:w="974" w:type="dxa"/>
          </w:tcPr>
          <w:p>
            <w:pPr>
              <w:pStyle w:val="TableParagraph"/>
              <w:spacing w:before="23"/>
              <w:ind w:right="78"/>
              <w:jc w:val="right"/>
              <w:rPr>
                <w:sz w:val="18"/>
              </w:rPr>
            </w:pPr>
            <w:r>
              <w:rPr>
                <w:w w:val="85"/>
                <w:sz w:val="18"/>
              </w:rPr>
              <w:t>795.17</w:t>
            </w:r>
          </w:p>
        </w:tc>
      </w:tr>
      <w:tr>
        <w:trPr>
          <w:trHeight w:val="291" w:hRule="exact"/>
        </w:trPr>
        <w:tc>
          <w:tcPr>
            <w:tcW w:w="1490" w:type="dxa"/>
          </w:tcPr>
          <w:p>
            <w:pPr>
              <w:pStyle w:val="TableParagraph"/>
              <w:spacing w:before="23"/>
              <w:ind w:left="79"/>
              <w:jc w:val="left"/>
              <w:rPr>
                <w:sz w:val="18"/>
              </w:rPr>
            </w:pPr>
            <w:r>
              <w:rPr>
                <w:sz w:val="18"/>
              </w:rPr>
              <w:t>Córdoba</w:t>
            </w:r>
          </w:p>
        </w:tc>
        <w:tc>
          <w:tcPr>
            <w:tcW w:w="864" w:type="dxa"/>
          </w:tcPr>
          <w:p>
            <w:pPr>
              <w:pStyle w:val="TableParagraph"/>
              <w:spacing w:before="23"/>
              <w:ind w:right="91"/>
              <w:jc w:val="right"/>
              <w:rPr>
                <w:sz w:val="18"/>
              </w:rPr>
            </w:pPr>
            <w:r>
              <w:rPr>
                <w:w w:val="85"/>
                <w:sz w:val="18"/>
              </w:rPr>
              <w:t>156.15</w:t>
            </w:r>
          </w:p>
        </w:tc>
        <w:tc>
          <w:tcPr>
            <w:tcW w:w="788" w:type="dxa"/>
          </w:tcPr>
          <w:p>
            <w:pPr>
              <w:pStyle w:val="TableParagraph"/>
              <w:spacing w:before="23"/>
              <w:ind w:right="80"/>
              <w:jc w:val="right"/>
              <w:rPr>
                <w:sz w:val="18"/>
              </w:rPr>
            </w:pPr>
            <w:r>
              <w:rPr>
                <w:w w:val="85"/>
                <w:sz w:val="18"/>
              </w:rPr>
              <w:t>168.45</w:t>
            </w:r>
          </w:p>
        </w:tc>
        <w:tc>
          <w:tcPr>
            <w:tcW w:w="914" w:type="dxa"/>
          </w:tcPr>
          <w:p>
            <w:pPr>
              <w:pStyle w:val="TableParagraph"/>
              <w:spacing w:before="23"/>
              <w:ind w:right="81"/>
              <w:jc w:val="right"/>
              <w:rPr>
                <w:sz w:val="18"/>
              </w:rPr>
            </w:pPr>
            <w:r>
              <w:rPr>
                <w:w w:val="85"/>
                <w:sz w:val="18"/>
              </w:rPr>
              <w:t>218.26</w:t>
            </w:r>
          </w:p>
        </w:tc>
        <w:tc>
          <w:tcPr>
            <w:tcW w:w="941" w:type="dxa"/>
          </w:tcPr>
          <w:p>
            <w:pPr>
              <w:pStyle w:val="TableParagraph"/>
              <w:spacing w:before="23"/>
              <w:ind w:right="80"/>
              <w:jc w:val="right"/>
              <w:rPr>
                <w:sz w:val="18"/>
              </w:rPr>
            </w:pPr>
            <w:r>
              <w:rPr>
                <w:w w:val="90"/>
                <w:sz w:val="18"/>
              </w:rPr>
              <w:t>64.50</w:t>
            </w:r>
          </w:p>
        </w:tc>
        <w:tc>
          <w:tcPr>
            <w:tcW w:w="982" w:type="dxa"/>
          </w:tcPr>
          <w:p>
            <w:pPr>
              <w:pStyle w:val="TableParagraph"/>
              <w:spacing w:before="23"/>
              <w:ind w:right="79"/>
              <w:jc w:val="right"/>
              <w:rPr>
                <w:sz w:val="18"/>
              </w:rPr>
            </w:pPr>
            <w:r>
              <w:rPr>
                <w:w w:val="85"/>
                <w:sz w:val="18"/>
              </w:rPr>
              <w:t>223.09</w:t>
            </w:r>
          </w:p>
        </w:tc>
        <w:tc>
          <w:tcPr>
            <w:tcW w:w="974" w:type="dxa"/>
          </w:tcPr>
          <w:p>
            <w:pPr>
              <w:pStyle w:val="TableParagraph"/>
              <w:spacing w:before="23"/>
              <w:ind w:right="79"/>
              <w:jc w:val="right"/>
              <w:rPr>
                <w:sz w:val="18"/>
              </w:rPr>
            </w:pPr>
            <w:r>
              <w:rPr>
                <w:w w:val="85"/>
                <w:sz w:val="18"/>
              </w:rPr>
              <w:t>1060.75</w:t>
            </w:r>
          </w:p>
        </w:tc>
      </w:tr>
      <w:tr>
        <w:trPr>
          <w:trHeight w:val="511" w:hRule="exact"/>
        </w:trPr>
        <w:tc>
          <w:tcPr>
            <w:tcW w:w="1490" w:type="dxa"/>
          </w:tcPr>
          <w:p>
            <w:pPr>
              <w:pStyle w:val="TableParagraph"/>
              <w:spacing w:line="254" w:lineRule="auto" w:before="23"/>
              <w:ind w:left="78"/>
              <w:jc w:val="left"/>
              <w:rPr>
                <w:sz w:val="18"/>
              </w:rPr>
            </w:pPr>
            <w:r>
              <w:rPr>
                <w:sz w:val="18"/>
              </w:rPr>
              <w:t>Martínez de la Torre</w:t>
            </w:r>
          </w:p>
        </w:tc>
        <w:tc>
          <w:tcPr>
            <w:tcW w:w="864" w:type="dxa"/>
          </w:tcPr>
          <w:p>
            <w:pPr>
              <w:pStyle w:val="TableParagraph"/>
              <w:spacing w:before="23"/>
              <w:ind w:right="91"/>
              <w:jc w:val="right"/>
              <w:rPr>
                <w:sz w:val="18"/>
              </w:rPr>
            </w:pPr>
            <w:r>
              <w:rPr>
                <w:w w:val="85"/>
                <w:sz w:val="18"/>
              </w:rPr>
              <w:t>145.43</w:t>
            </w:r>
          </w:p>
        </w:tc>
        <w:tc>
          <w:tcPr>
            <w:tcW w:w="788" w:type="dxa"/>
          </w:tcPr>
          <w:p>
            <w:pPr>
              <w:pStyle w:val="TableParagraph"/>
              <w:spacing w:before="23"/>
              <w:ind w:right="80"/>
              <w:jc w:val="right"/>
              <w:rPr>
                <w:sz w:val="18"/>
              </w:rPr>
            </w:pPr>
            <w:r>
              <w:rPr>
                <w:w w:val="85"/>
                <w:sz w:val="18"/>
              </w:rPr>
              <w:t>178.53</w:t>
            </w:r>
          </w:p>
        </w:tc>
        <w:tc>
          <w:tcPr>
            <w:tcW w:w="914" w:type="dxa"/>
          </w:tcPr>
          <w:p>
            <w:pPr>
              <w:pStyle w:val="TableParagraph"/>
              <w:spacing w:before="23"/>
              <w:ind w:right="81"/>
              <w:jc w:val="right"/>
              <w:rPr>
                <w:sz w:val="18"/>
              </w:rPr>
            </w:pPr>
            <w:r>
              <w:rPr>
                <w:w w:val="85"/>
                <w:sz w:val="18"/>
              </w:rPr>
              <w:t>159.36</w:t>
            </w:r>
          </w:p>
        </w:tc>
        <w:tc>
          <w:tcPr>
            <w:tcW w:w="941" w:type="dxa"/>
          </w:tcPr>
          <w:p>
            <w:pPr>
              <w:pStyle w:val="TableParagraph"/>
              <w:spacing w:before="23"/>
              <w:ind w:right="80"/>
              <w:jc w:val="right"/>
              <w:rPr>
                <w:sz w:val="18"/>
              </w:rPr>
            </w:pPr>
            <w:r>
              <w:rPr>
                <w:w w:val="90"/>
                <w:sz w:val="18"/>
              </w:rPr>
              <w:t>18.00</w:t>
            </w:r>
          </w:p>
        </w:tc>
        <w:tc>
          <w:tcPr>
            <w:tcW w:w="982" w:type="dxa"/>
          </w:tcPr>
          <w:p>
            <w:pPr>
              <w:pStyle w:val="TableParagraph"/>
              <w:spacing w:before="23"/>
              <w:ind w:right="79"/>
              <w:jc w:val="right"/>
              <w:rPr>
                <w:sz w:val="18"/>
              </w:rPr>
            </w:pPr>
            <w:r>
              <w:rPr>
                <w:w w:val="85"/>
                <w:sz w:val="18"/>
              </w:rPr>
              <w:t>205.90</w:t>
            </w:r>
          </w:p>
        </w:tc>
        <w:tc>
          <w:tcPr>
            <w:tcW w:w="974" w:type="dxa"/>
          </w:tcPr>
          <w:p>
            <w:pPr>
              <w:pStyle w:val="TableParagraph"/>
              <w:spacing w:before="23"/>
              <w:ind w:right="79"/>
              <w:jc w:val="right"/>
              <w:rPr>
                <w:sz w:val="18"/>
              </w:rPr>
            </w:pPr>
            <w:r>
              <w:rPr>
                <w:w w:val="85"/>
                <w:sz w:val="18"/>
              </w:rPr>
              <w:t>1082.00</w:t>
            </w:r>
          </w:p>
        </w:tc>
      </w:tr>
      <w:tr>
        <w:trPr>
          <w:trHeight w:val="291" w:hRule="exact"/>
        </w:trPr>
        <w:tc>
          <w:tcPr>
            <w:tcW w:w="1490" w:type="dxa"/>
          </w:tcPr>
          <w:p>
            <w:pPr>
              <w:pStyle w:val="TableParagraph"/>
              <w:spacing w:before="23"/>
              <w:ind w:left="78"/>
              <w:jc w:val="left"/>
              <w:rPr>
                <w:sz w:val="18"/>
              </w:rPr>
            </w:pPr>
            <w:r>
              <w:rPr>
                <w:sz w:val="18"/>
              </w:rPr>
              <w:t>San Andrés Tuxtla</w:t>
            </w:r>
          </w:p>
        </w:tc>
        <w:tc>
          <w:tcPr>
            <w:tcW w:w="864" w:type="dxa"/>
          </w:tcPr>
          <w:p>
            <w:pPr>
              <w:pStyle w:val="TableParagraph"/>
              <w:spacing w:before="23"/>
              <w:ind w:right="92"/>
              <w:jc w:val="right"/>
              <w:rPr>
                <w:sz w:val="18"/>
              </w:rPr>
            </w:pPr>
            <w:r>
              <w:rPr>
                <w:w w:val="85"/>
                <w:sz w:val="18"/>
              </w:rPr>
              <w:t>109.96</w:t>
            </w:r>
          </w:p>
        </w:tc>
        <w:tc>
          <w:tcPr>
            <w:tcW w:w="788" w:type="dxa"/>
          </w:tcPr>
          <w:p>
            <w:pPr>
              <w:pStyle w:val="TableParagraph"/>
              <w:spacing w:before="23"/>
              <w:ind w:right="80"/>
              <w:jc w:val="right"/>
              <w:rPr>
                <w:sz w:val="18"/>
              </w:rPr>
            </w:pPr>
            <w:r>
              <w:rPr>
                <w:w w:val="85"/>
                <w:sz w:val="18"/>
              </w:rPr>
              <w:t>134.96</w:t>
            </w:r>
          </w:p>
        </w:tc>
        <w:tc>
          <w:tcPr>
            <w:tcW w:w="914" w:type="dxa"/>
          </w:tcPr>
          <w:p>
            <w:pPr>
              <w:pStyle w:val="TableParagraph"/>
              <w:spacing w:before="23"/>
              <w:ind w:right="81"/>
              <w:jc w:val="right"/>
              <w:rPr>
                <w:sz w:val="18"/>
              </w:rPr>
            </w:pPr>
            <w:r>
              <w:rPr>
                <w:w w:val="85"/>
                <w:sz w:val="18"/>
              </w:rPr>
              <w:t>127.28</w:t>
            </w:r>
          </w:p>
        </w:tc>
        <w:tc>
          <w:tcPr>
            <w:tcW w:w="941" w:type="dxa"/>
          </w:tcPr>
          <w:p>
            <w:pPr>
              <w:pStyle w:val="TableParagraph"/>
              <w:spacing w:before="23"/>
              <w:ind w:right="80"/>
              <w:jc w:val="right"/>
              <w:rPr>
                <w:sz w:val="18"/>
              </w:rPr>
            </w:pPr>
            <w:r>
              <w:rPr>
                <w:w w:val="85"/>
                <w:sz w:val="18"/>
              </w:rPr>
              <w:t>395.50</w:t>
            </w:r>
          </w:p>
        </w:tc>
        <w:tc>
          <w:tcPr>
            <w:tcW w:w="982" w:type="dxa"/>
          </w:tcPr>
          <w:p>
            <w:pPr>
              <w:pStyle w:val="TableParagraph"/>
              <w:spacing w:before="23"/>
              <w:ind w:right="80"/>
              <w:jc w:val="right"/>
              <w:rPr>
                <w:sz w:val="18"/>
              </w:rPr>
            </w:pPr>
            <w:r>
              <w:rPr>
                <w:w w:val="85"/>
                <w:sz w:val="18"/>
              </w:rPr>
              <w:t>123.82</w:t>
            </w:r>
          </w:p>
        </w:tc>
        <w:tc>
          <w:tcPr>
            <w:tcW w:w="974" w:type="dxa"/>
          </w:tcPr>
          <w:p>
            <w:pPr>
              <w:pStyle w:val="TableParagraph"/>
              <w:spacing w:before="23"/>
              <w:ind w:right="79"/>
              <w:jc w:val="right"/>
              <w:rPr>
                <w:sz w:val="18"/>
              </w:rPr>
            </w:pPr>
            <w:r>
              <w:rPr>
                <w:w w:val="85"/>
                <w:sz w:val="18"/>
              </w:rPr>
              <w:t>1403.50</w:t>
            </w:r>
          </w:p>
        </w:tc>
      </w:tr>
      <w:tr>
        <w:trPr>
          <w:trHeight w:val="511" w:hRule="exact"/>
        </w:trPr>
        <w:tc>
          <w:tcPr>
            <w:tcW w:w="1490" w:type="dxa"/>
          </w:tcPr>
          <w:p>
            <w:pPr>
              <w:pStyle w:val="TableParagraph"/>
              <w:spacing w:line="254" w:lineRule="auto" w:before="23"/>
              <w:ind w:left="78"/>
              <w:jc w:val="left"/>
              <w:rPr>
                <w:sz w:val="18"/>
              </w:rPr>
            </w:pPr>
            <w:r>
              <w:rPr>
                <w:w w:val="95"/>
                <w:sz w:val="18"/>
              </w:rPr>
              <w:t>Cosamaloapan de </w:t>
            </w:r>
            <w:r>
              <w:rPr>
                <w:sz w:val="18"/>
              </w:rPr>
              <w:t>Carpio</w:t>
            </w:r>
          </w:p>
        </w:tc>
        <w:tc>
          <w:tcPr>
            <w:tcW w:w="864" w:type="dxa"/>
          </w:tcPr>
          <w:p>
            <w:pPr>
              <w:pStyle w:val="TableParagraph"/>
              <w:spacing w:before="23"/>
              <w:ind w:right="92"/>
              <w:jc w:val="right"/>
              <w:rPr>
                <w:sz w:val="18"/>
              </w:rPr>
            </w:pPr>
            <w:r>
              <w:rPr>
                <w:w w:val="85"/>
                <w:sz w:val="18"/>
              </w:rPr>
              <w:t>106.72</w:t>
            </w:r>
          </w:p>
        </w:tc>
        <w:tc>
          <w:tcPr>
            <w:tcW w:w="788" w:type="dxa"/>
          </w:tcPr>
          <w:p>
            <w:pPr>
              <w:pStyle w:val="TableParagraph"/>
              <w:spacing w:before="23"/>
              <w:ind w:right="81"/>
              <w:jc w:val="right"/>
              <w:rPr>
                <w:sz w:val="18"/>
              </w:rPr>
            </w:pPr>
            <w:r>
              <w:rPr>
                <w:w w:val="85"/>
                <w:sz w:val="18"/>
              </w:rPr>
              <w:t>120.84</w:t>
            </w:r>
          </w:p>
        </w:tc>
        <w:tc>
          <w:tcPr>
            <w:tcW w:w="914" w:type="dxa"/>
          </w:tcPr>
          <w:p>
            <w:pPr>
              <w:pStyle w:val="TableParagraph"/>
              <w:spacing w:before="23"/>
              <w:ind w:right="81"/>
              <w:jc w:val="right"/>
              <w:rPr>
                <w:sz w:val="18"/>
              </w:rPr>
            </w:pPr>
            <w:r>
              <w:rPr>
                <w:w w:val="85"/>
                <w:sz w:val="18"/>
              </w:rPr>
              <w:t>189.39</w:t>
            </w:r>
          </w:p>
        </w:tc>
        <w:tc>
          <w:tcPr>
            <w:tcW w:w="941" w:type="dxa"/>
          </w:tcPr>
          <w:p>
            <w:pPr>
              <w:pStyle w:val="TableParagraph"/>
              <w:spacing w:before="23"/>
              <w:ind w:right="81"/>
              <w:jc w:val="right"/>
              <w:rPr>
                <w:sz w:val="18"/>
              </w:rPr>
            </w:pPr>
            <w:r>
              <w:rPr>
                <w:w w:val="85"/>
                <w:sz w:val="18"/>
              </w:rPr>
              <w:t>191.50</w:t>
            </w:r>
          </w:p>
        </w:tc>
        <w:tc>
          <w:tcPr>
            <w:tcW w:w="982" w:type="dxa"/>
          </w:tcPr>
          <w:p>
            <w:pPr>
              <w:pStyle w:val="TableParagraph"/>
              <w:spacing w:before="23"/>
              <w:ind w:right="80"/>
              <w:jc w:val="right"/>
              <w:rPr>
                <w:sz w:val="18"/>
              </w:rPr>
            </w:pPr>
            <w:r>
              <w:rPr>
                <w:w w:val="85"/>
                <w:sz w:val="18"/>
              </w:rPr>
              <w:t>126.46</w:t>
            </w:r>
          </w:p>
        </w:tc>
        <w:tc>
          <w:tcPr>
            <w:tcW w:w="974" w:type="dxa"/>
          </w:tcPr>
          <w:p>
            <w:pPr>
              <w:pStyle w:val="TableParagraph"/>
              <w:spacing w:before="23"/>
              <w:ind w:right="79"/>
              <w:jc w:val="right"/>
              <w:rPr>
                <w:sz w:val="18"/>
              </w:rPr>
            </w:pPr>
            <w:r>
              <w:rPr>
                <w:w w:val="85"/>
                <w:sz w:val="18"/>
              </w:rPr>
              <w:t>1664.00</w:t>
            </w:r>
          </w:p>
        </w:tc>
      </w:tr>
      <w:tr>
        <w:trPr>
          <w:trHeight w:val="291" w:hRule="exact"/>
        </w:trPr>
        <w:tc>
          <w:tcPr>
            <w:tcW w:w="1490" w:type="dxa"/>
          </w:tcPr>
          <w:p>
            <w:pPr>
              <w:pStyle w:val="TableParagraph"/>
              <w:spacing w:before="23"/>
              <w:ind w:left="78"/>
              <w:jc w:val="left"/>
              <w:rPr>
                <w:sz w:val="18"/>
              </w:rPr>
            </w:pPr>
            <w:r>
              <w:rPr>
                <w:sz w:val="18"/>
              </w:rPr>
              <w:t>Tuxpan</w:t>
            </w:r>
          </w:p>
        </w:tc>
        <w:tc>
          <w:tcPr>
            <w:tcW w:w="864" w:type="dxa"/>
          </w:tcPr>
          <w:p>
            <w:pPr>
              <w:pStyle w:val="TableParagraph"/>
              <w:spacing w:before="23"/>
              <w:ind w:right="92"/>
              <w:jc w:val="right"/>
              <w:rPr>
                <w:sz w:val="18"/>
              </w:rPr>
            </w:pPr>
            <w:r>
              <w:rPr>
                <w:w w:val="85"/>
                <w:sz w:val="18"/>
              </w:rPr>
              <w:t>101.72</w:t>
            </w:r>
          </w:p>
        </w:tc>
        <w:tc>
          <w:tcPr>
            <w:tcW w:w="788" w:type="dxa"/>
          </w:tcPr>
          <w:p>
            <w:pPr>
              <w:pStyle w:val="TableParagraph"/>
              <w:spacing w:before="23"/>
              <w:ind w:right="81"/>
              <w:jc w:val="right"/>
              <w:rPr>
                <w:sz w:val="18"/>
              </w:rPr>
            </w:pPr>
            <w:r>
              <w:rPr>
                <w:w w:val="90"/>
                <w:sz w:val="18"/>
              </w:rPr>
              <w:t>52.18</w:t>
            </w:r>
          </w:p>
        </w:tc>
        <w:tc>
          <w:tcPr>
            <w:tcW w:w="914" w:type="dxa"/>
          </w:tcPr>
          <w:p>
            <w:pPr>
              <w:pStyle w:val="TableParagraph"/>
              <w:spacing w:before="23"/>
              <w:ind w:right="81"/>
              <w:jc w:val="right"/>
              <w:rPr>
                <w:sz w:val="18"/>
              </w:rPr>
            </w:pPr>
            <w:r>
              <w:rPr>
                <w:w w:val="85"/>
                <w:sz w:val="18"/>
              </w:rPr>
              <w:t>152.42</w:t>
            </w:r>
          </w:p>
        </w:tc>
        <w:tc>
          <w:tcPr>
            <w:tcW w:w="941" w:type="dxa"/>
          </w:tcPr>
          <w:p>
            <w:pPr>
              <w:pStyle w:val="TableParagraph"/>
              <w:spacing w:before="23"/>
              <w:ind w:right="81"/>
              <w:jc w:val="right"/>
              <w:rPr>
                <w:sz w:val="18"/>
              </w:rPr>
            </w:pPr>
            <w:r>
              <w:rPr>
                <w:w w:val="85"/>
                <w:sz w:val="18"/>
              </w:rPr>
              <w:t>353.50</w:t>
            </w:r>
          </w:p>
        </w:tc>
        <w:tc>
          <w:tcPr>
            <w:tcW w:w="982" w:type="dxa"/>
          </w:tcPr>
          <w:p>
            <w:pPr>
              <w:pStyle w:val="TableParagraph"/>
              <w:spacing w:before="23"/>
              <w:ind w:right="80"/>
              <w:jc w:val="right"/>
              <w:rPr>
                <w:sz w:val="18"/>
              </w:rPr>
            </w:pPr>
            <w:r>
              <w:rPr>
                <w:w w:val="85"/>
                <w:sz w:val="18"/>
              </w:rPr>
              <w:t>171.69</w:t>
            </w:r>
          </w:p>
        </w:tc>
        <w:tc>
          <w:tcPr>
            <w:tcW w:w="974" w:type="dxa"/>
          </w:tcPr>
          <w:p>
            <w:pPr>
              <w:pStyle w:val="TableParagraph"/>
              <w:spacing w:before="23"/>
              <w:ind w:right="79"/>
              <w:jc w:val="right"/>
              <w:rPr>
                <w:sz w:val="18"/>
              </w:rPr>
            </w:pPr>
            <w:r>
              <w:rPr>
                <w:w w:val="90"/>
                <w:sz w:val="18"/>
              </w:rPr>
              <w:t>0.00</w:t>
            </w:r>
          </w:p>
        </w:tc>
      </w:tr>
      <w:tr>
        <w:trPr>
          <w:trHeight w:val="291" w:hRule="exact"/>
        </w:trPr>
        <w:tc>
          <w:tcPr>
            <w:tcW w:w="1490" w:type="dxa"/>
          </w:tcPr>
          <w:p>
            <w:pPr>
              <w:pStyle w:val="TableParagraph"/>
              <w:spacing w:before="23"/>
              <w:ind w:left="78"/>
              <w:jc w:val="left"/>
              <w:rPr>
                <w:sz w:val="18"/>
              </w:rPr>
            </w:pPr>
            <w:r>
              <w:rPr>
                <w:sz w:val="18"/>
              </w:rPr>
              <w:t>Pánuco</w:t>
            </w:r>
          </w:p>
        </w:tc>
        <w:tc>
          <w:tcPr>
            <w:tcW w:w="864" w:type="dxa"/>
          </w:tcPr>
          <w:p>
            <w:pPr>
              <w:pStyle w:val="TableParagraph"/>
              <w:spacing w:before="23"/>
              <w:ind w:right="92"/>
              <w:jc w:val="right"/>
              <w:rPr>
                <w:sz w:val="18"/>
              </w:rPr>
            </w:pPr>
            <w:r>
              <w:rPr>
                <w:w w:val="90"/>
                <w:sz w:val="18"/>
              </w:rPr>
              <w:t>83.64</w:t>
            </w:r>
          </w:p>
        </w:tc>
        <w:tc>
          <w:tcPr>
            <w:tcW w:w="788" w:type="dxa"/>
          </w:tcPr>
          <w:p>
            <w:pPr>
              <w:pStyle w:val="TableParagraph"/>
              <w:spacing w:before="23"/>
              <w:ind w:right="81"/>
              <w:jc w:val="right"/>
              <w:rPr>
                <w:sz w:val="18"/>
              </w:rPr>
            </w:pPr>
            <w:r>
              <w:rPr>
                <w:w w:val="90"/>
                <w:sz w:val="18"/>
              </w:rPr>
              <w:t>79.20</w:t>
            </w:r>
          </w:p>
        </w:tc>
        <w:tc>
          <w:tcPr>
            <w:tcW w:w="914" w:type="dxa"/>
          </w:tcPr>
          <w:p>
            <w:pPr>
              <w:pStyle w:val="TableParagraph"/>
              <w:spacing w:before="23"/>
              <w:ind w:right="82"/>
              <w:jc w:val="right"/>
              <w:rPr>
                <w:sz w:val="18"/>
              </w:rPr>
            </w:pPr>
            <w:r>
              <w:rPr>
                <w:w w:val="85"/>
                <w:sz w:val="18"/>
              </w:rPr>
              <w:t>141.65</w:t>
            </w:r>
          </w:p>
        </w:tc>
        <w:tc>
          <w:tcPr>
            <w:tcW w:w="941" w:type="dxa"/>
          </w:tcPr>
          <w:p>
            <w:pPr>
              <w:pStyle w:val="TableParagraph"/>
              <w:spacing w:before="23"/>
              <w:ind w:right="81"/>
              <w:jc w:val="right"/>
              <w:rPr>
                <w:sz w:val="18"/>
              </w:rPr>
            </w:pPr>
            <w:r>
              <w:rPr>
                <w:w w:val="85"/>
                <w:sz w:val="18"/>
              </w:rPr>
              <w:t>102.00</w:t>
            </w:r>
          </w:p>
        </w:tc>
        <w:tc>
          <w:tcPr>
            <w:tcW w:w="982" w:type="dxa"/>
          </w:tcPr>
          <w:p>
            <w:pPr>
              <w:pStyle w:val="TableParagraph"/>
              <w:spacing w:before="23"/>
              <w:ind w:right="80"/>
              <w:jc w:val="right"/>
              <w:rPr>
                <w:sz w:val="18"/>
              </w:rPr>
            </w:pPr>
            <w:r>
              <w:rPr>
                <w:w w:val="85"/>
                <w:sz w:val="18"/>
              </w:rPr>
              <w:t>177.89</w:t>
            </w:r>
          </w:p>
        </w:tc>
        <w:tc>
          <w:tcPr>
            <w:tcW w:w="974" w:type="dxa"/>
          </w:tcPr>
          <w:p>
            <w:pPr>
              <w:pStyle w:val="TableParagraph"/>
              <w:spacing w:before="23"/>
              <w:ind w:right="79"/>
              <w:jc w:val="right"/>
              <w:rPr>
                <w:sz w:val="18"/>
              </w:rPr>
            </w:pPr>
            <w:r>
              <w:rPr>
                <w:w w:val="85"/>
                <w:sz w:val="18"/>
              </w:rPr>
              <w:t>646.50</w:t>
            </w:r>
          </w:p>
        </w:tc>
      </w:tr>
      <w:tr>
        <w:trPr>
          <w:trHeight w:val="291" w:hRule="exact"/>
        </w:trPr>
        <w:tc>
          <w:tcPr>
            <w:tcW w:w="1490" w:type="dxa"/>
          </w:tcPr>
          <w:p>
            <w:pPr>
              <w:pStyle w:val="TableParagraph"/>
              <w:spacing w:before="23"/>
              <w:ind w:left="78"/>
              <w:jc w:val="left"/>
              <w:rPr>
                <w:sz w:val="18"/>
              </w:rPr>
            </w:pPr>
            <w:r>
              <w:rPr>
                <w:sz w:val="18"/>
              </w:rPr>
              <w:t>Papantla</w:t>
            </w:r>
          </w:p>
        </w:tc>
        <w:tc>
          <w:tcPr>
            <w:tcW w:w="864" w:type="dxa"/>
          </w:tcPr>
          <w:p>
            <w:pPr>
              <w:pStyle w:val="TableParagraph"/>
              <w:spacing w:before="23"/>
              <w:ind w:right="92"/>
              <w:jc w:val="right"/>
              <w:rPr>
                <w:sz w:val="18"/>
              </w:rPr>
            </w:pPr>
            <w:r>
              <w:rPr>
                <w:w w:val="90"/>
                <w:sz w:val="18"/>
              </w:rPr>
              <w:t>75.30</w:t>
            </w:r>
          </w:p>
        </w:tc>
        <w:tc>
          <w:tcPr>
            <w:tcW w:w="788" w:type="dxa"/>
          </w:tcPr>
          <w:p>
            <w:pPr>
              <w:pStyle w:val="TableParagraph"/>
              <w:spacing w:before="23"/>
              <w:ind w:right="81"/>
              <w:jc w:val="right"/>
              <w:rPr>
                <w:sz w:val="18"/>
              </w:rPr>
            </w:pPr>
            <w:r>
              <w:rPr>
                <w:w w:val="90"/>
                <w:sz w:val="18"/>
              </w:rPr>
              <w:t>95.12</w:t>
            </w:r>
          </w:p>
        </w:tc>
        <w:tc>
          <w:tcPr>
            <w:tcW w:w="914" w:type="dxa"/>
          </w:tcPr>
          <w:p>
            <w:pPr>
              <w:pStyle w:val="TableParagraph"/>
              <w:spacing w:before="23"/>
              <w:ind w:right="82"/>
              <w:jc w:val="right"/>
              <w:rPr>
                <w:sz w:val="18"/>
              </w:rPr>
            </w:pPr>
            <w:r>
              <w:rPr>
                <w:w w:val="90"/>
                <w:sz w:val="18"/>
              </w:rPr>
              <w:t>85.70</w:t>
            </w:r>
          </w:p>
        </w:tc>
        <w:tc>
          <w:tcPr>
            <w:tcW w:w="941" w:type="dxa"/>
          </w:tcPr>
          <w:p>
            <w:pPr>
              <w:pStyle w:val="TableParagraph"/>
              <w:spacing w:before="23"/>
              <w:ind w:right="81"/>
              <w:jc w:val="right"/>
              <w:rPr>
                <w:sz w:val="18"/>
              </w:rPr>
            </w:pPr>
            <w:r>
              <w:rPr>
                <w:w w:val="85"/>
                <w:sz w:val="18"/>
              </w:rPr>
              <w:t>612.00</w:t>
            </w:r>
          </w:p>
        </w:tc>
        <w:tc>
          <w:tcPr>
            <w:tcW w:w="982" w:type="dxa"/>
          </w:tcPr>
          <w:p>
            <w:pPr>
              <w:pStyle w:val="TableParagraph"/>
              <w:spacing w:before="23"/>
              <w:ind w:right="80"/>
              <w:jc w:val="right"/>
              <w:rPr>
                <w:sz w:val="18"/>
              </w:rPr>
            </w:pPr>
            <w:r>
              <w:rPr>
                <w:w w:val="85"/>
                <w:sz w:val="18"/>
              </w:rPr>
              <w:t>118.38</w:t>
            </w:r>
          </w:p>
        </w:tc>
        <w:tc>
          <w:tcPr>
            <w:tcW w:w="974" w:type="dxa"/>
          </w:tcPr>
          <w:p>
            <w:pPr>
              <w:pStyle w:val="TableParagraph"/>
              <w:spacing w:before="23"/>
              <w:ind w:right="80"/>
              <w:jc w:val="right"/>
              <w:rPr>
                <w:sz w:val="18"/>
              </w:rPr>
            </w:pPr>
            <w:r>
              <w:rPr>
                <w:w w:val="85"/>
                <w:sz w:val="18"/>
              </w:rPr>
              <w:t>286.00</w:t>
            </w:r>
          </w:p>
        </w:tc>
      </w:tr>
      <w:tr>
        <w:trPr>
          <w:trHeight w:val="336" w:hRule="exact"/>
        </w:trPr>
        <w:tc>
          <w:tcPr>
            <w:tcW w:w="1490" w:type="dxa"/>
          </w:tcPr>
          <w:p>
            <w:pPr>
              <w:pStyle w:val="TableParagraph"/>
              <w:spacing w:before="23"/>
              <w:ind w:left="77"/>
              <w:jc w:val="left"/>
              <w:rPr>
                <w:sz w:val="18"/>
              </w:rPr>
            </w:pPr>
            <w:r>
              <w:rPr>
                <w:sz w:val="18"/>
              </w:rPr>
              <w:t>Zongolica</w:t>
            </w:r>
          </w:p>
        </w:tc>
        <w:tc>
          <w:tcPr>
            <w:tcW w:w="864" w:type="dxa"/>
          </w:tcPr>
          <w:p>
            <w:pPr>
              <w:pStyle w:val="TableParagraph"/>
              <w:spacing w:before="23"/>
              <w:ind w:right="93"/>
              <w:jc w:val="right"/>
              <w:rPr>
                <w:sz w:val="18"/>
              </w:rPr>
            </w:pPr>
            <w:r>
              <w:rPr>
                <w:w w:val="90"/>
                <w:sz w:val="18"/>
              </w:rPr>
              <w:t>54.85</w:t>
            </w:r>
          </w:p>
        </w:tc>
        <w:tc>
          <w:tcPr>
            <w:tcW w:w="788" w:type="dxa"/>
          </w:tcPr>
          <w:p>
            <w:pPr>
              <w:pStyle w:val="TableParagraph"/>
              <w:spacing w:before="23"/>
              <w:ind w:right="81"/>
              <w:jc w:val="right"/>
              <w:rPr>
                <w:sz w:val="18"/>
              </w:rPr>
            </w:pPr>
            <w:r>
              <w:rPr>
                <w:w w:val="90"/>
                <w:sz w:val="18"/>
              </w:rPr>
              <w:t>56.31</w:t>
            </w:r>
          </w:p>
        </w:tc>
        <w:tc>
          <w:tcPr>
            <w:tcW w:w="914" w:type="dxa"/>
          </w:tcPr>
          <w:p>
            <w:pPr>
              <w:pStyle w:val="TableParagraph"/>
              <w:spacing w:before="23"/>
              <w:ind w:right="82"/>
              <w:jc w:val="right"/>
              <w:rPr>
                <w:sz w:val="18"/>
              </w:rPr>
            </w:pPr>
            <w:r>
              <w:rPr>
                <w:w w:val="85"/>
                <w:sz w:val="18"/>
              </w:rPr>
              <w:t>107.40</w:t>
            </w:r>
          </w:p>
        </w:tc>
        <w:tc>
          <w:tcPr>
            <w:tcW w:w="941" w:type="dxa"/>
          </w:tcPr>
          <w:p>
            <w:pPr>
              <w:pStyle w:val="TableParagraph"/>
              <w:spacing w:before="23"/>
              <w:ind w:right="82"/>
              <w:jc w:val="right"/>
              <w:rPr>
                <w:sz w:val="18"/>
              </w:rPr>
            </w:pPr>
            <w:r>
              <w:rPr>
                <w:w w:val="90"/>
                <w:sz w:val="18"/>
              </w:rPr>
              <w:t>0.00</w:t>
            </w:r>
          </w:p>
        </w:tc>
        <w:tc>
          <w:tcPr>
            <w:tcW w:w="982" w:type="dxa"/>
          </w:tcPr>
          <w:p>
            <w:pPr>
              <w:pStyle w:val="TableParagraph"/>
              <w:spacing w:before="23"/>
              <w:ind w:right="81"/>
              <w:jc w:val="right"/>
              <w:rPr>
                <w:sz w:val="18"/>
              </w:rPr>
            </w:pPr>
            <w:r>
              <w:rPr>
                <w:w w:val="85"/>
                <w:sz w:val="18"/>
              </w:rPr>
              <w:t>101.75</w:t>
            </w:r>
          </w:p>
        </w:tc>
        <w:tc>
          <w:tcPr>
            <w:tcW w:w="974" w:type="dxa"/>
          </w:tcPr>
          <w:p>
            <w:pPr>
              <w:pStyle w:val="TableParagraph"/>
              <w:spacing w:before="23"/>
              <w:ind w:right="80"/>
              <w:jc w:val="right"/>
              <w:rPr>
                <w:sz w:val="18"/>
              </w:rPr>
            </w:pPr>
            <w:r>
              <w:rPr>
                <w:w w:val="85"/>
                <w:sz w:val="18"/>
              </w:rPr>
              <w:t>1721.00</w:t>
            </w:r>
          </w:p>
        </w:tc>
      </w:tr>
    </w:tbl>
    <w:p>
      <w:pPr>
        <w:spacing w:line="254" w:lineRule="auto" w:before="172"/>
        <w:ind w:left="197" w:right="0" w:firstLine="0"/>
        <w:jc w:val="both"/>
        <w:rPr>
          <w:sz w:val="18"/>
        </w:rPr>
      </w:pPr>
      <w:r>
        <w:rPr/>
        <w:pict>
          <v:group style="position:absolute;margin-left:66.875397pt;margin-top:6.701245pt;width:348.15pt;height:.5pt;mso-position-horizontal-relative:page;mso-position-vertical-relative:paragraph;z-index:3616" coordorigin="1338,134" coordsize="6963,10">
            <v:line style="position:absolute" from="1343,139" to="2835,139" stroked="true" strokeweight=".5pt" strokecolor="#000000"/>
            <v:line style="position:absolute" from="2835,139" to="3684,139" stroked="true" strokeweight=".5pt" strokecolor="#000000"/>
            <v:line style="position:absolute" from="3684,139" to="4483,139" stroked="true" strokeweight=".5pt" strokecolor="#000000"/>
            <v:line style="position:absolute" from="4483,139" to="5396,139" stroked="true" strokeweight=".5pt" strokecolor="#000000"/>
            <v:line style="position:absolute" from="5396,139" to="6337,139" stroked="true" strokeweight=".5pt" strokecolor="#000000"/>
            <v:line style="position:absolute" from="6337,139" to="7320,139" stroked="true" strokeweight=".5pt" strokecolor="#000000"/>
            <v:line style="position:absolute" from="7320,139" to="8295,139" stroked="true" strokeweight=".5pt" strokecolor="#000000"/>
            <w10:wrap type="none"/>
          </v:group>
        </w:pict>
      </w:r>
      <w:r>
        <w:rPr>
          <w:sz w:val="18"/>
        </w:rPr>
        <w:t>Fuente:</w:t>
      </w:r>
      <w:r>
        <w:rPr>
          <w:spacing w:val="-11"/>
          <w:sz w:val="18"/>
        </w:rPr>
        <w:t> </w:t>
      </w:r>
      <w:r>
        <w:rPr>
          <w:sz w:val="18"/>
        </w:rPr>
        <w:t>elaboración</w:t>
      </w:r>
      <w:r>
        <w:rPr>
          <w:spacing w:val="-11"/>
          <w:sz w:val="18"/>
        </w:rPr>
        <w:t> </w:t>
      </w:r>
      <w:r>
        <w:rPr>
          <w:sz w:val="18"/>
        </w:rPr>
        <w:t>propia</w:t>
      </w:r>
      <w:r>
        <w:rPr>
          <w:spacing w:val="-11"/>
          <w:sz w:val="18"/>
        </w:rPr>
        <w:t> </w:t>
      </w:r>
      <w:r>
        <w:rPr>
          <w:sz w:val="18"/>
        </w:rPr>
        <w:t>de</w:t>
      </w:r>
      <w:r>
        <w:rPr>
          <w:spacing w:val="-11"/>
          <w:sz w:val="18"/>
        </w:rPr>
        <w:t> </w:t>
      </w:r>
      <w:r>
        <w:rPr>
          <w:sz w:val="18"/>
        </w:rPr>
        <w:t>los</w:t>
      </w:r>
      <w:r>
        <w:rPr>
          <w:spacing w:val="-11"/>
          <w:sz w:val="18"/>
        </w:rPr>
        <w:t> </w:t>
      </w:r>
      <w:r>
        <w:rPr>
          <w:sz w:val="18"/>
        </w:rPr>
        <w:t>índices</w:t>
      </w:r>
      <w:r>
        <w:rPr>
          <w:spacing w:val="-11"/>
          <w:sz w:val="18"/>
        </w:rPr>
        <w:t> </w:t>
      </w:r>
      <w:r>
        <w:rPr>
          <w:sz w:val="18"/>
        </w:rPr>
        <w:t>a</w:t>
      </w:r>
      <w:r>
        <w:rPr>
          <w:spacing w:val="-11"/>
          <w:sz w:val="18"/>
        </w:rPr>
        <w:t> </w:t>
      </w:r>
      <w:r>
        <w:rPr>
          <w:sz w:val="18"/>
        </w:rPr>
        <w:t>partir</w:t>
      </w:r>
      <w:r>
        <w:rPr>
          <w:spacing w:val="-11"/>
          <w:sz w:val="18"/>
        </w:rPr>
        <w:t> </w:t>
      </w:r>
      <w:r>
        <w:rPr>
          <w:sz w:val="18"/>
        </w:rPr>
        <w:t>de</w:t>
      </w:r>
      <w:r>
        <w:rPr>
          <w:spacing w:val="-11"/>
          <w:sz w:val="18"/>
        </w:rPr>
        <w:t> </w:t>
      </w:r>
      <w:r>
        <w:rPr>
          <w:sz w:val="18"/>
        </w:rPr>
        <w:t>las</w:t>
      </w:r>
      <w:r>
        <w:rPr>
          <w:spacing w:val="-11"/>
          <w:sz w:val="18"/>
        </w:rPr>
        <w:t> </w:t>
      </w:r>
      <w:r>
        <w:rPr>
          <w:sz w:val="18"/>
        </w:rPr>
        <w:t>cifras</w:t>
      </w:r>
      <w:r>
        <w:rPr>
          <w:spacing w:val="-11"/>
          <w:sz w:val="18"/>
        </w:rPr>
        <w:t> </w:t>
      </w:r>
      <w:r>
        <w:rPr>
          <w:sz w:val="18"/>
        </w:rPr>
        <w:t>absolutas</w:t>
      </w:r>
      <w:r>
        <w:rPr>
          <w:spacing w:val="-11"/>
          <w:sz w:val="18"/>
        </w:rPr>
        <w:t> </w:t>
      </w:r>
      <w:r>
        <w:rPr>
          <w:sz w:val="18"/>
        </w:rPr>
        <w:t>que</w:t>
      </w:r>
      <w:r>
        <w:rPr>
          <w:spacing w:val="-11"/>
          <w:sz w:val="18"/>
        </w:rPr>
        <w:t> </w:t>
      </w:r>
      <w:r>
        <w:rPr>
          <w:sz w:val="18"/>
        </w:rPr>
        <w:t>aparecen</w:t>
      </w:r>
      <w:r>
        <w:rPr>
          <w:spacing w:val="-11"/>
          <w:sz w:val="18"/>
        </w:rPr>
        <w:t> </w:t>
      </w:r>
      <w:r>
        <w:rPr>
          <w:sz w:val="18"/>
        </w:rPr>
        <w:t>registradas en</w:t>
      </w:r>
      <w:r>
        <w:rPr>
          <w:spacing w:val="-17"/>
          <w:sz w:val="18"/>
        </w:rPr>
        <w:t> </w:t>
      </w:r>
      <w:r>
        <w:rPr>
          <w:sz w:val="18"/>
        </w:rPr>
        <w:t>el</w:t>
      </w:r>
      <w:r>
        <w:rPr>
          <w:spacing w:val="-17"/>
          <w:sz w:val="18"/>
        </w:rPr>
        <w:t> </w:t>
      </w:r>
      <w:r>
        <w:rPr>
          <w:sz w:val="18"/>
        </w:rPr>
        <w:t>portal</w:t>
      </w:r>
      <w:r>
        <w:rPr>
          <w:spacing w:val="-17"/>
          <w:sz w:val="18"/>
        </w:rPr>
        <w:t> </w:t>
      </w:r>
      <w:r>
        <w:rPr>
          <w:sz w:val="18"/>
        </w:rPr>
        <w:t>de</w:t>
      </w:r>
      <w:r>
        <w:rPr>
          <w:spacing w:val="-17"/>
          <w:sz w:val="18"/>
        </w:rPr>
        <w:t> </w:t>
      </w:r>
      <w:r>
        <w:rPr>
          <w:sz w:val="18"/>
        </w:rPr>
        <w:t>la</w:t>
      </w:r>
      <w:r>
        <w:rPr>
          <w:spacing w:val="-17"/>
          <w:sz w:val="18"/>
        </w:rPr>
        <w:t> </w:t>
      </w:r>
      <w:r>
        <w:rPr>
          <w:sz w:val="18"/>
        </w:rPr>
        <w:t>Secretaría</w:t>
      </w:r>
      <w:r>
        <w:rPr>
          <w:spacing w:val="-17"/>
          <w:sz w:val="18"/>
        </w:rPr>
        <w:t> </w:t>
      </w:r>
      <w:r>
        <w:rPr>
          <w:sz w:val="18"/>
        </w:rPr>
        <w:t>de</w:t>
      </w:r>
      <w:r>
        <w:rPr>
          <w:spacing w:val="-17"/>
          <w:sz w:val="18"/>
        </w:rPr>
        <w:t> </w:t>
      </w:r>
      <w:r>
        <w:rPr>
          <w:sz w:val="18"/>
        </w:rPr>
        <w:t>Educación</w:t>
      </w:r>
      <w:r>
        <w:rPr>
          <w:spacing w:val="-17"/>
          <w:sz w:val="18"/>
        </w:rPr>
        <w:t> </w:t>
      </w:r>
      <w:r>
        <w:rPr>
          <w:sz w:val="18"/>
        </w:rPr>
        <w:t>de</w:t>
      </w:r>
      <w:r>
        <w:rPr>
          <w:spacing w:val="-17"/>
          <w:sz w:val="18"/>
        </w:rPr>
        <w:t> </w:t>
      </w:r>
      <w:r>
        <w:rPr>
          <w:sz w:val="18"/>
        </w:rPr>
        <w:t>Veracruz.</w:t>
      </w:r>
    </w:p>
    <w:p>
      <w:pPr>
        <w:pStyle w:val="BodyText"/>
        <w:rPr>
          <w:sz w:val="18"/>
        </w:rPr>
      </w:pPr>
    </w:p>
    <w:p>
      <w:pPr>
        <w:pStyle w:val="BodyText"/>
        <w:spacing w:before="6"/>
        <w:rPr>
          <w:sz w:val="15"/>
        </w:rPr>
      </w:pPr>
    </w:p>
    <w:p>
      <w:pPr>
        <w:pStyle w:val="BodyText"/>
        <w:spacing w:before="1"/>
        <w:ind w:left="197"/>
        <w:jc w:val="both"/>
      </w:pPr>
      <w:r>
        <w:rPr/>
        <w:t>En</w:t>
      </w:r>
      <w:r>
        <w:rPr>
          <w:spacing w:val="-36"/>
        </w:rPr>
        <w:t> </w:t>
      </w:r>
      <w:r>
        <w:rPr>
          <w:spacing w:val="-3"/>
        </w:rPr>
        <w:t>relación</w:t>
      </w:r>
      <w:r>
        <w:rPr>
          <w:spacing w:val="-36"/>
        </w:rPr>
        <w:t> </w:t>
      </w:r>
      <w:r>
        <w:rPr/>
        <w:t>con</w:t>
      </w:r>
      <w:r>
        <w:rPr>
          <w:spacing w:val="-36"/>
        </w:rPr>
        <w:t> </w:t>
      </w:r>
      <w:r>
        <w:rPr/>
        <w:t>la</w:t>
      </w:r>
      <w:r>
        <w:rPr>
          <w:spacing w:val="-36"/>
        </w:rPr>
        <w:t> </w:t>
      </w:r>
      <w:r>
        <w:rPr>
          <w:spacing w:val="-3"/>
        </w:rPr>
        <w:t>formación</w:t>
      </w:r>
      <w:r>
        <w:rPr>
          <w:spacing w:val="-36"/>
        </w:rPr>
        <w:t> </w:t>
      </w:r>
      <w:r>
        <w:rPr>
          <w:spacing w:val="-3"/>
        </w:rPr>
        <w:t>profesional</w:t>
      </w:r>
      <w:r>
        <w:rPr>
          <w:spacing w:val="-36"/>
        </w:rPr>
        <w:t> </w:t>
      </w:r>
      <w:r>
        <w:rPr>
          <w:spacing w:val="-3"/>
        </w:rPr>
        <w:t>técnica</w:t>
      </w:r>
      <w:r>
        <w:rPr>
          <w:spacing w:val="-36"/>
        </w:rPr>
        <w:t> </w:t>
      </w:r>
      <w:r>
        <w:rPr>
          <w:spacing w:val="-3"/>
        </w:rPr>
        <w:t>encontramos</w:t>
      </w:r>
      <w:r>
        <w:rPr>
          <w:spacing w:val="-36"/>
        </w:rPr>
        <w:t> </w:t>
      </w:r>
      <w:r>
        <w:rPr/>
        <w:t>que</w:t>
      </w:r>
      <w:r>
        <w:rPr>
          <w:spacing w:val="-36"/>
        </w:rPr>
        <w:t> </w:t>
      </w:r>
      <w:r>
        <w:rPr>
          <w:spacing w:val="-3"/>
        </w:rPr>
        <w:t>los </w:t>
      </w:r>
      <w:r>
        <w:rPr/>
        <w:t>municipios de Coatzacoalcos, Papantla, Orizaba y Veracruz son los</w:t>
      </w:r>
      <w:r>
        <w:rPr>
          <w:spacing w:val="-30"/>
        </w:rPr>
        <w:t> </w:t>
      </w:r>
      <w:r>
        <w:rPr/>
        <w:t>que</w:t>
      </w:r>
      <w:r>
        <w:rPr>
          <w:spacing w:val="-30"/>
        </w:rPr>
        <w:t> </w:t>
      </w:r>
      <w:r>
        <w:rPr/>
        <w:t>forman</w:t>
      </w:r>
      <w:r>
        <w:rPr>
          <w:spacing w:val="-30"/>
        </w:rPr>
        <w:t> </w:t>
      </w:r>
      <w:r>
        <w:rPr/>
        <w:t>la</w:t>
      </w:r>
      <w:r>
        <w:rPr>
          <w:spacing w:val="-30"/>
        </w:rPr>
        <w:t> </w:t>
      </w:r>
      <w:r>
        <w:rPr/>
        <w:t>mayor</w:t>
      </w:r>
      <w:r>
        <w:rPr>
          <w:spacing w:val="-30"/>
        </w:rPr>
        <w:t> </w:t>
      </w:r>
      <w:r>
        <w:rPr/>
        <w:t>parte</w:t>
      </w:r>
      <w:r>
        <w:rPr>
          <w:spacing w:val="-30"/>
        </w:rPr>
        <w:t> </w:t>
      </w:r>
      <w:r>
        <w:rPr/>
        <w:t>de</w:t>
      </w:r>
      <w:r>
        <w:rPr>
          <w:spacing w:val="-30"/>
        </w:rPr>
        <w:t> </w:t>
      </w:r>
      <w:r>
        <w:rPr/>
        <w:t>los</w:t>
      </w:r>
      <w:r>
        <w:rPr>
          <w:spacing w:val="-30"/>
        </w:rPr>
        <w:t> </w:t>
      </w:r>
      <w:r>
        <w:rPr/>
        <w:t>profesionales</w:t>
      </w:r>
      <w:r>
        <w:rPr>
          <w:spacing w:val="-30"/>
        </w:rPr>
        <w:t> </w:t>
      </w:r>
      <w:r>
        <w:rPr/>
        <w:t>técnicos</w:t>
      </w:r>
      <w:r>
        <w:rPr>
          <w:spacing w:val="-30"/>
        </w:rPr>
        <w:t> </w:t>
      </w:r>
      <w:r>
        <w:rPr/>
        <w:t>del</w:t>
      </w:r>
      <w:r>
        <w:rPr>
          <w:spacing w:val="-30"/>
        </w:rPr>
        <w:t> </w:t>
      </w:r>
      <w:r>
        <w:rPr/>
        <w:t>esta- do.</w:t>
      </w:r>
      <w:r>
        <w:rPr>
          <w:spacing w:val="-17"/>
        </w:rPr>
        <w:t> </w:t>
      </w:r>
      <w:r>
        <w:rPr/>
        <w:t>Paradójicamente,</w:t>
      </w:r>
      <w:r>
        <w:rPr>
          <w:spacing w:val="-15"/>
        </w:rPr>
        <w:t> </w:t>
      </w:r>
      <w:r>
        <w:rPr/>
        <w:t>en</w:t>
      </w:r>
      <w:r>
        <w:rPr>
          <w:spacing w:val="-15"/>
        </w:rPr>
        <w:t> </w:t>
      </w:r>
      <w:r>
        <w:rPr/>
        <w:t>Zongolica</w:t>
      </w:r>
      <w:r>
        <w:rPr>
          <w:spacing w:val="-15"/>
        </w:rPr>
        <w:t> </w:t>
      </w:r>
      <w:r>
        <w:rPr/>
        <w:t>no</w:t>
      </w:r>
      <w:r>
        <w:rPr>
          <w:spacing w:val="-15"/>
        </w:rPr>
        <w:t> </w:t>
      </w:r>
      <w:r>
        <w:rPr/>
        <w:t>existen</w:t>
      </w:r>
      <w:r>
        <w:rPr>
          <w:spacing w:val="-15"/>
        </w:rPr>
        <w:t> </w:t>
      </w:r>
      <w:r>
        <w:rPr/>
        <w:t>instituciones</w:t>
      </w:r>
      <w:r>
        <w:rPr>
          <w:spacing w:val="-15"/>
        </w:rPr>
        <w:t> </w:t>
      </w:r>
      <w:r>
        <w:rPr/>
        <w:t>forma- doras</w:t>
      </w:r>
      <w:r>
        <w:rPr>
          <w:spacing w:val="-40"/>
        </w:rPr>
        <w:t> </w:t>
      </w:r>
      <w:r>
        <w:rPr/>
        <w:t>de</w:t>
      </w:r>
      <w:r>
        <w:rPr>
          <w:spacing w:val="-40"/>
        </w:rPr>
        <w:t> </w:t>
      </w:r>
      <w:r>
        <w:rPr/>
        <w:t>técnicos.</w:t>
      </w:r>
    </w:p>
    <w:p>
      <w:pPr>
        <w:pStyle w:val="BodyText"/>
        <w:spacing w:before="1"/>
        <w:ind w:left="197" w:right="-8" w:firstLine="239"/>
      </w:pPr>
      <w:r>
        <w:rPr/>
        <w:t>Es</w:t>
      </w:r>
      <w:r>
        <w:rPr>
          <w:spacing w:val="-11"/>
        </w:rPr>
        <w:t> </w:t>
      </w:r>
      <w:r>
        <w:rPr/>
        <w:t>en</w:t>
      </w:r>
      <w:r>
        <w:rPr>
          <w:spacing w:val="-11"/>
        </w:rPr>
        <w:t> </w:t>
      </w:r>
      <w:r>
        <w:rPr/>
        <w:t>educación</w:t>
      </w:r>
      <w:r>
        <w:rPr>
          <w:spacing w:val="-11"/>
        </w:rPr>
        <w:t> </w:t>
      </w:r>
      <w:r>
        <w:rPr/>
        <w:t>media</w:t>
      </w:r>
      <w:r>
        <w:rPr>
          <w:spacing w:val="-11"/>
        </w:rPr>
        <w:t> </w:t>
      </w:r>
      <w:r>
        <w:rPr/>
        <w:t>superior</w:t>
      </w:r>
      <w:r>
        <w:rPr>
          <w:spacing w:val="-11"/>
        </w:rPr>
        <w:t> </w:t>
      </w:r>
      <w:r>
        <w:rPr/>
        <w:t>donde</w:t>
      </w:r>
      <w:r>
        <w:rPr>
          <w:spacing w:val="-11"/>
        </w:rPr>
        <w:t> </w:t>
      </w:r>
      <w:r>
        <w:rPr/>
        <w:t>encontramos</w:t>
      </w:r>
      <w:r>
        <w:rPr>
          <w:spacing w:val="-11"/>
        </w:rPr>
        <w:t> </w:t>
      </w:r>
      <w:r>
        <w:rPr/>
        <w:t>mayor</w:t>
      </w:r>
      <w:r>
        <w:rPr>
          <w:spacing w:val="-11"/>
        </w:rPr>
        <w:t> </w:t>
      </w:r>
      <w:r>
        <w:rPr/>
        <w:t>can- tidad</w:t>
      </w:r>
      <w:r>
        <w:rPr>
          <w:spacing w:val="-16"/>
        </w:rPr>
        <w:t> </w:t>
      </w:r>
      <w:r>
        <w:rPr/>
        <w:t>de</w:t>
      </w:r>
      <w:r>
        <w:rPr>
          <w:spacing w:val="-16"/>
        </w:rPr>
        <w:t> </w:t>
      </w:r>
      <w:r>
        <w:rPr/>
        <w:t>docentes,</w:t>
      </w:r>
      <w:r>
        <w:rPr>
          <w:spacing w:val="-16"/>
        </w:rPr>
        <w:t> </w:t>
      </w:r>
      <w:r>
        <w:rPr/>
        <w:t>por</w:t>
      </w:r>
      <w:r>
        <w:rPr>
          <w:spacing w:val="-16"/>
        </w:rPr>
        <w:t> </w:t>
      </w:r>
      <w:r>
        <w:rPr/>
        <w:t>tanto</w:t>
      </w:r>
      <w:r>
        <w:rPr>
          <w:spacing w:val="-16"/>
        </w:rPr>
        <w:t> </w:t>
      </w:r>
      <w:r>
        <w:rPr/>
        <w:t>la</w:t>
      </w:r>
      <w:r>
        <w:rPr>
          <w:spacing w:val="-16"/>
        </w:rPr>
        <w:t> </w:t>
      </w:r>
      <w:r>
        <w:rPr/>
        <w:t>concentración</w:t>
      </w:r>
      <w:r>
        <w:rPr>
          <w:spacing w:val="-16"/>
        </w:rPr>
        <w:t> </w:t>
      </w:r>
      <w:r>
        <w:rPr/>
        <w:t>de</w:t>
      </w:r>
      <w:r>
        <w:rPr>
          <w:spacing w:val="-16"/>
        </w:rPr>
        <w:t> </w:t>
      </w:r>
      <w:r>
        <w:rPr/>
        <w:t>estudiantes</w:t>
      </w:r>
      <w:r>
        <w:rPr>
          <w:spacing w:val="-16"/>
        </w:rPr>
        <w:t> </w:t>
      </w:r>
      <w:r>
        <w:rPr/>
        <w:t>en</w:t>
      </w:r>
      <w:r>
        <w:rPr>
          <w:spacing w:val="-16"/>
        </w:rPr>
        <w:t> </w:t>
      </w:r>
      <w:r>
        <w:rPr/>
        <w:t>este</w:t>
      </w:r>
    </w:p>
    <w:p>
      <w:pPr>
        <w:pStyle w:val="BodyText"/>
        <w:spacing w:before="54"/>
        <w:ind w:left="197" w:right="114"/>
        <w:jc w:val="both"/>
      </w:pPr>
      <w:r>
        <w:rPr/>
        <w:br w:type="column"/>
      </w:r>
      <w:r>
        <w:rPr/>
        <w:t>nivel se encuentra en Xalapa, Orizaba, Córdoba y Coatzacoalcos. Respecto a educación superior, Xalapa, Orizaba, Córdoba, Coat- zacoalcos</w:t>
      </w:r>
      <w:r>
        <w:rPr>
          <w:spacing w:val="-17"/>
        </w:rPr>
        <w:t> </w:t>
      </w:r>
      <w:r>
        <w:rPr/>
        <w:t>y</w:t>
      </w:r>
      <w:r>
        <w:rPr>
          <w:spacing w:val="-17"/>
        </w:rPr>
        <w:t> </w:t>
      </w:r>
      <w:r>
        <w:rPr/>
        <w:t>Veracruz</w:t>
      </w:r>
      <w:r>
        <w:rPr>
          <w:spacing w:val="-17"/>
        </w:rPr>
        <w:t> </w:t>
      </w:r>
      <w:r>
        <w:rPr/>
        <w:t>son</w:t>
      </w:r>
      <w:r>
        <w:rPr>
          <w:spacing w:val="-17"/>
        </w:rPr>
        <w:t> </w:t>
      </w:r>
      <w:r>
        <w:rPr/>
        <w:t>los</w:t>
      </w:r>
      <w:r>
        <w:rPr>
          <w:spacing w:val="-17"/>
        </w:rPr>
        <w:t> </w:t>
      </w:r>
      <w:r>
        <w:rPr/>
        <w:t>lugares</w:t>
      </w:r>
      <w:r>
        <w:rPr>
          <w:spacing w:val="-17"/>
        </w:rPr>
        <w:t> </w:t>
      </w:r>
      <w:r>
        <w:rPr/>
        <w:t>donde</w:t>
      </w:r>
      <w:r>
        <w:rPr>
          <w:spacing w:val="-17"/>
        </w:rPr>
        <w:t> </w:t>
      </w:r>
      <w:r>
        <w:rPr/>
        <w:t>se</w:t>
      </w:r>
      <w:r>
        <w:rPr>
          <w:spacing w:val="-17"/>
        </w:rPr>
        <w:t> </w:t>
      </w:r>
      <w:r>
        <w:rPr/>
        <w:t>cuenta</w:t>
      </w:r>
      <w:r>
        <w:rPr>
          <w:spacing w:val="-17"/>
        </w:rPr>
        <w:t> </w:t>
      </w:r>
      <w:r>
        <w:rPr/>
        <w:t>con</w:t>
      </w:r>
      <w:r>
        <w:rPr>
          <w:spacing w:val="-17"/>
        </w:rPr>
        <w:t> </w:t>
      </w:r>
      <w:r>
        <w:rPr/>
        <w:t>el</w:t>
      </w:r>
      <w:r>
        <w:rPr>
          <w:spacing w:val="-17"/>
        </w:rPr>
        <w:t> </w:t>
      </w:r>
      <w:r>
        <w:rPr/>
        <w:t>mayor número</w:t>
      </w:r>
      <w:r>
        <w:rPr>
          <w:spacing w:val="-30"/>
        </w:rPr>
        <w:t> </w:t>
      </w:r>
      <w:r>
        <w:rPr/>
        <w:t>de</w:t>
      </w:r>
      <w:r>
        <w:rPr>
          <w:spacing w:val="-30"/>
        </w:rPr>
        <w:t> </w:t>
      </w:r>
      <w:r>
        <w:rPr/>
        <w:t>docentes</w:t>
      </w:r>
      <w:r>
        <w:rPr>
          <w:spacing w:val="-30"/>
        </w:rPr>
        <w:t> </w:t>
      </w:r>
      <w:r>
        <w:rPr/>
        <w:t>para</w:t>
      </w:r>
      <w:r>
        <w:rPr>
          <w:spacing w:val="-30"/>
        </w:rPr>
        <w:t> </w:t>
      </w:r>
      <w:r>
        <w:rPr/>
        <w:t>este</w:t>
      </w:r>
      <w:r>
        <w:rPr>
          <w:spacing w:val="-30"/>
        </w:rPr>
        <w:t> </w:t>
      </w:r>
      <w:r>
        <w:rPr/>
        <w:t>nivel</w:t>
      </w:r>
      <w:r>
        <w:rPr>
          <w:spacing w:val="-30"/>
        </w:rPr>
        <w:t> </w:t>
      </w:r>
      <w:r>
        <w:rPr/>
        <w:t>educativo.</w:t>
      </w:r>
      <w:r>
        <w:rPr>
          <w:spacing w:val="-30"/>
        </w:rPr>
        <w:t> </w:t>
      </w:r>
      <w:r>
        <w:rPr/>
        <w:t>Y</w:t>
      </w:r>
      <w:r>
        <w:rPr>
          <w:spacing w:val="-30"/>
        </w:rPr>
        <w:t> </w:t>
      </w:r>
      <w:r>
        <w:rPr/>
        <w:t>no</w:t>
      </w:r>
      <w:r>
        <w:rPr>
          <w:spacing w:val="-30"/>
        </w:rPr>
        <w:t> </w:t>
      </w:r>
      <w:r>
        <w:rPr/>
        <w:t>debe</w:t>
      </w:r>
      <w:r>
        <w:rPr>
          <w:spacing w:val="-30"/>
        </w:rPr>
        <w:t> </w:t>
      </w:r>
      <w:r>
        <w:rPr/>
        <w:t>sorprender que</w:t>
      </w:r>
      <w:r>
        <w:rPr>
          <w:spacing w:val="-27"/>
        </w:rPr>
        <w:t> </w:t>
      </w:r>
      <w:r>
        <w:rPr/>
        <w:t>en</w:t>
      </w:r>
      <w:r>
        <w:rPr>
          <w:spacing w:val="-27"/>
        </w:rPr>
        <w:t> </w:t>
      </w:r>
      <w:r>
        <w:rPr/>
        <w:t>los</w:t>
      </w:r>
      <w:r>
        <w:rPr>
          <w:spacing w:val="-27"/>
        </w:rPr>
        <w:t> </w:t>
      </w:r>
      <w:r>
        <w:rPr/>
        <w:t>niveles</w:t>
      </w:r>
      <w:r>
        <w:rPr>
          <w:spacing w:val="-27"/>
        </w:rPr>
        <w:t> </w:t>
      </w:r>
      <w:r>
        <w:rPr/>
        <w:t>medio</w:t>
      </w:r>
      <w:r>
        <w:rPr>
          <w:spacing w:val="-27"/>
        </w:rPr>
        <w:t> </w:t>
      </w:r>
      <w:r>
        <w:rPr/>
        <w:t>superior</w:t>
      </w:r>
      <w:r>
        <w:rPr>
          <w:spacing w:val="-27"/>
        </w:rPr>
        <w:t> </w:t>
      </w:r>
      <w:r>
        <w:rPr/>
        <w:t>y</w:t>
      </w:r>
      <w:r>
        <w:rPr>
          <w:spacing w:val="-27"/>
        </w:rPr>
        <w:t> </w:t>
      </w:r>
      <w:r>
        <w:rPr/>
        <w:t>superior</w:t>
      </w:r>
      <w:r>
        <w:rPr>
          <w:spacing w:val="-27"/>
        </w:rPr>
        <w:t> </w:t>
      </w:r>
      <w:r>
        <w:rPr/>
        <w:t>la</w:t>
      </w:r>
      <w:r>
        <w:rPr>
          <w:spacing w:val="-27"/>
        </w:rPr>
        <w:t> </w:t>
      </w:r>
      <w:r>
        <w:rPr/>
        <w:t>mejor</w:t>
      </w:r>
      <w:r>
        <w:rPr>
          <w:spacing w:val="-27"/>
        </w:rPr>
        <w:t> </w:t>
      </w:r>
      <w:r>
        <w:rPr/>
        <w:t>oferta</w:t>
      </w:r>
      <w:r>
        <w:rPr>
          <w:spacing w:val="-27"/>
        </w:rPr>
        <w:t> </w:t>
      </w:r>
      <w:r>
        <w:rPr/>
        <w:t>educati- va</w:t>
      </w:r>
      <w:r>
        <w:rPr>
          <w:spacing w:val="-33"/>
        </w:rPr>
        <w:t> </w:t>
      </w:r>
      <w:r>
        <w:rPr/>
        <w:t>se</w:t>
      </w:r>
      <w:r>
        <w:rPr>
          <w:spacing w:val="-33"/>
        </w:rPr>
        <w:t> </w:t>
      </w:r>
      <w:r>
        <w:rPr/>
        <w:t>encuentra</w:t>
      </w:r>
      <w:r>
        <w:rPr>
          <w:spacing w:val="-33"/>
        </w:rPr>
        <w:t> </w:t>
      </w:r>
      <w:r>
        <w:rPr/>
        <w:t>en</w:t>
      </w:r>
      <w:r>
        <w:rPr>
          <w:spacing w:val="-33"/>
        </w:rPr>
        <w:t> </w:t>
      </w:r>
      <w:r>
        <w:rPr/>
        <w:t>zonas</w:t>
      </w:r>
      <w:r>
        <w:rPr>
          <w:spacing w:val="-33"/>
        </w:rPr>
        <w:t> </w:t>
      </w:r>
      <w:r>
        <w:rPr/>
        <w:t>urbanas</w:t>
      </w:r>
      <w:r>
        <w:rPr>
          <w:spacing w:val="-33"/>
        </w:rPr>
        <w:t> </w:t>
      </w:r>
      <w:r>
        <w:rPr/>
        <w:t>históricamente</w:t>
      </w:r>
      <w:r>
        <w:rPr>
          <w:spacing w:val="-33"/>
        </w:rPr>
        <w:t> </w:t>
      </w:r>
      <w:r>
        <w:rPr/>
        <w:t>constituidas.</w:t>
      </w:r>
    </w:p>
    <w:p>
      <w:pPr>
        <w:pStyle w:val="BodyText"/>
        <w:spacing w:before="1"/>
        <w:ind w:left="197" w:right="114" w:firstLine="240"/>
        <w:jc w:val="both"/>
      </w:pPr>
      <w:r>
        <w:rPr/>
        <w:t>Los</w:t>
      </w:r>
      <w:r>
        <w:rPr>
          <w:spacing w:val="-13"/>
        </w:rPr>
        <w:t> </w:t>
      </w:r>
      <w:r>
        <w:rPr/>
        <w:t>municipios</w:t>
      </w:r>
      <w:r>
        <w:rPr>
          <w:spacing w:val="-13"/>
        </w:rPr>
        <w:t> </w:t>
      </w:r>
      <w:r>
        <w:rPr/>
        <w:t>con</w:t>
      </w:r>
      <w:r>
        <w:rPr>
          <w:spacing w:val="-13"/>
        </w:rPr>
        <w:t> </w:t>
      </w:r>
      <w:r>
        <w:rPr/>
        <w:t>una</w:t>
      </w:r>
      <w:r>
        <w:rPr>
          <w:spacing w:val="-13"/>
        </w:rPr>
        <w:t> </w:t>
      </w:r>
      <w:r>
        <w:rPr/>
        <w:t>buena</w:t>
      </w:r>
      <w:r>
        <w:rPr>
          <w:spacing w:val="-13"/>
        </w:rPr>
        <w:t> </w:t>
      </w:r>
      <w:r>
        <w:rPr/>
        <w:t>oferta</w:t>
      </w:r>
      <w:r>
        <w:rPr>
          <w:spacing w:val="-13"/>
        </w:rPr>
        <w:t> </w:t>
      </w:r>
      <w:r>
        <w:rPr/>
        <w:t>educativa</w:t>
      </w:r>
      <w:r>
        <w:rPr>
          <w:spacing w:val="-13"/>
        </w:rPr>
        <w:t> </w:t>
      </w:r>
      <w:r>
        <w:rPr/>
        <w:t>y</w:t>
      </w:r>
      <w:r>
        <w:rPr>
          <w:spacing w:val="-13"/>
        </w:rPr>
        <w:t> </w:t>
      </w:r>
      <w:r>
        <w:rPr/>
        <w:t>con</w:t>
      </w:r>
      <w:r>
        <w:rPr>
          <w:spacing w:val="-13"/>
        </w:rPr>
        <w:t> </w:t>
      </w:r>
      <w:r>
        <w:rPr/>
        <w:t>institucio- nes</w:t>
      </w:r>
      <w:r>
        <w:rPr>
          <w:spacing w:val="-10"/>
        </w:rPr>
        <w:t> </w:t>
      </w:r>
      <w:r>
        <w:rPr/>
        <w:t>de</w:t>
      </w:r>
      <w:r>
        <w:rPr>
          <w:spacing w:val="-10"/>
        </w:rPr>
        <w:t> </w:t>
      </w:r>
      <w:r>
        <w:rPr/>
        <w:t>prestigio,</w:t>
      </w:r>
      <w:r>
        <w:rPr>
          <w:spacing w:val="-10"/>
        </w:rPr>
        <w:t> </w:t>
      </w:r>
      <w:r>
        <w:rPr/>
        <w:t>que</w:t>
      </w:r>
      <w:r>
        <w:rPr>
          <w:spacing w:val="-10"/>
        </w:rPr>
        <w:t> </w:t>
      </w:r>
      <w:r>
        <w:rPr/>
        <w:t>tienen</w:t>
      </w:r>
      <w:r>
        <w:rPr>
          <w:spacing w:val="-10"/>
        </w:rPr>
        <w:t> </w:t>
      </w:r>
      <w:r>
        <w:rPr/>
        <w:t>el</w:t>
      </w:r>
      <w:r>
        <w:rPr>
          <w:spacing w:val="-10"/>
        </w:rPr>
        <w:t> </w:t>
      </w:r>
      <w:r>
        <w:rPr/>
        <w:t>mayor</w:t>
      </w:r>
      <w:r>
        <w:rPr>
          <w:spacing w:val="-10"/>
        </w:rPr>
        <w:t> </w:t>
      </w:r>
      <w:r>
        <w:rPr/>
        <w:t>número</w:t>
      </w:r>
      <w:r>
        <w:rPr>
          <w:spacing w:val="-10"/>
        </w:rPr>
        <w:t> </w:t>
      </w:r>
      <w:r>
        <w:rPr/>
        <w:t>de</w:t>
      </w:r>
      <w:r>
        <w:rPr>
          <w:spacing w:val="-10"/>
        </w:rPr>
        <w:t> </w:t>
      </w:r>
      <w:r>
        <w:rPr/>
        <w:t>alumnos</w:t>
      </w:r>
      <w:r>
        <w:rPr>
          <w:spacing w:val="-10"/>
        </w:rPr>
        <w:t> </w:t>
      </w:r>
      <w:r>
        <w:rPr/>
        <w:t>matricu- lados</w:t>
      </w:r>
      <w:r>
        <w:rPr>
          <w:spacing w:val="-31"/>
        </w:rPr>
        <w:t> </w:t>
      </w:r>
      <w:r>
        <w:rPr/>
        <w:t>son</w:t>
      </w:r>
      <w:r>
        <w:rPr>
          <w:spacing w:val="-31"/>
        </w:rPr>
        <w:t> </w:t>
      </w:r>
      <w:r>
        <w:rPr/>
        <w:t>Xalapa,</w:t>
      </w:r>
      <w:r>
        <w:rPr>
          <w:spacing w:val="-31"/>
        </w:rPr>
        <w:t> </w:t>
      </w:r>
      <w:r>
        <w:rPr/>
        <w:t>Orizaba,</w:t>
      </w:r>
      <w:r>
        <w:rPr>
          <w:spacing w:val="-31"/>
        </w:rPr>
        <w:t> </w:t>
      </w:r>
      <w:r>
        <w:rPr/>
        <w:t>Coatzacoalcos,</w:t>
      </w:r>
      <w:r>
        <w:rPr>
          <w:spacing w:val="-31"/>
        </w:rPr>
        <w:t> </w:t>
      </w:r>
      <w:r>
        <w:rPr/>
        <w:t>Veracruz</w:t>
      </w:r>
      <w:r>
        <w:rPr>
          <w:spacing w:val="-31"/>
        </w:rPr>
        <w:t> </w:t>
      </w:r>
      <w:r>
        <w:rPr/>
        <w:t>y</w:t>
      </w:r>
      <w:r>
        <w:rPr>
          <w:spacing w:val="-31"/>
        </w:rPr>
        <w:t> </w:t>
      </w:r>
      <w:r>
        <w:rPr/>
        <w:t>Córdoba.</w:t>
      </w:r>
    </w:p>
    <w:p>
      <w:pPr>
        <w:pStyle w:val="BodyText"/>
        <w:spacing w:before="1"/>
        <w:ind w:left="197" w:right="114" w:firstLine="240"/>
        <w:jc w:val="both"/>
      </w:pPr>
      <w:r>
        <w:rPr/>
        <w:t>Como</w:t>
      </w:r>
      <w:r>
        <w:rPr>
          <w:spacing w:val="-28"/>
        </w:rPr>
        <w:t> </w:t>
      </w:r>
      <w:r>
        <w:rPr/>
        <w:t>ya</w:t>
      </w:r>
      <w:r>
        <w:rPr>
          <w:spacing w:val="-28"/>
        </w:rPr>
        <w:t> </w:t>
      </w:r>
      <w:r>
        <w:rPr/>
        <w:t>se</w:t>
      </w:r>
      <w:r>
        <w:rPr>
          <w:spacing w:val="-28"/>
        </w:rPr>
        <w:t> </w:t>
      </w:r>
      <w:r>
        <w:rPr/>
        <w:t>ha</w:t>
      </w:r>
      <w:r>
        <w:rPr>
          <w:spacing w:val="-28"/>
        </w:rPr>
        <w:t> </w:t>
      </w:r>
      <w:r>
        <w:rPr/>
        <w:t>dicho,</w:t>
      </w:r>
      <w:r>
        <w:rPr>
          <w:spacing w:val="-28"/>
        </w:rPr>
        <w:t> </w:t>
      </w:r>
      <w:r>
        <w:rPr/>
        <w:t>el</w:t>
      </w:r>
      <w:r>
        <w:rPr>
          <w:spacing w:val="-28"/>
        </w:rPr>
        <w:t> </w:t>
      </w:r>
      <w:r>
        <w:rPr/>
        <w:t>número</w:t>
      </w:r>
      <w:r>
        <w:rPr>
          <w:spacing w:val="-28"/>
        </w:rPr>
        <w:t> </w:t>
      </w:r>
      <w:r>
        <w:rPr/>
        <w:t>de</w:t>
      </w:r>
      <w:r>
        <w:rPr>
          <w:spacing w:val="-28"/>
        </w:rPr>
        <w:t> </w:t>
      </w:r>
      <w:r>
        <w:rPr/>
        <w:t>estudiantes</w:t>
      </w:r>
      <w:r>
        <w:rPr>
          <w:spacing w:val="-28"/>
        </w:rPr>
        <w:t> </w:t>
      </w:r>
      <w:r>
        <w:rPr/>
        <w:t>por</w:t>
      </w:r>
      <w:r>
        <w:rPr>
          <w:spacing w:val="-28"/>
        </w:rPr>
        <w:t> </w:t>
      </w:r>
      <w:r>
        <w:rPr/>
        <w:t>docente</w:t>
      </w:r>
      <w:r>
        <w:rPr>
          <w:spacing w:val="-28"/>
        </w:rPr>
        <w:t> </w:t>
      </w:r>
      <w:r>
        <w:rPr/>
        <w:t>no</w:t>
      </w:r>
      <w:r>
        <w:rPr>
          <w:spacing w:val="-28"/>
        </w:rPr>
        <w:t> </w:t>
      </w:r>
      <w:r>
        <w:rPr/>
        <w:t>ne- cesariamente</w:t>
      </w:r>
      <w:r>
        <w:rPr>
          <w:spacing w:val="-35"/>
        </w:rPr>
        <w:t> </w:t>
      </w:r>
      <w:r>
        <w:rPr/>
        <w:t>implica</w:t>
      </w:r>
      <w:r>
        <w:rPr>
          <w:spacing w:val="-35"/>
        </w:rPr>
        <w:t> </w:t>
      </w:r>
      <w:r>
        <w:rPr/>
        <w:t>calidad,</w:t>
      </w:r>
      <w:r>
        <w:rPr>
          <w:spacing w:val="-35"/>
        </w:rPr>
        <w:t> </w:t>
      </w:r>
      <w:r>
        <w:rPr/>
        <w:t>es</w:t>
      </w:r>
      <w:r>
        <w:rPr>
          <w:spacing w:val="-35"/>
        </w:rPr>
        <w:t> </w:t>
      </w:r>
      <w:r>
        <w:rPr/>
        <w:t>requerido</w:t>
      </w:r>
      <w:r>
        <w:rPr>
          <w:spacing w:val="-35"/>
        </w:rPr>
        <w:t> </w:t>
      </w:r>
      <w:r>
        <w:rPr/>
        <w:t>ubicar</w:t>
      </w:r>
      <w:r>
        <w:rPr>
          <w:spacing w:val="-35"/>
        </w:rPr>
        <w:t> </w:t>
      </w:r>
      <w:r>
        <w:rPr/>
        <w:t>qué</w:t>
      </w:r>
      <w:r>
        <w:rPr>
          <w:spacing w:val="-35"/>
        </w:rPr>
        <w:t> </w:t>
      </w:r>
      <w:r>
        <w:rPr/>
        <w:t>niveles</w:t>
      </w:r>
      <w:r>
        <w:rPr>
          <w:spacing w:val="-35"/>
        </w:rPr>
        <w:t> </w:t>
      </w:r>
      <w:r>
        <w:rPr/>
        <w:t>tienen mayor número de estudiantes por profesor. En el nivel primaria, sólo los municipios de Pánuco, Papantla y </w:t>
      </w:r>
      <w:r>
        <w:rPr>
          <w:spacing w:val="-4"/>
        </w:rPr>
        <w:t>Tuxpan, </w:t>
      </w:r>
      <w:r>
        <w:rPr/>
        <w:t>se encuentran por</w:t>
      </w:r>
      <w:r>
        <w:rPr>
          <w:spacing w:val="-28"/>
        </w:rPr>
        <w:t> </w:t>
      </w:r>
      <w:r>
        <w:rPr/>
        <w:t>debajo</w:t>
      </w:r>
      <w:r>
        <w:rPr>
          <w:spacing w:val="-28"/>
        </w:rPr>
        <w:t> </w:t>
      </w:r>
      <w:r>
        <w:rPr/>
        <w:t>de</w:t>
      </w:r>
      <w:r>
        <w:rPr>
          <w:spacing w:val="-28"/>
        </w:rPr>
        <w:t> </w:t>
      </w:r>
      <w:r>
        <w:rPr/>
        <w:t>la</w:t>
      </w:r>
      <w:r>
        <w:rPr>
          <w:spacing w:val="-28"/>
        </w:rPr>
        <w:t> </w:t>
      </w:r>
      <w:r>
        <w:rPr/>
        <w:t>media</w:t>
      </w:r>
      <w:r>
        <w:rPr>
          <w:spacing w:val="-28"/>
        </w:rPr>
        <w:t> </w:t>
      </w:r>
      <w:r>
        <w:rPr/>
        <w:t>deseable,</w:t>
      </w:r>
      <w:r>
        <w:rPr>
          <w:spacing w:val="-28"/>
        </w:rPr>
        <w:t> </w:t>
      </w:r>
      <w:r>
        <w:rPr/>
        <w:t>pues</w:t>
      </w:r>
      <w:r>
        <w:rPr>
          <w:spacing w:val="-28"/>
        </w:rPr>
        <w:t> </w:t>
      </w:r>
      <w:r>
        <w:rPr/>
        <w:t>cuentan</w:t>
      </w:r>
      <w:r>
        <w:rPr>
          <w:spacing w:val="-28"/>
        </w:rPr>
        <w:t> </w:t>
      </w:r>
      <w:r>
        <w:rPr/>
        <w:t>con</w:t>
      </w:r>
      <w:r>
        <w:rPr>
          <w:spacing w:val="-28"/>
        </w:rPr>
        <w:t> </w:t>
      </w:r>
      <w:r>
        <w:rPr/>
        <w:t>un</w:t>
      </w:r>
      <w:r>
        <w:rPr>
          <w:spacing w:val="-28"/>
        </w:rPr>
        <w:t> </w:t>
      </w:r>
      <w:r>
        <w:rPr/>
        <w:t>promedio</w:t>
      </w:r>
      <w:r>
        <w:rPr>
          <w:spacing w:val="-28"/>
        </w:rPr>
        <w:t> </w:t>
      </w:r>
      <w:r>
        <w:rPr/>
        <w:t>me- nor</w:t>
      </w:r>
      <w:r>
        <w:rPr>
          <w:spacing w:val="-10"/>
        </w:rPr>
        <w:t> </w:t>
      </w:r>
      <w:r>
        <w:rPr/>
        <w:t>a</w:t>
      </w:r>
      <w:r>
        <w:rPr>
          <w:spacing w:val="-10"/>
        </w:rPr>
        <w:t> </w:t>
      </w:r>
      <w:r>
        <w:rPr/>
        <w:t>20</w:t>
      </w:r>
      <w:r>
        <w:rPr>
          <w:spacing w:val="-10"/>
        </w:rPr>
        <w:t> </w:t>
      </w:r>
      <w:r>
        <w:rPr/>
        <w:t>estudiantes</w:t>
      </w:r>
      <w:r>
        <w:rPr>
          <w:spacing w:val="-10"/>
        </w:rPr>
        <w:t> </w:t>
      </w:r>
      <w:r>
        <w:rPr/>
        <w:t>por</w:t>
      </w:r>
      <w:r>
        <w:rPr>
          <w:spacing w:val="-10"/>
        </w:rPr>
        <w:t> </w:t>
      </w:r>
      <w:r>
        <w:rPr/>
        <w:t>docente.</w:t>
      </w:r>
      <w:r>
        <w:rPr>
          <w:spacing w:val="-10"/>
        </w:rPr>
        <w:t> </w:t>
      </w:r>
      <w:r>
        <w:rPr/>
        <w:t>En</w:t>
      </w:r>
      <w:r>
        <w:rPr>
          <w:spacing w:val="-10"/>
        </w:rPr>
        <w:t> </w:t>
      </w:r>
      <w:r>
        <w:rPr/>
        <w:t>el</w:t>
      </w:r>
      <w:r>
        <w:rPr>
          <w:spacing w:val="-10"/>
        </w:rPr>
        <w:t> </w:t>
      </w:r>
      <w:r>
        <w:rPr/>
        <w:t>caso</w:t>
      </w:r>
      <w:r>
        <w:rPr>
          <w:spacing w:val="-10"/>
        </w:rPr>
        <w:t> </w:t>
      </w:r>
      <w:r>
        <w:rPr/>
        <w:t>de</w:t>
      </w:r>
      <w:r>
        <w:rPr>
          <w:spacing w:val="-10"/>
        </w:rPr>
        <w:t> </w:t>
      </w:r>
      <w:r>
        <w:rPr/>
        <w:t>Veracruz,</w:t>
      </w:r>
      <w:r>
        <w:rPr>
          <w:spacing w:val="-10"/>
        </w:rPr>
        <w:t> </w:t>
      </w:r>
      <w:r>
        <w:rPr/>
        <w:t>Orizaba, Xalapa</w:t>
      </w:r>
      <w:r>
        <w:rPr>
          <w:spacing w:val="-32"/>
        </w:rPr>
        <w:t> </w:t>
      </w:r>
      <w:r>
        <w:rPr/>
        <w:t>y</w:t>
      </w:r>
      <w:r>
        <w:rPr>
          <w:spacing w:val="-32"/>
        </w:rPr>
        <w:t> </w:t>
      </w:r>
      <w:r>
        <w:rPr/>
        <w:t>Coatzacoalcos,</w:t>
      </w:r>
      <w:r>
        <w:rPr>
          <w:spacing w:val="-32"/>
        </w:rPr>
        <w:t> </w:t>
      </w:r>
      <w:r>
        <w:rPr/>
        <w:t>los</w:t>
      </w:r>
      <w:r>
        <w:rPr>
          <w:spacing w:val="-32"/>
        </w:rPr>
        <w:t> </w:t>
      </w:r>
      <w:r>
        <w:rPr/>
        <w:t>tres</w:t>
      </w:r>
      <w:r>
        <w:rPr>
          <w:spacing w:val="-32"/>
        </w:rPr>
        <w:t> </w:t>
      </w:r>
      <w:r>
        <w:rPr/>
        <w:t>primeros</w:t>
      </w:r>
      <w:r>
        <w:rPr>
          <w:spacing w:val="-32"/>
        </w:rPr>
        <w:t> </w:t>
      </w:r>
      <w:r>
        <w:rPr/>
        <w:t>cuentan</w:t>
      </w:r>
      <w:r>
        <w:rPr>
          <w:spacing w:val="-32"/>
        </w:rPr>
        <w:t> </w:t>
      </w:r>
      <w:r>
        <w:rPr/>
        <w:t>con</w:t>
      </w:r>
      <w:r>
        <w:rPr>
          <w:spacing w:val="-32"/>
        </w:rPr>
        <w:t> </w:t>
      </w:r>
      <w:r>
        <w:rPr/>
        <w:t>instituciones públicas</w:t>
      </w:r>
      <w:r>
        <w:rPr>
          <w:spacing w:val="-12"/>
        </w:rPr>
        <w:t> </w:t>
      </w:r>
      <w:r>
        <w:rPr/>
        <w:t>de</w:t>
      </w:r>
      <w:r>
        <w:rPr>
          <w:spacing w:val="-12"/>
        </w:rPr>
        <w:t> </w:t>
      </w:r>
      <w:r>
        <w:rPr/>
        <w:t>prestigio,</w:t>
      </w:r>
      <w:r>
        <w:rPr>
          <w:spacing w:val="-12"/>
        </w:rPr>
        <w:t> </w:t>
      </w:r>
      <w:r>
        <w:rPr/>
        <w:t>por</w:t>
      </w:r>
      <w:r>
        <w:rPr>
          <w:spacing w:val="-12"/>
        </w:rPr>
        <w:t> </w:t>
      </w:r>
      <w:r>
        <w:rPr/>
        <w:t>lo</w:t>
      </w:r>
      <w:r>
        <w:rPr>
          <w:spacing w:val="-12"/>
        </w:rPr>
        <w:t> </w:t>
      </w:r>
      <w:r>
        <w:rPr/>
        <w:t>que</w:t>
      </w:r>
      <w:r>
        <w:rPr>
          <w:spacing w:val="-12"/>
        </w:rPr>
        <w:t> </w:t>
      </w:r>
      <w:r>
        <w:rPr/>
        <w:t>la</w:t>
      </w:r>
      <w:r>
        <w:rPr>
          <w:spacing w:val="-12"/>
        </w:rPr>
        <w:t> </w:t>
      </w:r>
      <w:r>
        <w:rPr/>
        <w:t>población</w:t>
      </w:r>
      <w:r>
        <w:rPr>
          <w:spacing w:val="-12"/>
        </w:rPr>
        <w:t> </w:t>
      </w:r>
      <w:r>
        <w:rPr/>
        <w:t>atendida</w:t>
      </w:r>
      <w:r>
        <w:rPr>
          <w:spacing w:val="-12"/>
        </w:rPr>
        <w:t> </w:t>
      </w:r>
      <w:r>
        <w:rPr/>
        <w:t>por</w:t>
      </w:r>
      <w:r>
        <w:rPr>
          <w:spacing w:val="-12"/>
        </w:rPr>
        <w:t> </w:t>
      </w:r>
      <w:r>
        <w:rPr/>
        <w:t>docente es</w:t>
      </w:r>
      <w:r>
        <w:rPr>
          <w:spacing w:val="-14"/>
        </w:rPr>
        <w:t> </w:t>
      </w:r>
      <w:r>
        <w:rPr/>
        <w:t>superior</w:t>
      </w:r>
      <w:r>
        <w:rPr>
          <w:spacing w:val="-14"/>
        </w:rPr>
        <w:t> </w:t>
      </w:r>
      <w:r>
        <w:rPr/>
        <w:t>a</w:t>
      </w:r>
      <w:r>
        <w:rPr>
          <w:spacing w:val="-14"/>
        </w:rPr>
        <w:t> </w:t>
      </w:r>
      <w:r>
        <w:rPr/>
        <w:t>25</w:t>
      </w:r>
      <w:r>
        <w:rPr>
          <w:spacing w:val="-14"/>
        </w:rPr>
        <w:t> </w:t>
      </w:r>
      <w:r>
        <w:rPr/>
        <w:t>estudiantes,</w:t>
      </w:r>
      <w:r>
        <w:rPr>
          <w:spacing w:val="-14"/>
        </w:rPr>
        <w:t> </w:t>
      </w:r>
      <w:r>
        <w:rPr/>
        <w:t>sin</w:t>
      </w:r>
      <w:r>
        <w:rPr>
          <w:spacing w:val="-14"/>
        </w:rPr>
        <w:t> </w:t>
      </w:r>
      <w:r>
        <w:rPr/>
        <w:t>generar</w:t>
      </w:r>
      <w:r>
        <w:rPr>
          <w:spacing w:val="-14"/>
        </w:rPr>
        <w:t> </w:t>
      </w:r>
      <w:r>
        <w:rPr/>
        <w:t>un</w:t>
      </w:r>
      <w:r>
        <w:rPr>
          <w:spacing w:val="-14"/>
        </w:rPr>
        <w:t> </w:t>
      </w:r>
      <w:r>
        <w:rPr/>
        <w:t>detrimento</w:t>
      </w:r>
      <w:r>
        <w:rPr>
          <w:spacing w:val="-14"/>
        </w:rPr>
        <w:t> </w:t>
      </w:r>
      <w:r>
        <w:rPr/>
        <w:t>en</w:t>
      </w:r>
      <w:r>
        <w:rPr>
          <w:spacing w:val="-14"/>
        </w:rPr>
        <w:t> </w:t>
      </w:r>
      <w:r>
        <w:rPr/>
        <w:t>la</w:t>
      </w:r>
      <w:r>
        <w:rPr>
          <w:spacing w:val="-14"/>
        </w:rPr>
        <w:t> </w:t>
      </w:r>
      <w:r>
        <w:rPr/>
        <w:t>pobla- ción</w:t>
      </w:r>
      <w:r>
        <w:rPr>
          <w:spacing w:val="-15"/>
        </w:rPr>
        <w:t> </w:t>
      </w:r>
      <w:r>
        <w:rPr/>
        <w:t>atendida.</w:t>
      </w:r>
      <w:r>
        <w:rPr>
          <w:spacing w:val="-15"/>
        </w:rPr>
        <w:t> </w:t>
      </w:r>
      <w:r>
        <w:rPr/>
        <w:t>En</w:t>
      </w:r>
      <w:r>
        <w:rPr>
          <w:spacing w:val="-15"/>
        </w:rPr>
        <w:t> </w:t>
      </w:r>
      <w:r>
        <w:rPr/>
        <w:t>el</w:t>
      </w:r>
      <w:r>
        <w:rPr>
          <w:spacing w:val="-15"/>
        </w:rPr>
        <w:t> </w:t>
      </w:r>
      <w:r>
        <w:rPr/>
        <w:t>nivel</w:t>
      </w:r>
      <w:r>
        <w:rPr>
          <w:spacing w:val="-15"/>
        </w:rPr>
        <w:t> </w:t>
      </w:r>
      <w:r>
        <w:rPr/>
        <w:t>de</w:t>
      </w:r>
      <w:r>
        <w:rPr>
          <w:spacing w:val="-15"/>
        </w:rPr>
        <w:t> </w:t>
      </w:r>
      <w:r>
        <w:rPr/>
        <w:t>educación</w:t>
      </w:r>
      <w:r>
        <w:rPr>
          <w:spacing w:val="-15"/>
        </w:rPr>
        <w:t> </w:t>
      </w:r>
      <w:r>
        <w:rPr/>
        <w:t>secundaria,</w:t>
      </w:r>
      <w:r>
        <w:rPr>
          <w:spacing w:val="-15"/>
        </w:rPr>
        <w:t> </w:t>
      </w:r>
      <w:r>
        <w:rPr/>
        <w:t>la</w:t>
      </w:r>
      <w:r>
        <w:rPr>
          <w:spacing w:val="-15"/>
        </w:rPr>
        <w:t> </w:t>
      </w:r>
      <w:r>
        <w:rPr/>
        <w:t>población</w:t>
      </w:r>
      <w:r>
        <w:rPr>
          <w:spacing w:val="-15"/>
        </w:rPr>
        <w:t> </w:t>
      </w:r>
      <w:r>
        <w:rPr/>
        <w:t>es inferior</w:t>
      </w:r>
      <w:r>
        <w:rPr>
          <w:spacing w:val="-33"/>
        </w:rPr>
        <w:t> </w:t>
      </w:r>
      <w:r>
        <w:rPr/>
        <w:t>a</w:t>
      </w:r>
      <w:r>
        <w:rPr>
          <w:spacing w:val="-33"/>
        </w:rPr>
        <w:t> </w:t>
      </w:r>
      <w:r>
        <w:rPr/>
        <w:t>20</w:t>
      </w:r>
      <w:r>
        <w:rPr>
          <w:spacing w:val="-33"/>
        </w:rPr>
        <w:t> </w:t>
      </w:r>
      <w:r>
        <w:rPr/>
        <w:t>estudiantes</w:t>
      </w:r>
      <w:r>
        <w:rPr>
          <w:spacing w:val="-33"/>
        </w:rPr>
        <w:t> </w:t>
      </w:r>
      <w:r>
        <w:rPr/>
        <w:t>por</w:t>
      </w:r>
      <w:r>
        <w:rPr>
          <w:spacing w:val="-33"/>
        </w:rPr>
        <w:t> </w:t>
      </w:r>
      <w:r>
        <w:rPr/>
        <w:t>docente,</w:t>
      </w:r>
      <w:r>
        <w:rPr>
          <w:spacing w:val="-33"/>
        </w:rPr>
        <w:t> </w:t>
      </w:r>
      <w:r>
        <w:rPr/>
        <w:t>siendo</w:t>
      </w:r>
      <w:r>
        <w:rPr>
          <w:spacing w:val="-33"/>
        </w:rPr>
        <w:t> </w:t>
      </w:r>
      <w:r>
        <w:rPr/>
        <w:t>Zongolica,</w:t>
      </w:r>
      <w:r>
        <w:rPr>
          <w:spacing w:val="-33"/>
        </w:rPr>
        <w:t> </w:t>
      </w:r>
      <w:r>
        <w:rPr/>
        <w:t>Martínez</w:t>
      </w:r>
      <w:r>
        <w:rPr>
          <w:spacing w:val="-33"/>
        </w:rPr>
        <w:t> </w:t>
      </w:r>
      <w:r>
        <w:rPr/>
        <w:t>de la</w:t>
      </w:r>
      <w:r>
        <w:rPr>
          <w:spacing w:val="-20"/>
        </w:rPr>
        <w:t> </w:t>
      </w:r>
      <w:r>
        <w:rPr>
          <w:spacing w:val="-5"/>
        </w:rPr>
        <w:t>Torre</w:t>
      </w:r>
      <w:r>
        <w:rPr>
          <w:spacing w:val="-20"/>
        </w:rPr>
        <w:t> </w:t>
      </w:r>
      <w:r>
        <w:rPr/>
        <w:t>y</w:t>
      </w:r>
      <w:r>
        <w:rPr>
          <w:spacing w:val="-20"/>
        </w:rPr>
        <w:t> </w:t>
      </w:r>
      <w:r>
        <w:rPr/>
        <w:t>Pánuco</w:t>
      </w:r>
      <w:r>
        <w:rPr>
          <w:spacing w:val="-20"/>
        </w:rPr>
        <w:t> </w:t>
      </w:r>
      <w:r>
        <w:rPr/>
        <w:t>los</w:t>
      </w:r>
      <w:r>
        <w:rPr>
          <w:spacing w:val="-20"/>
        </w:rPr>
        <w:t> </w:t>
      </w:r>
      <w:r>
        <w:rPr/>
        <w:t>que</w:t>
      </w:r>
      <w:r>
        <w:rPr>
          <w:spacing w:val="-20"/>
        </w:rPr>
        <w:t> </w:t>
      </w:r>
      <w:r>
        <w:rPr/>
        <w:t>tienen</w:t>
      </w:r>
      <w:r>
        <w:rPr>
          <w:spacing w:val="-20"/>
        </w:rPr>
        <w:t> </w:t>
      </w:r>
      <w:r>
        <w:rPr/>
        <w:t>mayor</w:t>
      </w:r>
      <w:r>
        <w:rPr>
          <w:spacing w:val="-20"/>
        </w:rPr>
        <w:t> </w:t>
      </w:r>
      <w:r>
        <w:rPr/>
        <w:t>demanda</w:t>
      </w:r>
      <w:r>
        <w:rPr>
          <w:spacing w:val="-20"/>
        </w:rPr>
        <w:t> </w:t>
      </w:r>
      <w:r>
        <w:rPr/>
        <w:t>en</w:t>
      </w:r>
      <w:r>
        <w:rPr>
          <w:spacing w:val="-20"/>
        </w:rPr>
        <w:t> </w:t>
      </w:r>
      <w:r>
        <w:rPr/>
        <w:t>este</w:t>
      </w:r>
      <w:r>
        <w:rPr>
          <w:spacing w:val="-20"/>
        </w:rPr>
        <w:t> </w:t>
      </w:r>
      <w:r>
        <w:rPr/>
        <w:t>nivel.</w:t>
      </w:r>
    </w:p>
    <w:p>
      <w:pPr>
        <w:pStyle w:val="BodyText"/>
        <w:spacing w:before="1"/>
        <w:ind w:left="197" w:right="114" w:firstLine="240"/>
        <w:jc w:val="both"/>
      </w:pPr>
      <w:r>
        <w:rPr/>
        <w:t>En</w:t>
      </w:r>
      <w:r>
        <w:rPr>
          <w:spacing w:val="-7"/>
        </w:rPr>
        <w:t> </w:t>
      </w:r>
      <w:r>
        <w:rPr/>
        <w:t>formación</w:t>
      </w:r>
      <w:r>
        <w:rPr>
          <w:spacing w:val="-7"/>
        </w:rPr>
        <w:t> </w:t>
      </w:r>
      <w:r>
        <w:rPr/>
        <w:t>profesional</w:t>
      </w:r>
      <w:r>
        <w:rPr>
          <w:spacing w:val="-7"/>
        </w:rPr>
        <w:t> </w:t>
      </w:r>
      <w:r>
        <w:rPr/>
        <w:t>técnica</w:t>
      </w:r>
      <w:r>
        <w:rPr>
          <w:spacing w:val="-7"/>
        </w:rPr>
        <w:t> </w:t>
      </w:r>
      <w:r>
        <w:rPr/>
        <w:t>encontramos</w:t>
      </w:r>
      <w:r>
        <w:rPr>
          <w:spacing w:val="-7"/>
        </w:rPr>
        <w:t> </w:t>
      </w:r>
      <w:r>
        <w:rPr/>
        <w:t>que</w:t>
      </w:r>
      <w:r>
        <w:rPr>
          <w:spacing w:val="-7"/>
        </w:rPr>
        <w:t> </w:t>
      </w:r>
      <w:r>
        <w:rPr/>
        <w:t>hay</w:t>
      </w:r>
      <w:r>
        <w:rPr>
          <w:spacing w:val="-7"/>
        </w:rPr>
        <w:t> </w:t>
      </w:r>
      <w:r>
        <w:rPr/>
        <w:t>munici- pios</w:t>
      </w:r>
      <w:r>
        <w:rPr>
          <w:spacing w:val="-30"/>
        </w:rPr>
        <w:t> </w:t>
      </w:r>
      <w:r>
        <w:rPr/>
        <w:t>que</w:t>
      </w:r>
      <w:r>
        <w:rPr>
          <w:spacing w:val="-30"/>
        </w:rPr>
        <w:t> </w:t>
      </w:r>
      <w:r>
        <w:rPr/>
        <w:t>estimulan</w:t>
      </w:r>
      <w:r>
        <w:rPr>
          <w:spacing w:val="-30"/>
        </w:rPr>
        <w:t> </w:t>
      </w:r>
      <w:r>
        <w:rPr/>
        <w:t>este</w:t>
      </w:r>
      <w:r>
        <w:rPr>
          <w:spacing w:val="-30"/>
        </w:rPr>
        <w:t> </w:t>
      </w:r>
      <w:r>
        <w:rPr/>
        <w:t>tipo</w:t>
      </w:r>
      <w:r>
        <w:rPr>
          <w:spacing w:val="-30"/>
        </w:rPr>
        <w:t> </w:t>
      </w:r>
      <w:r>
        <w:rPr/>
        <w:t>de</w:t>
      </w:r>
      <w:r>
        <w:rPr>
          <w:spacing w:val="-30"/>
        </w:rPr>
        <w:t> </w:t>
      </w:r>
      <w:r>
        <w:rPr/>
        <w:t>estudios,</w:t>
      </w:r>
      <w:r>
        <w:rPr>
          <w:spacing w:val="-30"/>
        </w:rPr>
        <w:t> </w:t>
      </w:r>
      <w:r>
        <w:rPr/>
        <w:t>como</w:t>
      </w:r>
      <w:r>
        <w:rPr>
          <w:spacing w:val="-30"/>
        </w:rPr>
        <w:t> </w:t>
      </w:r>
      <w:r>
        <w:rPr/>
        <w:t>son</w:t>
      </w:r>
      <w:r>
        <w:rPr>
          <w:spacing w:val="-30"/>
        </w:rPr>
        <w:t> </w:t>
      </w:r>
      <w:r>
        <w:rPr/>
        <w:t>Orizaba,</w:t>
      </w:r>
      <w:r>
        <w:rPr>
          <w:spacing w:val="-30"/>
        </w:rPr>
        <w:t> </w:t>
      </w:r>
      <w:r>
        <w:rPr/>
        <w:t>San</w:t>
      </w:r>
      <w:r>
        <w:rPr>
          <w:spacing w:val="-30"/>
        </w:rPr>
        <w:t> </w:t>
      </w:r>
      <w:r>
        <w:rPr/>
        <w:t>An- drés </w:t>
      </w:r>
      <w:r>
        <w:rPr>
          <w:spacing w:val="-4"/>
        </w:rPr>
        <w:t>Tuxtla </w:t>
      </w:r>
      <w:r>
        <w:rPr/>
        <w:t>y Xalapa. Es importante comentar que Coatzacoalcos tiene una amplia plantilla y matrícula para este nivel educativo lo que</w:t>
      </w:r>
      <w:r>
        <w:rPr>
          <w:spacing w:val="-15"/>
        </w:rPr>
        <w:t> </w:t>
      </w:r>
      <w:r>
        <w:rPr/>
        <w:t>hace</w:t>
      </w:r>
      <w:r>
        <w:rPr>
          <w:spacing w:val="-15"/>
        </w:rPr>
        <w:t> </w:t>
      </w:r>
      <w:r>
        <w:rPr/>
        <w:t>que</w:t>
      </w:r>
      <w:r>
        <w:rPr>
          <w:spacing w:val="-15"/>
        </w:rPr>
        <w:t> </w:t>
      </w:r>
      <w:r>
        <w:rPr/>
        <w:t>el</w:t>
      </w:r>
      <w:r>
        <w:rPr>
          <w:spacing w:val="-15"/>
        </w:rPr>
        <w:t> </w:t>
      </w:r>
      <w:r>
        <w:rPr/>
        <w:t>promedio</w:t>
      </w:r>
      <w:r>
        <w:rPr>
          <w:spacing w:val="-15"/>
        </w:rPr>
        <w:t> </w:t>
      </w:r>
      <w:r>
        <w:rPr/>
        <w:t>de</w:t>
      </w:r>
      <w:r>
        <w:rPr>
          <w:spacing w:val="-15"/>
        </w:rPr>
        <w:t> </w:t>
      </w:r>
      <w:r>
        <w:rPr/>
        <w:t>estudiantes</w:t>
      </w:r>
      <w:r>
        <w:rPr>
          <w:spacing w:val="-15"/>
        </w:rPr>
        <w:t> </w:t>
      </w:r>
      <w:r>
        <w:rPr/>
        <w:t>atendidos</w:t>
      </w:r>
      <w:r>
        <w:rPr>
          <w:spacing w:val="-15"/>
        </w:rPr>
        <w:t> </w:t>
      </w:r>
      <w:r>
        <w:rPr/>
        <w:t>por</w:t>
      </w:r>
      <w:r>
        <w:rPr>
          <w:spacing w:val="-15"/>
        </w:rPr>
        <w:t> </w:t>
      </w:r>
      <w:r>
        <w:rPr/>
        <w:t>docente</w:t>
      </w:r>
      <w:r>
        <w:rPr>
          <w:spacing w:val="-15"/>
        </w:rPr>
        <w:t> </w:t>
      </w:r>
      <w:r>
        <w:rPr/>
        <w:t>sea </w:t>
      </w:r>
      <w:r>
        <w:rPr>
          <w:spacing w:val="-3"/>
        </w:rPr>
        <w:t>menor, </w:t>
      </w:r>
      <w:r>
        <w:rPr/>
        <w:t>además de encontrarse en una zona donde este tipo de</w:t>
      </w:r>
      <w:r>
        <w:rPr>
          <w:spacing w:val="-41"/>
        </w:rPr>
        <w:t> </w:t>
      </w:r>
      <w:r>
        <w:rPr/>
        <w:t>for- mación</w:t>
      </w:r>
      <w:r>
        <w:rPr>
          <w:spacing w:val="-37"/>
        </w:rPr>
        <w:t> </w:t>
      </w:r>
      <w:r>
        <w:rPr/>
        <w:t>se</w:t>
      </w:r>
      <w:r>
        <w:rPr>
          <w:spacing w:val="-37"/>
        </w:rPr>
        <w:t> </w:t>
      </w:r>
      <w:r>
        <w:rPr/>
        <w:t>correlaciona</w:t>
      </w:r>
      <w:r>
        <w:rPr>
          <w:spacing w:val="-37"/>
        </w:rPr>
        <w:t> </w:t>
      </w:r>
      <w:r>
        <w:rPr/>
        <w:t>directamente</w:t>
      </w:r>
      <w:r>
        <w:rPr>
          <w:spacing w:val="-37"/>
        </w:rPr>
        <w:t> </w:t>
      </w:r>
      <w:r>
        <w:rPr/>
        <w:t>con</w:t>
      </w:r>
      <w:r>
        <w:rPr>
          <w:spacing w:val="-37"/>
        </w:rPr>
        <w:t> </w:t>
      </w:r>
      <w:r>
        <w:rPr/>
        <w:t>el</w:t>
      </w:r>
      <w:r>
        <w:rPr>
          <w:spacing w:val="-37"/>
        </w:rPr>
        <w:t> </w:t>
      </w:r>
      <w:r>
        <w:rPr/>
        <w:t>mercado</w:t>
      </w:r>
      <w:r>
        <w:rPr>
          <w:spacing w:val="-37"/>
        </w:rPr>
        <w:t> </w:t>
      </w:r>
      <w:r>
        <w:rPr/>
        <w:t>laboral.</w:t>
      </w:r>
    </w:p>
    <w:p>
      <w:pPr>
        <w:pStyle w:val="BodyText"/>
        <w:spacing w:before="1"/>
        <w:ind w:left="197" w:right="114" w:firstLine="240"/>
        <w:jc w:val="both"/>
      </w:pPr>
      <w:r>
        <w:rPr/>
        <w:t>En</w:t>
      </w:r>
      <w:r>
        <w:rPr>
          <w:spacing w:val="-16"/>
        </w:rPr>
        <w:t> </w:t>
      </w:r>
      <w:r>
        <w:rPr/>
        <w:t>el</w:t>
      </w:r>
      <w:r>
        <w:rPr>
          <w:spacing w:val="-16"/>
        </w:rPr>
        <w:t> </w:t>
      </w:r>
      <w:r>
        <w:rPr/>
        <w:t>nivel</w:t>
      </w:r>
      <w:r>
        <w:rPr>
          <w:spacing w:val="-16"/>
        </w:rPr>
        <w:t> </w:t>
      </w:r>
      <w:r>
        <w:rPr/>
        <w:t>bachillerato</w:t>
      </w:r>
      <w:r>
        <w:rPr>
          <w:spacing w:val="-16"/>
        </w:rPr>
        <w:t> </w:t>
      </w:r>
      <w:r>
        <w:rPr/>
        <w:t>se</w:t>
      </w:r>
      <w:r>
        <w:rPr>
          <w:spacing w:val="-16"/>
        </w:rPr>
        <w:t> </w:t>
      </w:r>
      <w:r>
        <w:rPr/>
        <w:t>destaca</w:t>
      </w:r>
      <w:r>
        <w:rPr>
          <w:spacing w:val="-16"/>
        </w:rPr>
        <w:t> </w:t>
      </w:r>
      <w:r>
        <w:rPr/>
        <w:t>el</w:t>
      </w:r>
      <w:r>
        <w:rPr>
          <w:spacing w:val="-16"/>
        </w:rPr>
        <w:t> </w:t>
      </w:r>
      <w:r>
        <w:rPr/>
        <w:t>caso</w:t>
      </w:r>
      <w:r>
        <w:rPr>
          <w:spacing w:val="-16"/>
        </w:rPr>
        <w:t> </w:t>
      </w:r>
      <w:r>
        <w:rPr/>
        <w:t>de</w:t>
      </w:r>
      <w:r>
        <w:rPr>
          <w:spacing w:val="-16"/>
        </w:rPr>
        <w:t> </w:t>
      </w:r>
      <w:r>
        <w:rPr/>
        <w:t>Zongolica</w:t>
      </w:r>
      <w:r>
        <w:rPr>
          <w:spacing w:val="-16"/>
        </w:rPr>
        <w:t> </w:t>
      </w:r>
      <w:r>
        <w:rPr/>
        <w:t>por</w:t>
      </w:r>
      <w:r>
        <w:rPr>
          <w:spacing w:val="-16"/>
        </w:rPr>
        <w:t> </w:t>
      </w:r>
      <w:r>
        <w:rPr/>
        <w:t>tener un</w:t>
      </w:r>
      <w:r>
        <w:rPr>
          <w:spacing w:val="-8"/>
        </w:rPr>
        <w:t> </w:t>
      </w:r>
      <w:r>
        <w:rPr/>
        <w:t>promedio</w:t>
      </w:r>
      <w:r>
        <w:rPr>
          <w:spacing w:val="-8"/>
        </w:rPr>
        <w:t> </w:t>
      </w:r>
      <w:r>
        <w:rPr/>
        <w:t>de</w:t>
      </w:r>
      <w:r>
        <w:rPr>
          <w:spacing w:val="-8"/>
        </w:rPr>
        <w:t> </w:t>
      </w:r>
      <w:r>
        <w:rPr/>
        <w:t>casi</w:t>
      </w:r>
      <w:r>
        <w:rPr>
          <w:spacing w:val="-8"/>
        </w:rPr>
        <w:t> </w:t>
      </w:r>
      <w:r>
        <w:rPr/>
        <w:t>24</w:t>
      </w:r>
      <w:r>
        <w:rPr>
          <w:spacing w:val="-8"/>
        </w:rPr>
        <w:t> </w:t>
      </w:r>
      <w:r>
        <w:rPr/>
        <w:t>estudiantes</w:t>
      </w:r>
      <w:r>
        <w:rPr>
          <w:spacing w:val="-8"/>
        </w:rPr>
        <w:t> </w:t>
      </w:r>
      <w:r>
        <w:rPr/>
        <w:t>por</w:t>
      </w:r>
      <w:r>
        <w:rPr>
          <w:spacing w:val="-8"/>
        </w:rPr>
        <w:t> </w:t>
      </w:r>
      <w:r>
        <w:rPr/>
        <w:t>docente,</w:t>
      </w:r>
      <w:r>
        <w:rPr>
          <w:spacing w:val="-8"/>
        </w:rPr>
        <w:t> </w:t>
      </w:r>
      <w:r>
        <w:rPr/>
        <w:t>es</w:t>
      </w:r>
      <w:r>
        <w:rPr>
          <w:spacing w:val="-8"/>
        </w:rPr>
        <w:t> </w:t>
      </w:r>
      <w:r>
        <w:rPr/>
        <w:t>interesante</w:t>
      </w:r>
      <w:r>
        <w:rPr>
          <w:spacing w:val="-8"/>
        </w:rPr>
        <w:t> </w:t>
      </w:r>
      <w:r>
        <w:rPr/>
        <w:t>ob- servar</w:t>
      </w:r>
      <w:r>
        <w:rPr>
          <w:spacing w:val="-18"/>
        </w:rPr>
        <w:t> </w:t>
      </w:r>
      <w:r>
        <w:rPr/>
        <w:t>que</w:t>
      </w:r>
      <w:r>
        <w:rPr>
          <w:spacing w:val="-18"/>
        </w:rPr>
        <w:t> </w:t>
      </w:r>
      <w:r>
        <w:rPr/>
        <w:t>la</w:t>
      </w:r>
      <w:r>
        <w:rPr>
          <w:spacing w:val="-18"/>
        </w:rPr>
        <w:t> </w:t>
      </w:r>
      <w:r>
        <w:rPr/>
        <w:t>población</w:t>
      </w:r>
      <w:r>
        <w:rPr>
          <w:spacing w:val="-18"/>
        </w:rPr>
        <w:t> </w:t>
      </w:r>
      <w:r>
        <w:rPr/>
        <w:t>estudiantil</w:t>
      </w:r>
      <w:r>
        <w:rPr>
          <w:spacing w:val="-18"/>
        </w:rPr>
        <w:t> </w:t>
      </w:r>
      <w:r>
        <w:rPr/>
        <w:t>en</w:t>
      </w:r>
      <w:r>
        <w:rPr>
          <w:spacing w:val="-18"/>
        </w:rPr>
        <w:t> </w:t>
      </w:r>
      <w:r>
        <w:rPr/>
        <w:t>este</w:t>
      </w:r>
      <w:r>
        <w:rPr>
          <w:spacing w:val="-18"/>
        </w:rPr>
        <w:t> </w:t>
      </w:r>
      <w:r>
        <w:rPr/>
        <w:t>nivel</w:t>
      </w:r>
      <w:r>
        <w:rPr>
          <w:spacing w:val="-18"/>
        </w:rPr>
        <w:t> </w:t>
      </w:r>
      <w:r>
        <w:rPr/>
        <w:t>es</w:t>
      </w:r>
      <w:r>
        <w:rPr>
          <w:spacing w:val="-18"/>
        </w:rPr>
        <w:t> </w:t>
      </w:r>
      <w:r>
        <w:rPr/>
        <w:t>de</w:t>
      </w:r>
      <w:r>
        <w:rPr>
          <w:spacing w:val="-18"/>
        </w:rPr>
        <w:t> </w:t>
      </w:r>
      <w:r>
        <w:rPr/>
        <w:t>casi</w:t>
      </w:r>
      <w:r>
        <w:rPr>
          <w:spacing w:val="-18"/>
        </w:rPr>
        <w:t> </w:t>
      </w:r>
      <w:r>
        <w:rPr/>
        <w:t>102</w:t>
      </w:r>
      <w:r>
        <w:rPr>
          <w:spacing w:val="-18"/>
        </w:rPr>
        <w:t> </w:t>
      </w:r>
      <w:r>
        <w:rPr/>
        <w:t>estu- diantes por plantel, por lo que podemos apreciar que el promedio de</w:t>
      </w:r>
      <w:r>
        <w:rPr>
          <w:spacing w:val="-12"/>
        </w:rPr>
        <w:t> </w:t>
      </w:r>
      <w:r>
        <w:rPr/>
        <w:t>docentes</w:t>
      </w:r>
      <w:r>
        <w:rPr>
          <w:spacing w:val="-12"/>
        </w:rPr>
        <w:t> </w:t>
      </w:r>
      <w:r>
        <w:rPr/>
        <w:t>es</w:t>
      </w:r>
      <w:r>
        <w:rPr>
          <w:spacing w:val="-12"/>
        </w:rPr>
        <w:t> </w:t>
      </w:r>
      <w:r>
        <w:rPr/>
        <w:t>muy</w:t>
      </w:r>
      <w:r>
        <w:rPr>
          <w:spacing w:val="-12"/>
        </w:rPr>
        <w:t> </w:t>
      </w:r>
      <w:r>
        <w:rPr/>
        <w:t>bajo,</w:t>
      </w:r>
      <w:r>
        <w:rPr>
          <w:spacing w:val="-12"/>
        </w:rPr>
        <w:t> </w:t>
      </w:r>
      <w:r>
        <w:rPr/>
        <w:t>vale</w:t>
      </w:r>
      <w:r>
        <w:rPr>
          <w:spacing w:val="-12"/>
        </w:rPr>
        <w:t> </w:t>
      </w:r>
      <w:r>
        <w:rPr/>
        <w:t>también</w:t>
      </w:r>
      <w:r>
        <w:rPr>
          <w:spacing w:val="-12"/>
        </w:rPr>
        <w:t> </w:t>
      </w:r>
      <w:r>
        <w:rPr/>
        <w:t>decir</w:t>
      </w:r>
      <w:r>
        <w:rPr>
          <w:spacing w:val="-12"/>
        </w:rPr>
        <w:t> </w:t>
      </w:r>
      <w:r>
        <w:rPr/>
        <w:t>que</w:t>
      </w:r>
      <w:r>
        <w:rPr>
          <w:spacing w:val="-12"/>
        </w:rPr>
        <w:t> </w:t>
      </w:r>
      <w:r>
        <w:rPr/>
        <w:t>este</w:t>
      </w:r>
      <w:r>
        <w:rPr>
          <w:spacing w:val="-12"/>
        </w:rPr>
        <w:t> </w:t>
      </w:r>
      <w:r>
        <w:rPr/>
        <w:t>municipio</w:t>
      </w:r>
      <w:r>
        <w:rPr>
          <w:spacing w:val="-12"/>
        </w:rPr>
        <w:t> </w:t>
      </w:r>
      <w:r>
        <w:rPr/>
        <w:t>ha</w:t>
      </w:r>
    </w:p>
    <w:p>
      <w:pPr>
        <w:spacing w:after="0"/>
        <w:jc w:val="both"/>
        <w:sectPr>
          <w:type w:val="continuous"/>
          <w:pgSz w:w="18710" w:h="13040" w:orient="landscape"/>
          <w:pgMar w:top="0" w:bottom="0" w:left="1220" w:right="1300"/>
          <w:cols w:num="2" w:equalWidth="0">
            <w:col w:w="7002" w:space="2069"/>
            <w:col w:w="7119"/>
          </w:cols>
        </w:sectPr>
      </w:pPr>
    </w:p>
    <w:p>
      <w:pPr>
        <w:pStyle w:val="BodyText"/>
        <w:spacing w:before="5"/>
        <w:rPr>
          <w:sz w:val="17"/>
        </w:rPr>
      </w:pPr>
    </w:p>
    <w:p>
      <w:pPr>
        <w:spacing w:after="0"/>
        <w:rPr>
          <w:sz w:val="17"/>
        </w:rPr>
        <w:sectPr>
          <w:footerReference w:type="default" r:id="rId62"/>
          <w:pgSz w:w="18710" w:h="13040" w:orient="landscape"/>
          <w:pgMar w:footer="1084" w:header="0" w:top="1200" w:bottom="1280" w:left="1240" w:right="1300"/>
        </w:sectPr>
      </w:pPr>
    </w:p>
    <w:p>
      <w:pPr>
        <w:pStyle w:val="BodyText"/>
        <w:spacing w:before="56"/>
        <w:ind w:left="177"/>
        <w:jc w:val="both"/>
      </w:pPr>
      <w:r>
        <w:rPr/>
        <w:t>sido</w:t>
      </w:r>
      <w:r>
        <w:rPr>
          <w:spacing w:val="-20"/>
        </w:rPr>
        <w:t> </w:t>
      </w:r>
      <w:r>
        <w:rPr/>
        <w:t>impulsado</w:t>
      </w:r>
      <w:r>
        <w:rPr>
          <w:spacing w:val="-20"/>
        </w:rPr>
        <w:t> </w:t>
      </w:r>
      <w:r>
        <w:rPr/>
        <w:t>en</w:t>
      </w:r>
      <w:r>
        <w:rPr>
          <w:spacing w:val="-20"/>
        </w:rPr>
        <w:t> </w:t>
      </w:r>
      <w:r>
        <w:rPr/>
        <w:t>los</w:t>
      </w:r>
      <w:r>
        <w:rPr>
          <w:spacing w:val="-20"/>
        </w:rPr>
        <w:t> </w:t>
      </w:r>
      <w:r>
        <w:rPr/>
        <w:t>últimos</w:t>
      </w:r>
      <w:r>
        <w:rPr>
          <w:spacing w:val="-20"/>
        </w:rPr>
        <w:t> </w:t>
      </w:r>
      <w:r>
        <w:rPr/>
        <w:t>10</w:t>
      </w:r>
      <w:r>
        <w:rPr>
          <w:spacing w:val="-20"/>
        </w:rPr>
        <w:t> </w:t>
      </w:r>
      <w:r>
        <w:rPr/>
        <w:t>años,</w:t>
      </w:r>
      <w:r>
        <w:rPr>
          <w:spacing w:val="-20"/>
        </w:rPr>
        <w:t> </w:t>
      </w:r>
      <w:r>
        <w:rPr/>
        <w:t>por</w:t>
      </w:r>
      <w:r>
        <w:rPr>
          <w:spacing w:val="-20"/>
        </w:rPr>
        <w:t> </w:t>
      </w:r>
      <w:r>
        <w:rPr/>
        <w:t>lo</w:t>
      </w:r>
      <w:r>
        <w:rPr>
          <w:spacing w:val="-20"/>
        </w:rPr>
        <w:t> </w:t>
      </w:r>
      <w:r>
        <w:rPr/>
        <w:t>que</w:t>
      </w:r>
      <w:r>
        <w:rPr>
          <w:spacing w:val="-20"/>
        </w:rPr>
        <w:t> </w:t>
      </w:r>
      <w:r>
        <w:rPr/>
        <w:t>ha</w:t>
      </w:r>
      <w:r>
        <w:rPr>
          <w:spacing w:val="-20"/>
        </w:rPr>
        <w:t> </w:t>
      </w:r>
      <w:r>
        <w:rPr/>
        <w:t>dado</w:t>
      </w:r>
      <w:r>
        <w:rPr>
          <w:spacing w:val="-20"/>
        </w:rPr>
        <w:t> </w:t>
      </w:r>
      <w:r>
        <w:rPr/>
        <w:t>lugar</w:t>
      </w:r>
      <w:r>
        <w:rPr>
          <w:spacing w:val="-20"/>
        </w:rPr>
        <w:t> </w:t>
      </w:r>
      <w:r>
        <w:rPr/>
        <w:t>a</w:t>
      </w:r>
      <w:r>
        <w:rPr>
          <w:spacing w:val="-20"/>
        </w:rPr>
        <w:t> </w:t>
      </w:r>
      <w:r>
        <w:rPr/>
        <w:t>la aparición</w:t>
      </w:r>
      <w:r>
        <w:rPr>
          <w:spacing w:val="-34"/>
        </w:rPr>
        <w:t> </w:t>
      </w:r>
      <w:r>
        <w:rPr/>
        <w:t>de</w:t>
      </w:r>
      <w:r>
        <w:rPr>
          <w:spacing w:val="-34"/>
        </w:rPr>
        <w:t> </w:t>
      </w:r>
      <w:r>
        <w:rPr/>
        <w:t>escuelas,</w:t>
      </w:r>
      <w:r>
        <w:rPr>
          <w:spacing w:val="-34"/>
        </w:rPr>
        <w:t> </w:t>
      </w:r>
      <w:r>
        <w:rPr/>
        <w:t>existe</w:t>
      </w:r>
      <w:r>
        <w:rPr>
          <w:spacing w:val="-34"/>
        </w:rPr>
        <w:t> </w:t>
      </w:r>
      <w:r>
        <w:rPr/>
        <w:t>demanda</w:t>
      </w:r>
      <w:r>
        <w:rPr>
          <w:spacing w:val="-34"/>
        </w:rPr>
        <w:t> </w:t>
      </w:r>
      <w:r>
        <w:rPr/>
        <w:t>educativa</w:t>
      </w:r>
      <w:r>
        <w:rPr>
          <w:spacing w:val="-34"/>
        </w:rPr>
        <w:t> </w:t>
      </w:r>
      <w:r>
        <w:rPr/>
        <w:t>pero</w:t>
      </w:r>
      <w:r>
        <w:rPr>
          <w:spacing w:val="-34"/>
        </w:rPr>
        <w:t> </w:t>
      </w:r>
      <w:r>
        <w:rPr/>
        <w:t>hay</w:t>
      </w:r>
      <w:r>
        <w:rPr>
          <w:spacing w:val="-34"/>
        </w:rPr>
        <w:t> </w:t>
      </w:r>
      <w:r>
        <w:rPr/>
        <w:t>pocos</w:t>
      </w:r>
      <w:r>
        <w:rPr>
          <w:spacing w:val="-34"/>
        </w:rPr>
        <w:t> </w:t>
      </w:r>
      <w:r>
        <w:rPr/>
        <w:t>for-</w:t>
      </w:r>
      <w:r>
        <w:rPr>
          <w:w w:val="99"/>
        </w:rPr>
        <w:t> </w:t>
      </w:r>
      <w:r>
        <w:rPr/>
        <w:t>madores.</w:t>
      </w:r>
      <w:r>
        <w:rPr>
          <w:spacing w:val="-29"/>
        </w:rPr>
        <w:t> </w:t>
      </w:r>
      <w:r>
        <w:rPr/>
        <w:t>Bajo</w:t>
      </w:r>
      <w:r>
        <w:rPr>
          <w:spacing w:val="-28"/>
        </w:rPr>
        <w:t> </w:t>
      </w:r>
      <w:r>
        <w:rPr/>
        <w:t>esta</w:t>
      </w:r>
      <w:r>
        <w:rPr>
          <w:spacing w:val="-28"/>
        </w:rPr>
        <w:t> </w:t>
      </w:r>
      <w:r>
        <w:rPr/>
        <w:t>misma</w:t>
      </w:r>
      <w:r>
        <w:rPr>
          <w:spacing w:val="-29"/>
        </w:rPr>
        <w:t> </w:t>
      </w:r>
      <w:r>
        <w:rPr/>
        <w:t>tónica</w:t>
      </w:r>
      <w:r>
        <w:rPr>
          <w:spacing w:val="-28"/>
        </w:rPr>
        <w:t> </w:t>
      </w:r>
      <w:r>
        <w:rPr/>
        <w:t>encontramos</w:t>
      </w:r>
      <w:r>
        <w:rPr>
          <w:spacing w:val="-29"/>
        </w:rPr>
        <w:t> </w:t>
      </w:r>
      <w:r>
        <w:rPr/>
        <w:t>a</w:t>
      </w:r>
      <w:r>
        <w:rPr>
          <w:spacing w:val="-28"/>
        </w:rPr>
        <w:t> </w:t>
      </w:r>
      <w:r>
        <w:rPr/>
        <w:t>Pánuco,</w:t>
      </w:r>
      <w:r>
        <w:rPr>
          <w:spacing w:val="-28"/>
        </w:rPr>
        <w:t> </w:t>
      </w:r>
      <w:r>
        <w:rPr/>
        <w:t>Papantla</w:t>
      </w:r>
      <w:r>
        <w:rPr>
          <w:spacing w:val="-28"/>
        </w:rPr>
        <w:t> </w:t>
      </w:r>
      <w:r>
        <w:rPr/>
        <w:t>y Martínez</w:t>
      </w:r>
      <w:r>
        <w:rPr>
          <w:spacing w:val="-18"/>
        </w:rPr>
        <w:t> </w:t>
      </w:r>
      <w:r>
        <w:rPr/>
        <w:t>de</w:t>
      </w:r>
      <w:r>
        <w:rPr>
          <w:spacing w:val="-18"/>
        </w:rPr>
        <w:t> </w:t>
      </w:r>
      <w:r>
        <w:rPr/>
        <w:t>la</w:t>
      </w:r>
      <w:r>
        <w:rPr>
          <w:spacing w:val="-18"/>
        </w:rPr>
        <w:t> </w:t>
      </w:r>
      <w:r>
        <w:rPr>
          <w:spacing w:val="-4"/>
        </w:rPr>
        <w:t>Torre,</w:t>
      </w:r>
      <w:r>
        <w:rPr>
          <w:spacing w:val="-18"/>
        </w:rPr>
        <w:t> </w:t>
      </w:r>
      <w:r>
        <w:rPr/>
        <w:t>ubicados</w:t>
      </w:r>
      <w:r>
        <w:rPr>
          <w:spacing w:val="-18"/>
        </w:rPr>
        <w:t> </w:t>
      </w:r>
      <w:r>
        <w:rPr/>
        <w:t>arriba</w:t>
      </w:r>
      <w:r>
        <w:rPr>
          <w:spacing w:val="-18"/>
        </w:rPr>
        <w:t> </w:t>
      </w:r>
      <w:r>
        <w:rPr/>
        <w:t>de</w:t>
      </w:r>
      <w:r>
        <w:rPr>
          <w:spacing w:val="-18"/>
        </w:rPr>
        <w:t> </w:t>
      </w:r>
      <w:r>
        <w:rPr/>
        <w:t>la</w:t>
      </w:r>
      <w:r>
        <w:rPr>
          <w:spacing w:val="-18"/>
        </w:rPr>
        <w:t> </w:t>
      </w:r>
      <w:r>
        <w:rPr/>
        <w:t>media.</w:t>
      </w:r>
    </w:p>
    <w:p>
      <w:pPr>
        <w:pStyle w:val="BodyText"/>
        <w:spacing w:before="1"/>
        <w:ind w:left="177" w:right="1" w:firstLine="239"/>
        <w:jc w:val="both"/>
      </w:pPr>
      <w:r>
        <w:rPr/>
        <w:t>Como ya es sabido, a educación superior llegan muy pocos es- tudiantes,</w:t>
      </w:r>
      <w:r>
        <w:rPr>
          <w:spacing w:val="-10"/>
        </w:rPr>
        <w:t> </w:t>
      </w:r>
      <w:r>
        <w:rPr/>
        <w:t>pero</w:t>
      </w:r>
      <w:r>
        <w:rPr>
          <w:spacing w:val="-10"/>
        </w:rPr>
        <w:t> </w:t>
      </w:r>
      <w:r>
        <w:rPr/>
        <w:t>son</w:t>
      </w:r>
      <w:r>
        <w:rPr>
          <w:spacing w:val="-10"/>
        </w:rPr>
        <w:t> </w:t>
      </w:r>
      <w:r>
        <w:rPr/>
        <w:t>muchos</w:t>
      </w:r>
      <w:r>
        <w:rPr>
          <w:spacing w:val="-10"/>
        </w:rPr>
        <w:t> </w:t>
      </w:r>
      <w:r>
        <w:rPr/>
        <w:t>en</w:t>
      </w:r>
      <w:r>
        <w:rPr>
          <w:spacing w:val="-10"/>
        </w:rPr>
        <w:t> </w:t>
      </w:r>
      <w:r>
        <w:rPr/>
        <w:t>relación</w:t>
      </w:r>
      <w:r>
        <w:rPr>
          <w:spacing w:val="-10"/>
        </w:rPr>
        <w:t> </w:t>
      </w:r>
      <w:r>
        <w:rPr/>
        <w:t>a</w:t>
      </w:r>
      <w:r>
        <w:rPr>
          <w:spacing w:val="-10"/>
        </w:rPr>
        <w:t> </w:t>
      </w:r>
      <w:r>
        <w:rPr/>
        <w:t>las</w:t>
      </w:r>
      <w:r>
        <w:rPr>
          <w:spacing w:val="-10"/>
        </w:rPr>
        <w:t> </w:t>
      </w:r>
      <w:r>
        <w:rPr/>
        <w:t>instituciones</w:t>
      </w:r>
      <w:r>
        <w:rPr>
          <w:spacing w:val="-10"/>
        </w:rPr>
        <w:t> </w:t>
      </w:r>
      <w:r>
        <w:rPr/>
        <w:t>públicas que</w:t>
      </w:r>
      <w:r>
        <w:rPr>
          <w:spacing w:val="-25"/>
        </w:rPr>
        <w:t> </w:t>
      </w:r>
      <w:r>
        <w:rPr/>
        <w:t>ofertan</w:t>
      </w:r>
      <w:r>
        <w:rPr>
          <w:spacing w:val="-25"/>
        </w:rPr>
        <w:t> </w:t>
      </w:r>
      <w:r>
        <w:rPr/>
        <w:t>este</w:t>
      </w:r>
      <w:r>
        <w:rPr>
          <w:spacing w:val="-25"/>
        </w:rPr>
        <w:t> </w:t>
      </w:r>
      <w:r>
        <w:rPr/>
        <w:t>nivel</w:t>
      </w:r>
      <w:r>
        <w:rPr>
          <w:spacing w:val="-25"/>
        </w:rPr>
        <w:t> </w:t>
      </w:r>
      <w:r>
        <w:rPr/>
        <w:t>educativo,</w:t>
      </w:r>
      <w:r>
        <w:rPr>
          <w:spacing w:val="-25"/>
        </w:rPr>
        <w:t> </w:t>
      </w:r>
      <w:r>
        <w:rPr/>
        <w:t>en</w:t>
      </w:r>
      <w:r>
        <w:rPr>
          <w:spacing w:val="-25"/>
        </w:rPr>
        <w:t> </w:t>
      </w:r>
      <w:r>
        <w:rPr/>
        <w:t>algunos</w:t>
      </w:r>
      <w:r>
        <w:rPr>
          <w:spacing w:val="-25"/>
        </w:rPr>
        <w:t> </w:t>
      </w:r>
      <w:r>
        <w:rPr/>
        <w:t>casos</w:t>
      </w:r>
      <w:r>
        <w:rPr>
          <w:spacing w:val="-25"/>
        </w:rPr>
        <w:t> </w:t>
      </w:r>
      <w:r>
        <w:rPr/>
        <w:t>la</w:t>
      </w:r>
      <w:r>
        <w:rPr>
          <w:spacing w:val="-25"/>
        </w:rPr>
        <w:t> </w:t>
      </w:r>
      <w:r>
        <w:rPr/>
        <w:t>matrícula</w:t>
      </w:r>
      <w:r>
        <w:rPr>
          <w:spacing w:val="-25"/>
        </w:rPr>
        <w:t> </w:t>
      </w:r>
      <w:r>
        <w:rPr/>
        <w:t>se</w:t>
      </w:r>
      <w:r>
        <w:rPr>
          <w:spacing w:val="-25"/>
        </w:rPr>
        <w:t> </w:t>
      </w:r>
      <w:r>
        <w:rPr/>
        <w:t>ha</w:t>
      </w:r>
      <w:r>
        <w:rPr>
          <w:w w:val="100"/>
        </w:rPr>
        <w:t> </w:t>
      </w:r>
      <w:r>
        <w:rPr/>
        <w:t>ido</w:t>
      </w:r>
      <w:r>
        <w:rPr>
          <w:spacing w:val="-17"/>
        </w:rPr>
        <w:t> </w:t>
      </w:r>
      <w:r>
        <w:rPr>
          <w:spacing w:val="-3"/>
        </w:rPr>
        <w:t>incrementando,</w:t>
      </w:r>
      <w:r>
        <w:rPr>
          <w:spacing w:val="-17"/>
        </w:rPr>
        <w:t> </w:t>
      </w:r>
      <w:r>
        <w:rPr>
          <w:spacing w:val="-3"/>
        </w:rPr>
        <w:t>detectándose</w:t>
      </w:r>
      <w:r>
        <w:rPr>
          <w:spacing w:val="-17"/>
        </w:rPr>
        <w:t> </w:t>
      </w:r>
      <w:r>
        <w:rPr>
          <w:spacing w:val="-3"/>
        </w:rPr>
        <w:t>casos</w:t>
      </w:r>
      <w:r>
        <w:rPr>
          <w:spacing w:val="-17"/>
        </w:rPr>
        <w:t> </w:t>
      </w:r>
      <w:r>
        <w:rPr>
          <w:spacing w:val="-3"/>
        </w:rPr>
        <w:t>como</w:t>
      </w:r>
      <w:r>
        <w:rPr>
          <w:spacing w:val="-17"/>
        </w:rPr>
        <w:t> </w:t>
      </w:r>
      <w:r>
        <w:rPr/>
        <w:t>el</w:t>
      </w:r>
      <w:r>
        <w:rPr>
          <w:spacing w:val="-17"/>
        </w:rPr>
        <w:t> </w:t>
      </w:r>
      <w:r>
        <w:rPr/>
        <w:t>de</w:t>
      </w:r>
      <w:r>
        <w:rPr>
          <w:spacing w:val="-17"/>
        </w:rPr>
        <w:t> </w:t>
      </w:r>
      <w:r>
        <w:rPr>
          <w:spacing w:val="-3"/>
        </w:rPr>
        <w:t>Zongolica</w:t>
      </w:r>
      <w:r>
        <w:rPr>
          <w:spacing w:val="-17"/>
        </w:rPr>
        <w:t> </w:t>
      </w:r>
      <w:r>
        <w:rPr>
          <w:spacing w:val="-3"/>
        </w:rPr>
        <w:t>donde </w:t>
      </w:r>
      <w:r>
        <w:rPr/>
        <w:t>hay alrededor de 60 estudiantes por docente. El</w:t>
      </w:r>
      <w:r>
        <w:rPr>
          <w:spacing w:val="12"/>
        </w:rPr>
        <w:t> </w:t>
      </w:r>
      <w:r>
        <w:rPr/>
        <w:t>rango</w:t>
      </w:r>
      <w:r>
        <w:rPr>
          <w:spacing w:val="17"/>
        </w:rPr>
        <w:t> </w:t>
      </w:r>
      <w:r>
        <w:rPr/>
        <w:t>promedio</w:t>
      </w:r>
      <w:r>
        <w:rPr>
          <w:w w:val="98"/>
        </w:rPr>
        <w:t> </w:t>
      </w:r>
      <w:r>
        <w:rPr/>
        <w:t>de</w:t>
      </w:r>
      <w:r>
        <w:rPr>
          <w:spacing w:val="-31"/>
        </w:rPr>
        <w:t> </w:t>
      </w:r>
      <w:r>
        <w:rPr/>
        <w:t>estudiantes</w:t>
      </w:r>
      <w:r>
        <w:rPr>
          <w:spacing w:val="-31"/>
        </w:rPr>
        <w:t> </w:t>
      </w:r>
      <w:r>
        <w:rPr/>
        <w:t>es</w:t>
      </w:r>
      <w:r>
        <w:rPr>
          <w:spacing w:val="-31"/>
        </w:rPr>
        <w:t> </w:t>
      </w:r>
      <w:r>
        <w:rPr/>
        <w:t>de</w:t>
      </w:r>
      <w:r>
        <w:rPr>
          <w:spacing w:val="-31"/>
        </w:rPr>
        <w:t> </w:t>
      </w:r>
      <w:r>
        <w:rPr/>
        <w:t>14</w:t>
      </w:r>
      <w:r>
        <w:rPr>
          <w:spacing w:val="-31"/>
        </w:rPr>
        <w:t> </w:t>
      </w:r>
      <w:r>
        <w:rPr/>
        <w:t>a</w:t>
      </w:r>
      <w:r>
        <w:rPr>
          <w:spacing w:val="-31"/>
        </w:rPr>
        <w:t> </w:t>
      </w:r>
      <w:r>
        <w:rPr/>
        <w:t>18</w:t>
      </w:r>
      <w:r>
        <w:rPr>
          <w:spacing w:val="-31"/>
        </w:rPr>
        <w:t> </w:t>
      </w:r>
      <w:r>
        <w:rPr/>
        <w:t>estudiantes</w:t>
      </w:r>
      <w:r>
        <w:rPr>
          <w:spacing w:val="-31"/>
        </w:rPr>
        <w:t> </w:t>
      </w:r>
      <w:r>
        <w:rPr/>
        <w:t>por</w:t>
      </w:r>
      <w:r>
        <w:rPr>
          <w:spacing w:val="-31"/>
        </w:rPr>
        <w:t> </w:t>
      </w:r>
      <w:r>
        <w:rPr/>
        <w:t>docente.</w:t>
      </w:r>
    </w:p>
    <w:p>
      <w:pPr>
        <w:pStyle w:val="BodyText"/>
        <w:spacing w:before="3"/>
        <w:rPr>
          <w:sz w:val="22"/>
        </w:rPr>
      </w:pPr>
    </w:p>
    <w:p>
      <w:pPr>
        <w:spacing w:before="0"/>
        <w:ind w:left="171" w:right="0" w:firstLine="56"/>
        <w:jc w:val="both"/>
        <w:rPr>
          <w:b/>
          <w:sz w:val="22"/>
        </w:rPr>
      </w:pPr>
      <w:r>
        <w:rPr>
          <w:b/>
          <w:w w:val="95"/>
          <w:sz w:val="22"/>
        </w:rPr>
        <w:t>Cuadro</w:t>
      </w:r>
      <w:r>
        <w:rPr>
          <w:b/>
          <w:spacing w:val="-33"/>
          <w:w w:val="95"/>
          <w:sz w:val="22"/>
        </w:rPr>
        <w:t> </w:t>
      </w:r>
      <w:r>
        <w:rPr>
          <w:b/>
          <w:w w:val="95"/>
          <w:sz w:val="22"/>
        </w:rPr>
        <w:t>7.</w:t>
      </w:r>
      <w:r>
        <w:rPr>
          <w:b/>
          <w:spacing w:val="-33"/>
          <w:w w:val="95"/>
          <w:sz w:val="22"/>
        </w:rPr>
        <w:t> </w:t>
      </w:r>
      <w:r>
        <w:rPr>
          <w:b/>
          <w:w w:val="95"/>
          <w:sz w:val="22"/>
        </w:rPr>
        <w:t>Promedio</w:t>
      </w:r>
      <w:r>
        <w:rPr>
          <w:b/>
          <w:spacing w:val="-33"/>
          <w:w w:val="95"/>
          <w:sz w:val="22"/>
        </w:rPr>
        <w:t> </w:t>
      </w:r>
      <w:r>
        <w:rPr>
          <w:b/>
          <w:w w:val="95"/>
          <w:sz w:val="22"/>
        </w:rPr>
        <w:t>de</w:t>
      </w:r>
      <w:r>
        <w:rPr>
          <w:b/>
          <w:spacing w:val="-33"/>
          <w:w w:val="95"/>
          <w:sz w:val="22"/>
        </w:rPr>
        <w:t> </w:t>
      </w:r>
      <w:r>
        <w:rPr>
          <w:b/>
          <w:w w:val="95"/>
          <w:sz w:val="22"/>
        </w:rPr>
        <w:t>alumnos</w:t>
      </w:r>
      <w:r>
        <w:rPr>
          <w:b/>
          <w:spacing w:val="-33"/>
          <w:w w:val="95"/>
          <w:sz w:val="22"/>
        </w:rPr>
        <w:t> </w:t>
      </w:r>
      <w:r>
        <w:rPr>
          <w:b/>
          <w:w w:val="95"/>
          <w:sz w:val="22"/>
        </w:rPr>
        <w:t>por</w:t>
      </w:r>
      <w:r>
        <w:rPr>
          <w:b/>
          <w:spacing w:val="-33"/>
          <w:w w:val="95"/>
          <w:sz w:val="22"/>
        </w:rPr>
        <w:t> </w:t>
      </w:r>
      <w:r>
        <w:rPr>
          <w:b/>
          <w:w w:val="95"/>
          <w:sz w:val="22"/>
        </w:rPr>
        <w:t>docente</w:t>
      </w:r>
      <w:r>
        <w:rPr>
          <w:b/>
          <w:spacing w:val="-33"/>
          <w:w w:val="95"/>
          <w:sz w:val="22"/>
        </w:rPr>
        <w:t> </w:t>
      </w:r>
      <w:r>
        <w:rPr>
          <w:b/>
          <w:w w:val="95"/>
          <w:sz w:val="22"/>
        </w:rPr>
        <w:t>durante</w:t>
      </w:r>
      <w:r>
        <w:rPr>
          <w:b/>
          <w:spacing w:val="-33"/>
          <w:w w:val="95"/>
          <w:sz w:val="22"/>
        </w:rPr>
        <w:t> </w:t>
      </w:r>
      <w:r>
        <w:rPr>
          <w:b/>
          <w:w w:val="95"/>
          <w:sz w:val="22"/>
        </w:rPr>
        <w:t>el</w:t>
      </w:r>
      <w:r>
        <w:rPr>
          <w:b/>
          <w:spacing w:val="-33"/>
          <w:w w:val="95"/>
          <w:sz w:val="22"/>
        </w:rPr>
        <w:t> </w:t>
      </w:r>
      <w:r>
        <w:rPr>
          <w:b/>
          <w:w w:val="95"/>
          <w:sz w:val="22"/>
        </w:rPr>
        <w:t>ciclo</w:t>
      </w:r>
      <w:r>
        <w:rPr>
          <w:b/>
          <w:spacing w:val="-33"/>
          <w:w w:val="95"/>
          <w:sz w:val="22"/>
        </w:rPr>
        <w:t> </w:t>
      </w:r>
      <w:r>
        <w:rPr>
          <w:b/>
          <w:w w:val="95"/>
          <w:sz w:val="22"/>
        </w:rPr>
        <w:t>escolar</w:t>
      </w:r>
      <w:r>
        <w:rPr>
          <w:b/>
          <w:spacing w:val="-33"/>
          <w:w w:val="95"/>
          <w:sz w:val="22"/>
        </w:rPr>
        <w:t> </w:t>
      </w:r>
      <w:r>
        <w:rPr>
          <w:b/>
          <w:w w:val="95"/>
          <w:sz w:val="22"/>
        </w:rPr>
        <w:t>2010-2011</w:t>
      </w:r>
    </w:p>
    <w:p>
      <w:pPr>
        <w:pStyle w:val="BodyText"/>
        <w:spacing w:before="10" w:after="1"/>
        <w:rPr>
          <w:b/>
          <w:sz w:val="21"/>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2"/>
        <w:gridCol w:w="845"/>
        <w:gridCol w:w="781"/>
        <w:gridCol w:w="925"/>
        <w:gridCol w:w="954"/>
        <w:gridCol w:w="989"/>
        <w:gridCol w:w="973"/>
      </w:tblGrid>
      <w:tr>
        <w:trPr>
          <w:trHeight w:val="511" w:hRule="exact"/>
        </w:trPr>
        <w:tc>
          <w:tcPr>
            <w:tcW w:w="1482" w:type="dxa"/>
            <w:shd w:val="clear" w:color="auto" w:fill="DCDDDE"/>
          </w:tcPr>
          <w:p>
            <w:pPr>
              <w:pStyle w:val="TableParagraph"/>
              <w:ind w:left="80" w:right="592"/>
              <w:jc w:val="left"/>
              <w:rPr>
                <w:sz w:val="18"/>
              </w:rPr>
            </w:pPr>
            <w:r>
              <w:rPr>
                <w:sz w:val="18"/>
              </w:rPr>
              <w:t>Municipio</w:t>
            </w:r>
          </w:p>
        </w:tc>
        <w:tc>
          <w:tcPr>
            <w:tcW w:w="845" w:type="dxa"/>
            <w:shd w:val="clear" w:color="auto" w:fill="DCDDDE"/>
          </w:tcPr>
          <w:p>
            <w:pPr>
              <w:pStyle w:val="TableParagraph"/>
              <w:ind w:left="56" w:right="57"/>
              <w:rPr>
                <w:sz w:val="18"/>
              </w:rPr>
            </w:pPr>
            <w:r>
              <w:rPr>
                <w:sz w:val="18"/>
              </w:rPr>
              <w:t>promedio</w:t>
            </w:r>
          </w:p>
        </w:tc>
        <w:tc>
          <w:tcPr>
            <w:tcW w:w="781" w:type="dxa"/>
            <w:shd w:val="clear" w:color="auto" w:fill="DCDDDE"/>
          </w:tcPr>
          <w:p>
            <w:pPr>
              <w:pStyle w:val="TableParagraph"/>
              <w:ind w:left="65" w:right="65"/>
              <w:rPr>
                <w:sz w:val="18"/>
              </w:rPr>
            </w:pPr>
            <w:r>
              <w:rPr>
                <w:sz w:val="18"/>
              </w:rPr>
              <w:t>primaria</w:t>
            </w:r>
          </w:p>
        </w:tc>
        <w:tc>
          <w:tcPr>
            <w:tcW w:w="925" w:type="dxa"/>
            <w:shd w:val="clear" w:color="auto" w:fill="DCDDDE"/>
          </w:tcPr>
          <w:p>
            <w:pPr>
              <w:pStyle w:val="TableParagraph"/>
              <w:ind w:left="56" w:right="58"/>
              <w:rPr>
                <w:sz w:val="18"/>
              </w:rPr>
            </w:pPr>
            <w:r>
              <w:rPr>
                <w:sz w:val="18"/>
              </w:rPr>
              <w:t>secundaria</w:t>
            </w:r>
          </w:p>
        </w:tc>
        <w:tc>
          <w:tcPr>
            <w:tcW w:w="954" w:type="dxa"/>
            <w:shd w:val="clear" w:color="auto" w:fill="DCDDDE"/>
          </w:tcPr>
          <w:p>
            <w:pPr>
              <w:pStyle w:val="TableParagraph"/>
              <w:spacing w:line="254" w:lineRule="auto"/>
              <w:ind w:left="233" w:right="76" w:hanging="144"/>
              <w:jc w:val="left"/>
              <w:rPr>
                <w:sz w:val="18"/>
              </w:rPr>
            </w:pPr>
            <w:r>
              <w:rPr>
                <w:w w:val="95"/>
                <w:sz w:val="18"/>
              </w:rPr>
              <w:t>profesional </w:t>
            </w:r>
            <w:r>
              <w:rPr>
                <w:sz w:val="18"/>
              </w:rPr>
              <w:t>técnico</w:t>
            </w:r>
          </w:p>
        </w:tc>
        <w:tc>
          <w:tcPr>
            <w:tcW w:w="989" w:type="dxa"/>
            <w:shd w:val="clear" w:color="auto" w:fill="DCDDDE"/>
          </w:tcPr>
          <w:p>
            <w:pPr>
              <w:pStyle w:val="TableParagraph"/>
              <w:ind w:left="52" w:right="46"/>
              <w:rPr>
                <w:sz w:val="18"/>
              </w:rPr>
            </w:pPr>
            <w:r>
              <w:rPr>
                <w:sz w:val="18"/>
              </w:rPr>
              <w:t>bachillerato</w:t>
            </w:r>
          </w:p>
        </w:tc>
        <w:tc>
          <w:tcPr>
            <w:tcW w:w="973" w:type="dxa"/>
            <w:shd w:val="clear" w:color="auto" w:fill="DCDDDE"/>
          </w:tcPr>
          <w:p>
            <w:pPr>
              <w:pStyle w:val="TableParagraph"/>
              <w:ind w:left="46" w:right="46"/>
              <w:rPr>
                <w:sz w:val="18"/>
              </w:rPr>
            </w:pPr>
            <w:r>
              <w:rPr>
                <w:sz w:val="18"/>
              </w:rPr>
              <w:t>licenciatura</w:t>
            </w:r>
          </w:p>
        </w:tc>
      </w:tr>
      <w:tr>
        <w:trPr>
          <w:trHeight w:val="310" w:hRule="exact"/>
        </w:trPr>
        <w:tc>
          <w:tcPr>
            <w:tcW w:w="1482" w:type="dxa"/>
          </w:tcPr>
          <w:p>
            <w:pPr>
              <w:pStyle w:val="TableParagraph"/>
              <w:ind w:left="80" w:right="592"/>
              <w:jc w:val="left"/>
              <w:rPr>
                <w:sz w:val="18"/>
              </w:rPr>
            </w:pPr>
            <w:r>
              <w:rPr>
                <w:sz w:val="18"/>
              </w:rPr>
              <w:t>Pánuco</w:t>
            </w:r>
          </w:p>
        </w:tc>
        <w:tc>
          <w:tcPr>
            <w:tcW w:w="845" w:type="dxa"/>
          </w:tcPr>
          <w:p>
            <w:pPr>
              <w:pStyle w:val="TableParagraph"/>
              <w:ind w:left="56" w:right="57"/>
              <w:rPr>
                <w:sz w:val="18"/>
              </w:rPr>
            </w:pPr>
            <w:r>
              <w:rPr>
                <w:sz w:val="18"/>
              </w:rPr>
              <w:t>18.87</w:t>
            </w:r>
          </w:p>
        </w:tc>
        <w:tc>
          <w:tcPr>
            <w:tcW w:w="781" w:type="dxa"/>
          </w:tcPr>
          <w:p>
            <w:pPr>
              <w:pStyle w:val="TableParagraph"/>
              <w:ind w:left="65" w:right="65"/>
              <w:rPr>
                <w:sz w:val="18"/>
              </w:rPr>
            </w:pPr>
            <w:r>
              <w:rPr>
                <w:sz w:val="18"/>
              </w:rPr>
              <w:t>18.35</w:t>
            </w:r>
          </w:p>
        </w:tc>
        <w:tc>
          <w:tcPr>
            <w:tcW w:w="925" w:type="dxa"/>
          </w:tcPr>
          <w:p>
            <w:pPr>
              <w:pStyle w:val="TableParagraph"/>
              <w:ind w:left="56" w:right="58"/>
              <w:rPr>
                <w:sz w:val="18"/>
              </w:rPr>
            </w:pPr>
            <w:r>
              <w:rPr>
                <w:sz w:val="18"/>
              </w:rPr>
              <w:t>19.04</w:t>
            </w:r>
          </w:p>
        </w:tc>
        <w:tc>
          <w:tcPr>
            <w:tcW w:w="954" w:type="dxa"/>
          </w:tcPr>
          <w:p>
            <w:pPr>
              <w:pStyle w:val="TableParagraph"/>
              <w:ind w:left="255" w:right="253"/>
              <w:rPr>
                <w:sz w:val="18"/>
              </w:rPr>
            </w:pPr>
            <w:r>
              <w:rPr>
                <w:sz w:val="18"/>
              </w:rPr>
              <w:t>4.86</w:t>
            </w:r>
          </w:p>
        </w:tc>
        <w:tc>
          <w:tcPr>
            <w:tcW w:w="989" w:type="dxa"/>
          </w:tcPr>
          <w:p>
            <w:pPr>
              <w:pStyle w:val="TableParagraph"/>
              <w:ind w:left="52" w:right="46"/>
              <w:rPr>
                <w:sz w:val="18"/>
              </w:rPr>
            </w:pPr>
            <w:r>
              <w:rPr>
                <w:sz w:val="18"/>
              </w:rPr>
              <w:t>18.51</w:t>
            </w:r>
          </w:p>
        </w:tc>
        <w:tc>
          <w:tcPr>
            <w:tcW w:w="973" w:type="dxa"/>
          </w:tcPr>
          <w:p>
            <w:pPr>
              <w:pStyle w:val="TableParagraph"/>
              <w:ind w:left="46" w:right="45"/>
              <w:rPr>
                <w:sz w:val="18"/>
              </w:rPr>
            </w:pPr>
            <w:r>
              <w:rPr>
                <w:sz w:val="18"/>
              </w:rPr>
              <w:t>17.24</w:t>
            </w:r>
          </w:p>
        </w:tc>
      </w:tr>
      <w:tr>
        <w:trPr>
          <w:trHeight w:val="291" w:hRule="exact"/>
        </w:trPr>
        <w:tc>
          <w:tcPr>
            <w:tcW w:w="1482" w:type="dxa"/>
          </w:tcPr>
          <w:p>
            <w:pPr>
              <w:pStyle w:val="TableParagraph"/>
              <w:spacing w:before="23"/>
              <w:ind w:left="80" w:right="592"/>
              <w:jc w:val="left"/>
              <w:rPr>
                <w:sz w:val="18"/>
              </w:rPr>
            </w:pPr>
            <w:r>
              <w:rPr>
                <w:sz w:val="18"/>
              </w:rPr>
              <w:t>Tuxpan</w:t>
            </w:r>
          </w:p>
        </w:tc>
        <w:tc>
          <w:tcPr>
            <w:tcW w:w="845" w:type="dxa"/>
          </w:tcPr>
          <w:p>
            <w:pPr>
              <w:pStyle w:val="TableParagraph"/>
              <w:spacing w:before="23"/>
              <w:ind w:left="56" w:right="57"/>
              <w:rPr>
                <w:sz w:val="18"/>
              </w:rPr>
            </w:pPr>
            <w:r>
              <w:rPr>
                <w:sz w:val="18"/>
              </w:rPr>
              <w:t>17.10</w:t>
            </w:r>
          </w:p>
        </w:tc>
        <w:tc>
          <w:tcPr>
            <w:tcW w:w="781" w:type="dxa"/>
          </w:tcPr>
          <w:p>
            <w:pPr>
              <w:pStyle w:val="TableParagraph"/>
              <w:spacing w:before="23"/>
              <w:ind w:left="65" w:right="65"/>
              <w:rPr>
                <w:sz w:val="18"/>
              </w:rPr>
            </w:pPr>
            <w:r>
              <w:rPr>
                <w:sz w:val="18"/>
              </w:rPr>
              <w:t>9.32</w:t>
            </w:r>
          </w:p>
        </w:tc>
        <w:tc>
          <w:tcPr>
            <w:tcW w:w="925" w:type="dxa"/>
          </w:tcPr>
          <w:p>
            <w:pPr>
              <w:pStyle w:val="TableParagraph"/>
              <w:spacing w:before="23"/>
              <w:ind w:left="56" w:right="58"/>
              <w:rPr>
                <w:sz w:val="18"/>
              </w:rPr>
            </w:pPr>
            <w:r>
              <w:rPr>
                <w:sz w:val="18"/>
              </w:rPr>
              <w:t>16.32</w:t>
            </w:r>
          </w:p>
        </w:tc>
        <w:tc>
          <w:tcPr>
            <w:tcW w:w="954" w:type="dxa"/>
          </w:tcPr>
          <w:p>
            <w:pPr>
              <w:pStyle w:val="TableParagraph"/>
              <w:spacing w:before="23"/>
              <w:ind w:left="255" w:right="253"/>
              <w:rPr>
                <w:sz w:val="18"/>
              </w:rPr>
            </w:pPr>
            <w:r>
              <w:rPr>
                <w:sz w:val="18"/>
              </w:rPr>
              <w:t>13.60</w:t>
            </w:r>
          </w:p>
        </w:tc>
        <w:tc>
          <w:tcPr>
            <w:tcW w:w="989" w:type="dxa"/>
          </w:tcPr>
          <w:p>
            <w:pPr>
              <w:pStyle w:val="TableParagraph"/>
              <w:spacing w:before="23"/>
              <w:ind w:left="52" w:right="46"/>
              <w:rPr>
                <w:sz w:val="18"/>
              </w:rPr>
            </w:pPr>
            <w:r>
              <w:rPr>
                <w:sz w:val="18"/>
              </w:rPr>
              <w:t>14.85</w:t>
            </w:r>
          </w:p>
        </w:tc>
        <w:tc>
          <w:tcPr>
            <w:tcW w:w="973" w:type="dxa"/>
          </w:tcPr>
          <w:p>
            <w:pPr>
              <w:pStyle w:val="TableParagraph"/>
              <w:spacing w:before="23"/>
              <w:ind w:left="46" w:right="45"/>
              <w:rPr>
                <w:sz w:val="18"/>
              </w:rPr>
            </w:pPr>
            <w:r>
              <w:rPr>
                <w:sz w:val="18"/>
              </w:rPr>
              <w:t>11.47</w:t>
            </w:r>
          </w:p>
        </w:tc>
      </w:tr>
      <w:tr>
        <w:trPr>
          <w:trHeight w:val="291" w:hRule="exact"/>
        </w:trPr>
        <w:tc>
          <w:tcPr>
            <w:tcW w:w="1482" w:type="dxa"/>
          </w:tcPr>
          <w:p>
            <w:pPr>
              <w:pStyle w:val="TableParagraph"/>
              <w:spacing w:before="23"/>
              <w:ind w:left="80" w:right="592"/>
              <w:jc w:val="left"/>
              <w:rPr>
                <w:sz w:val="18"/>
              </w:rPr>
            </w:pPr>
            <w:r>
              <w:rPr>
                <w:sz w:val="18"/>
              </w:rPr>
              <w:t>Papantla</w:t>
            </w:r>
          </w:p>
        </w:tc>
        <w:tc>
          <w:tcPr>
            <w:tcW w:w="845" w:type="dxa"/>
          </w:tcPr>
          <w:p>
            <w:pPr>
              <w:pStyle w:val="TableParagraph"/>
              <w:spacing w:before="23"/>
              <w:ind w:left="56" w:right="57"/>
              <w:rPr>
                <w:sz w:val="18"/>
              </w:rPr>
            </w:pPr>
            <w:r>
              <w:rPr>
                <w:sz w:val="18"/>
              </w:rPr>
              <w:t>17.01</w:t>
            </w:r>
          </w:p>
        </w:tc>
        <w:tc>
          <w:tcPr>
            <w:tcW w:w="781" w:type="dxa"/>
          </w:tcPr>
          <w:p>
            <w:pPr>
              <w:pStyle w:val="TableParagraph"/>
              <w:spacing w:before="23"/>
              <w:ind w:left="65" w:right="65"/>
              <w:rPr>
                <w:sz w:val="18"/>
              </w:rPr>
            </w:pPr>
            <w:r>
              <w:rPr>
                <w:sz w:val="18"/>
              </w:rPr>
              <w:t>18.31</w:t>
            </w:r>
          </w:p>
        </w:tc>
        <w:tc>
          <w:tcPr>
            <w:tcW w:w="925" w:type="dxa"/>
          </w:tcPr>
          <w:p>
            <w:pPr>
              <w:pStyle w:val="TableParagraph"/>
              <w:spacing w:before="23"/>
              <w:ind w:left="56" w:right="58"/>
              <w:rPr>
                <w:sz w:val="18"/>
              </w:rPr>
            </w:pPr>
            <w:r>
              <w:rPr>
                <w:sz w:val="18"/>
              </w:rPr>
              <w:t>15.61</w:t>
            </w:r>
          </w:p>
        </w:tc>
        <w:tc>
          <w:tcPr>
            <w:tcW w:w="954" w:type="dxa"/>
          </w:tcPr>
          <w:p>
            <w:pPr>
              <w:pStyle w:val="TableParagraph"/>
              <w:spacing w:before="23"/>
              <w:ind w:left="255" w:right="253"/>
              <w:rPr>
                <w:sz w:val="18"/>
              </w:rPr>
            </w:pPr>
            <w:r>
              <w:rPr>
                <w:sz w:val="18"/>
              </w:rPr>
              <w:t>13.91</w:t>
            </w:r>
          </w:p>
        </w:tc>
        <w:tc>
          <w:tcPr>
            <w:tcW w:w="989" w:type="dxa"/>
          </w:tcPr>
          <w:p>
            <w:pPr>
              <w:pStyle w:val="TableParagraph"/>
              <w:spacing w:before="23"/>
              <w:ind w:left="52" w:right="46"/>
              <w:rPr>
                <w:sz w:val="18"/>
              </w:rPr>
            </w:pPr>
            <w:r>
              <w:rPr>
                <w:sz w:val="18"/>
              </w:rPr>
              <w:t>17.54</w:t>
            </w:r>
          </w:p>
        </w:tc>
        <w:tc>
          <w:tcPr>
            <w:tcW w:w="973" w:type="dxa"/>
          </w:tcPr>
          <w:p>
            <w:pPr>
              <w:pStyle w:val="TableParagraph"/>
              <w:spacing w:before="23"/>
              <w:ind w:left="46" w:right="45"/>
              <w:rPr>
                <w:sz w:val="18"/>
              </w:rPr>
            </w:pPr>
            <w:r>
              <w:rPr>
                <w:sz w:val="18"/>
              </w:rPr>
              <w:t>7.33</w:t>
            </w:r>
          </w:p>
        </w:tc>
      </w:tr>
      <w:tr>
        <w:trPr>
          <w:trHeight w:val="511" w:hRule="exact"/>
        </w:trPr>
        <w:tc>
          <w:tcPr>
            <w:tcW w:w="1482" w:type="dxa"/>
          </w:tcPr>
          <w:p>
            <w:pPr>
              <w:pStyle w:val="TableParagraph"/>
              <w:spacing w:line="254" w:lineRule="auto" w:before="23"/>
              <w:ind w:left="80" w:right="592"/>
              <w:jc w:val="left"/>
              <w:rPr>
                <w:sz w:val="18"/>
              </w:rPr>
            </w:pPr>
            <w:r>
              <w:rPr>
                <w:sz w:val="18"/>
              </w:rPr>
              <w:t>Martínez de la Torre</w:t>
            </w:r>
          </w:p>
        </w:tc>
        <w:tc>
          <w:tcPr>
            <w:tcW w:w="845" w:type="dxa"/>
          </w:tcPr>
          <w:p>
            <w:pPr>
              <w:pStyle w:val="TableParagraph"/>
              <w:spacing w:before="23"/>
              <w:ind w:left="56" w:right="57"/>
              <w:rPr>
                <w:sz w:val="18"/>
              </w:rPr>
            </w:pPr>
            <w:r>
              <w:rPr>
                <w:sz w:val="18"/>
              </w:rPr>
              <w:t>20.27</w:t>
            </w:r>
          </w:p>
        </w:tc>
        <w:tc>
          <w:tcPr>
            <w:tcW w:w="781" w:type="dxa"/>
          </w:tcPr>
          <w:p>
            <w:pPr>
              <w:pStyle w:val="TableParagraph"/>
              <w:spacing w:before="23"/>
              <w:ind w:left="65" w:right="65"/>
              <w:rPr>
                <w:sz w:val="18"/>
              </w:rPr>
            </w:pPr>
            <w:r>
              <w:rPr>
                <w:sz w:val="18"/>
              </w:rPr>
              <w:t>24.18</w:t>
            </w:r>
          </w:p>
        </w:tc>
        <w:tc>
          <w:tcPr>
            <w:tcW w:w="925" w:type="dxa"/>
          </w:tcPr>
          <w:p>
            <w:pPr>
              <w:pStyle w:val="TableParagraph"/>
              <w:spacing w:before="23"/>
              <w:ind w:left="56" w:right="58"/>
              <w:rPr>
                <w:sz w:val="18"/>
              </w:rPr>
            </w:pPr>
            <w:r>
              <w:rPr>
                <w:sz w:val="18"/>
              </w:rPr>
              <w:t>19.19</w:t>
            </w:r>
          </w:p>
        </w:tc>
        <w:tc>
          <w:tcPr>
            <w:tcW w:w="954" w:type="dxa"/>
          </w:tcPr>
          <w:p>
            <w:pPr>
              <w:pStyle w:val="TableParagraph"/>
              <w:spacing w:before="23"/>
              <w:ind w:left="255" w:right="253"/>
              <w:rPr>
                <w:sz w:val="18"/>
              </w:rPr>
            </w:pPr>
            <w:r>
              <w:rPr>
                <w:sz w:val="18"/>
              </w:rPr>
              <w:t>6.00</w:t>
            </w:r>
          </w:p>
        </w:tc>
        <w:tc>
          <w:tcPr>
            <w:tcW w:w="989" w:type="dxa"/>
          </w:tcPr>
          <w:p>
            <w:pPr>
              <w:pStyle w:val="TableParagraph"/>
              <w:spacing w:before="23"/>
              <w:ind w:left="52" w:right="46"/>
              <w:rPr>
                <w:sz w:val="18"/>
              </w:rPr>
            </w:pPr>
            <w:r>
              <w:rPr>
                <w:sz w:val="18"/>
              </w:rPr>
              <w:t>15.72</w:t>
            </w:r>
          </w:p>
        </w:tc>
        <w:tc>
          <w:tcPr>
            <w:tcW w:w="973" w:type="dxa"/>
          </w:tcPr>
          <w:p>
            <w:pPr>
              <w:pStyle w:val="TableParagraph"/>
              <w:spacing w:before="23"/>
              <w:ind w:left="46" w:right="45"/>
              <w:rPr>
                <w:sz w:val="18"/>
              </w:rPr>
            </w:pPr>
            <w:r>
              <w:rPr>
                <w:sz w:val="18"/>
              </w:rPr>
              <w:t>14.33</w:t>
            </w:r>
          </w:p>
        </w:tc>
      </w:tr>
      <w:tr>
        <w:trPr>
          <w:trHeight w:val="291" w:hRule="exact"/>
        </w:trPr>
        <w:tc>
          <w:tcPr>
            <w:tcW w:w="1482" w:type="dxa"/>
          </w:tcPr>
          <w:p>
            <w:pPr>
              <w:pStyle w:val="TableParagraph"/>
              <w:spacing w:before="23"/>
              <w:ind w:left="80" w:right="592"/>
              <w:jc w:val="left"/>
              <w:rPr>
                <w:sz w:val="18"/>
              </w:rPr>
            </w:pPr>
            <w:r>
              <w:rPr>
                <w:sz w:val="18"/>
              </w:rPr>
              <w:t>Xalapa</w:t>
            </w:r>
          </w:p>
        </w:tc>
        <w:tc>
          <w:tcPr>
            <w:tcW w:w="845" w:type="dxa"/>
          </w:tcPr>
          <w:p>
            <w:pPr>
              <w:pStyle w:val="TableParagraph"/>
              <w:spacing w:before="23"/>
              <w:ind w:left="56" w:right="57"/>
              <w:rPr>
                <w:sz w:val="18"/>
              </w:rPr>
            </w:pPr>
            <w:r>
              <w:rPr>
                <w:sz w:val="18"/>
              </w:rPr>
              <w:t>11.66</w:t>
            </w:r>
          </w:p>
        </w:tc>
        <w:tc>
          <w:tcPr>
            <w:tcW w:w="781" w:type="dxa"/>
          </w:tcPr>
          <w:p>
            <w:pPr>
              <w:pStyle w:val="TableParagraph"/>
              <w:spacing w:before="23"/>
              <w:ind w:left="65" w:right="65"/>
              <w:rPr>
                <w:sz w:val="18"/>
              </w:rPr>
            </w:pPr>
            <w:r>
              <w:rPr>
                <w:sz w:val="18"/>
              </w:rPr>
              <w:t>24.60</w:t>
            </w:r>
          </w:p>
        </w:tc>
        <w:tc>
          <w:tcPr>
            <w:tcW w:w="925" w:type="dxa"/>
          </w:tcPr>
          <w:p>
            <w:pPr>
              <w:pStyle w:val="TableParagraph"/>
              <w:spacing w:before="23"/>
              <w:ind w:left="56" w:right="58"/>
              <w:rPr>
                <w:sz w:val="18"/>
              </w:rPr>
            </w:pPr>
            <w:r>
              <w:rPr>
                <w:sz w:val="18"/>
              </w:rPr>
              <w:t>17.22</w:t>
            </w:r>
          </w:p>
        </w:tc>
        <w:tc>
          <w:tcPr>
            <w:tcW w:w="954" w:type="dxa"/>
          </w:tcPr>
          <w:p>
            <w:pPr>
              <w:pStyle w:val="TableParagraph"/>
              <w:spacing w:before="23"/>
              <w:ind w:left="255" w:right="253"/>
              <w:rPr>
                <w:sz w:val="18"/>
              </w:rPr>
            </w:pPr>
            <w:r>
              <w:rPr>
                <w:sz w:val="18"/>
              </w:rPr>
              <w:t>14.57</w:t>
            </w:r>
          </w:p>
        </w:tc>
        <w:tc>
          <w:tcPr>
            <w:tcW w:w="989" w:type="dxa"/>
          </w:tcPr>
          <w:p>
            <w:pPr>
              <w:pStyle w:val="TableParagraph"/>
              <w:spacing w:before="23"/>
              <w:ind w:left="52" w:right="46"/>
              <w:rPr>
                <w:sz w:val="18"/>
              </w:rPr>
            </w:pPr>
            <w:r>
              <w:rPr>
                <w:sz w:val="18"/>
              </w:rPr>
              <w:t>10.76</w:t>
            </w:r>
          </w:p>
        </w:tc>
        <w:tc>
          <w:tcPr>
            <w:tcW w:w="973" w:type="dxa"/>
          </w:tcPr>
          <w:p>
            <w:pPr>
              <w:pStyle w:val="TableParagraph"/>
              <w:spacing w:before="23"/>
              <w:ind w:left="46" w:right="45"/>
              <w:rPr>
                <w:sz w:val="18"/>
              </w:rPr>
            </w:pPr>
            <w:r>
              <w:rPr>
                <w:sz w:val="18"/>
              </w:rPr>
              <w:t>7.41</w:t>
            </w:r>
          </w:p>
        </w:tc>
      </w:tr>
      <w:tr>
        <w:trPr>
          <w:trHeight w:val="291" w:hRule="exact"/>
        </w:trPr>
        <w:tc>
          <w:tcPr>
            <w:tcW w:w="1482" w:type="dxa"/>
          </w:tcPr>
          <w:p>
            <w:pPr>
              <w:pStyle w:val="TableParagraph"/>
              <w:spacing w:before="23"/>
              <w:ind w:left="80" w:right="592"/>
              <w:jc w:val="left"/>
              <w:rPr>
                <w:sz w:val="18"/>
              </w:rPr>
            </w:pPr>
            <w:r>
              <w:rPr>
                <w:sz w:val="18"/>
              </w:rPr>
              <w:t>Veracruz</w:t>
            </w:r>
          </w:p>
        </w:tc>
        <w:tc>
          <w:tcPr>
            <w:tcW w:w="845" w:type="dxa"/>
          </w:tcPr>
          <w:p>
            <w:pPr>
              <w:pStyle w:val="TableParagraph"/>
              <w:spacing w:before="23"/>
              <w:ind w:left="56" w:right="57"/>
              <w:rPr>
                <w:sz w:val="18"/>
              </w:rPr>
            </w:pPr>
            <w:r>
              <w:rPr>
                <w:sz w:val="18"/>
              </w:rPr>
              <w:t>16.69</w:t>
            </w:r>
          </w:p>
        </w:tc>
        <w:tc>
          <w:tcPr>
            <w:tcW w:w="781" w:type="dxa"/>
          </w:tcPr>
          <w:p>
            <w:pPr>
              <w:pStyle w:val="TableParagraph"/>
              <w:spacing w:before="23"/>
              <w:ind w:left="65" w:right="65"/>
              <w:rPr>
                <w:sz w:val="18"/>
              </w:rPr>
            </w:pPr>
            <w:r>
              <w:rPr>
                <w:sz w:val="18"/>
              </w:rPr>
              <w:t>25.26</w:t>
            </w:r>
          </w:p>
        </w:tc>
        <w:tc>
          <w:tcPr>
            <w:tcW w:w="925" w:type="dxa"/>
          </w:tcPr>
          <w:p>
            <w:pPr>
              <w:pStyle w:val="TableParagraph"/>
              <w:spacing w:before="23"/>
              <w:ind w:left="56" w:right="58"/>
              <w:rPr>
                <w:sz w:val="18"/>
              </w:rPr>
            </w:pPr>
            <w:r>
              <w:rPr>
                <w:sz w:val="18"/>
              </w:rPr>
              <w:t>14.41</w:t>
            </w:r>
          </w:p>
        </w:tc>
        <w:tc>
          <w:tcPr>
            <w:tcW w:w="954" w:type="dxa"/>
          </w:tcPr>
          <w:p>
            <w:pPr>
              <w:pStyle w:val="TableParagraph"/>
              <w:spacing w:before="23"/>
              <w:ind w:left="255" w:right="253"/>
              <w:rPr>
                <w:sz w:val="18"/>
              </w:rPr>
            </w:pPr>
            <w:r>
              <w:rPr>
                <w:sz w:val="18"/>
              </w:rPr>
              <w:t>8.91</w:t>
            </w:r>
          </w:p>
        </w:tc>
        <w:tc>
          <w:tcPr>
            <w:tcW w:w="989" w:type="dxa"/>
          </w:tcPr>
          <w:p>
            <w:pPr>
              <w:pStyle w:val="TableParagraph"/>
              <w:spacing w:before="23"/>
              <w:ind w:left="52" w:right="46"/>
              <w:rPr>
                <w:sz w:val="18"/>
              </w:rPr>
            </w:pPr>
            <w:r>
              <w:rPr>
                <w:sz w:val="18"/>
              </w:rPr>
              <w:t>10.96</w:t>
            </w:r>
          </w:p>
        </w:tc>
        <w:tc>
          <w:tcPr>
            <w:tcW w:w="973" w:type="dxa"/>
          </w:tcPr>
          <w:p>
            <w:pPr>
              <w:pStyle w:val="TableParagraph"/>
              <w:spacing w:before="23"/>
              <w:ind w:left="46" w:right="45"/>
              <w:rPr>
                <w:sz w:val="18"/>
              </w:rPr>
            </w:pPr>
            <w:r>
              <w:rPr>
                <w:sz w:val="18"/>
              </w:rPr>
              <w:t>10.92</w:t>
            </w:r>
          </w:p>
        </w:tc>
      </w:tr>
      <w:tr>
        <w:trPr>
          <w:trHeight w:val="291" w:hRule="exact"/>
        </w:trPr>
        <w:tc>
          <w:tcPr>
            <w:tcW w:w="1482" w:type="dxa"/>
          </w:tcPr>
          <w:p>
            <w:pPr>
              <w:pStyle w:val="TableParagraph"/>
              <w:spacing w:before="23"/>
              <w:ind w:left="80" w:right="592"/>
              <w:jc w:val="left"/>
              <w:rPr>
                <w:sz w:val="18"/>
              </w:rPr>
            </w:pPr>
            <w:r>
              <w:rPr>
                <w:sz w:val="18"/>
              </w:rPr>
              <w:t>Córdoba</w:t>
            </w:r>
          </w:p>
        </w:tc>
        <w:tc>
          <w:tcPr>
            <w:tcW w:w="845" w:type="dxa"/>
          </w:tcPr>
          <w:p>
            <w:pPr>
              <w:pStyle w:val="TableParagraph"/>
              <w:spacing w:before="23"/>
              <w:ind w:left="56" w:right="57"/>
              <w:rPr>
                <w:sz w:val="18"/>
              </w:rPr>
            </w:pPr>
            <w:r>
              <w:rPr>
                <w:sz w:val="18"/>
              </w:rPr>
              <w:t>16.93</w:t>
            </w:r>
          </w:p>
        </w:tc>
        <w:tc>
          <w:tcPr>
            <w:tcW w:w="781" w:type="dxa"/>
          </w:tcPr>
          <w:p>
            <w:pPr>
              <w:pStyle w:val="TableParagraph"/>
              <w:spacing w:before="23"/>
              <w:ind w:left="65" w:right="65"/>
              <w:rPr>
                <w:sz w:val="18"/>
              </w:rPr>
            </w:pPr>
            <w:r>
              <w:rPr>
                <w:sz w:val="18"/>
              </w:rPr>
              <w:t>24.49</w:t>
            </w:r>
          </w:p>
        </w:tc>
        <w:tc>
          <w:tcPr>
            <w:tcW w:w="925" w:type="dxa"/>
          </w:tcPr>
          <w:p>
            <w:pPr>
              <w:pStyle w:val="TableParagraph"/>
              <w:spacing w:before="23"/>
              <w:ind w:left="56" w:right="58"/>
              <w:rPr>
                <w:sz w:val="18"/>
              </w:rPr>
            </w:pPr>
            <w:r>
              <w:rPr>
                <w:sz w:val="18"/>
              </w:rPr>
              <w:t>14.97</w:t>
            </w:r>
          </w:p>
        </w:tc>
        <w:tc>
          <w:tcPr>
            <w:tcW w:w="954" w:type="dxa"/>
          </w:tcPr>
          <w:p>
            <w:pPr>
              <w:pStyle w:val="TableParagraph"/>
              <w:spacing w:before="23"/>
              <w:ind w:left="255" w:right="253"/>
              <w:rPr>
                <w:sz w:val="18"/>
              </w:rPr>
            </w:pPr>
            <w:r>
              <w:rPr>
                <w:sz w:val="18"/>
              </w:rPr>
              <w:t>4.03</w:t>
            </w:r>
          </w:p>
        </w:tc>
        <w:tc>
          <w:tcPr>
            <w:tcW w:w="989" w:type="dxa"/>
          </w:tcPr>
          <w:p>
            <w:pPr>
              <w:pStyle w:val="TableParagraph"/>
              <w:spacing w:before="23"/>
              <w:ind w:left="52" w:right="46"/>
              <w:rPr>
                <w:sz w:val="18"/>
              </w:rPr>
            </w:pPr>
            <w:r>
              <w:rPr>
                <w:sz w:val="18"/>
              </w:rPr>
              <w:t>11.81</w:t>
            </w:r>
          </w:p>
        </w:tc>
        <w:tc>
          <w:tcPr>
            <w:tcW w:w="973" w:type="dxa"/>
          </w:tcPr>
          <w:p>
            <w:pPr>
              <w:pStyle w:val="TableParagraph"/>
              <w:spacing w:before="23"/>
              <w:ind w:left="46" w:right="45"/>
              <w:rPr>
                <w:sz w:val="18"/>
              </w:rPr>
            </w:pPr>
            <w:r>
              <w:rPr>
                <w:sz w:val="18"/>
              </w:rPr>
              <w:t>8.14</w:t>
            </w:r>
          </w:p>
        </w:tc>
      </w:tr>
      <w:tr>
        <w:trPr>
          <w:trHeight w:val="291" w:hRule="exact"/>
        </w:trPr>
        <w:tc>
          <w:tcPr>
            <w:tcW w:w="1482" w:type="dxa"/>
          </w:tcPr>
          <w:p>
            <w:pPr>
              <w:pStyle w:val="TableParagraph"/>
              <w:spacing w:before="23"/>
              <w:ind w:left="80" w:right="592"/>
              <w:jc w:val="left"/>
              <w:rPr>
                <w:sz w:val="18"/>
              </w:rPr>
            </w:pPr>
            <w:r>
              <w:rPr>
                <w:sz w:val="18"/>
              </w:rPr>
              <w:t>Orizaba</w:t>
            </w:r>
          </w:p>
        </w:tc>
        <w:tc>
          <w:tcPr>
            <w:tcW w:w="845" w:type="dxa"/>
          </w:tcPr>
          <w:p>
            <w:pPr>
              <w:pStyle w:val="TableParagraph"/>
              <w:spacing w:before="23"/>
              <w:ind w:left="56" w:right="57"/>
              <w:rPr>
                <w:sz w:val="18"/>
              </w:rPr>
            </w:pPr>
            <w:r>
              <w:rPr>
                <w:sz w:val="18"/>
              </w:rPr>
              <w:t>15.37</w:t>
            </w:r>
          </w:p>
        </w:tc>
        <w:tc>
          <w:tcPr>
            <w:tcW w:w="781" w:type="dxa"/>
          </w:tcPr>
          <w:p>
            <w:pPr>
              <w:pStyle w:val="TableParagraph"/>
              <w:spacing w:before="23"/>
              <w:ind w:left="65" w:right="65"/>
              <w:rPr>
                <w:sz w:val="18"/>
              </w:rPr>
            </w:pPr>
            <w:r>
              <w:rPr>
                <w:sz w:val="18"/>
              </w:rPr>
              <w:t>25.03</w:t>
            </w:r>
          </w:p>
        </w:tc>
        <w:tc>
          <w:tcPr>
            <w:tcW w:w="925" w:type="dxa"/>
          </w:tcPr>
          <w:p>
            <w:pPr>
              <w:pStyle w:val="TableParagraph"/>
              <w:spacing w:before="23"/>
              <w:ind w:left="56" w:right="58"/>
              <w:rPr>
                <w:sz w:val="18"/>
              </w:rPr>
            </w:pPr>
            <w:r>
              <w:rPr>
                <w:sz w:val="18"/>
              </w:rPr>
              <w:t>13.27</w:t>
            </w:r>
          </w:p>
        </w:tc>
        <w:tc>
          <w:tcPr>
            <w:tcW w:w="954" w:type="dxa"/>
          </w:tcPr>
          <w:p>
            <w:pPr>
              <w:pStyle w:val="TableParagraph"/>
              <w:spacing w:before="23"/>
              <w:ind w:left="255" w:right="253"/>
              <w:rPr>
                <w:sz w:val="18"/>
              </w:rPr>
            </w:pPr>
            <w:r>
              <w:rPr>
                <w:sz w:val="18"/>
              </w:rPr>
              <w:t>16.71</w:t>
            </w:r>
          </w:p>
        </w:tc>
        <w:tc>
          <w:tcPr>
            <w:tcW w:w="989" w:type="dxa"/>
          </w:tcPr>
          <w:p>
            <w:pPr>
              <w:pStyle w:val="TableParagraph"/>
              <w:spacing w:before="23"/>
              <w:ind w:left="52" w:right="46"/>
              <w:rPr>
                <w:sz w:val="18"/>
              </w:rPr>
            </w:pPr>
            <w:r>
              <w:rPr>
                <w:sz w:val="18"/>
              </w:rPr>
              <w:t>8.79</w:t>
            </w:r>
          </w:p>
        </w:tc>
        <w:tc>
          <w:tcPr>
            <w:tcW w:w="973" w:type="dxa"/>
          </w:tcPr>
          <w:p>
            <w:pPr>
              <w:pStyle w:val="TableParagraph"/>
              <w:spacing w:before="23"/>
              <w:ind w:left="46" w:right="45"/>
              <w:rPr>
                <w:sz w:val="18"/>
              </w:rPr>
            </w:pPr>
            <w:r>
              <w:rPr>
                <w:sz w:val="18"/>
              </w:rPr>
              <w:t>11.15</w:t>
            </w:r>
          </w:p>
        </w:tc>
      </w:tr>
      <w:tr>
        <w:trPr>
          <w:trHeight w:val="291" w:hRule="exact"/>
        </w:trPr>
        <w:tc>
          <w:tcPr>
            <w:tcW w:w="1482" w:type="dxa"/>
          </w:tcPr>
          <w:p>
            <w:pPr>
              <w:pStyle w:val="TableParagraph"/>
              <w:spacing w:before="23"/>
              <w:ind w:left="80" w:right="592"/>
              <w:jc w:val="left"/>
              <w:rPr>
                <w:sz w:val="18"/>
              </w:rPr>
            </w:pPr>
            <w:r>
              <w:rPr>
                <w:sz w:val="18"/>
              </w:rPr>
              <w:t>Zongolica</w:t>
            </w:r>
          </w:p>
        </w:tc>
        <w:tc>
          <w:tcPr>
            <w:tcW w:w="845" w:type="dxa"/>
          </w:tcPr>
          <w:p>
            <w:pPr>
              <w:pStyle w:val="TableParagraph"/>
              <w:spacing w:before="23"/>
              <w:ind w:left="56" w:right="57"/>
              <w:rPr>
                <w:sz w:val="18"/>
              </w:rPr>
            </w:pPr>
            <w:r>
              <w:rPr>
                <w:sz w:val="18"/>
              </w:rPr>
              <w:t>21.10</w:t>
            </w:r>
          </w:p>
        </w:tc>
        <w:tc>
          <w:tcPr>
            <w:tcW w:w="781" w:type="dxa"/>
          </w:tcPr>
          <w:p>
            <w:pPr>
              <w:pStyle w:val="TableParagraph"/>
              <w:spacing w:before="23"/>
              <w:ind w:left="65" w:right="65"/>
              <w:rPr>
                <w:sz w:val="18"/>
              </w:rPr>
            </w:pPr>
            <w:r>
              <w:rPr>
                <w:sz w:val="18"/>
              </w:rPr>
              <w:t>21.58</w:t>
            </w:r>
          </w:p>
        </w:tc>
        <w:tc>
          <w:tcPr>
            <w:tcW w:w="925" w:type="dxa"/>
          </w:tcPr>
          <w:p>
            <w:pPr>
              <w:pStyle w:val="TableParagraph"/>
              <w:spacing w:before="23"/>
              <w:ind w:left="56" w:right="58"/>
              <w:rPr>
                <w:sz w:val="18"/>
              </w:rPr>
            </w:pPr>
            <w:r>
              <w:rPr>
                <w:sz w:val="18"/>
              </w:rPr>
              <w:t>19.74</w:t>
            </w:r>
          </w:p>
        </w:tc>
        <w:tc>
          <w:tcPr>
            <w:tcW w:w="954" w:type="dxa"/>
          </w:tcPr>
          <w:p>
            <w:pPr>
              <w:pStyle w:val="TableParagraph"/>
              <w:spacing w:before="23"/>
              <w:ind w:left="255" w:right="253"/>
              <w:rPr>
                <w:sz w:val="18"/>
              </w:rPr>
            </w:pPr>
            <w:r>
              <w:rPr>
                <w:sz w:val="18"/>
              </w:rPr>
              <w:t>0.00</w:t>
            </w:r>
          </w:p>
        </w:tc>
        <w:tc>
          <w:tcPr>
            <w:tcW w:w="989" w:type="dxa"/>
          </w:tcPr>
          <w:p>
            <w:pPr>
              <w:pStyle w:val="TableParagraph"/>
              <w:spacing w:before="23"/>
              <w:ind w:left="52" w:right="46"/>
              <w:rPr>
                <w:sz w:val="18"/>
              </w:rPr>
            </w:pPr>
            <w:r>
              <w:rPr>
                <w:sz w:val="18"/>
              </w:rPr>
              <w:t>23.94</w:t>
            </w:r>
          </w:p>
        </w:tc>
        <w:tc>
          <w:tcPr>
            <w:tcW w:w="973" w:type="dxa"/>
          </w:tcPr>
          <w:p>
            <w:pPr>
              <w:pStyle w:val="TableParagraph"/>
              <w:spacing w:before="23"/>
              <w:ind w:left="46" w:right="45"/>
              <w:rPr>
                <w:sz w:val="18"/>
              </w:rPr>
            </w:pPr>
            <w:r>
              <w:rPr>
                <w:sz w:val="18"/>
              </w:rPr>
              <w:t>59.34</w:t>
            </w:r>
          </w:p>
        </w:tc>
      </w:tr>
      <w:tr>
        <w:trPr>
          <w:trHeight w:val="511" w:hRule="exact"/>
        </w:trPr>
        <w:tc>
          <w:tcPr>
            <w:tcW w:w="1482" w:type="dxa"/>
          </w:tcPr>
          <w:p>
            <w:pPr>
              <w:pStyle w:val="TableParagraph"/>
              <w:spacing w:line="254" w:lineRule="auto" w:before="23"/>
              <w:ind w:left="80" w:right="245"/>
              <w:jc w:val="left"/>
              <w:rPr>
                <w:sz w:val="18"/>
              </w:rPr>
            </w:pPr>
            <w:r>
              <w:rPr>
                <w:w w:val="95"/>
                <w:sz w:val="18"/>
              </w:rPr>
              <w:t>Cosamaloapan </w:t>
            </w:r>
            <w:r>
              <w:rPr>
                <w:sz w:val="18"/>
              </w:rPr>
              <w:t>de Carpio</w:t>
            </w:r>
          </w:p>
        </w:tc>
        <w:tc>
          <w:tcPr>
            <w:tcW w:w="845" w:type="dxa"/>
          </w:tcPr>
          <w:p>
            <w:pPr>
              <w:pStyle w:val="TableParagraph"/>
              <w:spacing w:before="23"/>
              <w:ind w:left="56" w:right="57"/>
              <w:rPr>
                <w:sz w:val="18"/>
              </w:rPr>
            </w:pPr>
            <w:r>
              <w:rPr>
                <w:sz w:val="18"/>
              </w:rPr>
              <w:t>16.53</w:t>
            </w:r>
          </w:p>
        </w:tc>
        <w:tc>
          <w:tcPr>
            <w:tcW w:w="781" w:type="dxa"/>
          </w:tcPr>
          <w:p>
            <w:pPr>
              <w:pStyle w:val="TableParagraph"/>
              <w:spacing w:before="23"/>
              <w:ind w:left="65" w:right="65"/>
              <w:rPr>
                <w:sz w:val="18"/>
              </w:rPr>
            </w:pPr>
            <w:r>
              <w:rPr>
                <w:sz w:val="18"/>
              </w:rPr>
              <w:t>21.06</w:t>
            </w:r>
          </w:p>
        </w:tc>
        <w:tc>
          <w:tcPr>
            <w:tcW w:w="925" w:type="dxa"/>
          </w:tcPr>
          <w:p>
            <w:pPr>
              <w:pStyle w:val="TableParagraph"/>
              <w:spacing w:before="23"/>
              <w:ind w:left="56" w:right="58"/>
              <w:rPr>
                <w:sz w:val="18"/>
              </w:rPr>
            </w:pPr>
            <w:r>
              <w:rPr>
                <w:sz w:val="18"/>
              </w:rPr>
              <w:t>14.32</w:t>
            </w:r>
          </w:p>
        </w:tc>
        <w:tc>
          <w:tcPr>
            <w:tcW w:w="954" w:type="dxa"/>
          </w:tcPr>
          <w:p>
            <w:pPr>
              <w:pStyle w:val="TableParagraph"/>
              <w:spacing w:before="23"/>
              <w:ind w:left="255" w:right="253"/>
              <w:rPr>
                <w:sz w:val="18"/>
              </w:rPr>
            </w:pPr>
            <w:r>
              <w:rPr>
                <w:sz w:val="18"/>
              </w:rPr>
              <w:t>11.97</w:t>
            </w:r>
          </w:p>
        </w:tc>
        <w:tc>
          <w:tcPr>
            <w:tcW w:w="989" w:type="dxa"/>
          </w:tcPr>
          <w:p>
            <w:pPr>
              <w:pStyle w:val="TableParagraph"/>
              <w:spacing w:before="23"/>
              <w:ind w:left="52" w:right="46"/>
              <w:rPr>
                <w:sz w:val="18"/>
              </w:rPr>
            </w:pPr>
            <w:r>
              <w:rPr>
                <w:sz w:val="18"/>
              </w:rPr>
              <w:t>13.37</w:t>
            </w:r>
          </w:p>
        </w:tc>
        <w:tc>
          <w:tcPr>
            <w:tcW w:w="973" w:type="dxa"/>
          </w:tcPr>
          <w:p>
            <w:pPr>
              <w:pStyle w:val="TableParagraph"/>
              <w:spacing w:before="23"/>
              <w:ind w:left="46" w:right="45"/>
              <w:rPr>
                <w:sz w:val="18"/>
              </w:rPr>
            </w:pPr>
            <w:r>
              <w:rPr>
                <w:sz w:val="18"/>
              </w:rPr>
              <w:t>18.09</w:t>
            </w:r>
          </w:p>
        </w:tc>
      </w:tr>
      <w:tr>
        <w:trPr>
          <w:trHeight w:val="291" w:hRule="exact"/>
        </w:trPr>
        <w:tc>
          <w:tcPr>
            <w:tcW w:w="1482" w:type="dxa"/>
          </w:tcPr>
          <w:p>
            <w:pPr>
              <w:pStyle w:val="TableParagraph"/>
              <w:spacing w:before="23"/>
              <w:ind w:left="80"/>
              <w:jc w:val="left"/>
              <w:rPr>
                <w:sz w:val="18"/>
              </w:rPr>
            </w:pPr>
            <w:r>
              <w:rPr>
                <w:sz w:val="18"/>
              </w:rPr>
              <w:t>San Andrés Tuxtla</w:t>
            </w:r>
          </w:p>
        </w:tc>
        <w:tc>
          <w:tcPr>
            <w:tcW w:w="845" w:type="dxa"/>
          </w:tcPr>
          <w:p>
            <w:pPr>
              <w:pStyle w:val="TableParagraph"/>
              <w:spacing w:before="23"/>
              <w:ind w:left="56" w:right="57"/>
              <w:rPr>
                <w:sz w:val="18"/>
              </w:rPr>
            </w:pPr>
            <w:r>
              <w:rPr>
                <w:sz w:val="18"/>
              </w:rPr>
              <w:t>20.06</w:t>
            </w:r>
          </w:p>
        </w:tc>
        <w:tc>
          <w:tcPr>
            <w:tcW w:w="781" w:type="dxa"/>
          </w:tcPr>
          <w:p>
            <w:pPr>
              <w:pStyle w:val="TableParagraph"/>
              <w:spacing w:before="23"/>
              <w:ind w:left="65" w:right="65"/>
              <w:rPr>
                <w:sz w:val="18"/>
              </w:rPr>
            </w:pPr>
            <w:r>
              <w:rPr>
                <w:sz w:val="18"/>
              </w:rPr>
              <w:t>24.69</w:t>
            </w:r>
          </w:p>
        </w:tc>
        <w:tc>
          <w:tcPr>
            <w:tcW w:w="925" w:type="dxa"/>
          </w:tcPr>
          <w:p>
            <w:pPr>
              <w:pStyle w:val="TableParagraph"/>
              <w:spacing w:before="23"/>
              <w:ind w:left="56" w:right="58"/>
              <w:rPr>
                <w:sz w:val="18"/>
              </w:rPr>
            </w:pPr>
            <w:r>
              <w:rPr>
                <w:sz w:val="18"/>
              </w:rPr>
              <w:t>17.26</w:t>
            </w:r>
          </w:p>
        </w:tc>
        <w:tc>
          <w:tcPr>
            <w:tcW w:w="954" w:type="dxa"/>
          </w:tcPr>
          <w:p>
            <w:pPr>
              <w:pStyle w:val="TableParagraph"/>
              <w:spacing w:before="23"/>
              <w:ind w:left="255" w:right="253"/>
              <w:rPr>
                <w:sz w:val="18"/>
              </w:rPr>
            </w:pPr>
            <w:r>
              <w:rPr>
                <w:sz w:val="18"/>
              </w:rPr>
              <w:t>16.14</w:t>
            </w:r>
          </w:p>
        </w:tc>
        <w:tc>
          <w:tcPr>
            <w:tcW w:w="989" w:type="dxa"/>
          </w:tcPr>
          <w:p>
            <w:pPr>
              <w:pStyle w:val="TableParagraph"/>
              <w:spacing w:before="23"/>
              <w:ind w:left="52" w:right="46"/>
              <w:rPr>
                <w:sz w:val="18"/>
              </w:rPr>
            </w:pPr>
            <w:r>
              <w:rPr>
                <w:sz w:val="18"/>
              </w:rPr>
              <w:t>15.33</w:t>
            </w:r>
          </w:p>
        </w:tc>
        <w:tc>
          <w:tcPr>
            <w:tcW w:w="973" w:type="dxa"/>
          </w:tcPr>
          <w:p>
            <w:pPr>
              <w:pStyle w:val="TableParagraph"/>
              <w:spacing w:before="23"/>
              <w:ind w:left="46" w:right="45"/>
              <w:rPr>
                <w:sz w:val="18"/>
              </w:rPr>
            </w:pPr>
            <w:r>
              <w:rPr>
                <w:sz w:val="18"/>
              </w:rPr>
              <w:t>13.83</w:t>
            </w:r>
          </w:p>
        </w:tc>
      </w:tr>
      <w:tr>
        <w:trPr>
          <w:trHeight w:val="403" w:hRule="exact"/>
        </w:trPr>
        <w:tc>
          <w:tcPr>
            <w:tcW w:w="1482" w:type="dxa"/>
            <w:tcBorders>
              <w:bottom w:val="single" w:sz="4" w:space="0" w:color="000000"/>
            </w:tcBorders>
          </w:tcPr>
          <w:p>
            <w:pPr>
              <w:pStyle w:val="TableParagraph"/>
              <w:spacing w:before="23"/>
              <w:ind w:left="80" w:right="245"/>
              <w:jc w:val="left"/>
              <w:rPr>
                <w:sz w:val="18"/>
              </w:rPr>
            </w:pPr>
            <w:r>
              <w:rPr>
                <w:sz w:val="18"/>
              </w:rPr>
              <w:t>Coatzacoalcos</w:t>
            </w:r>
          </w:p>
        </w:tc>
        <w:tc>
          <w:tcPr>
            <w:tcW w:w="845" w:type="dxa"/>
            <w:tcBorders>
              <w:bottom w:val="single" w:sz="4" w:space="0" w:color="000000"/>
            </w:tcBorders>
          </w:tcPr>
          <w:p>
            <w:pPr>
              <w:pStyle w:val="TableParagraph"/>
              <w:spacing w:before="23"/>
              <w:ind w:left="56" w:right="57"/>
              <w:rPr>
                <w:sz w:val="18"/>
              </w:rPr>
            </w:pPr>
            <w:r>
              <w:rPr>
                <w:sz w:val="18"/>
              </w:rPr>
              <w:t>17.64</w:t>
            </w:r>
          </w:p>
        </w:tc>
        <w:tc>
          <w:tcPr>
            <w:tcW w:w="781" w:type="dxa"/>
            <w:tcBorders>
              <w:bottom w:val="single" w:sz="4" w:space="0" w:color="000000"/>
            </w:tcBorders>
          </w:tcPr>
          <w:p>
            <w:pPr>
              <w:pStyle w:val="TableParagraph"/>
              <w:spacing w:before="23"/>
              <w:ind w:left="65" w:right="65"/>
              <w:rPr>
                <w:sz w:val="18"/>
              </w:rPr>
            </w:pPr>
            <w:r>
              <w:rPr>
                <w:sz w:val="18"/>
              </w:rPr>
              <w:t>25.17</w:t>
            </w:r>
          </w:p>
        </w:tc>
        <w:tc>
          <w:tcPr>
            <w:tcW w:w="925" w:type="dxa"/>
            <w:tcBorders>
              <w:bottom w:val="single" w:sz="4" w:space="0" w:color="000000"/>
            </w:tcBorders>
          </w:tcPr>
          <w:p>
            <w:pPr>
              <w:pStyle w:val="TableParagraph"/>
              <w:spacing w:before="23"/>
              <w:ind w:left="56" w:right="58"/>
              <w:rPr>
                <w:sz w:val="18"/>
              </w:rPr>
            </w:pPr>
            <w:r>
              <w:rPr>
                <w:sz w:val="18"/>
              </w:rPr>
              <w:t>17.05</w:t>
            </w:r>
          </w:p>
        </w:tc>
        <w:tc>
          <w:tcPr>
            <w:tcW w:w="954" w:type="dxa"/>
            <w:tcBorders>
              <w:bottom w:val="single" w:sz="4" w:space="0" w:color="000000"/>
            </w:tcBorders>
          </w:tcPr>
          <w:p>
            <w:pPr>
              <w:pStyle w:val="TableParagraph"/>
              <w:spacing w:before="23"/>
              <w:ind w:left="255" w:right="253"/>
              <w:rPr>
                <w:sz w:val="18"/>
              </w:rPr>
            </w:pPr>
            <w:r>
              <w:rPr>
                <w:sz w:val="18"/>
              </w:rPr>
              <w:t>6.48</w:t>
            </w:r>
          </w:p>
        </w:tc>
        <w:tc>
          <w:tcPr>
            <w:tcW w:w="989" w:type="dxa"/>
            <w:tcBorders>
              <w:bottom w:val="single" w:sz="4" w:space="0" w:color="000000"/>
            </w:tcBorders>
          </w:tcPr>
          <w:p>
            <w:pPr>
              <w:pStyle w:val="TableParagraph"/>
              <w:spacing w:before="23"/>
              <w:ind w:left="52" w:right="46"/>
              <w:rPr>
                <w:sz w:val="18"/>
              </w:rPr>
            </w:pPr>
            <w:r>
              <w:rPr>
                <w:sz w:val="18"/>
              </w:rPr>
              <w:t>14.66</w:t>
            </w:r>
          </w:p>
        </w:tc>
        <w:tc>
          <w:tcPr>
            <w:tcW w:w="973" w:type="dxa"/>
            <w:tcBorders>
              <w:bottom w:val="single" w:sz="4" w:space="0" w:color="000000"/>
            </w:tcBorders>
          </w:tcPr>
          <w:p>
            <w:pPr>
              <w:pStyle w:val="TableParagraph"/>
              <w:spacing w:before="23"/>
              <w:ind w:left="46" w:right="45"/>
              <w:rPr>
                <w:sz w:val="18"/>
              </w:rPr>
            </w:pPr>
            <w:r>
              <w:rPr>
                <w:sz w:val="18"/>
              </w:rPr>
              <w:t>12.62</w:t>
            </w:r>
          </w:p>
        </w:tc>
      </w:tr>
    </w:tbl>
    <w:p>
      <w:pPr>
        <w:spacing w:line="254" w:lineRule="auto" w:before="127"/>
        <w:ind w:left="171" w:right="0" w:firstLine="0"/>
        <w:jc w:val="both"/>
        <w:rPr>
          <w:sz w:val="18"/>
        </w:rPr>
      </w:pPr>
      <w:r>
        <w:rPr>
          <w:sz w:val="18"/>
        </w:rPr>
        <w:t>Fuente:</w:t>
      </w:r>
      <w:r>
        <w:rPr>
          <w:spacing w:val="-3"/>
          <w:sz w:val="18"/>
        </w:rPr>
        <w:t> </w:t>
      </w:r>
      <w:r>
        <w:rPr>
          <w:sz w:val="18"/>
        </w:rPr>
        <w:t>cálculos</w:t>
      </w:r>
      <w:r>
        <w:rPr>
          <w:spacing w:val="-3"/>
          <w:sz w:val="18"/>
        </w:rPr>
        <w:t> </w:t>
      </w:r>
      <w:r>
        <w:rPr>
          <w:sz w:val="18"/>
        </w:rPr>
        <w:t>propios</w:t>
      </w:r>
      <w:r>
        <w:rPr>
          <w:spacing w:val="-3"/>
          <w:sz w:val="18"/>
        </w:rPr>
        <w:t> </w:t>
      </w:r>
      <w:r>
        <w:rPr>
          <w:sz w:val="18"/>
        </w:rPr>
        <w:t>a</w:t>
      </w:r>
      <w:r>
        <w:rPr>
          <w:spacing w:val="-3"/>
          <w:sz w:val="18"/>
        </w:rPr>
        <w:t> </w:t>
      </w:r>
      <w:r>
        <w:rPr>
          <w:sz w:val="18"/>
        </w:rPr>
        <w:t>partir</w:t>
      </w:r>
      <w:r>
        <w:rPr>
          <w:spacing w:val="-3"/>
          <w:sz w:val="18"/>
        </w:rPr>
        <w:t> </w:t>
      </w:r>
      <w:r>
        <w:rPr>
          <w:sz w:val="18"/>
        </w:rPr>
        <w:t>de</w:t>
      </w:r>
      <w:r>
        <w:rPr>
          <w:spacing w:val="-3"/>
          <w:sz w:val="18"/>
        </w:rPr>
        <w:t> </w:t>
      </w:r>
      <w:r>
        <w:rPr>
          <w:sz w:val="18"/>
        </w:rPr>
        <w:t>los</w:t>
      </w:r>
      <w:r>
        <w:rPr>
          <w:spacing w:val="-3"/>
          <w:sz w:val="18"/>
        </w:rPr>
        <w:t> </w:t>
      </w:r>
      <w:r>
        <w:rPr>
          <w:sz w:val="18"/>
        </w:rPr>
        <w:t>índices</w:t>
      </w:r>
      <w:r>
        <w:rPr>
          <w:spacing w:val="-3"/>
          <w:sz w:val="18"/>
        </w:rPr>
        <w:t> </w:t>
      </w:r>
      <w:r>
        <w:rPr>
          <w:sz w:val="18"/>
        </w:rPr>
        <w:t>y</w:t>
      </w:r>
      <w:r>
        <w:rPr>
          <w:spacing w:val="-3"/>
          <w:sz w:val="18"/>
        </w:rPr>
        <w:t> </w:t>
      </w:r>
      <w:r>
        <w:rPr>
          <w:sz w:val="18"/>
        </w:rPr>
        <w:t>cifras</w:t>
      </w:r>
      <w:r>
        <w:rPr>
          <w:spacing w:val="-3"/>
          <w:sz w:val="18"/>
        </w:rPr>
        <w:t> </w:t>
      </w:r>
      <w:r>
        <w:rPr>
          <w:sz w:val="18"/>
        </w:rPr>
        <w:t>absolutas</w:t>
      </w:r>
      <w:r>
        <w:rPr>
          <w:spacing w:val="-3"/>
          <w:sz w:val="18"/>
        </w:rPr>
        <w:t> </w:t>
      </w:r>
      <w:r>
        <w:rPr>
          <w:sz w:val="18"/>
        </w:rPr>
        <w:t>que</w:t>
      </w:r>
      <w:r>
        <w:rPr>
          <w:spacing w:val="-3"/>
          <w:sz w:val="18"/>
        </w:rPr>
        <w:t> </w:t>
      </w:r>
      <w:r>
        <w:rPr>
          <w:sz w:val="18"/>
        </w:rPr>
        <w:t>aparecen</w:t>
      </w:r>
      <w:r>
        <w:rPr>
          <w:spacing w:val="-3"/>
          <w:sz w:val="18"/>
        </w:rPr>
        <w:t> </w:t>
      </w:r>
      <w:r>
        <w:rPr>
          <w:sz w:val="18"/>
        </w:rPr>
        <w:t>registradas</w:t>
      </w:r>
      <w:r>
        <w:rPr>
          <w:spacing w:val="-3"/>
          <w:sz w:val="18"/>
        </w:rPr>
        <w:t> </w:t>
      </w:r>
      <w:r>
        <w:rPr>
          <w:sz w:val="18"/>
        </w:rPr>
        <w:t>en</w:t>
      </w:r>
      <w:r>
        <w:rPr>
          <w:spacing w:val="-3"/>
          <w:sz w:val="18"/>
        </w:rPr>
        <w:t> </w:t>
      </w:r>
      <w:r>
        <w:rPr>
          <w:sz w:val="18"/>
        </w:rPr>
        <w:t>el portal</w:t>
      </w:r>
      <w:r>
        <w:rPr>
          <w:spacing w:val="-18"/>
          <w:sz w:val="18"/>
        </w:rPr>
        <w:t> </w:t>
      </w:r>
      <w:r>
        <w:rPr>
          <w:sz w:val="18"/>
        </w:rPr>
        <w:t>de</w:t>
      </w:r>
      <w:r>
        <w:rPr>
          <w:spacing w:val="-18"/>
          <w:sz w:val="18"/>
        </w:rPr>
        <w:t> </w:t>
      </w:r>
      <w:r>
        <w:rPr>
          <w:sz w:val="18"/>
        </w:rPr>
        <w:t>la</w:t>
      </w:r>
      <w:r>
        <w:rPr>
          <w:spacing w:val="-18"/>
          <w:sz w:val="18"/>
        </w:rPr>
        <w:t> </w:t>
      </w:r>
      <w:r>
        <w:rPr>
          <w:sz w:val="18"/>
        </w:rPr>
        <w:t>Secretaría</w:t>
      </w:r>
      <w:r>
        <w:rPr>
          <w:spacing w:val="-18"/>
          <w:sz w:val="18"/>
        </w:rPr>
        <w:t> </w:t>
      </w:r>
      <w:r>
        <w:rPr>
          <w:sz w:val="18"/>
        </w:rPr>
        <w:t>de</w:t>
      </w:r>
      <w:r>
        <w:rPr>
          <w:spacing w:val="-18"/>
          <w:sz w:val="18"/>
        </w:rPr>
        <w:t> </w:t>
      </w:r>
      <w:r>
        <w:rPr>
          <w:sz w:val="18"/>
        </w:rPr>
        <w:t>Educación</w:t>
      </w:r>
      <w:r>
        <w:rPr>
          <w:spacing w:val="-18"/>
          <w:sz w:val="18"/>
        </w:rPr>
        <w:t> </w:t>
      </w:r>
      <w:r>
        <w:rPr>
          <w:sz w:val="18"/>
        </w:rPr>
        <w:t>de</w:t>
      </w:r>
      <w:r>
        <w:rPr>
          <w:spacing w:val="-18"/>
          <w:sz w:val="18"/>
        </w:rPr>
        <w:t> </w:t>
      </w:r>
      <w:r>
        <w:rPr>
          <w:sz w:val="18"/>
        </w:rPr>
        <w:t>Veracruz.</w:t>
      </w:r>
    </w:p>
    <w:p>
      <w:pPr>
        <w:spacing w:before="24"/>
        <w:ind w:left="171" w:right="0" w:firstLine="0"/>
        <w:jc w:val="both"/>
        <w:rPr>
          <w:i/>
          <w:sz w:val="26"/>
        </w:rPr>
      </w:pPr>
      <w:r>
        <w:rPr/>
        <w:br w:type="column"/>
      </w:r>
      <w:r>
        <w:rPr>
          <w:rFonts w:ascii="Palatino Linotype"/>
          <w:i/>
          <w:w w:val="95"/>
          <w:sz w:val="16"/>
        </w:rPr>
        <w:t>iii</w:t>
      </w:r>
      <w:r>
        <w:rPr>
          <w:rFonts w:ascii="Palatino Linotype"/>
          <w:i/>
          <w:w w:val="95"/>
          <w:sz w:val="26"/>
        </w:rPr>
        <w:t>.4 </w:t>
      </w:r>
      <w:r>
        <w:rPr>
          <w:i/>
          <w:w w:val="95"/>
          <w:sz w:val="26"/>
        </w:rPr>
        <w:t>Analfabetismo</w:t>
      </w:r>
    </w:p>
    <w:p>
      <w:pPr>
        <w:pStyle w:val="BodyText"/>
        <w:spacing w:before="3"/>
        <w:rPr>
          <w:i/>
          <w:sz w:val="24"/>
        </w:rPr>
      </w:pPr>
    </w:p>
    <w:p>
      <w:pPr>
        <w:pStyle w:val="BodyText"/>
        <w:ind w:left="171" w:right="115"/>
        <w:jc w:val="both"/>
      </w:pPr>
      <w:r>
        <w:rPr/>
        <w:t>Un aspecto importante relacionado con la calidad educativa es el analfabetismo,</w:t>
      </w:r>
      <w:r>
        <w:rPr>
          <w:spacing w:val="-11"/>
        </w:rPr>
        <w:t> </w:t>
      </w:r>
      <w:r>
        <w:rPr/>
        <w:t>históricamente</w:t>
      </w:r>
      <w:r>
        <w:rPr>
          <w:spacing w:val="-10"/>
        </w:rPr>
        <w:t> </w:t>
      </w:r>
      <w:r>
        <w:rPr/>
        <w:t>ha</w:t>
      </w:r>
      <w:r>
        <w:rPr>
          <w:spacing w:val="-10"/>
        </w:rPr>
        <w:t> </w:t>
      </w:r>
      <w:r>
        <w:rPr/>
        <w:t>tendido</w:t>
      </w:r>
      <w:r>
        <w:rPr>
          <w:spacing w:val="-10"/>
        </w:rPr>
        <w:t> </w:t>
      </w:r>
      <w:r>
        <w:rPr/>
        <w:t>a</w:t>
      </w:r>
      <w:r>
        <w:rPr>
          <w:spacing w:val="-10"/>
        </w:rPr>
        <w:t> </w:t>
      </w:r>
      <w:r>
        <w:rPr>
          <w:spacing w:val="-3"/>
        </w:rPr>
        <w:t>bajar,</w:t>
      </w:r>
      <w:r>
        <w:rPr>
          <w:spacing w:val="-10"/>
        </w:rPr>
        <w:t> </w:t>
      </w:r>
      <w:r>
        <w:rPr/>
        <w:t>esto</w:t>
      </w:r>
      <w:r>
        <w:rPr>
          <w:spacing w:val="-10"/>
        </w:rPr>
        <w:t> </w:t>
      </w:r>
      <w:r>
        <w:rPr/>
        <w:t>se</w:t>
      </w:r>
      <w:r>
        <w:rPr>
          <w:spacing w:val="-10"/>
        </w:rPr>
        <w:t> </w:t>
      </w:r>
      <w:r>
        <w:rPr/>
        <w:t>puede</w:t>
      </w:r>
      <w:r>
        <w:rPr>
          <w:spacing w:val="-10"/>
        </w:rPr>
        <w:t> </w:t>
      </w:r>
      <w:r>
        <w:rPr/>
        <w:t>ar- gumentar</w:t>
      </w:r>
      <w:r>
        <w:rPr>
          <w:spacing w:val="-26"/>
        </w:rPr>
        <w:t> </w:t>
      </w:r>
      <w:r>
        <w:rPr/>
        <w:t>al</w:t>
      </w:r>
      <w:r>
        <w:rPr>
          <w:spacing w:val="-26"/>
        </w:rPr>
        <w:t> </w:t>
      </w:r>
      <w:r>
        <w:rPr/>
        <w:t>comparar</w:t>
      </w:r>
      <w:r>
        <w:rPr>
          <w:spacing w:val="-26"/>
        </w:rPr>
        <w:t> </w:t>
      </w:r>
      <w:r>
        <w:rPr/>
        <w:t>las</w:t>
      </w:r>
      <w:r>
        <w:rPr>
          <w:spacing w:val="-26"/>
        </w:rPr>
        <w:t> </w:t>
      </w:r>
      <w:r>
        <w:rPr/>
        <w:t>siguientes</w:t>
      </w:r>
      <w:r>
        <w:rPr>
          <w:spacing w:val="-26"/>
        </w:rPr>
        <w:t> </w:t>
      </w:r>
      <w:r>
        <w:rPr/>
        <w:t>cifras:</w:t>
      </w:r>
      <w:r>
        <w:rPr>
          <w:spacing w:val="-26"/>
        </w:rPr>
        <w:t> </w:t>
      </w:r>
      <w:r>
        <w:rPr/>
        <w:t>en</w:t>
      </w:r>
      <w:r>
        <w:rPr>
          <w:spacing w:val="-26"/>
        </w:rPr>
        <w:t> </w:t>
      </w:r>
      <w:r>
        <w:rPr/>
        <w:t>1971</w:t>
      </w:r>
      <w:r>
        <w:rPr>
          <w:spacing w:val="-26"/>
        </w:rPr>
        <w:t> </w:t>
      </w:r>
      <w:r>
        <w:rPr/>
        <w:t>el</w:t>
      </w:r>
      <w:r>
        <w:rPr>
          <w:spacing w:val="-26"/>
        </w:rPr>
        <w:t> </w:t>
      </w:r>
      <w:r>
        <w:rPr/>
        <w:t>porcentaje</w:t>
      </w:r>
      <w:r>
        <w:rPr>
          <w:spacing w:val="-26"/>
        </w:rPr>
        <w:t> </w:t>
      </w:r>
      <w:r>
        <w:rPr/>
        <w:t>de analfabetismo</w:t>
      </w:r>
      <w:r>
        <w:rPr>
          <w:spacing w:val="-32"/>
        </w:rPr>
        <w:t> </w:t>
      </w:r>
      <w:r>
        <w:rPr/>
        <w:t>era</w:t>
      </w:r>
      <w:r>
        <w:rPr>
          <w:spacing w:val="-32"/>
        </w:rPr>
        <w:t> </w:t>
      </w:r>
      <w:r>
        <w:rPr/>
        <w:t>de</w:t>
      </w:r>
      <w:r>
        <w:rPr>
          <w:spacing w:val="-32"/>
        </w:rPr>
        <w:t> </w:t>
      </w:r>
      <w:r>
        <w:rPr/>
        <w:t>28.5%;</w:t>
      </w:r>
      <w:r>
        <w:rPr>
          <w:spacing w:val="-32"/>
        </w:rPr>
        <w:t> </w:t>
      </w:r>
      <w:r>
        <w:rPr/>
        <w:t>en</w:t>
      </w:r>
      <w:r>
        <w:rPr>
          <w:spacing w:val="-32"/>
        </w:rPr>
        <w:t> </w:t>
      </w:r>
      <w:r>
        <w:rPr/>
        <w:t>1996,</w:t>
      </w:r>
      <w:r>
        <w:rPr>
          <w:spacing w:val="-32"/>
        </w:rPr>
        <w:t> </w:t>
      </w:r>
      <w:r>
        <w:rPr/>
        <w:t>de</w:t>
      </w:r>
      <w:r>
        <w:rPr>
          <w:spacing w:val="-32"/>
        </w:rPr>
        <w:t> </w:t>
      </w:r>
      <w:r>
        <w:rPr/>
        <w:t>16%;</w:t>
      </w:r>
      <w:r>
        <w:rPr>
          <w:spacing w:val="-32"/>
        </w:rPr>
        <w:t> </w:t>
      </w:r>
      <w:r>
        <w:rPr/>
        <w:t>en</w:t>
      </w:r>
      <w:r>
        <w:rPr>
          <w:spacing w:val="-32"/>
        </w:rPr>
        <w:t> </w:t>
      </w:r>
      <w:r>
        <w:rPr/>
        <w:t>el</w:t>
      </w:r>
      <w:r>
        <w:rPr>
          <w:spacing w:val="-32"/>
        </w:rPr>
        <w:t> </w:t>
      </w:r>
      <w:r>
        <w:rPr/>
        <w:t>2000,</w:t>
      </w:r>
      <w:r>
        <w:rPr>
          <w:spacing w:val="-32"/>
        </w:rPr>
        <w:t> </w:t>
      </w:r>
      <w:r>
        <w:rPr/>
        <w:t>de</w:t>
      </w:r>
      <w:r>
        <w:rPr>
          <w:spacing w:val="-32"/>
        </w:rPr>
        <w:t> </w:t>
      </w:r>
      <w:r>
        <w:rPr/>
        <w:t>14.5%;</w:t>
      </w:r>
    </w:p>
    <w:p>
      <w:pPr>
        <w:pStyle w:val="BodyText"/>
        <w:spacing w:line="300" w:lineRule="exact" w:before="4"/>
        <w:ind w:left="171" w:right="114"/>
        <w:jc w:val="both"/>
      </w:pPr>
      <w:r>
        <w:rPr/>
        <w:t>en</w:t>
      </w:r>
      <w:r>
        <w:rPr>
          <w:spacing w:val="-14"/>
        </w:rPr>
        <w:t> </w:t>
      </w:r>
      <w:r>
        <w:rPr/>
        <w:t>2005,</w:t>
      </w:r>
      <w:r>
        <w:rPr>
          <w:spacing w:val="-14"/>
        </w:rPr>
        <w:t> </w:t>
      </w:r>
      <w:r>
        <w:rPr/>
        <w:t>de</w:t>
      </w:r>
      <w:r>
        <w:rPr>
          <w:spacing w:val="-14"/>
        </w:rPr>
        <w:t> </w:t>
      </w:r>
      <w:r>
        <w:rPr/>
        <w:t>13.4%;</w:t>
      </w:r>
      <w:r>
        <w:rPr>
          <w:spacing w:val="-14"/>
        </w:rPr>
        <w:t> </w:t>
      </w:r>
      <w:r>
        <w:rPr/>
        <w:t>en</w:t>
      </w:r>
      <w:r>
        <w:rPr>
          <w:spacing w:val="-14"/>
        </w:rPr>
        <w:t> </w:t>
      </w:r>
      <w:r>
        <w:rPr/>
        <w:t>2010,</w:t>
      </w:r>
      <w:r>
        <w:rPr>
          <w:spacing w:val="-14"/>
        </w:rPr>
        <w:t> </w:t>
      </w:r>
      <w:r>
        <w:rPr/>
        <w:t>de</w:t>
      </w:r>
      <w:r>
        <w:rPr>
          <w:spacing w:val="-14"/>
        </w:rPr>
        <w:t> </w:t>
      </w:r>
      <w:r>
        <w:rPr/>
        <w:t>11.5%,</w:t>
      </w:r>
      <w:r>
        <w:rPr>
          <w:spacing w:val="-14"/>
        </w:rPr>
        <w:t> </w:t>
      </w:r>
      <w:r>
        <w:rPr/>
        <w:t>y</w:t>
      </w:r>
      <w:r>
        <w:rPr>
          <w:spacing w:val="-14"/>
        </w:rPr>
        <w:t> </w:t>
      </w:r>
      <w:r>
        <w:rPr/>
        <w:t>en</w:t>
      </w:r>
      <w:r>
        <w:rPr>
          <w:spacing w:val="-14"/>
        </w:rPr>
        <w:t> </w:t>
      </w:r>
      <w:r>
        <w:rPr/>
        <w:t>2011,</w:t>
      </w:r>
      <w:r>
        <w:rPr>
          <w:spacing w:val="-14"/>
        </w:rPr>
        <w:t> </w:t>
      </w:r>
      <w:r>
        <w:rPr/>
        <w:t>de</w:t>
      </w:r>
      <w:r>
        <w:rPr>
          <w:spacing w:val="-14"/>
        </w:rPr>
        <w:t> </w:t>
      </w:r>
      <w:r>
        <w:rPr/>
        <w:t>11.2%.</w:t>
      </w:r>
      <w:r>
        <w:rPr>
          <w:spacing w:val="-14"/>
        </w:rPr>
        <w:t> </w:t>
      </w:r>
      <w:r>
        <w:rPr/>
        <w:t>El</w:t>
      </w:r>
      <w:r>
        <w:rPr>
          <w:spacing w:val="-14"/>
        </w:rPr>
        <w:t> </w:t>
      </w:r>
      <w:r>
        <w:rPr/>
        <w:t>te- rritorio veracruzano siempre ha estado por encima del índice na- cional;</w:t>
      </w:r>
      <w:r>
        <w:rPr>
          <w:spacing w:val="-21"/>
        </w:rPr>
        <w:t> </w:t>
      </w:r>
      <w:r>
        <w:rPr/>
        <w:t>en</w:t>
      </w:r>
      <w:r>
        <w:rPr>
          <w:spacing w:val="-21"/>
        </w:rPr>
        <w:t> </w:t>
      </w:r>
      <w:r>
        <w:rPr/>
        <w:t>1996</w:t>
      </w:r>
      <w:r>
        <w:rPr>
          <w:spacing w:val="-21"/>
        </w:rPr>
        <w:t> </w:t>
      </w:r>
      <w:r>
        <w:rPr/>
        <w:t>tenía</w:t>
      </w:r>
      <w:r>
        <w:rPr>
          <w:spacing w:val="-21"/>
        </w:rPr>
        <w:t> </w:t>
      </w:r>
      <w:r>
        <w:rPr/>
        <w:t>casi</w:t>
      </w:r>
      <w:r>
        <w:rPr>
          <w:spacing w:val="-21"/>
        </w:rPr>
        <w:t> </w:t>
      </w:r>
      <w:r>
        <w:rPr/>
        <w:t>seis</w:t>
      </w:r>
      <w:r>
        <w:rPr>
          <w:spacing w:val="-21"/>
        </w:rPr>
        <w:t> </w:t>
      </w:r>
      <w:r>
        <w:rPr/>
        <w:t>puntos</w:t>
      </w:r>
      <w:r>
        <w:rPr>
          <w:spacing w:val="-21"/>
        </w:rPr>
        <w:t> </w:t>
      </w:r>
      <w:r>
        <w:rPr/>
        <w:t>de</w:t>
      </w:r>
      <w:r>
        <w:rPr>
          <w:spacing w:val="-21"/>
        </w:rPr>
        <w:t> </w:t>
      </w:r>
      <w:r>
        <w:rPr/>
        <w:t>diferencia,</w:t>
      </w:r>
      <w:r>
        <w:rPr>
          <w:spacing w:val="-21"/>
        </w:rPr>
        <w:t> </w:t>
      </w:r>
      <w:r>
        <w:rPr/>
        <w:t>en</w:t>
      </w:r>
      <w:r>
        <w:rPr>
          <w:spacing w:val="-21"/>
        </w:rPr>
        <w:t> </w:t>
      </w:r>
      <w:r>
        <w:rPr/>
        <w:t>2000</w:t>
      </w:r>
      <w:r>
        <w:rPr>
          <w:spacing w:val="-21"/>
        </w:rPr>
        <w:t> </w:t>
      </w:r>
      <w:r>
        <w:rPr/>
        <w:t>eran</w:t>
      </w:r>
      <w:r>
        <w:rPr>
          <w:spacing w:val="-21"/>
        </w:rPr>
        <w:t> </w:t>
      </w:r>
      <w:r>
        <w:rPr/>
        <w:t>de </w:t>
      </w:r>
      <w:r>
        <w:rPr>
          <w:w w:val="95"/>
        </w:rPr>
        <w:t>5.3,</w:t>
      </w:r>
      <w:r>
        <w:rPr>
          <w:spacing w:val="-24"/>
          <w:w w:val="95"/>
        </w:rPr>
        <w:t> </w:t>
      </w:r>
      <w:r>
        <w:rPr>
          <w:w w:val="95"/>
        </w:rPr>
        <w:t>en</w:t>
      </w:r>
      <w:r>
        <w:rPr>
          <w:spacing w:val="-24"/>
          <w:w w:val="95"/>
        </w:rPr>
        <w:t> </w:t>
      </w:r>
      <w:r>
        <w:rPr>
          <w:w w:val="95"/>
        </w:rPr>
        <w:t>2005</w:t>
      </w:r>
      <w:r>
        <w:rPr>
          <w:spacing w:val="-25"/>
          <w:w w:val="95"/>
        </w:rPr>
        <w:t> </w:t>
      </w:r>
      <w:r>
        <w:rPr>
          <w:w w:val="95"/>
        </w:rPr>
        <w:t>de</w:t>
      </w:r>
      <w:r>
        <w:rPr>
          <w:spacing w:val="-25"/>
          <w:w w:val="95"/>
        </w:rPr>
        <w:t> </w:t>
      </w:r>
      <w:r>
        <w:rPr>
          <w:w w:val="95"/>
        </w:rPr>
        <w:t>4.9,</w:t>
      </w:r>
      <w:r>
        <w:rPr>
          <w:spacing w:val="-25"/>
          <w:w w:val="95"/>
        </w:rPr>
        <w:t> </w:t>
      </w:r>
      <w:r>
        <w:rPr>
          <w:w w:val="95"/>
        </w:rPr>
        <w:t>en</w:t>
      </w:r>
      <w:r>
        <w:rPr>
          <w:spacing w:val="-25"/>
          <w:w w:val="95"/>
        </w:rPr>
        <w:t> </w:t>
      </w:r>
      <w:r>
        <w:rPr>
          <w:w w:val="95"/>
        </w:rPr>
        <w:t>2010</w:t>
      </w:r>
      <w:r>
        <w:rPr>
          <w:spacing w:val="-25"/>
          <w:w w:val="95"/>
        </w:rPr>
        <w:t> </w:t>
      </w:r>
      <w:r>
        <w:rPr>
          <w:w w:val="95"/>
        </w:rPr>
        <w:t>y</w:t>
      </w:r>
      <w:r>
        <w:rPr>
          <w:spacing w:val="-25"/>
          <w:w w:val="95"/>
        </w:rPr>
        <w:t> </w:t>
      </w:r>
      <w:r>
        <w:rPr>
          <w:w w:val="95"/>
        </w:rPr>
        <w:t>2011</w:t>
      </w:r>
      <w:r>
        <w:rPr>
          <w:spacing w:val="-25"/>
          <w:w w:val="95"/>
        </w:rPr>
        <w:t> </w:t>
      </w:r>
      <w:r>
        <w:rPr>
          <w:w w:val="95"/>
        </w:rPr>
        <w:t>de</w:t>
      </w:r>
      <w:r>
        <w:rPr>
          <w:spacing w:val="-25"/>
          <w:w w:val="95"/>
        </w:rPr>
        <w:t> </w:t>
      </w:r>
      <w:r>
        <w:rPr>
          <w:w w:val="95"/>
        </w:rPr>
        <w:t>4.8</w:t>
      </w:r>
      <w:r>
        <w:rPr>
          <w:spacing w:val="-25"/>
          <w:w w:val="95"/>
        </w:rPr>
        <w:t> </w:t>
      </w:r>
      <w:r>
        <w:rPr>
          <w:w w:val="95"/>
        </w:rPr>
        <w:t>(Blázquez,</w:t>
      </w:r>
      <w:r>
        <w:rPr>
          <w:spacing w:val="-25"/>
          <w:w w:val="95"/>
        </w:rPr>
        <w:t> </w:t>
      </w:r>
      <w:r>
        <w:rPr>
          <w:w w:val="95"/>
        </w:rPr>
        <w:t>1986:</w:t>
      </w:r>
      <w:r>
        <w:rPr>
          <w:spacing w:val="-25"/>
          <w:w w:val="95"/>
        </w:rPr>
        <w:t> </w:t>
      </w:r>
      <w:r>
        <w:rPr>
          <w:w w:val="95"/>
        </w:rPr>
        <w:t>10189;</w:t>
      </w:r>
      <w:r>
        <w:rPr>
          <w:spacing w:val="-26"/>
          <w:w w:val="95"/>
        </w:rPr>
        <w:t> </w:t>
      </w:r>
      <w:r>
        <w:rPr>
          <w:rFonts w:ascii="PMingLiU" w:hAnsi="PMingLiU"/>
          <w:spacing w:val="-3"/>
          <w:w w:val="95"/>
        </w:rPr>
        <w:t>sep</w:t>
      </w:r>
      <w:r>
        <w:rPr>
          <w:spacing w:val="-3"/>
          <w:w w:val="95"/>
        </w:rPr>
        <w:t>,</w:t>
      </w:r>
    </w:p>
    <w:p>
      <w:pPr>
        <w:pStyle w:val="BodyText"/>
        <w:spacing w:line="274" w:lineRule="exact"/>
        <w:ind w:left="171"/>
        <w:jc w:val="both"/>
      </w:pPr>
      <w:r>
        <w:rPr/>
        <w:t>2011:</w:t>
      </w:r>
      <w:r>
        <w:rPr>
          <w:spacing w:val="-21"/>
        </w:rPr>
        <w:t> </w:t>
      </w:r>
      <w:r>
        <w:rPr/>
        <w:t>194,</w:t>
      </w:r>
      <w:r>
        <w:rPr>
          <w:spacing w:val="-21"/>
        </w:rPr>
        <w:t> </w:t>
      </w:r>
      <w:r>
        <w:rPr/>
        <w:t>198).</w:t>
      </w:r>
      <w:r>
        <w:rPr>
          <w:spacing w:val="-21"/>
        </w:rPr>
        <w:t> </w:t>
      </w:r>
      <w:r>
        <w:rPr/>
        <w:t>El</w:t>
      </w:r>
      <w:r>
        <w:rPr>
          <w:spacing w:val="-21"/>
        </w:rPr>
        <w:t> </w:t>
      </w:r>
      <w:r>
        <w:rPr/>
        <w:t>índice</w:t>
      </w:r>
      <w:r>
        <w:rPr>
          <w:spacing w:val="-21"/>
        </w:rPr>
        <w:t> </w:t>
      </w:r>
      <w:r>
        <w:rPr/>
        <w:t>nacional</w:t>
      </w:r>
      <w:r>
        <w:rPr>
          <w:spacing w:val="-21"/>
        </w:rPr>
        <w:t> </w:t>
      </w:r>
      <w:r>
        <w:rPr/>
        <w:t>era</w:t>
      </w:r>
      <w:r>
        <w:rPr>
          <w:spacing w:val="-21"/>
        </w:rPr>
        <w:t> </w:t>
      </w:r>
      <w:r>
        <w:rPr/>
        <w:t>de</w:t>
      </w:r>
      <w:r>
        <w:rPr>
          <w:spacing w:val="-21"/>
        </w:rPr>
        <w:t> </w:t>
      </w:r>
      <w:r>
        <w:rPr/>
        <w:t>10.3</w:t>
      </w:r>
      <w:r>
        <w:rPr>
          <w:spacing w:val="-21"/>
        </w:rPr>
        <w:t> </w:t>
      </w:r>
      <w:r>
        <w:rPr/>
        <w:t>en</w:t>
      </w:r>
      <w:r>
        <w:rPr>
          <w:spacing w:val="-21"/>
        </w:rPr>
        <w:t> </w:t>
      </w:r>
      <w:r>
        <w:rPr/>
        <w:t>1996,</w:t>
      </w:r>
      <w:r>
        <w:rPr>
          <w:spacing w:val="-21"/>
        </w:rPr>
        <w:t> </w:t>
      </w:r>
      <w:r>
        <w:rPr/>
        <w:t>en</w:t>
      </w:r>
      <w:r>
        <w:rPr>
          <w:spacing w:val="-21"/>
        </w:rPr>
        <w:t> </w:t>
      </w:r>
      <w:r>
        <w:rPr/>
        <w:t>2000</w:t>
      </w:r>
      <w:r>
        <w:rPr>
          <w:spacing w:val="-21"/>
        </w:rPr>
        <w:t> </w:t>
      </w:r>
      <w:r>
        <w:rPr/>
        <w:t>de</w:t>
      </w:r>
    </w:p>
    <w:p>
      <w:pPr>
        <w:pStyle w:val="BodyText"/>
        <w:spacing w:line="322" w:lineRule="exact"/>
        <w:ind w:left="171"/>
        <w:jc w:val="both"/>
      </w:pPr>
      <w:r>
        <w:rPr/>
        <w:t>9.2,</w:t>
      </w:r>
      <w:r>
        <w:rPr>
          <w:spacing w:val="-29"/>
        </w:rPr>
        <w:t> </w:t>
      </w:r>
      <w:r>
        <w:rPr/>
        <w:t>en</w:t>
      </w:r>
      <w:r>
        <w:rPr>
          <w:spacing w:val="-29"/>
        </w:rPr>
        <w:t> </w:t>
      </w:r>
      <w:r>
        <w:rPr/>
        <w:t>2005</w:t>
      </w:r>
      <w:r>
        <w:rPr>
          <w:spacing w:val="-29"/>
        </w:rPr>
        <w:t> </w:t>
      </w:r>
      <w:r>
        <w:rPr/>
        <w:t>de</w:t>
      </w:r>
      <w:r>
        <w:rPr>
          <w:spacing w:val="-29"/>
        </w:rPr>
        <w:t> </w:t>
      </w:r>
      <w:r>
        <w:rPr/>
        <w:t>8.3,</w:t>
      </w:r>
      <w:r>
        <w:rPr>
          <w:spacing w:val="-29"/>
        </w:rPr>
        <w:t> </w:t>
      </w:r>
      <w:r>
        <w:rPr/>
        <w:t>en</w:t>
      </w:r>
      <w:r>
        <w:rPr>
          <w:spacing w:val="-29"/>
        </w:rPr>
        <w:t> </w:t>
      </w:r>
      <w:r>
        <w:rPr/>
        <w:t>2010</w:t>
      </w:r>
      <w:r>
        <w:rPr>
          <w:spacing w:val="-29"/>
        </w:rPr>
        <w:t> </w:t>
      </w:r>
      <w:r>
        <w:rPr/>
        <w:t>de</w:t>
      </w:r>
      <w:r>
        <w:rPr>
          <w:spacing w:val="-29"/>
        </w:rPr>
        <w:t> </w:t>
      </w:r>
      <w:r>
        <w:rPr/>
        <w:t>6.7</w:t>
      </w:r>
      <w:r>
        <w:rPr>
          <w:spacing w:val="-29"/>
        </w:rPr>
        <w:t> </w:t>
      </w:r>
      <w:r>
        <w:rPr/>
        <w:t>y</w:t>
      </w:r>
      <w:r>
        <w:rPr>
          <w:spacing w:val="-29"/>
        </w:rPr>
        <w:t> </w:t>
      </w:r>
      <w:r>
        <w:rPr/>
        <w:t>en</w:t>
      </w:r>
      <w:r>
        <w:rPr>
          <w:spacing w:val="-29"/>
        </w:rPr>
        <w:t> </w:t>
      </w:r>
      <w:r>
        <w:rPr/>
        <w:t>2011</w:t>
      </w:r>
      <w:r>
        <w:rPr>
          <w:spacing w:val="-29"/>
        </w:rPr>
        <w:t> </w:t>
      </w:r>
      <w:r>
        <w:rPr/>
        <w:t>de</w:t>
      </w:r>
      <w:r>
        <w:rPr>
          <w:spacing w:val="-29"/>
        </w:rPr>
        <w:t> </w:t>
      </w:r>
      <w:r>
        <w:rPr/>
        <w:t>6.4</w:t>
      </w:r>
      <w:r>
        <w:rPr>
          <w:spacing w:val="-29"/>
        </w:rPr>
        <w:t> </w:t>
      </w:r>
      <w:r>
        <w:rPr>
          <w:spacing w:val="-3"/>
        </w:rPr>
        <w:t>(</w:t>
      </w:r>
      <w:r>
        <w:rPr>
          <w:rFonts w:ascii="PMingLiU"/>
          <w:spacing w:val="-3"/>
        </w:rPr>
        <w:t>sep</w:t>
      </w:r>
      <w:r>
        <w:rPr>
          <w:spacing w:val="-3"/>
        </w:rPr>
        <w:t>,</w:t>
      </w:r>
      <w:r>
        <w:rPr>
          <w:spacing w:val="-29"/>
        </w:rPr>
        <w:t> </w:t>
      </w:r>
      <w:r>
        <w:rPr/>
        <w:t>2011:</w:t>
      </w:r>
      <w:r>
        <w:rPr>
          <w:spacing w:val="-29"/>
        </w:rPr>
        <w:t> </w:t>
      </w:r>
      <w:r>
        <w:rPr/>
        <w:t>194).</w:t>
      </w:r>
    </w:p>
    <w:p>
      <w:pPr>
        <w:pStyle w:val="BodyText"/>
        <w:spacing w:before="1"/>
        <w:ind w:left="171" w:right="111"/>
        <w:jc w:val="both"/>
      </w:pPr>
      <w:r>
        <w:rPr/>
        <w:t>En</w:t>
      </w:r>
      <w:r>
        <w:rPr>
          <w:spacing w:val="-26"/>
        </w:rPr>
        <w:t> </w:t>
      </w:r>
      <w:r>
        <w:rPr/>
        <w:t>1995</w:t>
      </w:r>
      <w:r>
        <w:rPr>
          <w:spacing w:val="-26"/>
        </w:rPr>
        <w:t> </w:t>
      </w:r>
      <w:r>
        <w:rPr/>
        <w:t>el</w:t>
      </w:r>
      <w:r>
        <w:rPr>
          <w:spacing w:val="-26"/>
        </w:rPr>
        <w:t> </w:t>
      </w:r>
      <w:r>
        <w:rPr/>
        <w:t>gobernador</w:t>
      </w:r>
      <w:r>
        <w:rPr>
          <w:spacing w:val="-26"/>
        </w:rPr>
        <w:t> </w:t>
      </w:r>
      <w:r>
        <w:rPr/>
        <w:t>de</w:t>
      </w:r>
      <w:r>
        <w:rPr>
          <w:spacing w:val="-26"/>
        </w:rPr>
        <w:t> </w:t>
      </w:r>
      <w:r>
        <w:rPr>
          <w:spacing w:val="-4"/>
        </w:rPr>
        <w:t>Veracruz,</w:t>
      </w:r>
      <w:r>
        <w:rPr>
          <w:spacing w:val="-26"/>
        </w:rPr>
        <w:t> </w:t>
      </w:r>
      <w:r>
        <w:rPr/>
        <w:t>Patricio</w:t>
      </w:r>
      <w:r>
        <w:rPr>
          <w:spacing w:val="-26"/>
        </w:rPr>
        <w:t> </w:t>
      </w:r>
      <w:r>
        <w:rPr/>
        <w:t>Chirinos,</w:t>
      </w:r>
      <w:r>
        <w:rPr>
          <w:spacing w:val="-26"/>
        </w:rPr>
        <w:t> </w:t>
      </w:r>
      <w:r>
        <w:rPr/>
        <w:t>en</w:t>
      </w:r>
      <w:r>
        <w:rPr>
          <w:spacing w:val="-26"/>
        </w:rPr>
        <w:t> </w:t>
      </w:r>
      <w:r>
        <w:rPr/>
        <w:t>una</w:t>
      </w:r>
      <w:r>
        <w:rPr>
          <w:spacing w:val="-26"/>
        </w:rPr>
        <w:t> </w:t>
      </w:r>
      <w:r>
        <w:rPr>
          <w:spacing w:val="-2"/>
        </w:rPr>
        <w:t>entre- </w:t>
      </w:r>
      <w:r>
        <w:rPr/>
        <w:t>vista exponía que el número de analfabetas en el estado era de 711 642 y representaba 16.41% de la población, a nivel nacional </w:t>
      </w:r>
      <w:r>
        <w:rPr>
          <w:w w:val="95"/>
        </w:rPr>
        <w:t>la</w:t>
      </w:r>
      <w:r>
        <w:rPr>
          <w:spacing w:val="-33"/>
          <w:w w:val="95"/>
        </w:rPr>
        <w:t> </w:t>
      </w:r>
      <w:r>
        <w:rPr>
          <w:w w:val="95"/>
        </w:rPr>
        <w:t>tasa</w:t>
      </w:r>
      <w:r>
        <w:rPr>
          <w:spacing w:val="-33"/>
          <w:w w:val="95"/>
        </w:rPr>
        <w:t> </w:t>
      </w:r>
      <w:r>
        <w:rPr>
          <w:w w:val="95"/>
        </w:rPr>
        <w:t>era</w:t>
      </w:r>
      <w:r>
        <w:rPr>
          <w:spacing w:val="-33"/>
          <w:w w:val="95"/>
        </w:rPr>
        <w:t> </w:t>
      </w:r>
      <w:r>
        <w:rPr>
          <w:w w:val="95"/>
        </w:rPr>
        <w:t>de</w:t>
      </w:r>
      <w:r>
        <w:rPr>
          <w:spacing w:val="-33"/>
          <w:w w:val="95"/>
        </w:rPr>
        <w:t> </w:t>
      </w:r>
      <w:r>
        <w:rPr>
          <w:w w:val="95"/>
        </w:rPr>
        <w:t>10.24</w:t>
      </w:r>
      <w:r>
        <w:rPr>
          <w:spacing w:val="-33"/>
          <w:w w:val="95"/>
        </w:rPr>
        <w:t> </w:t>
      </w:r>
      <w:r>
        <w:rPr>
          <w:w w:val="95"/>
        </w:rPr>
        <w:t>%.</w:t>
      </w:r>
      <w:r>
        <w:rPr>
          <w:spacing w:val="-33"/>
          <w:w w:val="95"/>
        </w:rPr>
        <w:t> </w:t>
      </w:r>
      <w:r>
        <w:rPr>
          <w:w w:val="95"/>
        </w:rPr>
        <w:t>(</w:t>
      </w:r>
      <w:r>
        <w:rPr>
          <w:i/>
          <w:w w:val="95"/>
        </w:rPr>
        <w:t>Revista</w:t>
      </w:r>
      <w:r>
        <w:rPr>
          <w:i/>
          <w:spacing w:val="-33"/>
          <w:w w:val="95"/>
        </w:rPr>
        <w:t> </w:t>
      </w:r>
      <w:r>
        <w:rPr>
          <w:i/>
          <w:spacing w:val="-5"/>
          <w:w w:val="95"/>
        </w:rPr>
        <w:t>Transición</w:t>
      </w:r>
      <w:r>
        <w:rPr>
          <w:spacing w:val="-5"/>
          <w:w w:val="95"/>
        </w:rPr>
        <w:t>,</w:t>
      </w:r>
      <w:r>
        <w:rPr>
          <w:spacing w:val="-33"/>
          <w:w w:val="95"/>
        </w:rPr>
        <w:t> </w:t>
      </w:r>
      <w:r>
        <w:rPr>
          <w:w w:val="95"/>
        </w:rPr>
        <w:t>1998/21-192-1998-sexenio/ </w:t>
      </w:r>
      <w:r>
        <w:rPr>
          <w:spacing w:val="-3"/>
        </w:rPr>
        <w:t>grave-deterioro-economía-economía-bienestar-palm, </w:t>
      </w:r>
      <w:r>
        <w:rPr/>
        <w:t>consultado</w:t>
      </w:r>
      <w:r>
        <w:rPr>
          <w:spacing w:val="-52"/>
        </w:rPr>
        <w:t> </w:t>
      </w:r>
      <w:r>
        <w:rPr/>
        <w:t>en </w:t>
      </w:r>
      <w:r>
        <w:rPr>
          <w:w w:val="95"/>
        </w:rPr>
        <w:t>enero de</w:t>
      </w:r>
      <w:r>
        <w:rPr>
          <w:spacing w:val="-48"/>
          <w:w w:val="95"/>
        </w:rPr>
        <w:t> </w:t>
      </w:r>
      <w:r>
        <w:rPr>
          <w:spacing w:val="-2"/>
          <w:w w:val="95"/>
        </w:rPr>
        <w:t>2013).</w:t>
      </w:r>
    </w:p>
    <w:p>
      <w:pPr>
        <w:pStyle w:val="BodyText"/>
        <w:spacing w:before="1"/>
        <w:ind w:left="171" w:right="114" w:firstLine="338"/>
        <w:jc w:val="both"/>
      </w:pPr>
      <w:r>
        <w:rPr/>
        <w:t>Las campañas de alfabetización gestionadas por los diferentes gobernadores</w:t>
      </w:r>
      <w:r>
        <w:rPr>
          <w:spacing w:val="-13"/>
        </w:rPr>
        <w:t> </w:t>
      </w:r>
      <w:r>
        <w:rPr/>
        <w:t>debieron</w:t>
      </w:r>
      <w:r>
        <w:rPr>
          <w:spacing w:val="-13"/>
        </w:rPr>
        <w:t> </w:t>
      </w:r>
      <w:r>
        <w:rPr/>
        <w:t>tener</w:t>
      </w:r>
      <w:r>
        <w:rPr>
          <w:spacing w:val="-13"/>
        </w:rPr>
        <w:t> </w:t>
      </w:r>
      <w:r>
        <w:rPr/>
        <w:t>frutos,</w:t>
      </w:r>
      <w:r>
        <w:rPr>
          <w:spacing w:val="-13"/>
        </w:rPr>
        <w:t> </w:t>
      </w:r>
      <w:r>
        <w:rPr/>
        <w:t>consideramos</w:t>
      </w:r>
      <w:r>
        <w:rPr>
          <w:spacing w:val="-13"/>
        </w:rPr>
        <w:t> </w:t>
      </w:r>
      <w:r>
        <w:rPr/>
        <w:t>que</w:t>
      </w:r>
      <w:r>
        <w:rPr>
          <w:spacing w:val="-13"/>
        </w:rPr>
        <w:t> </w:t>
      </w:r>
      <w:r>
        <w:rPr/>
        <w:t>los</w:t>
      </w:r>
      <w:r>
        <w:rPr>
          <w:spacing w:val="-13"/>
        </w:rPr>
        <w:t> </w:t>
      </w:r>
      <w:r>
        <w:rPr/>
        <w:t>avances en</w:t>
      </w:r>
      <w:r>
        <w:rPr>
          <w:spacing w:val="-8"/>
        </w:rPr>
        <w:t> </w:t>
      </w:r>
      <w:r>
        <w:rPr/>
        <w:t>esta</w:t>
      </w:r>
      <w:r>
        <w:rPr>
          <w:spacing w:val="-8"/>
        </w:rPr>
        <w:t> </w:t>
      </w:r>
      <w:r>
        <w:rPr/>
        <w:t>materia</w:t>
      </w:r>
      <w:r>
        <w:rPr>
          <w:spacing w:val="-8"/>
        </w:rPr>
        <w:t> </w:t>
      </w:r>
      <w:r>
        <w:rPr/>
        <w:t>se</w:t>
      </w:r>
      <w:r>
        <w:rPr>
          <w:spacing w:val="-8"/>
        </w:rPr>
        <w:t> </w:t>
      </w:r>
      <w:r>
        <w:rPr/>
        <w:t>debieron</w:t>
      </w:r>
      <w:r>
        <w:rPr>
          <w:spacing w:val="-8"/>
        </w:rPr>
        <w:t> </w:t>
      </w:r>
      <w:r>
        <w:rPr/>
        <w:t>a</w:t>
      </w:r>
      <w:r>
        <w:rPr>
          <w:spacing w:val="-8"/>
        </w:rPr>
        <w:t> </w:t>
      </w:r>
      <w:r>
        <w:rPr/>
        <w:t>la</w:t>
      </w:r>
      <w:r>
        <w:rPr>
          <w:spacing w:val="-8"/>
        </w:rPr>
        <w:t> </w:t>
      </w:r>
      <w:r>
        <w:rPr/>
        <w:t>necesidad</w:t>
      </w:r>
      <w:r>
        <w:rPr>
          <w:spacing w:val="-8"/>
        </w:rPr>
        <w:t> </w:t>
      </w:r>
      <w:r>
        <w:rPr/>
        <w:t>de</w:t>
      </w:r>
      <w:r>
        <w:rPr>
          <w:spacing w:val="-8"/>
        </w:rPr>
        <w:t> </w:t>
      </w:r>
      <w:r>
        <w:rPr/>
        <w:t>la</w:t>
      </w:r>
      <w:r>
        <w:rPr>
          <w:spacing w:val="-8"/>
        </w:rPr>
        <w:t> </w:t>
      </w:r>
      <w:r>
        <w:rPr/>
        <w:t>población</w:t>
      </w:r>
      <w:r>
        <w:rPr>
          <w:spacing w:val="-8"/>
        </w:rPr>
        <w:t> </w:t>
      </w:r>
      <w:r>
        <w:rPr/>
        <w:t>para</w:t>
      </w:r>
      <w:r>
        <w:rPr>
          <w:spacing w:val="-8"/>
        </w:rPr>
        <w:t> </w:t>
      </w:r>
      <w:r>
        <w:rPr/>
        <w:t>ac- ceder</w:t>
      </w:r>
      <w:r>
        <w:rPr>
          <w:spacing w:val="-32"/>
        </w:rPr>
        <w:t> </w:t>
      </w:r>
      <w:r>
        <w:rPr/>
        <w:t>a</w:t>
      </w:r>
      <w:r>
        <w:rPr>
          <w:spacing w:val="-32"/>
        </w:rPr>
        <w:t> </w:t>
      </w:r>
      <w:r>
        <w:rPr/>
        <w:t>puestos</w:t>
      </w:r>
      <w:r>
        <w:rPr>
          <w:spacing w:val="-32"/>
        </w:rPr>
        <w:t> </w:t>
      </w:r>
      <w:r>
        <w:rPr/>
        <w:t>de</w:t>
      </w:r>
      <w:r>
        <w:rPr>
          <w:spacing w:val="-32"/>
        </w:rPr>
        <w:t> </w:t>
      </w:r>
      <w:r>
        <w:rPr/>
        <w:t>trabajo</w:t>
      </w:r>
      <w:r>
        <w:rPr>
          <w:spacing w:val="-32"/>
        </w:rPr>
        <w:t> </w:t>
      </w:r>
      <w:r>
        <w:rPr/>
        <w:t>en</w:t>
      </w:r>
      <w:r>
        <w:rPr>
          <w:spacing w:val="-32"/>
        </w:rPr>
        <w:t> </w:t>
      </w:r>
      <w:r>
        <w:rPr/>
        <w:t>los</w:t>
      </w:r>
      <w:r>
        <w:rPr>
          <w:spacing w:val="-32"/>
        </w:rPr>
        <w:t> </w:t>
      </w:r>
      <w:r>
        <w:rPr/>
        <w:t>sectores</w:t>
      </w:r>
      <w:r>
        <w:rPr>
          <w:spacing w:val="-32"/>
        </w:rPr>
        <w:t> </w:t>
      </w:r>
      <w:r>
        <w:rPr/>
        <w:t>secundarios</w:t>
      </w:r>
      <w:r>
        <w:rPr>
          <w:spacing w:val="-32"/>
        </w:rPr>
        <w:t> </w:t>
      </w:r>
      <w:r>
        <w:rPr/>
        <w:t>y</w:t>
      </w:r>
      <w:r>
        <w:rPr>
          <w:spacing w:val="-32"/>
        </w:rPr>
        <w:t> </w:t>
      </w:r>
      <w:r>
        <w:rPr/>
        <w:t>terciarios</w:t>
      </w:r>
      <w:r>
        <w:rPr>
          <w:spacing w:val="-32"/>
        </w:rPr>
        <w:t> </w:t>
      </w:r>
      <w:r>
        <w:rPr/>
        <w:t>los que</w:t>
      </w:r>
      <w:r>
        <w:rPr>
          <w:spacing w:val="-29"/>
        </w:rPr>
        <w:t> </w:t>
      </w:r>
      <w:r>
        <w:rPr/>
        <w:t>obligaron</w:t>
      </w:r>
      <w:r>
        <w:rPr>
          <w:spacing w:val="-29"/>
        </w:rPr>
        <w:t> </w:t>
      </w:r>
      <w:r>
        <w:rPr/>
        <w:t>a</w:t>
      </w:r>
      <w:r>
        <w:rPr>
          <w:spacing w:val="-29"/>
        </w:rPr>
        <w:t> </w:t>
      </w:r>
      <w:r>
        <w:rPr/>
        <w:t>los</w:t>
      </w:r>
      <w:r>
        <w:rPr>
          <w:spacing w:val="-29"/>
        </w:rPr>
        <w:t> </w:t>
      </w:r>
      <w:r>
        <w:rPr/>
        <w:t>veracruzanos</w:t>
      </w:r>
      <w:r>
        <w:rPr>
          <w:spacing w:val="-29"/>
        </w:rPr>
        <w:t> </w:t>
      </w:r>
      <w:r>
        <w:rPr/>
        <w:t>a</w:t>
      </w:r>
      <w:r>
        <w:rPr>
          <w:spacing w:val="-29"/>
        </w:rPr>
        <w:t> </w:t>
      </w:r>
      <w:r>
        <w:rPr/>
        <w:t>instruirse.</w:t>
      </w:r>
    </w:p>
    <w:p>
      <w:pPr>
        <w:pStyle w:val="BodyText"/>
        <w:spacing w:before="1"/>
        <w:ind w:left="171" w:right="114" w:firstLine="240"/>
        <w:jc w:val="both"/>
      </w:pPr>
      <w:r>
        <w:rPr/>
        <w:t>Los</w:t>
      </w:r>
      <w:r>
        <w:rPr>
          <w:spacing w:val="-11"/>
        </w:rPr>
        <w:t> </w:t>
      </w:r>
      <w:r>
        <w:rPr/>
        <w:t>datos</w:t>
      </w:r>
      <w:r>
        <w:rPr>
          <w:spacing w:val="-11"/>
        </w:rPr>
        <w:t> </w:t>
      </w:r>
      <w:r>
        <w:rPr/>
        <w:t>proporcionados</w:t>
      </w:r>
      <w:r>
        <w:rPr>
          <w:spacing w:val="-11"/>
        </w:rPr>
        <w:t> </w:t>
      </w:r>
      <w:r>
        <w:rPr/>
        <w:t>por</w:t>
      </w:r>
      <w:r>
        <w:rPr>
          <w:spacing w:val="-11"/>
        </w:rPr>
        <w:t> </w:t>
      </w:r>
      <w:r>
        <w:rPr/>
        <w:t>los</w:t>
      </w:r>
      <w:r>
        <w:rPr>
          <w:spacing w:val="-11"/>
        </w:rPr>
        <w:t> </w:t>
      </w:r>
      <w:r>
        <w:rPr/>
        <w:t>gobernadores</w:t>
      </w:r>
      <w:r>
        <w:rPr>
          <w:spacing w:val="-11"/>
        </w:rPr>
        <w:t> </w:t>
      </w:r>
      <w:r>
        <w:rPr/>
        <w:t>en</w:t>
      </w:r>
      <w:r>
        <w:rPr>
          <w:spacing w:val="-11"/>
        </w:rPr>
        <w:t> </w:t>
      </w:r>
      <w:r>
        <w:rPr/>
        <w:t>sus</w:t>
      </w:r>
      <w:r>
        <w:rPr>
          <w:spacing w:val="-11"/>
        </w:rPr>
        <w:t> </w:t>
      </w:r>
      <w:r>
        <w:rPr/>
        <w:t>informes (por</w:t>
      </w:r>
      <w:r>
        <w:rPr>
          <w:spacing w:val="-35"/>
        </w:rPr>
        <w:t> </w:t>
      </w:r>
      <w:r>
        <w:rPr/>
        <w:t>cierto,</w:t>
      </w:r>
      <w:r>
        <w:rPr>
          <w:spacing w:val="-35"/>
        </w:rPr>
        <w:t> </w:t>
      </w:r>
      <w:r>
        <w:rPr/>
        <w:t>muy</w:t>
      </w:r>
      <w:r>
        <w:rPr>
          <w:spacing w:val="-35"/>
        </w:rPr>
        <w:t> </w:t>
      </w:r>
      <w:r>
        <w:rPr/>
        <w:t>aislados)</w:t>
      </w:r>
      <w:r>
        <w:rPr>
          <w:spacing w:val="-35"/>
        </w:rPr>
        <w:t> </w:t>
      </w:r>
      <w:r>
        <w:rPr/>
        <w:t>son</w:t>
      </w:r>
      <w:r>
        <w:rPr>
          <w:spacing w:val="-35"/>
        </w:rPr>
        <w:t> </w:t>
      </w:r>
      <w:r>
        <w:rPr/>
        <w:t>los</w:t>
      </w:r>
      <w:r>
        <w:rPr>
          <w:spacing w:val="-35"/>
        </w:rPr>
        <w:t> </w:t>
      </w:r>
      <w:r>
        <w:rPr/>
        <w:t>siguientes:</w:t>
      </w:r>
      <w:r>
        <w:rPr>
          <w:spacing w:val="-35"/>
        </w:rPr>
        <w:t> </w:t>
      </w:r>
      <w:r>
        <w:rPr/>
        <w:t>en</w:t>
      </w:r>
      <w:r>
        <w:rPr>
          <w:spacing w:val="-35"/>
        </w:rPr>
        <w:t> </w:t>
      </w:r>
      <w:r>
        <w:rPr/>
        <w:t>1971</w:t>
      </w:r>
      <w:r>
        <w:rPr>
          <w:spacing w:val="-35"/>
        </w:rPr>
        <w:t> </w:t>
      </w:r>
      <w:r>
        <w:rPr/>
        <w:t>alfabetizaron</w:t>
      </w:r>
      <w:r>
        <w:rPr>
          <w:spacing w:val="-35"/>
        </w:rPr>
        <w:t> </w:t>
      </w:r>
      <w:r>
        <w:rPr/>
        <w:t>a 6</w:t>
      </w:r>
      <w:r>
        <w:rPr>
          <w:spacing w:val="-53"/>
        </w:rPr>
        <w:t> </w:t>
      </w:r>
      <w:r>
        <w:rPr/>
        <w:t>393</w:t>
      </w:r>
      <w:r>
        <w:rPr>
          <w:spacing w:val="-33"/>
        </w:rPr>
        <w:t> </w:t>
      </w:r>
      <w:r>
        <w:rPr/>
        <w:t>personas;</w:t>
      </w:r>
      <w:r>
        <w:rPr>
          <w:spacing w:val="-33"/>
        </w:rPr>
        <w:t> </w:t>
      </w:r>
      <w:r>
        <w:rPr/>
        <w:t>en</w:t>
      </w:r>
      <w:r>
        <w:rPr>
          <w:spacing w:val="-33"/>
        </w:rPr>
        <w:t> </w:t>
      </w:r>
      <w:r>
        <w:rPr/>
        <w:t>1972</w:t>
      </w:r>
      <w:r>
        <w:rPr>
          <w:spacing w:val="-33"/>
        </w:rPr>
        <w:t> </w:t>
      </w:r>
      <w:r>
        <w:rPr/>
        <w:t>fueron</w:t>
      </w:r>
      <w:r>
        <w:rPr>
          <w:spacing w:val="-33"/>
        </w:rPr>
        <w:t> </w:t>
      </w:r>
      <w:r>
        <w:rPr/>
        <w:t>7</w:t>
      </w:r>
      <w:r>
        <w:rPr>
          <w:spacing w:val="-48"/>
        </w:rPr>
        <w:t> </w:t>
      </w:r>
      <w:r>
        <w:rPr/>
        <w:t>777.</w:t>
      </w:r>
      <w:r>
        <w:rPr>
          <w:spacing w:val="-33"/>
        </w:rPr>
        <w:t> </w:t>
      </w:r>
      <w:r>
        <w:rPr/>
        <w:t>Los</w:t>
      </w:r>
      <w:r>
        <w:rPr>
          <w:spacing w:val="-33"/>
        </w:rPr>
        <w:t> </w:t>
      </w:r>
      <w:r>
        <w:rPr/>
        <w:t>alfabetizadores</w:t>
      </w:r>
      <w:r>
        <w:rPr>
          <w:spacing w:val="-33"/>
        </w:rPr>
        <w:t> </w:t>
      </w:r>
      <w:r>
        <w:rPr/>
        <w:t>fueron</w:t>
      </w:r>
      <w:r>
        <w:rPr>
          <w:spacing w:val="-33"/>
        </w:rPr>
        <w:t> </w:t>
      </w:r>
      <w:r>
        <w:rPr/>
        <w:t>ni- ños</w:t>
      </w:r>
      <w:r>
        <w:rPr>
          <w:spacing w:val="-25"/>
        </w:rPr>
        <w:t> </w:t>
      </w:r>
      <w:r>
        <w:rPr/>
        <w:t>de</w:t>
      </w:r>
      <w:r>
        <w:rPr>
          <w:spacing w:val="-25"/>
        </w:rPr>
        <w:t> </w:t>
      </w:r>
      <w:r>
        <w:rPr/>
        <w:t>5°</w:t>
      </w:r>
      <w:r>
        <w:rPr>
          <w:spacing w:val="-25"/>
        </w:rPr>
        <w:t> </w:t>
      </w:r>
      <w:r>
        <w:rPr/>
        <w:t>y</w:t>
      </w:r>
      <w:r>
        <w:rPr>
          <w:spacing w:val="-25"/>
        </w:rPr>
        <w:t> </w:t>
      </w:r>
      <w:r>
        <w:rPr/>
        <w:t>6°</w:t>
      </w:r>
      <w:r>
        <w:rPr>
          <w:spacing w:val="-25"/>
        </w:rPr>
        <w:t> </w:t>
      </w:r>
      <w:r>
        <w:rPr/>
        <w:t>de</w:t>
      </w:r>
      <w:r>
        <w:rPr>
          <w:spacing w:val="-25"/>
        </w:rPr>
        <w:t> </w:t>
      </w:r>
      <w:r>
        <w:rPr/>
        <w:t>primaria.</w:t>
      </w:r>
      <w:r>
        <w:rPr>
          <w:spacing w:val="-25"/>
        </w:rPr>
        <w:t> </w:t>
      </w:r>
      <w:r>
        <w:rPr/>
        <w:t>En</w:t>
      </w:r>
      <w:r>
        <w:rPr>
          <w:spacing w:val="-25"/>
        </w:rPr>
        <w:t> </w:t>
      </w:r>
      <w:r>
        <w:rPr/>
        <w:t>1973</w:t>
      </w:r>
      <w:r>
        <w:rPr>
          <w:spacing w:val="-25"/>
        </w:rPr>
        <w:t> </w:t>
      </w:r>
      <w:r>
        <w:rPr/>
        <w:t>el</w:t>
      </w:r>
      <w:r>
        <w:rPr>
          <w:spacing w:val="-25"/>
        </w:rPr>
        <w:t> </w:t>
      </w:r>
      <w:r>
        <w:rPr/>
        <w:t>número</w:t>
      </w:r>
      <w:r>
        <w:rPr>
          <w:spacing w:val="-25"/>
        </w:rPr>
        <w:t> </w:t>
      </w:r>
      <w:r>
        <w:rPr/>
        <w:t>de</w:t>
      </w:r>
      <w:r>
        <w:rPr>
          <w:spacing w:val="-25"/>
        </w:rPr>
        <w:t> </w:t>
      </w:r>
      <w:r>
        <w:rPr/>
        <w:t>alfabetizados</w:t>
      </w:r>
      <w:r>
        <w:rPr>
          <w:spacing w:val="-25"/>
        </w:rPr>
        <w:t> </w:t>
      </w:r>
      <w:r>
        <w:rPr/>
        <w:t>bajó a</w:t>
      </w:r>
      <w:r>
        <w:rPr>
          <w:spacing w:val="-41"/>
        </w:rPr>
        <w:t> </w:t>
      </w:r>
      <w:r>
        <w:rPr/>
        <w:t>1285.</w:t>
      </w:r>
      <w:r>
        <w:rPr>
          <w:spacing w:val="-41"/>
        </w:rPr>
        <w:t> </w:t>
      </w:r>
      <w:r>
        <w:rPr/>
        <w:t>En</w:t>
      </w:r>
      <w:r>
        <w:rPr>
          <w:spacing w:val="-41"/>
        </w:rPr>
        <w:t> </w:t>
      </w:r>
      <w:r>
        <w:rPr/>
        <w:t>1975</w:t>
      </w:r>
      <w:r>
        <w:rPr>
          <w:spacing w:val="-41"/>
        </w:rPr>
        <w:t> </w:t>
      </w:r>
      <w:r>
        <w:rPr/>
        <w:t>disminuyó</w:t>
      </w:r>
      <w:r>
        <w:rPr>
          <w:spacing w:val="-41"/>
        </w:rPr>
        <w:t> </w:t>
      </w:r>
      <w:r>
        <w:rPr/>
        <w:t>aún</w:t>
      </w:r>
      <w:r>
        <w:rPr>
          <w:spacing w:val="-41"/>
        </w:rPr>
        <w:t> </w:t>
      </w:r>
      <w:r>
        <w:rPr/>
        <w:t>más</w:t>
      </w:r>
      <w:r>
        <w:rPr>
          <w:spacing w:val="-41"/>
        </w:rPr>
        <w:t> </w:t>
      </w:r>
      <w:r>
        <w:rPr/>
        <w:t>pues</w:t>
      </w:r>
      <w:r>
        <w:rPr>
          <w:spacing w:val="-41"/>
        </w:rPr>
        <w:t> </w:t>
      </w:r>
      <w:r>
        <w:rPr/>
        <w:t>sólo</w:t>
      </w:r>
      <w:r>
        <w:rPr>
          <w:spacing w:val="-41"/>
        </w:rPr>
        <w:t> </w:t>
      </w:r>
      <w:r>
        <w:rPr/>
        <w:t>fueron</w:t>
      </w:r>
      <w:r>
        <w:rPr>
          <w:spacing w:val="-41"/>
        </w:rPr>
        <w:t> </w:t>
      </w:r>
      <w:r>
        <w:rPr/>
        <w:t>888;</w:t>
      </w:r>
      <w:r>
        <w:rPr>
          <w:spacing w:val="-41"/>
        </w:rPr>
        <w:t> </w:t>
      </w:r>
      <w:r>
        <w:rPr/>
        <w:t>en</w:t>
      </w:r>
      <w:r>
        <w:rPr>
          <w:spacing w:val="-41"/>
        </w:rPr>
        <w:t> </w:t>
      </w:r>
      <w:r>
        <w:rPr/>
        <w:t>este</w:t>
      </w:r>
      <w:r>
        <w:rPr>
          <w:spacing w:val="-41"/>
        </w:rPr>
        <w:t> </w:t>
      </w:r>
      <w:r>
        <w:rPr>
          <w:spacing w:val="-2"/>
        </w:rPr>
        <w:t>año </w:t>
      </w:r>
      <w:r>
        <w:rPr>
          <w:w w:val="95"/>
        </w:rPr>
        <w:t>reportaron</w:t>
      </w:r>
      <w:r>
        <w:rPr>
          <w:spacing w:val="-8"/>
          <w:w w:val="95"/>
        </w:rPr>
        <w:t> </w:t>
      </w:r>
      <w:r>
        <w:rPr>
          <w:w w:val="95"/>
        </w:rPr>
        <w:t>26</w:t>
      </w:r>
      <w:r>
        <w:rPr>
          <w:spacing w:val="-8"/>
          <w:w w:val="95"/>
        </w:rPr>
        <w:t> </w:t>
      </w:r>
      <w:r>
        <w:rPr>
          <w:w w:val="95"/>
        </w:rPr>
        <w:t>centros</w:t>
      </w:r>
      <w:r>
        <w:rPr>
          <w:spacing w:val="-8"/>
          <w:w w:val="95"/>
        </w:rPr>
        <w:t> </w:t>
      </w:r>
      <w:r>
        <w:rPr>
          <w:w w:val="95"/>
        </w:rPr>
        <w:t>estatales</w:t>
      </w:r>
      <w:r>
        <w:rPr>
          <w:spacing w:val="-8"/>
          <w:w w:val="95"/>
        </w:rPr>
        <w:t> </w:t>
      </w:r>
      <w:r>
        <w:rPr>
          <w:w w:val="95"/>
        </w:rPr>
        <w:t>de</w:t>
      </w:r>
      <w:r>
        <w:rPr>
          <w:spacing w:val="-8"/>
          <w:w w:val="95"/>
        </w:rPr>
        <w:t> </w:t>
      </w:r>
      <w:r>
        <w:rPr>
          <w:w w:val="95"/>
        </w:rPr>
        <w:t>alfabetización,</w:t>
      </w:r>
      <w:r>
        <w:rPr>
          <w:spacing w:val="-8"/>
          <w:w w:val="95"/>
        </w:rPr>
        <w:t> </w:t>
      </w:r>
      <w:r>
        <w:rPr>
          <w:w w:val="95"/>
        </w:rPr>
        <w:t>32</w:t>
      </w:r>
      <w:r>
        <w:rPr>
          <w:spacing w:val="-8"/>
          <w:w w:val="95"/>
        </w:rPr>
        <w:t> </w:t>
      </w:r>
      <w:r>
        <w:rPr>
          <w:w w:val="95"/>
        </w:rPr>
        <w:t>centros</w:t>
      </w:r>
      <w:r>
        <w:rPr>
          <w:spacing w:val="-8"/>
          <w:w w:val="95"/>
        </w:rPr>
        <w:t> </w:t>
      </w:r>
      <w:r>
        <w:rPr>
          <w:w w:val="95"/>
        </w:rPr>
        <w:t>militares </w:t>
      </w:r>
      <w:r>
        <w:rPr/>
        <w:t>y</w:t>
      </w:r>
      <w:r>
        <w:rPr>
          <w:spacing w:val="-25"/>
        </w:rPr>
        <w:t> </w:t>
      </w:r>
      <w:r>
        <w:rPr/>
        <w:t>35</w:t>
      </w:r>
      <w:r>
        <w:rPr>
          <w:spacing w:val="-25"/>
        </w:rPr>
        <w:t> </w:t>
      </w:r>
      <w:r>
        <w:rPr/>
        <w:t>centros</w:t>
      </w:r>
      <w:r>
        <w:rPr>
          <w:spacing w:val="-25"/>
        </w:rPr>
        <w:t> </w:t>
      </w:r>
      <w:r>
        <w:rPr/>
        <w:t>de</w:t>
      </w:r>
      <w:r>
        <w:rPr>
          <w:spacing w:val="-25"/>
        </w:rPr>
        <w:t> </w:t>
      </w:r>
      <w:r>
        <w:rPr/>
        <w:t>educación</w:t>
      </w:r>
      <w:r>
        <w:rPr>
          <w:spacing w:val="-25"/>
        </w:rPr>
        <w:t> </w:t>
      </w:r>
      <w:r>
        <w:rPr/>
        <w:t>básica</w:t>
      </w:r>
      <w:r>
        <w:rPr>
          <w:spacing w:val="16"/>
        </w:rPr>
        <w:t> </w:t>
      </w:r>
      <w:r>
        <w:rPr/>
        <w:t>para</w:t>
      </w:r>
      <w:r>
        <w:rPr>
          <w:spacing w:val="16"/>
        </w:rPr>
        <w:t> </w:t>
      </w:r>
      <w:r>
        <w:rPr/>
        <w:t>adultos.</w:t>
      </w:r>
      <w:r>
        <w:rPr>
          <w:spacing w:val="-25"/>
        </w:rPr>
        <w:t> </w:t>
      </w:r>
      <w:r>
        <w:rPr/>
        <w:t>En</w:t>
      </w:r>
      <w:r>
        <w:rPr>
          <w:spacing w:val="-25"/>
        </w:rPr>
        <w:t> </w:t>
      </w:r>
      <w:r>
        <w:rPr/>
        <w:t>1977</w:t>
      </w:r>
      <w:r>
        <w:rPr>
          <w:spacing w:val="-25"/>
        </w:rPr>
        <w:t> </w:t>
      </w:r>
      <w:r>
        <w:rPr/>
        <w:t>reconocían que</w:t>
      </w:r>
      <w:r>
        <w:rPr>
          <w:spacing w:val="-9"/>
        </w:rPr>
        <w:t> </w:t>
      </w:r>
      <w:r>
        <w:rPr/>
        <w:t>la</w:t>
      </w:r>
      <w:r>
        <w:rPr>
          <w:spacing w:val="-9"/>
        </w:rPr>
        <w:t> </w:t>
      </w:r>
      <w:r>
        <w:rPr/>
        <w:t>mayoría</w:t>
      </w:r>
      <w:r>
        <w:rPr>
          <w:spacing w:val="-9"/>
        </w:rPr>
        <w:t> </w:t>
      </w:r>
      <w:r>
        <w:rPr/>
        <w:t>de</w:t>
      </w:r>
      <w:r>
        <w:rPr>
          <w:spacing w:val="-9"/>
        </w:rPr>
        <w:t> </w:t>
      </w:r>
      <w:r>
        <w:rPr/>
        <w:t>la</w:t>
      </w:r>
      <w:r>
        <w:rPr>
          <w:spacing w:val="-9"/>
        </w:rPr>
        <w:t> </w:t>
      </w:r>
      <w:r>
        <w:rPr/>
        <w:t>población</w:t>
      </w:r>
      <w:r>
        <w:rPr>
          <w:spacing w:val="-9"/>
        </w:rPr>
        <w:t> </w:t>
      </w:r>
      <w:r>
        <w:rPr/>
        <w:t>analfabeta</w:t>
      </w:r>
      <w:r>
        <w:rPr>
          <w:spacing w:val="-9"/>
        </w:rPr>
        <w:t> </w:t>
      </w:r>
      <w:r>
        <w:rPr/>
        <w:t>era</w:t>
      </w:r>
      <w:r>
        <w:rPr>
          <w:spacing w:val="-9"/>
        </w:rPr>
        <w:t> </w:t>
      </w:r>
      <w:r>
        <w:rPr/>
        <w:t>indígena</w:t>
      </w:r>
      <w:r>
        <w:rPr>
          <w:spacing w:val="-9"/>
        </w:rPr>
        <w:t> </w:t>
      </w:r>
      <w:r>
        <w:rPr/>
        <w:t>(Blázquez, </w:t>
      </w:r>
      <w:r>
        <w:rPr>
          <w:w w:val="90"/>
        </w:rPr>
        <w:t>1986:</w:t>
      </w:r>
      <w:r>
        <w:rPr>
          <w:spacing w:val="-17"/>
          <w:w w:val="90"/>
        </w:rPr>
        <w:t> </w:t>
      </w:r>
      <w:r>
        <w:rPr>
          <w:w w:val="90"/>
        </w:rPr>
        <w:t>10</w:t>
      </w:r>
      <w:r>
        <w:rPr>
          <w:spacing w:val="-39"/>
          <w:w w:val="90"/>
        </w:rPr>
        <w:t> </w:t>
      </w:r>
      <w:r>
        <w:rPr>
          <w:w w:val="90"/>
        </w:rPr>
        <w:t>280,</w:t>
      </w:r>
      <w:r>
        <w:rPr>
          <w:spacing w:val="-17"/>
          <w:w w:val="90"/>
        </w:rPr>
        <w:t> </w:t>
      </w:r>
      <w:r>
        <w:rPr>
          <w:w w:val="90"/>
        </w:rPr>
        <w:t>10</w:t>
      </w:r>
      <w:r>
        <w:rPr>
          <w:spacing w:val="-35"/>
          <w:w w:val="90"/>
        </w:rPr>
        <w:t> </w:t>
      </w:r>
      <w:r>
        <w:rPr>
          <w:w w:val="90"/>
        </w:rPr>
        <w:t>550,</w:t>
      </w:r>
      <w:r>
        <w:rPr>
          <w:spacing w:val="-17"/>
          <w:w w:val="90"/>
        </w:rPr>
        <w:t> </w:t>
      </w:r>
      <w:r>
        <w:rPr>
          <w:w w:val="90"/>
        </w:rPr>
        <w:t>11120,</w:t>
      </w:r>
      <w:r>
        <w:rPr>
          <w:spacing w:val="-17"/>
          <w:w w:val="90"/>
        </w:rPr>
        <w:t> </w:t>
      </w:r>
      <w:r>
        <w:rPr>
          <w:w w:val="90"/>
        </w:rPr>
        <w:t>11169).</w:t>
      </w:r>
    </w:p>
    <w:p>
      <w:pPr>
        <w:spacing w:after="0"/>
        <w:jc w:val="both"/>
        <w:sectPr>
          <w:type w:val="continuous"/>
          <w:pgSz w:w="18710" w:h="13040" w:orient="landscape"/>
          <w:pgMar w:top="0" w:bottom="0" w:left="1240" w:right="1300"/>
          <w:cols w:num="2" w:equalWidth="0">
            <w:col w:w="6982" w:space="2095"/>
            <w:col w:w="709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spacing w:before="67"/>
        <w:ind w:left="855" w:right="0" w:firstLine="0"/>
        <w:jc w:val="left"/>
        <w:rPr>
          <w:b/>
          <w:sz w:val="22"/>
        </w:rPr>
      </w:pPr>
      <w:r>
        <w:rPr>
          <w:b/>
          <w:w w:val="95"/>
          <w:sz w:val="22"/>
        </w:rPr>
        <w:t>Cuadro 8. Tasas de analfabetismo (hasta el año 2000)</w:t>
      </w:r>
    </w:p>
    <w:p>
      <w:pPr>
        <w:pStyle w:val="BodyText"/>
        <w:spacing w:before="6"/>
        <w:rPr>
          <w:b/>
          <w:sz w:val="22"/>
        </w:rPr>
      </w:pPr>
      <w:r>
        <w:rPr/>
        <w:pict>
          <v:group style="position:absolute;margin-left:88.110001pt;margin-top:14.901509pt;width:322.9pt;height:25.6pt;mso-position-horizontal-relative:page;mso-position-vertical-relative:paragraph;z-index:3736;mso-wrap-distance-left:0;mso-wrap-distance-right:0" coordorigin="1762,298" coordsize="6458,512">
            <v:rect style="position:absolute;left:1762;top:298;width:1885;height:511" filled="true" fillcolor="#dcddde" stroked="false">
              <v:fill type="solid"/>
            </v:rect>
            <v:rect style="position:absolute;left:3647;top:298;width:1164;height:511" filled="true" fillcolor="#dcddde" stroked="false">
              <v:fill type="solid"/>
            </v:rect>
            <v:rect style="position:absolute;left:4811;top:298;width:1116;height:511" filled="true" fillcolor="#dcddde" stroked="false">
              <v:fill type="solid"/>
            </v:rect>
            <v:rect style="position:absolute;left:5927;top:298;width:1188;height:511" filled="true" fillcolor="#dcddde" stroked="false">
              <v:fill type="solid"/>
            </v:rect>
            <v:rect style="position:absolute;left:7115;top:298;width:1104;height:511" filled="true" fillcolor="#dcddde" stroked="false">
              <v:fill type="solid"/>
            </v:rect>
            <v:shape style="position:absolute;left:2153;top:483;width:1104;height:180" type="#_x0000_t202" filled="false" stroked="false">
              <v:textbox inset="0,0,0,0">
                <w:txbxContent>
                  <w:p>
                    <w:pPr>
                      <w:spacing w:line="175" w:lineRule="exact" w:before="0"/>
                      <w:ind w:left="0" w:right="-17" w:firstLine="0"/>
                      <w:jc w:val="left"/>
                      <w:rPr>
                        <w:sz w:val="18"/>
                      </w:rPr>
                    </w:pPr>
                    <w:r>
                      <w:rPr>
                        <w:spacing w:val="-4"/>
                        <w:sz w:val="18"/>
                      </w:rPr>
                      <w:t>Total </w:t>
                    </w:r>
                    <w:r>
                      <w:rPr>
                        <w:sz w:val="18"/>
                      </w:rPr>
                      <w:t>del</w:t>
                    </w:r>
                    <w:r>
                      <w:rPr>
                        <w:spacing w:val="-25"/>
                        <w:sz w:val="18"/>
                      </w:rPr>
                      <w:t> </w:t>
                    </w:r>
                    <w:r>
                      <w:rPr>
                        <w:sz w:val="18"/>
                      </w:rPr>
                      <w:t>estado</w:t>
                    </w:r>
                  </w:p>
                </w:txbxContent>
              </v:textbox>
              <w10:wrap type="none"/>
            </v:shape>
            <v:shape style="position:absolute;left:3738;top:483;width:1937;height:180" type="#_x0000_t202" filled="false" stroked="false">
              <v:textbox inset="0,0,0,0">
                <w:txbxContent>
                  <w:p>
                    <w:pPr>
                      <w:tabs>
                        <w:tab w:pos="1326" w:val="left" w:leader="none"/>
                      </w:tabs>
                      <w:spacing w:line="175" w:lineRule="exact" w:before="0"/>
                      <w:ind w:left="0" w:right="0" w:firstLine="0"/>
                      <w:jc w:val="left"/>
                      <w:rPr>
                        <w:sz w:val="18"/>
                      </w:rPr>
                    </w:pPr>
                    <w:r>
                      <w:rPr>
                        <w:sz w:val="18"/>
                      </w:rPr>
                      <w:t>Coatzacoalcos</w:t>
                      <w:tab/>
                    </w:r>
                    <w:r>
                      <w:rPr>
                        <w:w w:val="95"/>
                        <w:sz w:val="18"/>
                      </w:rPr>
                      <w:t>Córdoba</w:t>
                    </w:r>
                  </w:p>
                </w:txbxContent>
              </v:textbox>
              <w10:wrap type="none"/>
            </v:shape>
            <v:shape style="position:absolute;left:6008;top:373;width:1027;height:400" type="#_x0000_t202" filled="false" stroked="false">
              <v:textbox inset="0,0,0,0">
                <w:txbxContent>
                  <w:p>
                    <w:pPr>
                      <w:spacing w:line="175" w:lineRule="exact" w:before="0"/>
                      <w:ind w:left="0" w:right="0" w:firstLine="0"/>
                      <w:jc w:val="center"/>
                      <w:rPr>
                        <w:sz w:val="18"/>
                      </w:rPr>
                    </w:pPr>
                    <w:r>
                      <w:rPr>
                        <w:w w:val="95"/>
                        <w:sz w:val="18"/>
                      </w:rPr>
                      <w:t>Cosamaloapan</w:t>
                    </w:r>
                  </w:p>
                  <w:p>
                    <w:pPr>
                      <w:spacing w:before="13"/>
                      <w:ind w:left="0" w:right="0" w:firstLine="0"/>
                      <w:jc w:val="center"/>
                      <w:rPr>
                        <w:sz w:val="18"/>
                      </w:rPr>
                    </w:pPr>
                    <w:r>
                      <w:rPr>
                        <w:sz w:val="18"/>
                      </w:rPr>
                      <w:t>de Carpio</w:t>
                    </w:r>
                  </w:p>
                </w:txbxContent>
              </v:textbox>
              <w10:wrap type="none"/>
            </v:shape>
            <v:shape style="position:absolute;left:7382;top:483;width:570;height:180" type="#_x0000_t202" filled="false" stroked="false">
              <v:textbox inset="0,0,0,0">
                <w:txbxContent>
                  <w:p>
                    <w:pPr>
                      <w:spacing w:line="175" w:lineRule="exact" w:before="0"/>
                      <w:ind w:left="0" w:right="-20" w:firstLine="0"/>
                      <w:jc w:val="left"/>
                      <w:rPr>
                        <w:sz w:val="18"/>
                      </w:rPr>
                    </w:pPr>
                    <w:r>
                      <w:rPr>
                        <w:sz w:val="18"/>
                      </w:rPr>
                      <w:t>Orizaba</w:t>
                    </w:r>
                  </w:p>
                </w:txbxContent>
              </v:textbox>
              <w10:wrap type="none"/>
            </v:shape>
            <w10:wrap type="topAndBottom"/>
          </v:group>
        </w:pict>
      </w:r>
      <w:r>
        <w:rPr/>
        <w:pict>
          <v:group style="position:absolute;margin-left:524.408997pt;margin-top:14.901509pt;width:285.55pt;height:25.6pt;mso-position-horizontal-relative:page;mso-position-vertical-relative:paragraph;z-index:3880;mso-wrap-distance-left:0;mso-wrap-distance-right:0" coordorigin="10488,298" coordsize="5711,512">
            <v:rect style="position:absolute;left:10488;top:298;width:1157;height:511" filled="true" fillcolor="#dcddde" stroked="false">
              <v:fill type="solid"/>
            </v:rect>
            <v:rect style="position:absolute;left:11645;top:298;width:1164;height:511" filled="true" fillcolor="#dcddde" stroked="false">
              <v:fill type="solid"/>
            </v:rect>
            <v:rect style="position:absolute;left:12809;top:298;width:1092;height:511" filled="true" fillcolor="#dcddde" stroked="false">
              <v:fill type="solid"/>
            </v:rect>
            <v:rect style="position:absolute;left:13901;top:298;width:1104;height:511" filled="true" fillcolor="#dcddde" stroked="false">
              <v:fill type="solid"/>
            </v:rect>
            <v:rect style="position:absolute;left:15005;top:298;width:1194;height:511" filled="true" fillcolor="#dcddde" stroked="false">
              <v:fill type="solid"/>
            </v:rect>
            <v:shape style="position:absolute;left:10806;top:483;width:521;height:180" type="#_x0000_t202" filled="false" stroked="false">
              <v:textbox inset="0,0,0,0">
                <w:txbxContent>
                  <w:p>
                    <w:pPr>
                      <w:spacing w:line="175" w:lineRule="exact" w:before="0"/>
                      <w:ind w:left="0" w:right="-3" w:firstLine="0"/>
                      <w:jc w:val="left"/>
                      <w:rPr>
                        <w:sz w:val="18"/>
                      </w:rPr>
                    </w:pPr>
                    <w:r>
                      <w:rPr>
                        <w:w w:val="95"/>
                        <w:sz w:val="18"/>
                      </w:rPr>
                      <w:t>Pánuco</w:t>
                    </w:r>
                  </w:p>
                </w:txbxContent>
              </v:textbox>
              <w10:wrap type="none"/>
            </v:shape>
            <v:shape style="position:absolute;left:11819;top:373;width:817;height:400" type="#_x0000_t202" filled="false" stroked="false">
              <v:textbox inset="0,0,0,0">
                <w:txbxContent>
                  <w:p>
                    <w:pPr>
                      <w:spacing w:line="175" w:lineRule="exact" w:before="0"/>
                      <w:ind w:left="0" w:right="0" w:firstLine="0"/>
                      <w:jc w:val="center"/>
                      <w:rPr>
                        <w:sz w:val="18"/>
                      </w:rPr>
                    </w:pPr>
                    <w:r>
                      <w:rPr>
                        <w:sz w:val="18"/>
                      </w:rPr>
                      <w:t>San</w:t>
                    </w:r>
                    <w:r>
                      <w:rPr>
                        <w:spacing w:val="-20"/>
                        <w:sz w:val="18"/>
                      </w:rPr>
                      <w:t> </w:t>
                    </w:r>
                    <w:r>
                      <w:rPr>
                        <w:sz w:val="18"/>
                      </w:rPr>
                      <w:t>Andrés</w:t>
                    </w:r>
                  </w:p>
                  <w:p>
                    <w:pPr>
                      <w:spacing w:before="13"/>
                      <w:ind w:left="0" w:right="0" w:firstLine="0"/>
                      <w:jc w:val="center"/>
                      <w:rPr>
                        <w:sz w:val="18"/>
                      </w:rPr>
                    </w:pPr>
                    <w:r>
                      <w:rPr>
                        <w:sz w:val="18"/>
                      </w:rPr>
                      <w:t>Tuxtla</w:t>
                    </w:r>
                  </w:p>
                </w:txbxContent>
              </v:textbox>
              <w10:wrap type="none"/>
            </v:shape>
            <v:shape style="position:absolute;left:13082;top:483;width:548;height:180" type="#_x0000_t202" filled="false" stroked="false">
              <v:textbox inset="0,0,0,0">
                <w:txbxContent>
                  <w:p>
                    <w:pPr>
                      <w:spacing w:line="175" w:lineRule="exact" w:before="0"/>
                      <w:ind w:left="0" w:right="-4" w:firstLine="0"/>
                      <w:jc w:val="left"/>
                      <w:rPr>
                        <w:sz w:val="18"/>
                      </w:rPr>
                    </w:pPr>
                    <w:r>
                      <w:rPr>
                        <w:spacing w:val="-3"/>
                        <w:sz w:val="18"/>
                      </w:rPr>
                      <w:t>Tuxpan</w:t>
                    </w:r>
                  </w:p>
                </w:txbxContent>
              </v:textbox>
              <w10:wrap type="none"/>
            </v:shape>
            <v:shape style="position:absolute;left:14206;top:483;width:494;height:180" type="#_x0000_t202" filled="false" stroked="false">
              <v:textbox inset="0,0,0,0">
                <w:txbxContent>
                  <w:p>
                    <w:pPr>
                      <w:spacing w:line="175" w:lineRule="exact" w:before="0"/>
                      <w:ind w:left="0" w:right="-11" w:firstLine="0"/>
                      <w:jc w:val="left"/>
                      <w:rPr>
                        <w:sz w:val="18"/>
                      </w:rPr>
                    </w:pPr>
                    <w:r>
                      <w:rPr>
                        <w:w w:val="95"/>
                        <w:sz w:val="18"/>
                      </w:rPr>
                      <w:t>Xalapa</w:t>
                    </w:r>
                  </w:p>
                </w:txbxContent>
              </v:textbox>
              <w10:wrap type="none"/>
            </v:shape>
            <v:shape style="position:absolute;left:15252;top:483;width:701;height:180" type="#_x0000_t202" filled="false" stroked="false">
              <v:textbox inset="0,0,0,0">
                <w:txbxContent>
                  <w:p>
                    <w:pPr>
                      <w:spacing w:line="175" w:lineRule="exact" w:before="0"/>
                      <w:ind w:left="0" w:right="-13" w:firstLine="0"/>
                      <w:jc w:val="left"/>
                      <w:rPr>
                        <w:sz w:val="18"/>
                      </w:rPr>
                    </w:pPr>
                    <w:r>
                      <w:rPr>
                        <w:w w:val="95"/>
                        <w:sz w:val="18"/>
                      </w:rPr>
                      <w:t>Zongolica</w:t>
                    </w:r>
                  </w:p>
                </w:txbxContent>
              </v:textbox>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9"/>
        </w:rPr>
      </w:pPr>
      <w:r>
        <w:rPr/>
        <w:pict>
          <v:group style="position:absolute;margin-left:87.860199pt;margin-top:12.915178pt;width:323.4pt;height:.5pt;mso-position-horizontal-relative:page;mso-position-vertical-relative:paragraph;z-index:3904;mso-wrap-distance-left:0;mso-wrap-distance-right:0" coordorigin="1757,258" coordsize="6468,10">
            <v:line style="position:absolute" from="1762,263" to="2544,263" stroked="true" strokeweight=".5pt" strokecolor="#000000"/>
            <v:line style="position:absolute" from="2544,263" to="3083,263" stroked="true" strokeweight=".5pt" strokecolor="#000000"/>
            <v:line style="position:absolute" from="3083,263" to="3647,263" stroked="true" strokeweight=".5pt" strokecolor="#000000"/>
            <v:line style="position:absolute" from="3647,263" to="4199,263" stroked="true" strokeweight=".5pt" strokecolor="#000000"/>
            <v:line style="position:absolute" from="4199,263" to="4811,263" stroked="true" strokeweight=".5pt" strokecolor="#000000"/>
            <v:line style="position:absolute" from="4811,263" to="5363,263" stroked="true" strokeweight=".5pt" strokecolor="#000000"/>
            <v:line style="position:absolute" from="5363,263" to="5927,263" stroked="true" strokeweight=".5pt" strokecolor="#000000"/>
            <v:line style="position:absolute" from="5927,263" to="6491,263" stroked="true" strokeweight=".5pt" strokecolor="#000000"/>
            <v:line style="position:absolute" from="6491,263" to="7115,263" stroked="true" strokeweight=".5pt" strokecolor="#000000"/>
            <v:line style="position:absolute" from="7115,263" to="7655,263" stroked="true" strokeweight=".5pt" strokecolor="#000000"/>
            <v:line style="position:absolute" from="7655,263" to="8219,263" stroked="true" strokeweight=".5pt" strokecolor="#000000"/>
            <w10:wrap type="topAndBottom"/>
          </v:group>
        </w:pict>
      </w:r>
    </w:p>
    <w:p>
      <w:pPr>
        <w:pStyle w:val="BodyText"/>
        <w:spacing w:line="20" w:lineRule="exact"/>
        <w:ind w:left="8843"/>
        <w:rPr>
          <w:sz w:val="2"/>
        </w:rPr>
      </w:pPr>
      <w:r>
        <w:rPr>
          <w:sz w:val="2"/>
        </w:rPr>
        <w:pict>
          <v:group style="width:286.05pt;height:.5pt;mso-position-horizontal-relative:char;mso-position-vertical-relative:line" coordorigin="0,0" coordsize="5721,10">
            <v:line style="position:absolute" from="5,5" to="580,5" stroked="true" strokeweight=".5pt" strokecolor="#000000"/>
            <v:line style="position:absolute" from="580,5" to="1162,5" stroked="true" strokeweight=".5pt" strokecolor="#000000"/>
            <v:line style="position:absolute" from="1162,5" to="1738,5" stroked="true" strokeweight=".5pt" strokecolor="#000000"/>
            <v:line style="position:absolute" from="1738,5" to="2326,5" stroked="true" strokeweight=".5pt" strokecolor="#000000"/>
            <v:line style="position:absolute" from="2326,5" to="2890,5" stroked="true" strokeweight=".5pt" strokecolor="#000000"/>
            <v:line style="position:absolute" from="2890,5" to="3418,5" stroked="true" strokeweight=".5pt" strokecolor="#000000"/>
            <v:line style="position:absolute" from="3418,5" to="3981,5" stroked="true" strokeweight=".5pt" strokecolor="#000000"/>
            <v:line style="position:absolute" from="3981,5" to="4522,5" stroked="true" strokeweight=".5pt" strokecolor="#000000"/>
            <v:line style="position:absolute" from="4522,5" to="5086,5" stroked="true" strokeweight=".5pt" strokecolor="#000000"/>
            <v:line style="position:absolute" from="5086,5" to="5716,5" stroked="true" strokeweight=".5pt" strokecolor="#000000"/>
          </v:group>
        </w:pict>
      </w:r>
      <w:r>
        <w:rPr>
          <w:sz w:val="2"/>
        </w:rPr>
      </w:r>
    </w:p>
    <w:p>
      <w:pPr>
        <w:spacing w:after="0" w:line="20" w:lineRule="exact"/>
        <w:rPr>
          <w:sz w:val="2"/>
        </w:rPr>
        <w:sectPr>
          <w:footerReference w:type="default" r:id="rId63"/>
          <w:pgSz w:w="18710" w:h="13040" w:orient="landscape"/>
          <w:pgMar w:footer="0" w:header="0" w:top="1200" w:bottom="280" w:left="1640" w:right="2400"/>
        </w:sectPr>
      </w:pPr>
    </w:p>
    <w:p>
      <w:pPr>
        <w:spacing w:line="254" w:lineRule="auto" w:before="43"/>
        <w:ind w:left="122" w:right="0" w:firstLine="0"/>
        <w:jc w:val="left"/>
        <w:rPr>
          <w:sz w:val="18"/>
        </w:rPr>
      </w:pPr>
      <w:r>
        <w:rPr/>
        <w:pict>
          <v:shape style="position:absolute;margin-left:88.110001pt;margin-top:-224.117111pt;width:721.85pt;height:214.85pt;mso-position-horizontal-relative:page;mso-position-vertical-relative:paragraph;z-index:39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1"/>
                    <w:gridCol w:w="563"/>
                    <w:gridCol w:w="558"/>
                    <w:gridCol w:w="582"/>
                    <w:gridCol w:w="582"/>
                    <w:gridCol w:w="558"/>
                    <w:gridCol w:w="564"/>
                    <w:gridCol w:w="594"/>
                    <w:gridCol w:w="622"/>
                    <w:gridCol w:w="512"/>
                    <w:gridCol w:w="542"/>
                    <w:gridCol w:w="2269"/>
                    <w:gridCol w:w="605"/>
                    <w:gridCol w:w="579"/>
                    <w:gridCol w:w="582"/>
                    <w:gridCol w:w="576"/>
                    <w:gridCol w:w="546"/>
                    <w:gridCol w:w="546"/>
                    <w:gridCol w:w="552"/>
                    <w:gridCol w:w="552"/>
                    <w:gridCol w:w="597"/>
                    <w:gridCol w:w="576"/>
                  </w:tblGrid>
                  <w:tr>
                    <w:trPr>
                      <w:trHeight w:val="727" w:hRule="exact"/>
                    </w:trPr>
                    <w:tc>
                      <w:tcPr>
                        <w:tcW w:w="781" w:type="dxa"/>
                      </w:tcPr>
                      <w:p>
                        <w:pPr>
                          <w:pStyle w:val="TableParagraph"/>
                          <w:spacing w:line="254" w:lineRule="auto" w:before="39"/>
                          <w:ind w:left="79" w:right="91"/>
                          <w:jc w:val="left"/>
                          <w:rPr>
                            <w:sz w:val="18"/>
                          </w:rPr>
                        </w:pPr>
                        <w:r>
                          <w:rPr>
                            <w:sz w:val="18"/>
                          </w:rPr>
                          <w:t>Grupo de edad años</w:t>
                        </w:r>
                      </w:p>
                    </w:tc>
                    <w:tc>
                      <w:tcPr>
                        <w:tcW w:w="563" w:type="dxa"/>
                      </w:tcPr>
                      <w:p>
                        <w:pPr>
                          <w:pStyle w:val="TableParagraph"/>
                          <w:ind w:left="40" w:right="59"/>
                          <w:rPr>
                            <w:sz w:val="16"/>
                          </w:rPr>
                        </w:pPr>
                        <w:r>
                          <w:rPr>
                            <w:w w:val="105"/>
                            <w:sz w:val="16"/>
                          </w:rPr>
                          <w:t>H*</w:t>
                        </w:r>
                      </w:p>
                    </w:tc>
                    <w:tc>
                      <w:tcPr>
                        <w:tcW w:w="558" w:type="dxa"/>
                      </w:tcPr>
                      <w:p>
                        <w:pPr>
                          <w:pStyle w:val="TableParagraph"/>
                          <w:ind w:right="36"/>
                          <w:rPr>
                            <w:sz w:val="16"/>
                          </w:rPr>
                        </w:pPr>
                        <w:r>
                          <w:rPr>
                            <w:w w:val="95"/>
                            <w:sz w:val="16"/>
                          </w:rPr>
                          <w:t>M</w:t>
                        </w:r>
                      </w:p>
                    </w:tc>
                    <w:tc>
                      <w:tcPr>
                        <w:tcW w:w="582" w:type="dxa"/>
                      </w:tcPr>
                      <w:p>
                        <w:pPr>
                          <w:pStyle w:val="TableParagraph"/>
                          <w:ind w:right="60"/>
                          <w:rPr>
                            <w:sz w:val="16"/>
                          </w:rPr>
                        </w:pPr>
                        <w:r>
                          <w:rPr>
                            <w:w w:val="112"/>
                            <w:sz w:val="16"/>
                          </w:rPr>
                          <w:t>H</w:t>
                        </w:r>
                      </w:p>
                    </w:tc>
                    <w:tc>
                      <w:tcPr>
                        <w:tcW w:w="582" w:type="dxa"/>
                      </w:tcPr>
                      <w:p>
                        <w:pPr>
                          <w:pStyle w:val="TableParagraph"/>
                          <w:ind w:left="191"/>
                          <w:jc w:val="left"/>
                          <w:rPr>
                            <w:sz w:val="16"/>
                          </w:rPr>
                        </w:pPr>
                        <w:r>
                          <w:rPr>
                            <w:w w:val="95"/>
                            <w:sz w:val="16"/>
                          </w:rPr>
                          <w:t>M</w:t>
                        </w:r>
                      </w:p>
                    </w:tc>
                    <w:tc>
                      <w:tcPr>
                        <w:tcW w:w="558" w:type="dxa"/>
                      </w:tcPr>
                      <w:p>
                        <w:pPr>
                          <w:pStyle w:val="TableParagraph"/>
                          <w:ind w:right="36"/>
                          <w:rPr>
                            <w:sz w:val="16"/>
                          </w:rPr>
                        </w:pPr>
                        <w:r>
                          <w:rPr>
                            <w:w w:val="112"/>
                            <w:sz w:val="16"/>
                          </w:rPr>
                          <w:t>H</w:t>
                        </w:r>
                      </w:p>
                    </w:tc>
                    <w:tc>
                      <w:tcPr>
                        <w:tcW w:w="564" w:type="dxa"/>
                      </w:tcPr>
                      <w:p>
                        <w:pPr>
                          <w:pStyle w:val="TableParagraph"/>
                          <w:ind w:right="42"/>
                          <w:rPr>
                            <w:sz w:val="16"/>
                          </w:rPr>
                        </w:pPr>
                        <w:r>
                          <w:rPr>
                            <w:w w:val="95"/>
                            <w:sz w:val="16"/>
                          </w:rPr>
                          <w:t>M</w:t>
                        </w:r>
                      </w:p>
                    </w:tc>
                    <w:tc>
                      <w:tcPr>
                        <w:tcW w:w="594" w:type="dxa"/>
                      </w:tcPr>
                      <w:p>
                        <w:pPr>
                          <w:pStyle w:val="TableParagraph"/>
                          <w:ind w:right="72"/>
                          <w:rPr>
                            <w:sz w:val="16"/>
                          </w:rPr>
                        </w:pPr>
                        <w:r>
                          <w:rPr>
                            <w:w w:val="112"/>
                            <w:sz w:val="16"/>
                          </w:rPr>
                          <w:t>H</w:t>
                        </w:r>
                      </w:p>
                    </w:tc>
                    <w:tc>
                      <w:tcPr>
                        <w:tcW w:w="622" w:type="dxa"/>
                      </w:tcPr>
                      <w:p>
                        <w:pPr>
                          <w:pStyle w:val="TableParagraph"/>
                          <w:ind w:left="191"/>
                          <w:jc w:val="left"/>
                          <w:rPr>
                            <w:sz w:val="16"/>
                          </w:rPr>
                        </w:pPr>
                        <w:r>
                          <w:rPr>
                            <w:w w:val="95"/>
                            <w:sz w:val="16"/>
                          </w:rPr>
                          <w:t>M</w:t>
                        </w:r>
                      </w:p>
                    </w:tc>
                    <w:tc>
                      <w:tcPr>
                        <w:tcW w:w="512" w:type="dxa"/>
                      </w:tcPr>
                      <w:p>
                        <w:pPr>
                          <w:pStyle w:val="TableParagraph"/>
                          <w:ind w:right="70"/>
                          <w:rPr>
                            <w:sz w:val="16"/>
                          </w:rPr>
                        </w:pPr>
                        <w:r>
                          <w:rPr>
                            <w:w w:val="112"/>
                            <w:sz w:val="16"/>
                          </w:rPr>
                          <w:t>H</w:t>
                        </w:r>
                      </w:p>
                    </w:tc>
                    <w:tc>
                      <w:tcPr>
                        <w:tcW w:w="542" w:type="dxa"/>
                      </w:tcPr>
                      <w:p>
                        <w:pPr>
                          <w:pStyle w:val="TableParagraph"/>
                          <w:ind w:right="19"/>
                          <w:rPr>
                            <w:sz w:val="16"/>
                          </w:rPr>
                        </w:pPr>
                        <w:r>
                          <w:rPr>
                            <w:w w:val="95"/>
                            <w:sz w:val="16"/>
                          </w:rPr>
                          <w:t>M</w:t>
                        </w:r>
                      </w:p>
                    </w:tc>
                    <w:tc>
                      <w:tcPr>
                        <w:tcW w:w="2269" w:type="dxa"/>
                      </w:tcPr>
                      <w:p>
                        <w:pPr/>
                      </w:p>
                    </w:tc>
                    <w:tc>
                      <w:tcPr>
                        <w:tcW w:w="605" w:type="dxa"/>
                      </w:tcPr>
                      <w:p>
                        <w:pPr>
                          <w:pStyle w:val="TableParagraph"/>
                          <w:spacing w:before="39"/>
                          <w:ind w:right="28"/>
                          <w:rPr>
                            <w:sz w:val="18"/>
                          </w:rPr>
                        </w:pPr>
                        <w:r>
                          <w:rPr>
                            <w:w w:val="112"/>
                            <w:sz w:val="18"/>
                          </w:rPr>
                          <w:t>H</w:t>
                        </w:r>
                      </w:p>
                    </w:tc>
                    <w:tc>
                      <w:tcPr>
                        <w:tcW w:w="579" w:type="dxa"/>
                      </w:tcPr>
                      <w:p>
                        <w:pPr>
                          <w:pStyle w:val="TableParagraph"/>
                          <w:ind w:right="55"/>
                          <w:rPr>
                            <w:sz w:val="16"/>
                          </w:rPr>
                        </w:pPr>
                        <w:r>
                          <w:rPr>
                            <w:w w:val="95"/>
                            <w:sz w:val="16"/>
                          </w:rPr>
                          <w:t>M</w:t>
                        </w:r>
                      </w:p>
                    </w:tc>
                    <w:tc>
                      <w:tcPr>
                        <w:tcW w:w="582" w:type="dxa"/>
                      </w:tcPr>
                      <w:p>
                        <w:pPr>
                          <w:pStyle w:val="TableParagraph"/>
                          <w:ind w:right="58"/>
                          <w:rPr>
                            <w:sz w:val="16"/>
                          </w:rPr>
                        </w:pPr>
                        <w:r>
                          <w:rPr>
                            <w:w w:val="112"/>
                            <w:sz w:val="16"/>
                          </w:rPr>
                          <w:t>H</w:t>
                        </w:r>
                      </w:p>
                    </w:tc>
                    <w:tc>
                      <w:tcPr>
                        <w:tcW w:w="576" w:type="dxa"/>
                      </w:tcPr>
                      <w:p>
                        <w:pPr>
                          <w:pStyle w:val="TableParagraph"/>
                          <w:ind w:right="52"/>
                          <w:rPr>
                            <w:sz w:val="16"/>
                          </w:rPr>
                        </w:pPr>
                        <w:r>
                          <w:rPr>
                            <w:w w:val="95"/>
                            <w:sz w:val="16"/>
                          </w:rPr>
                          <w:t>M</w:t>
                        </w:r>
                      </w:p>
                    </w:tc>
                    <w:tc>
                      <w:tcPr>
                        <w:tcW w:w="546" w:type="dxa"/>
                      </w:tcPr>
                      <w:p>
                        <w:pPr>
                          <w:pStyle w:val="TableParagraph"/>
                          <w:ind w:right="22"/>
                          <w:rPr>
                            <w:sz w:val="16"/>
                          </w:rPr>
                        </w:pPr>
                        <w:r>
                          <w:rPr>
                            <w:w w:val="112"/>
                            <w:sz w:val="16"/>
                          </w:rPr>
                          <w:t>H</w:t>
                        </w:r>
                      </w:p>
                    </w:tc>
                    <w:tc>
                      <w:tcPr>
                        <w:tcW w:w="546" w:type="dxa"/>
                      </w:tcPr>
                      <w:p>
                        <w:pPr>
                          <w:pStyle w:val="TableParagraph"/>
                          <w:ind w:right="21"/>
                          <w:rPr>
                            <w:sz w:val="16"/>
                          </w:rPr>
                        </w:pPr>
                        <w:r>
                          <w:rPr>
                            <w:w w:val="95"/>
                            <w:sz w:val="16"/>
                          </w:rPr>
                          <w:t>M</w:t>
                        </w:r>
                      </w:p>
                    </w:tc>
                    <w:tc>
                      <w:tcPr>
                        <w:tcW w:w="552" w:type="dxa"/>
                      </w:tcPr>
                      <w:p>
                        <w:pPr>
                          <w:pStyle w:val="TableParagraph"/>
                          <w:ind w:right="28"/>
                          <w:rPr>
                            <w:sz w:val="16"/>
                          </w:rPr>
                        </w:pPr>
                        <w:r>
                          <w:rPr>
                            <w:w w:val="112"/>
                            <w:sz w:val="16"/>
                          </w:rPr>
                          <w:t>H</w:t>
                        </w:r>
                      </w:p>
                    </w:tc>
                    <w:tc>
                      <w:tcPr>
                        <w:tcW w:w="552" w:type="dxa"/>
                      </w:tcPr>
                      <w:p>
                        <w:pPr>
                          <w:pStyle w:val="TableParagraph"/>
                          <w:ind w:right="28"/>
                          <w:rPr>
                            <w:sz w:val="16"/>
                          </w:rPr>
                        </w:pPr>
                        <w:r>
                          <w:rPr>
                            <w:w w:val="95"/>
                            <w:sz w:val="16"/>
                          </w:rPr>
                          <w:t>M</w:t>
                        </w:r>
                      </w:p>
                    </w:tc>
                    <w:tc>
                      <w:tcPr>
                        <w:tcW w:w="597" w:type="dxa"/>
                      </w:tcPr>
                      <w:p>
                        <w:pPr>
                          <w:pStyle w:val="TableParagraph"/>
                          <w:ind w:right="72"/>
                          <w:rPr>
                            <w:sz w:val="16"/>
                          </w:rPr>
                        </w:pPr>
                        <w:r>
                          <w:rPr>
                            <w:w w:val="112"/>
                            <w:sz w:val="16"/>
                          </w:rPr>
                          <w:t>H</w:t>
                        </w:r>
                      </w:p>
                    </w:tc>
                    <w:tc>
                      <w:tcPr>
                        <w:tcW w:w="576" w:type="dxa"/>
                      </w:tcPr>
                      <w:p>
                        <w:pPr>
                          <w:pStyle w:val="TableParagraph"/>
                          <w:ind w:right="51"/>
                          <w:rPr>
                            <w:sz w:val="16"/>
                          </w:rPr>
                        </w:pPr>
                        <w:r>
                          <w:rPr>
                            <w:w w:val="95"/>
                            <w:sz w:val="16"/>
                          </w:rPr>
                          <w:t>M</w:t>
                        </w:r>
                      </w:p>
                    </w:tc>
                  </w:tr>
                  <w:tr>
                    <w:trPr>
                      <w:trHeight w:val="291" w:hRule="exact"/>
                    </w:trPr>
                    <w:tc>
                      <w:tcPr>
                        <w:tcW w:w="781" w:type="dxa"/>
                        <w:shd w:val="clear" w:color="auto" w:fill="EBEBEC"/>
                      </w:tcPr>
                      <w:p>
                        <w:pPr>
                          <w:pStyle w:val="TableParagraph"/>
                          <w:ind w:left="80" w:right="91"/>
                          <w:jc w:val="left"/>
                          <w:rPr>
                            <w:sz w:val="18"/>
                          </w:rPr>
                        </w:pPr>
                        <w:r>
                          <w:rPr>
                            <w:sz w:val="18"/>
                          </w:rPr>
                          <w:t>15 - 19</w:t>
                        </w:r>
                      </w:p>
                    </w:tc>
                    <w:tc>
                      <w:tcPr>
                        <w:tcW w:w="563" w:type="dxa"/>
                        <w:shd w:val="clear" w:color="auto" w:fill="EBEBEC"/>
                      </w:tcPr>
                      <w:p>
                        <w:pPr>
                          <w:pStyle w:val="TableParagraph"/>
                          <w:ind w:left="137" w:right="59"/>
                          <w:rPr>
                            <w:sz w:val="18"/>
                          </w:rPr>
                        </w:pPr>
                        <w:r>
                          <w:rPr>
                            <w:sz w:val="18"/>
                          </w:rPr>
                          <w:t>5.22</w:t>
                        </w:r>
                      </w:p>
                    </w:tc>
                    <w:tc>
                      <w:tcPr>
                        <w:tcW w:w="558" w:type="dxa"/>
                        <w:shd w:val="clear" w:color="auto" w:fill="EBEBEC"/>
                      </w:tcPr>
                      <w:p>
                        <w:pPr>
                          <w:pStyle w:val="TableParagraph"/>
                          <w:ind w:left="139" w:right="54"/>
                          <w:rPr>
                            <w:sz w:val="18"/>
                          </w:rPr>
                        </w:pPr>
                        <w:r>
                          <w:rPr>
                            <w:sz w:val="18"/>
                          </w:rPr>
                          <w:t>5.26</w:t>
                        </w:r>
                      </w:p>
                    </w:tc>
                    <w:tc>
                      <w:tcPr>
                        <w:tcW w:w="582" w:type="dxa"/>
                        <w:shd w:val="clear" w:color="auto" w:fill="EBEBEC"/>
                      </w:tcPr>
                      <w:p>
                        <w:pPr>
                          <w:pStyle w:val="TableParagraph"/>
                          <w:ind w:right="124"/>
                          <w:jc w:val="right"/>
                          <w:rPr>
                            <w:sz w:val="18"/>
                          </w:rPr>
                        </w:pPr>
                        <w:r>
                          <w:rPr>
                            <w:w w:val="90"/>
                            <w:sz w:val="18"/>
                          </w:rPr>
                          <w:t>1.93</w:t>
                        </w:r>
                      </w:p>
                    </w:tc>
                    <w:tc>
                      <w:tcPr>
                        <w:tcW w:w="582" w:type="dxa"/>
                        <w:shd w:val="clear" w:color="auto" w:fill="EBEBEC"/>
                      </w:tcPr>
                      <w:p>
                        <w:pPr>
                          <w:pStyle w:val="TableParagraph"/>
                          <w:ind w:left="206"/>
                          <w:jc w:val="left"/>
                          <w:rPr>
                            <w:sz w:val="18"/>
                          </w:rPr>
                        </w:pPr>
                        <w:r>
                          <w:rPr>
                            <w:sz w:val="18"/>
                          </w:rPr>
                          <w:t>1.97</w:t>
                        </w:r>
                      </w:p>
                    </w:tc>
                    <w:tc>
                      <w:tcPr>
                        <w:tcW w:w="558" w:type="dxa"/>
                        <w:shd w:val="clear" w:color="auto" w:fill="EBEBEC"/>
                      </w:tcPr>
                      <w:p>
                        <w:pPr>
                          <w:pStyle w:val="TableParagraph"/>
                          <w:ind w:right="100"/>
                          <w:jc w:val="right"/>
                          <w:rPr>
                            <w:sz w:val="18"/>
                          </w:rPr>
                        </w:pPr>
                        <w:r>
                          <w:rPr>
                            <w:w w:val="90"/>
                            <w:sz w:val="18"/>
                          </w:rPr>
                          <w:t>2.56</w:t>
                        </w:r>
                      </w:p>
                    </w:tc>
                    <w:tc>
                      <w:tcPr>
                        <w:tcW w:w="564" w:type="dxa"/>
                        <w:shd w:val="clear" w:color="auto" w:fill="EBEBEC"/>
                      </w:tcPr>
                      <w:p>
                        <w:pPr>
                          <w:pStyle w:val="TableParagraph"/>
                          <w:ind w:right="100"/>
                          <w:jc w:val="right"/>
                          <w:rPr>
                            <w:sz w:val="18"/>
                          </w:rPr>
                        </w:pPr>
                        <w:r>
                          <w:rPr>
                            <w:w w:val="90"/>
                            <w:sz w:val="18"/>
                          </w:rPr>
                          <w:t>1.93</w:t>
                        </w:r>
                      </w:p>
                    </w:tc>
                    <w:tc>
                      <w:tcPr>
                        <w:tcW w:w="594" w:type="dxa"/>
                        <w:shd w:val="clear" w:color="auto" w:fill="EBEBEC"/>
                      </w:tcPr>
                      <w:p>
                        <w:pPr>
                          <w:pStyle w:val="TableParagraph"/>
                          <w:ind w:left="60" w:right="11"/>
                          <w:rPr>
                            <w:sz w:val="18"/>
                          </w:rPr>
                        </w:pPr>
                        <w:r>
                          <w:rPr>
                            <w:sz w:val="18"/>
                          </w:rPr>
                          <w:t>5.14</w:t>
                        </w:r>
                      </w:p>
                    </w:tc>
                    <w:tc>
                      <w:tcPr>
                        <w:tcW w:w="622" w:type="dxa"/>
                        <w:shd w:val="clear" w:color="auto" w:fill="EBEBEC"/>
                      </w:tcPr>
                      <w:p>
                        <w:pPr>
                          <w:pStyle w:val="TableParagraph"/>
                          <w:ind w:right="128"/>
                          <w:jc w:val="right"/>
                          <w:rPr>
                            <w:sz w:val="18"/>
                          </w:rPr>
                        </w:pPr>
                        <w:r>
                          <w:rPr>
                            <w:w w:val="90"/>
                            <w:sz w:val="18"/>
                          </w:rPr>
                          <w:t>3.64</w:t>
                        </w:r>
                      </w:p>
                    </w:tc>
                    <w:tc>
                      <w:tcPr>
                        <w:tcW w:w="512" w:type="dxa"/>
                        <w:shd w:val="clear" w:color="auto" w:fill="EBEBEC"/>
                      </w:tcPr>
                      <w:p>
                        <w:pPr>
                          <w:pStyle w:val="TableParagraph"/>
                          <w:ind w:left="92" w:right="65"/>
                          <w:rPr>
                            <w:sz w:val="18"/>
                          </w:rPr>
                        </w:pPr>
                        <w:r>
                          <w:rPr>
                            <w:sz w:val="18"/>
                          </w:rPr>
                          <w:t>1.52</w:t>
                        </w:r>
                      </w:p>
                    </w:tc>
                    <w:tc>
                      <w:tcPr>
                        <w:tcW w:w="542" w:type="dxa"/>
                        <w:shd w:val="clear" w:color="auto" w:fill="EBEBEC"/>
                      </w:tcPr>
                      <w:p>
                        <w:pPr>
                          <w:pStyle w:val="TableParagraph"/>
                          <w:ind w:left="139" w:right="37"/>
                          <w:rPr>
                            <w:sz w:val="18"/>
                          </w:rPr>
                        </w:pPr>
                        <w:r>
                          <w:rPr>
                            <w:sz w:val="18"/>
                          </w:rPr>
                          <w:t>1.54</w:t>
                        </w:r>
                      </w:p>
                    </w:tc>
                    <w:tc>
                      <w:tcPr>
                        <w:tcW w:w="2269" w:type="dxa"/>
                      </w:tcPr>
                      <w:p>
                        <w:pPr/>
                      </w:p>
                    </w:tc>
                    <w:tc>
                      <w:tcPr>
                        <w:tcW w:w="605" w:type="dxa"/>
                        <w:shd w:val="clear" w:color="auto" w:fill="EBEBEC"/>
                      </w:tcPr>
                      <w:p>
                        <w:pPr>
                          <w:pStyle w:val="TableParagraph"/>
                          <w:ind w:left="172" w:right="68"/>
                          <w:rPr>
                            <w:sz w:val="18"/>
                          </w:rPr>
                        </w:pPr>
                        <w:r>
                          <w:rPr>
                            <w:sz w:val="18"/>
                          </w:rPr>
                          <w:t>3.12</w:t>
                        </w:r>
                      </w:p>
                    </w:tc>
                    <w:tc>
                      <w:tcPr>
                        <w:tcW w:w="579" w:type="dxa"/>
                        <w:shd w:val="clear" w:color="auto" w:fill="EBEBEC"/>
                      </w:tcPr>
                      <w:p>
                        <w:pPr>
                          <w:pStyle w:val="TableParagraph"/>
                          <w:ind w:left="149" w:right="65"/>
                          <w:rPr>
                            <w:sz w:val="18"/>
                          </w:rPr>
                        </w:pPr>
                        <w:r>
                          <w:rPr>
                            <w:sz w:val="18"/>
                          </w:rPr>
                          <w:t>2.21</w:t>
                        </w:r>
                      </w:p>
                    </w:tc>
                    <w:tc>
                      <w:tcPr>
                        <w:tcW w:w="582" w:type="dxa"/>
                        <w:shd w:val="clear" w:color="auto" w:fill="EBEBEC"/>
                      </w:tcPr>
                      <w:p>
                        <w:pPr>
                          <w:pStyle w:val="TableParagraph"/>
                          <w:ind w:left="65" w:right="67"/>
                          <w:rPr>
                            <w:sz w:val="18"/>
                          </w:rPr>
                        </w:pPr>
                        <w:r>
                          <w:rPr>
                            <w:sz w:val="18"/>
                          </w:rPr>
                          <w:t>11.17</w:t>
                        </w:r>
                      </w:p>
                    </w:tc>
                    <w:tc>
                      <w:tcPr>
                        <w:tcW w:w="576" w:type="dxa"/>
                        <w:shd w:val="clear" w:color="auto" w:fill="EBEBEC"/>
                      </w:tcPr>
                      <w:p>
                        <w:pPr>
                          <w:pStyle w:val="TableParagraph"/>
                          <w:ind w:left="70" w:right="57"/>
                          <w:rPr>
                            <w:sz w:val="18"/>
                          </w:rPr>
                        </w:pPr>
                        <w:r>
                          <w:rPr>
                            <w:sz w:val="18"/>
                          </w:rPr>
                          <w:t>14.97</w:t>
                        </w:r>
                      </w:p>
                    </w:tc>
                    <w:tc>
                      <w:tcPr>
                        <w:tcW w:w="546" w:type="dxa"/>
                        <w:shd w:val="clear" w:color="auto" w:fill="EBEBEC"/>
                      </w:tcPr>
                      <w:p>
                        <w:pPr>
                          <w:pStyle w:val="TableParagraph"/>
                          <w:ind w:right="81"/>
                          <w:jc w:val="right"/>
                          <w:rPr>
                            <w:sz w:val="18"/>
                          </w:rPr>
                        </w:pPr>
                        <w:r>
                          <w:rPr>
                            <w:w w:val="90"/>
                            <w:sz w:val="18"/>
                          </w:rPr>
                          <w:t>2.14</w:t>
                        </w:r>
                      </w:p>
                    </w:tc>
                    <w:tc>
                      <w:tcPr>
                        <w:tcW w:w="546" w:type="dxa"/>
                        <w:shd w:val="clear" w:color="auto" w:fill="EBEBEC"/>
                      </w:tcPr>
                      <w:p>
                        <w:pPr>
                          <w:pStyle w:val="TableParagraph"/>
                          <w:ind w:right="98"/>
                          <w:jc w:val="right"/>
                          <w:rPr>
                            <w:sz w:val="18"/>
                          </w:rPr>
                        </w:pPr>
                        <w:r>
                          <w:rPr>
                            <w:w w:val="90"/>
                            <w:sz w:val="18"/>
                          </w:rPr>
                          <w:t>1.67</w:t>
                        </w:r>
                      </w:p>
                    </w:tc>
                    <w:tc>
                      <w:tcPr>
                        <w:tcW w:w="552" w:type="dxa"/>
                        <w:shd w:val="clear" w:color="auto" w:fill="EBEBEC"/>
                      </w:tcPr>
                      <w:p>
                        <w:pPr>
                          <w:pStyle w:val="TableParagraph"/>
                          <w:ind w:right="87"/>
                          <w:jc w:val="right"/>
                          <w:rPr>
                            <w:sz w:val="18"/>
                          </w:rPr>
                        </w:pPr>
                        <w:r>
                          <w:rPr>
                            <w:w w:val="90"/>
                            <w:sz w:val="18"/>
                          </w:rPr>
                          <w:t>1.66</w:t>
                        </w:r>
                      </w:p>
                    </w:tc>
                    <w:tc>
                      <w:tcPr>
                        <w:tcW w:w="552" w:type="dxa"/>
                        <w:shd w:val="clear" w:color="auto" w:fill="EBEBEC"/>
                      </w:tcPr>
                      <w:p>
                        <w:pPr>
                          <w:pStyle w:val="TableParagraph"/>
                          <w:ind w:left="128" w:right="58"/>
                          <w:rPr>
                            <w:sz w:val="18"/>
                          </w:rPr>
                        </w:pPr>
                        <w:r>
                          <w:rPr>
                            <w:sz w:val="18"/>
                          </w:rPr>
                          <w:t>1.25</w:t>
                        </w:r>
                      </w:p>
                    </w:tc>
                    <w:tc>
                      <w:tcPr>
                        <w:tcW w:w="597" w:type="dxa"/>
                        <w:shd w:val="clear" w:color="auto" w:fill="EBEBEC"/>
                      </w:tcPr>
                      <w:p>
                        <w:pPr>
                          <w:pStyle w:val="TableParagraph"/>
                          <w:ind w:left="59" w:right="87"/>
                          <w:rPr>
                            <w:sz w:val="18"/>
                          </w:rPr>
                        </w:pPr>
                        <w:r>
                          <w:rPr>
                            <w:sz w:val="18"/>
                          </w:rPr>
                          <w:t>12.42</w:t>
                        </w:r>
                      </w:p>
                    </w:tc>
                    <w:tc>
                      <w:tcPr>
                        <w:tcW w:w="576" w:type="dxa"/>
                        <w:shd w:val="clear" w:color="auto" w:fill="EBEBEC"/>
                      </w:tcPr>
                      <w:p>
                        <w:pPr>
                          <w:pStyle w:val="TableParagraph"/>
                          <w:ind w:left="90" w:right="35"/>
                          <w:rPr>
                            <w:sz w:val="18"/>
                          </w:rPr>
                        </w:pPr>
                        <w:r>
                          <w:rPr>
                            <w:sz w:val="18"/>
                          </w:rPr>
                          <w:t>11.63</w:t>
                        </w:r>
                      </w:p>
                    </w:tc>
                  </w:tr>
                  <w:tr>
                    <w:trPr>
                      <w:trHeight w:val="291" w:hRule="exact"/>
                    </w:trPr>
                    <w:tc>
                      <w:tcPr>
                        <w:tcW w:w="781" w:type="dxa"/>
                      </w:tcPr>
                      <w:p>
                        <w:pPr>
                          <w:pStyle w:val="TableParagraph"/>
                          <w:ind w:left="80" w:right="91"/>
                          <w:jc w:val="left"/>
                          <w:rPr>
                            <w:sz w:val="18"/>
                          </w:rPr>
                        </w:pPr>
                        <w:r>
                          <w:rPr>
                            <w:sz w:val="18"/>
                          </w:rPr>
                          <w:t>20 - 24</w:t>
                        </w:r>
                      </w:p>
                    </w:tc>
                    <w:tc>
                      <w:tcPr>
                        <w:tcW w:w="563" w:type="dxa"/>
                      </w:tcPr>
                      <w:p>
                        <w:pPr>
                          <w:pStyle w:val="TableParagraph"/>
                          <w:ind w:left="137" w:right="59"/>
                          <w:rPr>
                            <w:sz w:val="18"/>
                          </w:rPr>
                        </w:pPr>
                        <w:r>
                          <w:rPr>
                            <w:sz w:val="18"/>
                          </w:rPr>
                          <w:t>6.81</w:t>
                        </w:r>
                      </w:p>
                    </w:tc>
                    <w:tc>
                      <w:tcPr>
                        <w:tcW w:w="558" w:type="dxa"/>
                      </w:tcPr>
                      <w:p>
                        <w:pPr>
                          <w:pStyle w:val="TableParagraph"/>
                          <w:ind w:left="139" w:right="54"/>
                          <w:rPr>
                            <w:sz w:val="18"/>
                          </w:rPr>
                        </w:pPr>
                        <w:r>
                          <w:rPr>
                            <w:sz w:val="18"/>
                          </w:rPr>
                          <w:t>7.55</w:t>
                        </w:r>
                      </w:p>
                    </w:tc>
                    <w:tc>
                      <w:tcPr>
                        <w:tcW w:w="582" w:type="dxa"/>
                      </w:tcPr>
                      <w:p>
                        <w:pPr>
                          <w:pStyle w:val="TableParagraph"/>
                          <w:ind w:right="124"/>
                          <w:jc w:val="right"/>
                          <w:rPr>
                            <w:sz w:val="18"/>
                          </w:rPr>
                        </w:pPr>
                        <w:r>
                          <w:rPr>
                            <w:w w:val="90"/>
                            <w:sz w:val="18"/>
                          </w:rPr>
                          <w:t>2.32</w:t>
                        </w:r>
                      </w:p>
                    </w:tc>
                    <w:tc>
                      <w:tcPr>
                        <w:tcW w:w="582" w:type="dxa"/>
                      </w:tcPr>
                      <w:p>
                        <w:pPr>
                          <w:pStyle w:val="TableParagraph"/>
                          <w:ind w:left="206"/>
                          <w:jc w:val="left"/>
                          <w:rPr>
                            <w:sz w:val="18"/>
                          </w:rPr>
                        </w:pPr>
                        <w:r>
                          <w:rPr>
                            <w:sz w:val="18"/>
                          </w:rPr>
                          <w:t>2.34</w:t>
                        </w:r>
                      </w:p>
                    </w:tc>
                    <w:tc>
                      <w:tcPr>
                        <w:tcW w:w="558" w:type="dxa"/>
                      </w:tcPr>
                      <w:p>
                        <w:pPr>
                          <w:pStyle w:val="TableParagraph"/>
                          <w:ind w:right="100"/>
                          <w:jc w:val="right"/>
                          <w:rPr>
                            <w:sz w:val="18"/>
                          </w:rPr>
                        </w:pPr>
                        <w:r>
                          <w:rPr>
                            <w:w w:val="90"/>
                            <w:sz w:val="18"/>
                          </w:rPr>
                          <w:t>2.55</w:t>
                        </w:r>
                      </w:p>
                    </w:tc>
                    <w:tc>
                      <w:tcPr>
                        <w:tcW w:w="564" w:type="dxa"/>
                      </w:tcPr>
                      <w:p>
                        <w:pPr>
                          <w:pStyle w:val="TableParagraph"/>
                          <w:ind w:right="100"/>
                          <w:jc w:val="right"/>
                          <w:rPr>
                            <w:sz w:val="18"/>
                          </w:rPr>
                        </w:pPr>
                        <w:r>
                          <w:rPr>
                            <w:w w:val="90"/>
                            <w:sz w:val="18"/>
                          </w:rPr>
                          <w:t>2.74</w:t>
                        </w:r>
                      </w:p>
                    </w:tc>
                    <w:tc>
                      <w:tcPr>
                        <w:tcW w:w="594" w:type="dxa"/>
                      </w:tcPr>
                      <w:p>
                        <w:pPr>
                          <w:pStyle w:val="TableParagraph"/>
                          <w:ind w:left="60" w:right="11"/>
                          <w:rPr>
                            <w:sz w:val="18"/>
                          </w:rPr>
                        </w:pPr>
                        <w:r>
                          <w:rPr>
                            <w:sz w:val="18"/>
                          </w:rPr>
                          <w:t>7.78</w:t>
                        </w:r>
                      </w:p>
                    </w:tc>
                    <w:tc>
                      <w:tcPr>
                        <w:tcW w:w="622" w:type="dxa"/>
                      </w:tcPr>
                      <w:p>
                        <w:pPr>
                          <w:pStyle w:val="TableParagraph"/>
                          <w:ind w:right="128"/>
                          <w:jc w:val="right"/>
                          <w:rPr>
                            <w:sz w:val="18"/>
                          </w:rPr>
                        </w:pPr>
                        <w:r>
                          <w:rPr>
                            <w:w w:val="90"/>
                            <w:sz w:val="18"/>
                          </w:rPr>
                          <w:t>5.48</w:t>
                        </w:r>
                      </w:p>
                    </w:tc>
                    <w:tc>
                      <w:tcPr>
                        <w:tcW w:w="512" w:type="dxa"/>
                      </w:tcPr>
                      <w:p>
                        <w:pPr>
                          <w:pStyle w:val="TableParagraph"/>
                          <w:ind w:left="92" w:right="65"/>
                          <w:rPr>
                            <w:sz w:val="18"/>
                          </w:rPr>
                        </w:pPr>
                        <w:r>
                          <w:rPr>
                            <w:sz w:val="18"/>
                          </w:rPr>
                          <w:t>1.40</w:t>
                        </w:r>
                      </w:p>
                    </w:tc>
                    <w:tc>
                      <w:tcPr>
                        <w:tcW w:w="542" w:type="dxa"/>
                      </w:tcPr>
                      <w:p>
                        <w:pPr>
                          <w:pStyle w:val="TableParagraph"/>
                          <w:ind w:left="139" w:right="37"/>
                          <w:rPr>
                            <w:sz w:val="18"/>
                          </w:rPr>
                        </w:pPr>
                        <w:r>
                          <w:rPr>
                            <w:sz w:val="18"/>
                          </w:rPr>
                          <w:t>2.01</w:t>
                        </w:r>
                      </w:p>
                    </w:tc>
                    <w:tc>
                      <w:tcPr>
                        <w:tcW w:w="2269" w:type="dxa"/>
                      </w:tcPr>
                      <w:p>
                        <w:pPr/>
                      </w:p>
                    </w:tc>
                    <w:tc>
                      <w:tcPr>
                        <w:tcW w:w="605" w:type="dxa"/>
                      </w:tcPr>
                      <w:p>
                        <w:pPr>
                          <w:pStyle w:val="TableParagraph"/>
                          <w:ind w:left="172" w:right="68"/>
                          <w:rPr>
                            <w:sz w:val="18"/>
                          </w:rPr>
                        </w:pPr>
                        <w:r>
                          <w:rPr>
                            <w:sz w:val="18"/>
                          </w:rPr>
                          <w:t>4.58</w:t>
                        </w:r>
                      </w:p>
                    </w:tc>
                    <w:tc>
                      <w:tcPr>
                        <w:tcW w:w="579" w:type="dxa"/>
                      </w:tcPr>
                      <w:p>
                        <w:pPr>
                          <w:pStyle w:val="TableParagraph"/>
                          <w:ind w:left="149" w:right="65"/>
                          <w:rPr>
                            <w:sz w:val="18"/>
                          </w:rPr>
                        </w:pPr>
                        <w:r>
                          <w:rPr>
                            <w:sz w:val="18"/>
                          </w:rPr>
                          <w:t>3.63</w:t>
                        </w:r>
                      </w:p>
                    </w:tc>
                    <w:tc>
                      <w:tcPr>
                        <w:tcW w:w="582" w:type="dxa"/>
                      </w:tcPr>
                      <w:p>
                        <w:pPr>
                          <w:pStyle w:val="TableParagraph"/>
                          <w:ind w:left="65" w:right="67"/>
                          <w:rPr>
                            <w:sz w:val="18"/>
                          </w:rPr>
                        </w:pPr>
                        <w:r>
                          <w:rPr>
                            <w:sz w:val="18"/>
                          </w:rPr>
                          <w:t>12.84</w:t>
                        </w:r>
                      </w:p>
                    </w:tc>
                    <w:tc>
                      <w:tcPr>
                        <w:tcW w:w="576" w:type="dxa"/>
                      </w:tcPr>
                      <w:p>
                        <w:pPr>
                          <w:pStyle w:val="TableParagraph"/>
                          <w:ind w:left="70" w:right="57"/>
                          <w:rPr>
                            <w:sz w:val="18"/>
                          </w:rPr>
                        </w:pPr>
                        <w:r>
                          <w:rPr>
                            <w:sz w:val="18"/>
                          </w:rPr>
                          <w:t>17.53</w:t>
                        </w:r>
                      </w:p>
                    </w:tc>
                    <w:tc>
                      <w:tcPr>
                        <w:tcW w:w="546" w:type="dxa"/>
                      </w:tcPr>
                      <w:p>
                        <w:pPr>
                          <w:pStyle w:val="TableParagraph"/>
                          <w:ind w:right="81"/>
                          <w:jc w:val="right"/>
                          <w:rPr>
                            <w:sz w:val="18"/>
                          </w:rPr>
                        </w:pPr>
                        <w:r>
                          <w:rPr>
                            <w:w w:val="90"/>
                            <w:sz w:val="18"/>
                          </w:rPr>
                          <w:t>2.66</w:t>
                        </w:r>
                      </w:p>
                    </w:tc>
                    <w:tc>
                      <w:tcPr>
                        <w:tcW w:w="546" w:type="dxa"/>
                      </w:tcPr>
                      <w:p>
                        <w:pPr>
                          <w:pStyle w:val="TableParagraph"/>
                          <w:ind w:right="99"/>
                          <w:jc w:val="right"/>
                          <w:rPr>
                            <w:sz w:val="18"/>
                          </w:rPr>
                        </w:pPr>
                        <w:r>
                          <w:rPr>
                            <w:w w:val="90"/>
                            <w:sz w:val="18"/>
                          </w:rPr>
                          <w:t>2.37</w:t>
                        </w:r>
                      </w:p>
                    </w:tc>
                    <w:tc>
                      <w:tcPr>
                        <w:tcW w:w="552" w:type="dxa"/>
                      </w:tcPr>
                      <w:p>
                        <w:pPr>
                          <w:pStyle w:val="TableParagraph"/>
                          <w:ind w:right="87"/>
                          <w:jc w:val="right"/>
                          <w:rPr>
                            <w:sz w:val="18"/>
                          </w:rPr>
                        </w:pPr>
                        <w:r>
                          <w:rPr>
                            <w:w w:val="90"/>
                            <w:sz w:val="18"/>
                          </w:rPr>
                          <w:t>1.71</w:t>
                        </w:r>
                      </w:p>
                    </w:tc>
                    <w:tc>
                      <w:tcPr>
                        <w:tcW w:w="552" w:type="dxa"/>
                      </w:tcPr>
                      <w:p>
                        <w:pPr>
                          <w:pStyle w:val="TableParagraph"/>
                          <w:ind w:left="127" w:right="58"/>
                          <w:rPr>
                            <w:sz w:val="18"/>
                          </w:rPr>
                        </w:pPr>
                        <w:r>
                          <w:rPr>
                            <w:sz w:val="18"/>
                          </w:rPr>
                          <w:t>1.92</w:t>
                        </w:r>
                      </w:p>
                    </w:tc>
                    <w:tc>
                      <w:tcPr>
                        <w:tcW w:w="597" w:type="dxa"/>
                      </w:tcPr>
                      <w:p>
                        <w:pPr>
                          <w:pStyle w:val="TableParagraph"/>
                          <w:ind w:left="59" w:right="88"/>
                          <w:rPr>
                            <w:sz w:val="18"/>
                          </w:rPr>
                        </w:pPr>
                        <w:r>
                          <w:rPr>
                            <w:sz w:val="18"/>
                          </w:rPr>
                          <w:t>18.38</w:t>
                        </w:r>
                      </w:p>
                    </w:tc>
                    <w:tc>
                      <w:tcPr>
                        <w:tcW w:w="576" w:type="dxa"/>
                      </w:tcPr>
                      <w:p>
                        <w:pPr>
                          <w:pStyle w:val="TableParagraph"/>
                          <w:ind w:left="90" w:right="35"/>
                          <w:rPr>
                            <w:sz w:val="18"/>
                          </w:rPr>
                        </w:pPr>
                        <w:r>
                          <w:rPr>
                            <w:sz w:val="18"/>
                          </w:rPr>
                          <w:t>24.20</w:t>
                        </w:r>
                      </w:p>
                    </w:tc>
                  </w:tr>
                  <w:tr>
                    <w:trPr>
                      <w:trHeight w:val="291" w:hRule="exact"/>
                    </w:trPr>
                    <w:tc>
                      <w:tcPr>
                        <w:tcW w:w="781" w:type="dxa"/>
                        <w:shd w:val="clear" w:color="auto" w:fill="EBEBEC"/>
                      </w:tcPr>
                      <w:p>
                        <w:pPr>
                          <w:pStyle w:val="TableParagraph"/>
                          <w:ind w:left="80" w:right="91"/>
                          <w:jc w:val="left"/>
                          <w:rPr>
                            <w:sz w:val="18"/>
                          </w:rPr>
                        </w:pPr>
                        <w:r>
                          <w:rPr>
                            <w:sz w:val="18"/>
                          </w:rPr>
                          <w:t>25 - 29</w:t>
                        </w:r>
                      </w:p>
                    </w:tc>
                    <w:tc>
                      <w:tcPr>
                        <w:tcW w:w="563" w:type="dxa"/>
                        <w:shd w:val="clear" w:color="auto" w:fill="EBEBEC"/>
                      </w:tcPr>
                      <w:p>
                        <w:pPr>
                          <w:pStyle w:val="TableParagraph"/>
                          <w:ind w:left="137" w:right="59"/>
                          <w:rPr>
                            <w:sz w:val="18"/>
                          </w:rPr>
                        </w:pPr>
                        <w:r>
                          <w:rPr>
                            <w:sz w:val="18"/>
                          </w:rPr>
                          <w:t>7.00</w:t>
                        </w:r>
                      </w:p>
                    </w:tc>
                    <w:tc>
                      <w:tcPr>
                        <w:tcW w:w="558" w:type="dxa"/>
                        <w:shd w:val="clear" w:color="auto" w:fill="EBEBEC"/>
                      </w:tcPr>
                      <w:p>
                        <w:pPr>
                          <w:pStyle w:val="TableParagraph"/>
                          <w:ind w:left="139" w:right="54"/>
                          <w:rPr>
                            <w:sz w:val="18"/>
                          </w:rPr>
                        </w:pPr>
                        <w:r>
                          <w:rPr>
                            <w:sz w:val="18"/>
                          </w:rPr>
                          <w:t>8.63</w:t>
                        </w:r>
                      </w:p>
                    </w:tc>
                    <w:tc>
                      <w:tcPr>
                        <w:tcW w:w="582" w:type="dxa"/>
                        <w:shd w:val="clear" w:color="auto" w:fill="EBEBEC"/>
                      </w:tcPr>
                      <w:p>
                        <w:pPr>
                          <w:pStyle w:val="TableParagraph"/>
                          <w:ind w:right="124"/>
                          <w:jc w:val="right"/>
                          <w:rPr>
                            <w:sz w:val="18"/>
                          </w:rPr>
                        </w:pPr>
                        <w:r>
                          <w:rPr>
                            <w:w w:val="90"/>
                            <w:sz w:val="18"/>
                          </w:rPr>
                          <w:t>2.14</w:t>
                        </w:r>
                      </w:p>
                    </w:tc>
                    <w:tc>
                      <w:tcPr>
                        <w:tcW w:w="582" w:type="dxa"/>
                        <w:shd w:val="clear" w:color="auto" w:fill="EBEBEC"/>
                      </w:tcPr>
                      <w:p>
                        <w:pPr>
                          <w:pStyle w:val="TableParagraph"/>
                          <w:ind w:left="206"/>
                          <w:jc w:val="left"/>
                          <w:rPr>
                            <w:sz w:val="18"/>
                          </w:rPr>
                        </w:pPr>
                        <w:r>
                          <w:rPr>
                            <w:sz w:val="18"/>
                          </w:rPr>
                          <w:t>3.15</w:t>
                        </w:r>
                      </w:p>
                    </w:tc>
                    <w:tc>
                      <w:tcPr>
                        <w:tcW w:w="558" w:type="dxa"/>
                        <w:shd w:val="clear" w:color="auto" w:fill="EBEBEC"/>
                      </w:tcPr>
                      <w:p>
                        <w:pPr>
                          <w:pStyle w:val="TableParagraph"/>
                          <w:ind w:right="100"/>
                          <w:jc w:val="right"/>
                          <w:rPr>
                            <w:sz w:val="18"/>
                          </w:rPr>
                        </w:pPr>
                        <w:r>
                          <w:rPr>
                            <w:w w:val="90"/>
                            <w:sz w:val="18"/>
                          </w:rPr>
                          <w:t>2.62</w:t>
                        </w:r>
                      </w:p>
                    </w:tc>
                    <w:tc>
                      <w:tcPr>
                        <w:tcW w:w="564" w:type="dxa"/>
                        <w:shd w:val="clear" w:color="auto" w:fill="EBEBEC"/>
                      </w:tcPr>
                      <w:p>
                        <w:pPr>
                          <w:pStyle w:val="TableParagraph"/>
                          <w:ind w:right="100"/>
                          <w:jc w:val="right"/>
                          <w:rPr>
                            <w:sz w:val="18"/>
                          </w:rPr>
                        </w:pPr>
                        <w:r>
                          <w:rPr>
                            <w:w w:val="90"/>
                            <w:sz w:val="18"/>
                          </w:rPr>
                          <w:t>3.09</w:t>
                        </w:r>
                      </w:p>
                    </w:tc>
                    <w:tc>
                      <w:tcPr>
                        <w:tcW w:w="594" w:type="dxa"/>
                        <w:shd w:val="clear" w:color="auto" w:fill="EBEBEC"/>
                      </w:tcPr>
                      <w:p>
                        <w:pPr>
                          <w:pStyle w:val="TableParagraph"/>
                          <w:ind w:left="60" w:right="11"/>
                          <w:rPr>
                            <w:sz w:val="18"/>
                          </w:rPr>
                        </w:pPr>
                        <w:r>
                          <w:rPr>
                            <w:sz w:val="18"/>
                          </w:rPr>
                          <w:t>6.49</w:t>
                        </w:r>
                      </w:p>
                    </w:tc>
                    <w:tc>
                      <w:tcPr>
                        <w:tcW w:w="622" w:type="dxa"/>
                        <w:shd w:val="clear" w:color="auto" w:fill="EBEBEC"/>
                      </w:tcPr>
                      <w:p>
                        <w:pPr>
                          <w:pStyle w:val="TableParagraph"/>
                          <w:ind w:right="128"/>
                          <w:jc w:val="right"/>
                          <w:rPr>
                            <w:sz w:val="18"/>
                          </w:rPr>
                        </w:pPr>
                        <w:r>
                          <w:rPr>
                            <w:w w:val="90"/>
                            <w:sz w:val="18"/>
                          </w:rPr>
                          <w:t>4.84</w:t>
                        </w:r>
                      </w:p>
                    </w:tc>
                    <w:tc>
                      <w:tcPr>
                        <w:tcW w:w="512" w:type="dxa"/>
                        <w:shd w:val="clear" w:color="auto" w:fill="EBEBEC"/>
                      </w:tcPr>
                      <w:p>
                        <w:pPr>
                          <w:pStyle w:val="TableParagraph"/>
                          <w:ind w:left="92" w:right="65"/>
                          <w:rPr>
                            <w:sz w:val="18"/>
                          </w:rPr>
                        </w:pPr>
                        <w:r>
                          <w:rPr>
                            <w:sz w:val="18"/>
                          </w:rPr>
                          <w:t>1.78</w:t>
                        </w:r>
                      </w:p>
                    </w:tc>
                    <w:tc>
                      <w:tcPr>
                        <w:tcW w:w="542" w:type="dxa"/>
                        <w:shd w:val="clear" w:color="auto" w:fill="EBEBEC"/>
                      </w:tcPr>
                      <w:p>
                        <w:pPr>
                          <w:pStyle w:val="TableParagraph"/>
                          <w:ind w:left="139" w:right="37"/>
                          <w:rPr>
                            <w:sz w:val="18"/>
                          </w:rPr>
                        </w:pPr>
                        <w:r>
                          <w:rPr>
                            <w:sz w:val="18"/>
                          </w:rPr>
                          <w:t>1.63</w:t>
                        </w:r>
                      </w:p>
                    </w:tc>
                    <w:tc>
                      <w:tcPr>
                        <w:tcW w:w="2269" w:type="dxa"/>
                      </w:tcPr>
                      <w:p>
                        <w:pPr/>
                      </w:p>
                    </w:tc>
                    <w:tc>
                      <w:tcPr>
                        <w:tcW w:w="605" w:type="dxa"/>
                        <w:shd w:val="clear" w:color="auto" w:fill="EBEBEC"/>
                      </w:tcPr>
                      <w:p>
                        <w:pPr>
                          <w:pStyle w:val="TableParagraph"/>
                          <w:ind w:left="172" w:right="68"/>
                          <w:rPr>
                            <w:sz w:val="18"/>
                          </w:rPr>
                        </w:pPr>
                        <w:r>
                          <w:rPr>
                            <w:sz w:val="18"/>
                          </w:rPr>
                          <w:t>4.58</w:t>
                        </w:r>
                      </w:p>
                    </w:tc>
                    <w:tc>
                      <w:tcPr>
                        <w:tcW w:w="579" w:type="dxa"/>
                        <w:shd w:val="clear" w:color="auto" w:fill="EBEBEC"/>
                      </w:tcPr>
                      <w:p>
                        <w:pPr>
                          <w:pStyle w:val="TableParagraph"/>
                          <w:ind w:left="149" w:right="65"/>
                          <w:rPr>
                            <w:sz w:val="18"/>
                          </w:rPr>
                        </w:pPr>
                        <w:r>
                          <w:rPr>
                            <w:sz w:val="18"/>
                          </w:rPr>
                          <w:t>3.76</w:t>
                        </w:r>
                      </w:p>
                    </w:tc>
                    <w:tc>
                      <w:tcPr>
                        <w:tcW w:w="582" w:type="dxa"/>
                        <w:shd w:val="clear" w:color="auto" w:fill="EBEBEC"/>
                      </w:tcPr>
                      <w:p>
                        <w:pPr>
                          <w:pStyle w:val="TableParagraph"/>
                          <w:ind w:left="65" w:right="67"/>
                          <w:rPr>
                            <w:sz w:val="18"/>
                          </w:rPr>
                        </w:pPr>
                        <w:r>
                          <w:rPr>
                            <w:sz w:val="18"/>
                          </w:rPr>
                          <w:t>12.29</w:t>
                        </w:r>
                      </w:p>
                    </w:tc>
                    <w:tc>
                      <w:tcPr>
                        <w:tcW w:w="576" w:type="dxa"/>
                        <w:shd w:val="clear" w:color="auto" w:fill="EBEBEC"/>
                      </w:tcPr>
                      <w:p>
                        <w:pPr>
                          <w:pStyle w:val="TableParagraph"/>
                          <w:ind w:left="70" w:right="57"/>
                          <w:rPr>
                            <w:sz w:val="18"/>
                          </w:rPr>
                        </w:pPr>
                        <w:r>
                          <w:rPr>
                            <w:sz w:val="18"/>
                          </w:rPr>
                          <w:t>20.74</w:t>
                        </w:r>
                      </w:p>
                    </w:tc>
                    <w:tc>
                      <w:tcPr>
                        <w:tcW w:w="546" w:type="dxa"/>
                        <w:shd w:val="clear" w:color="auto" w:fill="EBEBEC"/>
                      </w:tcPr>
                      <w:p>
                        <w:pPr>
                          <w:pStyle w:val="TableParagraph"/>
                          <w:ind w:right="81"/>
                          <w:jc w:val="right"/>
                          <w:rPr>
                            <w:sz w:val="18"/>
                          </w:rPr>
                        </w:pPr>
                        <w:r>
                          <w:rPr>
                            <w:w w:val="90"/>
                            <w:sz w:val="18"/>
                          </w:rPr>
                          <w:t>3.10</w:t>
                        </w:r>
                      </w:p>
                    </w:tc>
                    <w:tc>
                      <w:tcPr>
                        <w:tcW w:w="546" w:type="dxa"/>
                        <w:shd w:val="clear" w:color="auto" w:fill="EBEBEC"/>
                      </w:tcPr>
                      <w:p>
                        <w:pPr>
                          <w:pStyle w:val="TableParagraph"/>
                          <w:ind w:right="99"/>
                          <w:jc w:val="right"/>
                          <w:rPr>
                            <w:sz w:val="18"/>
                          </w:rPr>
                        </w:pPr>
                        <w:r>
                          <w:rPr>
                            <w:w w:val="90"/>
                            <w:sz w:val="18"/>
                          </w:rPr>
                          <w:t>2.57</w:t>
                        </w:r>
                      </w:p>
                    </w:tc>
                    <w:tc>
                      <w:tcPr>
                        <w:tcW w:w="552" w:type="dxa"/>
                        <w:shd w:val="clear" w:color="auto" w:fill="EBEBEC"/>
                      </w:tcPr>
                      <w:p>
                        <w:pPr>
                          <w:pStyle w:val="TableParagraph"/>
                          <w:ind w:right="87"/>
                          <w:jc w:val="right"/>
                          <w:rPr>
                            <w:sz w:val="18"/>
                          </w:rPr>
                        </w:pPr>
                        <w:r>
                          <w:rPr>
                            <w:w w:val="90"/>
                            <w:sz w:val="18"/>
                          </w:rPr>
                          <w:t>2.06</w:t>
                        </w:r>
                      </w:p>
                    </w:tc>
                    <w:tc>
                      <w:tcPr>
                        <w:tcW w:w="552" w:type="dxa"/>
                        <w:shd w:val="clear" w:color="auto" w:fill="EBEBEC"/>
                      </w:tcPr>
                      <w:p>
                        <w:pPr>
                          <w:pStyle w:val="TableParagraph"/>
                          <w:ind w:left="127" w:right="58"/>
                          <w:rPr>
                            <w:sz w:val="18"/>
                          </w:rPr>
                        </w:pPr>
                        <w:r>
                          <w:rPr>
                            <w:sz w:val="18"/>
                          </w:rPr>
                          <w:t>2.20</w:t>
                        </w:r>
                      </w:p>
                    </w:tc>
                    <w:tc>
                      <w:tcPr>
                        <w:tcW w:w="597" w:type="dxa"/>
                        <w:shd w:val="clear" w:color="auto" w:fill="EBEBEC"/>
                      </w:tcPr>
                      <w:p>
                        <w:pPr>
                          <w:pStyle w:val="TableParagraph"/>
                          <w:ind w:left="59" w:right="88"/>
                          <w:rPr>
                            <w:sz w:val="18"/>
                          </w:rPr>
                        </w:pPr>
                        <w:r>
                          <w:rPr>
                            <w:sz w:val="18"/>
                          </w:rPr>
                          <w:t>21.80</w:t>
                        </w:r>
                      </w:p>
                    </w:tc>
                    <w:tc>
                      <w:tcPr>
                        <w:tcW w:w="576" w:type="dxa"/>
                        <w:shd w:val="clear" w:color="auto" w:fill="EBEBEC"/>
                      </w:tcPr>
                      <w:p>
                        <w:pPr>
                          <w:pStyle w:val="TableParagraph"/>
                          <w:ind w:left="90" w:right="35"/>
                          <w:rPr>
                            <w:sz w:val="18"/>
                          </w:rPr>
                        </w:pPr>
                        <w:r>
                          <w:rPr>
                            <w:sz w:val="18"/>
                          </w:rPr>
                          <w:t>27.88</w:t>
                        </w:r>
                      </w:p>
                    </w:tc>
                  </w:tr>
                  <w:tr>
                    <w:trPr>
                      <w:trHeight w:val="291" w:hRule="exact"/>
                    </w:trPr>
                    <w:tc>
                      <w:tcPr>
                        <w:tcW w:w="781" w:type="dxa"/>
                      </w:tcPr>
                      <w:p>
                        <w:pPr>
                          <w:pStyle w:val="TableParagraph"/>
                          <w:ind w:left="80" w:right="91"/>
                          <w:jc w:val="left"/>
                          <w:rPr>
                            <w:sz w:val="18"/>
                          </w:rPr>
                        </w:pPr>
                        <w:r>
                          <w:rPr>
                            <w:sz w:val="18"/>
                          </w:rPr>
                          <w:t>30 - 34</w:t>
                        </w:r>
                      </w:p>
                    </w:tc>
                    <w:tc>
                      <w:tcPr>
                        <w:tcW w:w="563" w:type="dxa"/>
                      </w:tcPr>
                      <w:p>
                        <w:pPr>
                          <w:pStyle w:val="TableParagraph"/>
                          <w:ind w:left="137" w:right="59"/>
                          <w:rPr>
                            <w:sz w:val="18"/>
                          </w:rPr>
                        </w:pPr>
                        <w:r>
                          <w:rPr>
                            <w:sz w:val="18"/>
                          </w:rPr>
                          <w:t>7.85</w:t>
                        </w:r>
                      </w:p>
                    </w:tc>
                    <w:tc>
                      <w:tcPr>
                        <w:tcW w:w="558" w:type="dxa"/>
                      </w:tcPr>
                      <w:p>
                        <w:pPr>
                          <w:pStyle w:val="TableParagraph"/>
                          <w:ind w:left="59" w:right="54"/>
                          <w:rPr>
                            <w:sz w:val="18"/>
                          </w:rPr>
                        </w:pPr>
                        <w:r>
                          <w:rPr>
                            <w:sz w:val="18"/>
                          </w:rPr>
                          <w:t>11.42</w:t>
                        </w:r>
                      </w:p>
                    </w:tc>
                    <w:tc>
                      <w:tcPr>
                        <w:tcW w:w="582" w:type="dxa"/>
                      </w:tcPr>
                      <w:p>
                        <w:pPr>
                          <w:pStyle w:val="TableParagraph"/>
                          <w:ind w:right="124"/>
                          <w:jc w:val="right"/>
                          <w:rPr>
                            <w:sz w:val="18"/>
                          </w:rPr>
                        </w:pPr>
                        <w:r>
                          <w:rPr>
                            <w:w w:val="90"/>
                            <w:sz w:val="18"/>
                          </w:rPr>
                          <w:t>1.93</w:t>
                        </w:r>
                      </w:p>
                    </w:tc>
                    <w:tc>
                      <w:tcPr>
                        <w:tcW w:w="582" w:type="dxa"/>
                      </w:tcPr>
                      <w:p>
                        <w:pPr>
                          <w:pStyle w:val="TableParagraph"/>
                          <w:ind w:left="206"/>
                          <w:jc w:val="left"/>
                          <w:rPr>
                            <w:sz w:val="18"/>
                          </w:rPr>
                        </w:pPr>
                        <w:r>
                          <w:rPr>
                            <w:sz w:val="18"/>
                          </w:rPr>
                          <w:t>4.94</w:t>
                        </w:r>
                      </w:p>
                    </w:tc>
                    <w:tc>
                      <w:tcPr>
                        <w:tcW w:w="558" w:type="dxa"/>
                      </w:tcPr>
                      <w:p>
                        <w:pPr>
                          <w:pStyle w:val="TableParagraph"/>
                          <w:ind w:right="100"/>
                          <w:jc w:val="right"/>
                          <w:rPr>
                            <w:sz w:val="18"/>
                          </w:rPr>
                        </w:pPr>
                        <w:r>
                          <w:rPr>
                            <w:w w:val="90"/>
                            <w:sz w:val="18"/>
                          </w:rPr>
                          <w:t>3.85</w:t>
                        </w:r>
                      </w:p>
                    </w:tc>
                    <w:tc>
                      <w:tcPr>
                        <w:tcW w:w="564" w:type="dxa"/>
                      </w:tcPr>
                      <w:p>
                        <w:pPr>
                          <w:pStyle w:val="TableParagraph"/>
                          <w:ind w:right="100"/>
                          <w:jc w:val="right"/>
                          <w:rPr>
                            <w:sz w:val="18"/>
                          </w:rPr>
                        </w:pPr>
                        <w:r>
                          <w:rPr>
                            <w:w w:val="90"/>
                            <w:sz w:val="18"/>
                          </w:rPr>
                          <w:t>4.79</w:t>
                        </w:r>
                      </w:p>
                    </w:tc>
                    <w:tc>
                      <w:tcPr>
                        <w:tcW w:w="594" w:type="dxa"/>
                      </w:tcPr>
                      <w:p>
                        <w:pPr>
                          <w:pStyle w:val="TableParagraph"/>
                          <w:ind w:left="60" w:right="11"/>
                          <w:rPr>
                            <w:sz w:val="18"/>
                          </w:rPr>
                        </w:pPr>
                        <w:r>
                          <w:rPr>
                            <w:sz w:val="18"/>
                          </w:rPr>
                          <w:t>6.64</w:t>
                        </w:r>
                      </w:p>
                    </w:tc>
                    <w:tc>
                      <w:tcPr>
                        <w:tcW w:w="622" w:type="dxa"/>
                      </w:tcPr>
                      <w:p>
                        <w:pPr>
                          <w:pStyle w:val="TableParagraph"/>
                          <w:ind w:right="128"/>
                          <w:jc w:val="right"/>
                          <w:rPr>
                            <w:sz w:val="18"/>
                          </w:rPr>
                        </w:pPr>
                        <w:r>
                          <w:rPr>
                            <w:w w:val="90"/>
                            <w:sz w:val="18"/>
                          </w:rPr>
                          <w:t>7.15</w:t>
                        </w:r>
                      </w:p>
                    </w:tc>
                    <w:tc>
                      <w:tcPr>
                        <w:tcW w:w="512" w:type="dxa"/>
                      </w:tcPr>
                      <w:p>
                        <w:pPr>
                          <w:pStyle w:val="TableParagraph"/>
                          <w:ind w:left="92" w:right="65"/>
                          <w:rPr>
                            <w:sz w:val="18"/>
                          </w:rPr>
                        </w:pPr>
                        <w:r>
                          <w:rPr>
                            <w:sz w:val="18"/>
                          </w:rPr>
                          <w:t>2.29</w:t>
                        </w:r>
                      </w:p>
                    </w:tc>
                    <w:tc>
                      <w:tcPr>
                        <w:tcW w:w="542" w:type="dxa"/>
                      </w:tcPr>
                      <w:p>
                        <w:pPr>
                          <w:pStyle w:val="TableParagraph"/>
                          <w:ind w:left="139" w:right="37"/>
                          <w:rPr>
                            <w:sz w:val="18"/>
                          </w:rPr>
                        </w:pPr>
                        <w:r>
                          <w:rPr>
                            <w:sz w:val="18"/>
                          </w:rPr>
                          <w:t>2.52</w:t>
                        </w:r>
                      </w:p>
                    </w:tc>
                    <w:tc>
                      <w:tcPr>
                        <w:tcW w:w="2269" w:type="dxa"/>
                      </w:tcPr>
                      <w:p>
                        <w:pPr/>
                      </w:p>
                    </w:tc>
                    <w:tc>
                      <w:tcPr>
                        <w:tcW w:w="605" w:type="dxa"/>
                      </w:tcPr>
                      <w:p>
                        <w:pPr>
                          <w:pStyle w:val="TableParagraph"/>
                          <w:ind w:left="171" w:right="68"/>
                          <w:rPr>
                            <w:sz w:val="18"/>
                          </w:rPr>
                        </w:pPr>
                        <w:r>
                          <w:rPr>
                            <w:sz w:val="18"/>
                          </w:rPr>
                          <w:t>4.59</w:t>
                        </w:r>
                      </w:p>
                    </w:tc>
                    <w:tc>
                      <w:tcPr>
                        <w:tcW w:w="579" w:type="dxa"/>
                      </w:tcPr>
                      <w:p>
                        <w:pPr>
                          <w:pStyle w:val="TableParagraph"/>
                          <w:ind w:left="148" w:right="65"/>
                          <w:rPr>
                            <w:sz w:val="18"/>
                          </w:rPr>
                        </w:pPr>
                        <w:r>
                          <w:rPr>
                            <w:sz w:val="18"/>
                          </w:rPr>
                          <w:t>6.05</w:t>
                        </w:r>
                      </w:p>
                    </w:tc>
                    <w:tc>
                      <w:tcPr>
                        <w:tcW w:w="582" w:type="dxa"/>
                      </w:tcPr>
                      <w:p>
                        <w:pPr>
                          <w:pStyle w:val="TableParagraph"/>
                          <w:ind w:left="65" w:right="68"/>
                          <w:rPr>
                            <w:sz w:val="18"/>
                          </w:rPr>
                        </w:pPr>
                        <w:r>
                          <w:rPr>
                            <w:sz w:val="18"/>
                          </w:rPr>
                          <w:t>14.74</w:t>
                        </w:r>
                      </w:p>
                    </w:tc>
                    <w:tc>
                      <w:tcPr>
                        <w:tcW w:w="576" w:type="dxa"/>
                      </w:tcPr>
                      <w:p>
                        <w:pPr>
                          <w:pStyle w:val="TableParagraph"/>
                          <w:ind w:left="70" w:right="58"/>
                          <w:rPr>
                            <w:sz w:val="18"/>
                          </w:rPr>
                        </w:pPr>
                        <w:r>
                          <w:rPr>
                            <w:sz w:val="18"/>
                          </w:rPr>
                          <w:t>25.40</w:t>
                        </w:r>
                      </w:p>
                    </w:tc>
                    <w:tc>
                      <w:tcPr>
                        <w:tcW w:w="546" w:type="dxa"/>
                      </w:tcPr>
                      <w:p>
                        <w:pPr>
                          <w:pStyle w:val="TableParagraph"/>
                          <w:ind w:right="81"/>
                          <w:jc w:val="right"/>
                          <w:rPr>
                            <w:sz w:val="18"/>
                          </w:rPr>
                        </w:pPr>
                        <w:r>
                          <w:rPr>
                            <w:w w:val="90"/>
                            <w:sz w:val="18"/>
                          </w:rPr>
                          <w:t>3.32</w:t>
                        </w:r>
                      </w:p>
                    </w:tc>
                    <w:tc>
                      <w:tcPr>
                        <w:tcW w:w="546" w:type="dxa"/>
                      </w:tcPr>
                      <w:p>
                        <w:pPr>
                          <w:pStyle w:val="TableParagraph"/>
                          <w:ind w:right="99"/>
                          <w:jc w:val="right"/>
                          <w:rPr>
                            <w:sz w:val="18"/>
                          </w:rPr>
                        </w:pPr>
                        <w:r>
                          <w:rPr>
                            <w:w w:val="90"/>
                            <w:sz w:val="18"/>
                          </w:rPr>
                          <w:t>4.09</w:t>
                        </w:r>
                      </w:p>
                    </w:tc>
                    <w:tc>
                      <w:tcPr>
                        <w:tcW w:w="552" w:type="dxa"/>
                      </w:tcPr>
                      <w:p>
                        <w:pPr>
                          <w:pStyle w:val="TableParagraph"/>
                          <w:ind w:right="88"/>
                          <w:jc w:val="right"/>
                          <w:rPr>
                            <w:sz w:val="18"/>
                          </w:rPr>
                        </w:pPr>
                        <w:r>
                          <w:rPr>
                            <w:w w:val="90"/>
                            <w:sz w:val="18"/>
                          </w:rPr>
                          <w:t>2.41</w:t>
                        </w:r>
                      </w:p>
                    </w:tc>
                    <w:tc>
                      <w:tcPr>
                        <w:tcW w:w="552" w:type="dxa"/>
                      </w:tcPr>
                      <w:p>
                        <w:pPr>
                          <w:pStyle w:val="TableParagraph"/>
                          <w:ind w:left="127" w:right="58"/>
                          <w:rPr>
                            <w:sz w:val="18"/>
                          </w:rPr>
                        </w:pPr>
                        <w:r>
                          <w:rPr>
                            <w:sz w:val="18"/>
                          </w:rPr>
                          <w:t>3.45</w:t>
                        </w:r>
                      </w:p>
                    </w:tc>
                    <w:tc>
                      <w:tcPr>
                        <w:tcW w:w="597" w:type="dxa"/>
                      </w:tcPr>
                      <w:p>
                        <w:pPr>
                          <w:pStyle w:val="TableParagraph"/>
                          <w:ind w:left="59" w:right="89"/>
                          <w:rPr>
                            <w:sz w:val="18"/>
                          </w:rPr>
                        </w:pPr>
                        <w:r>
                          <w:rPr>
                            <w:sz w:val="18"/>
                          </w:rPr>
                          <w:t>24.98</w:t>
                        </w:r>
                      </w:p>
                    </w:tc>
                    <w:tc>
                      <w:tcPr>
                        <w:tcW w:w="576" w:type="dxa"/>
                      </w:tcPr>
                      <w:p>
                        <w:pPr>
                          <w:pStyle w:val="TableParagraph"/>
                          <w:ind w:left="90" w:right="36"/>
                          <w:rPr>
                            <w:sz w:val="18"/>
                          </w:rPr>
                        </w:pPr>
                        <w:r>
                          <w:rPr>
                            <w:sz w:val="18"/>
                          </w:rPr>
                          <w:t>33.94</w:t>
                        </w:r>
                      </w:p>
                    </w:tc>
                  </w:tr>
                  <w:tr>
                    <w:trPr>
                      <w:trHeight w:val="291" w:hRule="exact"/>
                    </w:trPr>
                    <w:tc>
                      <w:tcPr>
                        <w:tcW w:w="781" w:type="dxa"/>
                        <w:shd w:val="clear" w:color="auto" w:fill="EBEBEC"/>
                      </w:tcPr>
                      <w:p>
                        <w:pPr>
                          <w:pStyle w:val="TableParagraph"/>
                          <w:ind w:left="80" w:right="91"/>
                          <w:jc w:val="left"/>
                          <w:rPr>
                            <w:sz w:val="18"/>
                          </w:rPr>
                        </w:pPr>
                        <w:r>
                          <w:rPr>
                            <w:sz w:val="18"/>
                          </w:rPr>
                          <w:t>35 - 39</w:t>
                        </w:r>
                      </w:p>
                    </w:tc>
                    <w:tc>
                      <w:tcPr>
                        <w:tcW w:w="563" w:type="dxa"/>
                        <w:shd w:val="clear" w:color="auto" w:fill="EBEBEC"/>
                      </w:tcPr>
                      <w:p>
                        <w:pPr>
                          <w:pStyle w:val="TableParagraph"/>
                          <w:ind w:left="137" w:right="59"/>
                          <w:rPr>
                            <w:sz w:val="18"/>
                          </w:rPr>
                        </w:pPr>
                        <w:r>
                          <w:rPr>
                            <w:sz w:val="18"/>
                          </w:rPr>
                          <w:t>9.40</w:t>
                        </w:r>
                      </w:p>
                    </w:tc>
                    <w:tc>
                      <w:tcPr>
                        <w:tcW w:w="558" w:type="dxa"/>
                        <w:shd w:val="clear" w:color="auto" w:fill="EBEBEC"/>
                      </w:tcPr>
                      <w:p>
                        <w:pPr>
                          <w:pStyle w:val="TableParagraph"/>
                          <w:ind w:left="59" w:right="54"/>
                          <w:rPr>
                            <w:sz w:val="18"/>
                          </w:rPr>
                        </w:pPr>
                        <w:r>
                          <w:rPr>
                            <w:sz w:val="18"/>
                          </w:rPr>
                          <w:t>15.08</w:t>
                        </w:r>
                      </w:p>
                    </w:tc>
                    <w:tc>
                      <w:tcPr>
                        <w:tcW w:w="582" w:type="dxa"/>
                        <w:shd w:val="clear" w:color="auto" w:fill="EBEBEC"/>
                      </w:tcPr>
                      <w:p>
                        <w:pPr>
                          <w:pStyle w:val="TableParagraph"/>
                          <w:ind w:right="124"/>
                          <w:jc w:val="right"/>
                          <w:rPr>
                            <w:sz w:val="18"/>
                          </w:rPr>
                        </w:pPr>
                        <w:r>
                          <w:rPr>
                            <w:w w:val="90"/>
                            <w:sz w:val="18"/>
                          </w:rPr>
                          <w:t>2.56</w:t>
                        </w:r>
                      </w:p>
                    </w:tc>
                    <w:tc>
                      <w:tcPr>
                        <w:tcW w:w="582" w:type="dxa"/>
                        <w:shd w:val="clear" w:color="auto" w:fill="EBEBEC"/>
                      </w:tcPr>
                      <w:p>
                        <w:pPr>
                          <w:pStyle w:val="TableParagraph"/>
                          <w:ind w:left="206"/>
                          <w:jc w:val="left"/>
                          <w:rPr>
                            <w:sz w:val="18"/>
                          </w:rPr>
                        </w:pPr>
                        <w:r>
                          <w:rPr>
                            <w:sz w:val="18"/>
                          </w:rPr>
                          <w:t>6.84</w:t>
                        </w:r>
                      </w:p>
                    </w:tc>
                    <w:tc>
                      <w:tcPr>
                        <w:tcW w:w="558" w:type="dxa"/>
                        <w:shd w:val="clear" w:color="auto" w:fill="EBEBEC"/>
                      </w:tcPr>
                      <w:p>
                        <w:pPr>
                          <w:pStyle w:val="TableParagraph"/>
                          <w:ind w:right="100"/>
                          <w:jc w:val="right"/>
                          <w:rPr>
                            <w:sz w:val="18"/>
                          </w:rPr>
                        </w:pPr>
                        <w:r>
                          <w:rPr>
                            <w:w w:val="90"/>
                            <w:sz w:val="18"/>
                          </w:rPr>
                          <w:t>3.89</w:t>
                        </w:r>
                      </w:p>
                    </w:tc>
                    <w:tc>
                      <w:tcPr>
                        <w:tcW w:w="564" w:type="dxa"/>
                        <w:shd w:val="clear" w:color="auto" w:fill="EBEBEC"/>
                      </w:tcPr>
                      <w:p>
                        <w:pPr>
                          <w:pStyle w:val="TableParagraph"/>
                          <w:ind w:right="100"/>
                          <w:jc w:val="right"/>
                          <w:rPr>
                            <w:sz w:val="18"/>
                          </w:rPr>
                        </w:pPr>
                        <w:r>
                          <w:rPr>
                            <w:w w:val="90"/>
                            <w:sz w:val="18"/>
                          </w:rPr>
                          <w:t>6.35</w:t>
                        </w:r>
                      </w:p>
                    </w:tc>
                    <w:tc>
                      <w:tcPr>
                        <w:tcW w:w="594" w:type="dxa"/>
                        <w:shd w:val="clear" w:color="auto" w:fill="EBEBEC"/>
                      </w:tcPr>
                      <w:p>
                        <w:pPr>
                          <w:pStyle w:val="TableParagraph"/>
                          <w:ind w:left="60" w:right="11"/>
                          <w:rPr>
                            <w:sz w:val="18"/>
                          </w:rPr>
                        </w:pPr>
                        <w:r>
                          <w:rPr>
                            <w:sz w:val="18"/>
                          </w:rPr>
                          <w:t>7.88</w:t>
                        </w:r>
                      </w:p>
                    </w:tc>
                    <w:tc>
                      <w:tcPr>
                        <w:tcW w:w="622" w:type="dxa"/>
                        <w:shd w:val="clear" w:color="auto" w:fill="EBEBEC"/>
                      </w:tcPr>
                      <w:p>
                        <w:pPr>
                          <w:pStyle w:val="TableParagraph"/>
                          <w:ind w:right="128"/>
                          <w:jc w:val="right"/>
                          <w:rPr>
                            <w:sz w:val="18"/>
                          </w:rPr>
                        </w:pPr>
                        <w:r>
                          <w:rPr>
                            <w:w w:val="90"/>
                            <w:sz w:val="18"/>
                          </w:rPr>
                          <w:t>9.73</w:t>
                        </w:r>
                      </w:p>
                    </w:tc>
                    <w:tc>
                      <w:tcPr>
                        <w:tcW w:w="512" w:type="dxa"/>
                        <w:shd w:val="clear" w:color="auto" w:fill="EBEBEC"/>
                      </w:tcPr>
                      <w:p>
                        <w:pPr>
                          <w:pStyle w:val="TableParagraph"/>
                          <w:ind w:left="92" w:right="65"/>
                          <w:rPr>
                            <w:sz w:val="18"/>
                          </w:rPr>
                        </w:pPr>
                        <w:r>
                          <w:rPr>
                            <w:sz w:val="18"/>
                          </w:rPr>
                          <w:t>2.28</w:t>
                        </w:r>
                      </w:p>
                    </w:tc>
                    <w:tc>
                      <w:tcPr>
                        <w:tcW w:w="542" w:type="dxa"/>
                        <w:shd w:val="clear" w:color="auto" w:fill="EBEBEC"/>
                      </w:tcPr>
                      <w:p>
                        <w:pPr>
                          <w:pStyle w:val="TableParagraph"/>
                          <w:ind w:left="139" w:right="37"/>
                          <w:rPr>
                            <w:sz w:val="18"/>
                          </w:rPr>
                        </w:pPr>
                        <w:r>
                          <w:rPr>
                            <w:sz w:val="18"/>
                          </w:rPr>
                          <w:t>3.78</w:t>
                        </w:r>
                      </w:p>
                    </w:tc>
                    <w:tc>
                      <w:tcPr>
                        <w:tcW w:w="2269" w:type="dxa"/>
                      </w:tcPr>
                      <w:p>
                        <w:pPr/>
                      </w:p>
                    </w:tc>
                    <w:tc>
                      <w:tcPr>
                        <w:tcW w:w="605" w:type="dxa"/>
                        <w:shd w:val="clear" w:color="auto" w:fill="EBEBEC"/>
                      </w:tcPr>
                      <w:p>
                        <w:pPr>
                          <w:pStyle w:val="TableParagraph"/>
                          <w:ind w:left="171" w:right="68"/>
                          <w:rPr>
                            <w:sz w:val="18"/>
                          </w:rPr>
                        </w:pPr>
                        <w:r>
                          <w:rPr>
                            <w:sz w:val="18"/>
                          </w:rPr>
                          <w:t>5.82</w:t>
                        </w:r>
                      </w:p>
                    </w:tc>
                    <w:tc>
                      <w:tcPr>
                        <w:tcW w:w="579" w:type="dxa"/>
                        <w:shd w:val="clear" w:color="auto" w:fill="EBEBEC"/>
                      </w:tcPr>
                      <w:p>
                        <w:pPr>
                          <w:pStyle w:val="TableParagraph"/>
                          <w:ind w:left="148" w:right="65"/>
                          <w:rPr>
                            <w:sz w:val="18"/>
                          </w:rPr>
                        </w:pPr>
                        <w:r>
                          <w:rPr>
                            <w:sz w:val="18"/>
                          </w:rPr>
                          <w:t>7.97</w:t>
                        </w:r>
                      </w:p>
                    </w:tc>
                    <w:tc>
                      <w:tcPr>
                        <w:tcW w:w="582" w:type="dxa"/>
                        <w:shd w:val="clear" w:color="auto" w:fill="EBEBEC"/>
                      </w:tcPr>
                      <w:p>
                        <w:pPr>
                          <w:pStyle w:val="TableParagraph"/>
                          <w:ind w:left="65" w:right="68"/>
                          <w:rPr>
                            <w:sz w:val="18"/>
                          </w:rPr>
                        </w:pPr>
                        <w:r>
                          <w:rPr>
                            <w:sz w:val="18"/>
                          </w:rPr>
                          <w:t>17.42</w:t>
                        </w:r>
                      </w:p>
                    </w:tc>
                    <w:tc>
                      <w:tcPr>
                        <w:tcW w:w="576" w:type="dxa"/>
                        <w:shd w:val="clear" w:color="auto" w:fill="EBEBEC"/>
                      </w:tcPr>
                      <w:p>
                        <w:pPr>
                          <w:pStyle w:val="TableParagraph"/>
                          <w:ind w:left="70" w:right="58"/>
                          <w:rPr>
                            <w:sz w:val="18"/>
                          </w:rPr>
                        </w:pPr>
                        <w:r>
                          <w:rPr>
                            <w:sz w:val="18"/>
                          </w:rPr>
                          <w:t>31.93</w:t>
                        </w:r>
                      </w:p>
                    </w:tc>
                    <w:tc>
                      <w:tcPr>
                        <w:tcW w:w="546" w:type="dxa"/>
                        <w:shd w:val="clear" w:color="auto" w:fill="EBEBEC"/>
                      </w:tcPr>
                      <w:p>
                        <w:pPr>
                          <w:pStyle w:val="TableParagraph"/>
                          <w:ind w:right="81"/>
                          <w:jc w:val="right"/>
                          <w:rPr>
                            <w:sz w:val="18"/>
                          </w:rPr>
                        </w:pPr>
                        <w:r>
                          <w:rPr>
                            <w:w w:val="90"/>
                            <w:sz w:val="18"/>
                          </w:rPr>
                          <w:t>3.67</w:t>
                        </w:r>
                      </w:p>
                    </w:tc>
                    <w:tc>
                      <w:tcPr>
                        <w:tcW w:w="546" w:type="dxa"/>
                        <w:shd w:val="clear" w:color="auto" w:fill="EBEBEC"/>
                      </w:tcPr>
                      <w:p>
                        <w:pPr>
                          <w:pStyle w:val="TableParagraph"/>
                          <w:ind w:right="99"/>
                          <w:jc w:val="right"/>
                          <w:rPr>
                            <w:sz w:val="18"/>
                          </w:rPr>
                        </w:pPr>
                        <w:r>
                          <w:rPr>
                            <w:w w:val="90"/>
                            <w:sz w:val="18"/>
                          </w:rPr>
                          <w:t>5.53</w:t>
                        </w:r>
                      </w:p>
                    </w:tc>
                    <w:tc>
                      <w:tcPr>
                        <w:tcW w:w="552" w:type="dxa"/>
                        <w:shd w:val="clear" w:color="auto" w:fill="EBEBEC"/>
                      </w:tcPr>
                      <w:p>
                        <w:pPr>
                          <w:pStyle w:val="TableParagraph"/>
                          <w:ind w:right="88"/>
                          <w:jc w:val="right"/>
                          <w:rPr>
                            <w:sz w:val="18"/>
                          </w:rPr>
                        </w:pPr>
                        <w:r>
                          <w:rPr>
                            <w:w w:val="90"/>
                            <w:sz w:val="18"/>
                          </w:rPr>
                          <w:t>3.16</w:t>
                        </w:r>
                      </w:p>
                    </w:tc>
                    <w:tc>
                      <w:tcPr>
                        <w:tcW w:w="552" w:type="dxa"/>
                        <w:shd w:val="clear" w:color="auto" w:fill="EBEBEC"/>
                      </w:tcPr>
                      <w:p>
                        <w:pPr>
                          <w:pStyle w:val="TableParagraph"/>
                          <w:ind w:left="126" w:right="58"/>
                          <w:rPr>
                            <w:sz w:val="18"/>
                          </w:rPr>
                        </w:pPr>
                        <w:r>
                          <w:rPr>
                            <w:sz w:val="18"/>
                          </w:rPr>
                          <w:t>4.75</w:t>
                        </w:r>
                      </w:p>
                    </w:tc>
                    <w:tc>
                      <w:tcPr>
                        <w:tcW w:w="597" w:type="dxa"/>
                        <w:shd w:val="clear" w:color="auto" w:fill="EBEBEC"/>
                      </w:tcPr>
                      <w:p>
                        <w:pPr>
                          <w:pStyle w:val="TableParagraph"/>
                          <w:ind w:left="59" w:right="89"/>
                          <w:rPr>
                            <w:sz w:val="18"/>
                          </w:rPr>
                        </w:pPr>
                        <w:r>
                          <w:rPr>
                            <w:sz w:val="18"/>
                          </w:rPr>
                          <w:t>31.04</w:t>
                        </w:r>
                      </w:p>
                    </w:tc>
                    <w:tc>
                      <w:tcPr>
                        <w:tcW w:w="576" w:type="dxa"/>
                        <w:shd w:val="clear" w:color="auto" w:fill="EBEBEC"/>
                      </w:tcPr>
                      <w:p>
                        <w:pPr>
                          <w:pStyle w:val="TableParagraph"/>
                          <w:ind w:left="90" w:right="36"/>
                          <w:rPr>
                            <w:sz w:val="18"/>
                          </w:rPr>
                        </w:pPr>
                        <w:r>
                          <w:rPr>
                            <w:sz w:val="18"/>
                          </w:rPr>
                          <w:t>44.25</w:t>
                        </w:r>
                      </w:p>
                    </w:tc>
                  </w:tr>
                  <w:tr>
                    <w:trPr>
                      <w:trHeight w:val="291" w:hRule="exact"/>
                    </w:trPr>
                    <w:tc>
                      <w:tcPr>
                        <w:tcW w:w="781" w:type="dxa"/>
                      </w:tcPr>
                      <w:p>
                        <w:pPr>
                          <w:pStyle w:val="TableParagraph"/>
                          <w:ind w:left="80" w:right="91"/>
                          <w:jc w:val="left"/>
                          <w:rPr>
                            <w:sz w:val="18"/>
                          </w:rPr>
                        </w:pPr>
                        <w:r>
                          <w:rPr>
                            <w:sz w:val="18"/>
                          </w:rPr>
                          <w:t>40 - 44</w:t>
                        </w:r>
                      </w:p>
                    </w:tc>
                    <w:tc>
                      <w:tcPr>
                        <w:tcW w:w="563" w:type="dxa"/>
                      </w:tcPr>
                      <w:p>
                        <w:pPr>
                          <w:pStyle w:val="TableParagraph"/>
                          <w:ind w:left="137" w:right="59"/>
                          <w:rPr>
                            <w:sz w:val="18"/>
                          </w:rPr>
                        </w:pPr>
                        <w:r>
                          <w:rPr>
                            <w:sz w:val="18"/>
                          </w:rPr>
                          <w:t>9.76</w:t>
                        </w:r>
                      </w:p>
                    </w:tc>
                    <w:tc>
                      <w:tcPr>
                        <w:tcW w:w="558" w:type="dxa"/>
                      </w:tcPr>
                      <w:p>
                        <w:pPr>
                          <w:pStyle w:val="TableParagraph"/>
                          <w:ind w:left="59" w:right="54"/>
                          <w:rPr>
                            <w:sz w:val="18"/>
                          </w:rPr>
                        </w:pPr>
                        <w:r>
                          <w:rPr>
                            <w:sz w:val="18"/>
                          </w:rPr>
                          <w:t>17.24</w:t>
                        </w:r>
                      </w:p>
                    </w:tc>
                    <w:tc>
                      <w:tcPr>
                        <w:tcW w:w="582" w:type="dxa"/>
                      </w:tcPr>
                      <w:p>
                        <w:pPr>
                          <w:pStyle w:val="TableParagraph"/>
                          <w:ind w:right="124"/>
                          <w:jc w:val="right"/>
                          <w:rPr>
                            <w:sz w:val="18"/>
                          </w:rPr>
                        </w:pPr>
                        <w:r>
                          <w:rPr>
                            <w:w w:val="90"/>
                            <w:sz w:val="18"/>
                          </w:rPr>
                          <w:t>2.86</w:t>
                        </w:r>
                      </w:p>
                    </w:tc>
                    <w:tc>
                      <w:tcPr>
                        <w:tcW w:w="582" w:type="dxa"/>
                      </w:tcPr>
                      <w:p>
                        <w:pPr>
                          <w:pStyle w:val="TableParagraph"/>
                          <w:ind w:left="206"/>
                          <w:jc w:val="left"/>
                          <w:rPr>
                            <w:sz w:val="18"/>
                          </w:rPr>
                        </w:pPr>
                        <w:r>
                          <w:rPr>
                            <w:sz w:val="18"/>
                          </w:rPr>
                          <w:t>8.99</w:t>
                        </w:r>
                      </w:p>
                    </w:tc>
                    <w:tc>
                      <w:tcPr>
                        <w:tcW w:w="558" w:type="dxa"/>
                      </w:tcPr>
                      <w:p>
                        <w:pPr>
                          <w:pStyle w:val="TableParagraph"/>
                          <w:ind w:right="100"/>
                          <w:jc w:val="right"/>
                          <w:rPr>
                            <w:sz w:val="18"/>
                          </w:rPr>
                        </w:pPr>
                        <w:r>
                          <w:rPr>
                            <w:w w:val="90"/>
                            <w:sz w:val="18"/>
                          </w:rPr>
                          <w:t>4.23</w:t>
                        </w:r>
                      </w:p>
                    </w:tc>
                    <w:tc>
                      <w:tcPr>
                        <w:tcW w:w="564" w:type="dxa"/>
                      </w:tcPr>
                      <w:p>
                        <w:pPr>
                          <w:pStyle w:val="TableParagraph"/>
                          <w:ind w:right="100"/>
                          <w:jc w:val="right"/>
                          <w:rPr>
                            <w:sz w:val="18"/>
                          </w:rPr>
                        </w:pPr>
                        <w:r>
                          <w:rPr>
                            <w:w w:val="90"/>
                            <w:sz w:val="18"/>
                          </w:rPr>
                          <w:t>7.64</w:t>
                        </w:r>
                      </w:p>
                    </w:tc>
                    <w:tc>
                      <w:tcPr>
                        <w:tcW w:w="594" w:type="dxa"/>
                      </w:tcPr>
                      <w:p>
                        <w:pPr>
                          <w:pStyle w:val="TableParagraph"/>
                          <w:ind w:left="60" w:right="11"/>
                          <w:rPr>
                            <w:sz w:val="18"/>
                          </w:rPr>
                        </w:pPr>
                        <w:r>
                          <w:rPr>
                            <w:sz w:val="18"/>
                          </w:rPr>
                          <w:t>9.81</w:t>
                        </w:r>
                      </w:p>
                    </w:tc>
                    <w:tc>
                      <w:tcPr>
                        <w:tcW w:w="622" w:type="dxa"/>
                      </w:tcPr>
                      <w:p>
                        <w:pPr>
                          <w:pStyle w:val="TableParagraph"/>
                          <w:ind w:right="128"/>
                          <w:jc w:val="right"/>
                          <w:rPr>
                            <w:sz w:val="18"/>
                          </w:rPr>
                        </w:pPr>
                        <w:r>
                          <w:rPr>
                            <w:w w:val="90"/>
                            <w:sz w:val="18"/>
                          </w:rPr>
                          <w:t>12.31</w:t>
                        </w:r>
                      </w:p>
                    </w:tc>
                    <w:tc>
                      <w:tcPr>
                        <w:tcW w:w="512" w:type="dxa"/>
                      </w:tcPr>
                      <w:p>
                        <w:pPr>
                          <w:pStyle w:val="TableParagraph"/>
                          <w:ind w:left="92" w:right="65"/>
                          <w:rPr>
                            <w:sz w:val="18"/>
                          </w:rPr>
                        </w:pPr>
                        <w:r>
                          <w:rPr>
                            <w:sz w:val="18"/>
                          </w:rPr>
                          <w:t>2.20</w:t>
                        </w:r>
                      </w:p>
                    </w:tc>
                    <w:tc>
                      <w:tcPr>
                        <w:tcW w:w="542" w:type="dxa"/>
                      </w:tcPr>
                      <w:p>
                        <w:pPr>
                          <w:pStyle w:val="TableParagraph"/>
                          <w:ind w:left="139" w:right="37"/>
                          <w:rPr>
                            <w:sz w:val="18"/>
                          </w:rPr>
                        </w:pPr>
                        <w:r>
                          <w:rPr>
                            <w:sz w:val="18"/>
                          </w:rPr>
                          <w:t>5.00</w:t>
                        </w:r>
                      </w:p>
                    </w:tc>
                    <w:tc>
                      <w:tcPr>
                        <w:tcW w:w="2269" w:type="dxa"/>
                      </w:tcPr>
                      <w:p>
                        <w:pPr/>
                      </w:p>
                    </w:tc>
                    <w:tc>
                      <w:tcPr>
                        <w:tcW w:w="605" w:type="dxa"/>
                      </w:tcPr>
                      <w:p>
                        <w:pPr>
                          <w:pStyle w:val="TableParagraph"/>
                          <w:ind w:left="170" w:right="68"/>
                          <w:rPr>
                            <w:sz w:val="18"/>
                          </w:rPr>
                        </w:pPr>
                        <w:r>
                          <w:rPr>
                            <w:sz w:val="18"/>
                          </w:rPr>
                          <w:t>8.05</w:t>
                        </w:r>
                      </w:p>
                    </w:tc>
                    <w:tc>
                      <w:tcPr>
                        <w:tcW w:w="579" w:type="dxa"/>
                      </w:tcPr>
                      <w:p>
                        <w:pPr>
                          <w:pStyle w:val="TableParagraph"/>
                          <w:ind w:left="67" w:right="64"/>
                          <w:rPr>
                            <w:sz w:val="18"/>
                          </w:rPr>
                        </w:pPr>
                        <w:r>
                          <w:rPr>
                            <w:sz w:val="18"/>
                          </w:rPr>
                          <w:t>11.02</w:t>
                        </w:r>
                      </w:p>
                    </w:tc>
                    <w:tc>
                      <w:tcPr>
                        <w:tcW w:w="582" w:type="dxa"/>
                      </w:tcPr>
                      <w:p>
                        <w:pPr>
                          <w:pStyle w:val="TableParagraph"/>
                          <w:ind w:left="65" w:right="68"/>
                          <w:rPr>
                            <w:sz w:val="18"/>
                          </w:rPr>
                        </w:pPr>
                        <w:r>
                          <w:rPr>
                            <w:sz w:val="18"/>
                          </w:rPr>
                          <w:t>16.30</w:t>
                        </w:r>
                      </w:p>
                    </w:tc>
                    <w:tc>
                      <w:tcPr>
                        <w:tcW w:w="576" w:type="dxa"/>
                      </w:tcPr>
                      <w:p>
                        <w:pPr>
                          <w:pStyle w:val="TableParagraph"/>
                          <w:ind w:left="70" w:right="58"/>
                          <w:rPr>
                            <w:sz w:val="18"/>
                          </w:rPr>
                        </w:pPr>
                        <w:r>
                          <w:rPr>
                            <w:sz w:val="18"/>
                          </w:rPr>
                          <w:t>34.62</w:t>
                        </w:r>
                      </w:p>
                    </w:tc>
                    <w:tc>
                      <w:tcPr>
                        <w:tcW w:w="546" w:type="dxa"/>
                      </w:tcPr>
                      <w:p>
                        <w:pPr>
                          <w:pStyle w:val="TableParagraph"/>
                          <w:ind w:right="82"/>
                          <w:jc w:val="right"/>
                          <w:rPr>
                            <w:sz w:val="18"/>
                          </w:rPr>
                        </w:pPr>
                        <w:r>
                          <w:rPr>
                            <w:w w:val="90"/>
                            <w:sz w:val="18"/>
                          </w:rPr>
                          <w:t>4.02</w:t>
                        </w:r>
                      </w:p>
                    </w:tc>
                    <w:tc>
                      <w:tcPr>
                        <w:tcW w:w="546" w:type="dxa"/>
                      </w:tcPr>
                      <w:p>
                        <w:pPr>
                          <w:pStyle w:val="TableParagraph"/>
                          <w:ind w:right="99"/>
                          <w:jc w:val="right"/>
                          <w:rPr>
                            <w:sz w:val="18"/>
                          </w:rPr>
                        </w:pPr>
                        <w:r>
                          <w:rPr>
                            <w:w w:val="90"/>
                            <w:sz w:val="18"/>
                          </w:rPr>
                          <w:t>7.16</w:t>
                        </w:r>
                      </w:p>
                    </w:tc>
                    <w:tc>
                      <w:tcPr>
                        <w:tcW w:w="552" w:type="dxa"/>
                      </w:tcPr>
                      <w:p>
                        <w:pPr>
                          <w:pStyle w:val="TableParagraph"/>
                          <w:ind w:right="88"/>
                          <w:jc w:val="right"/>
                          <w:rPr>
                            <w:sz w:val="18"/>
                          </w:rPr>
                        </w:pPr>
                        <w:r>
                          <w:rPr>
                            <w:w w:val="90"/>
                            <w:sz w:val="18"/>
                          </w:rPr>
                          <w:t>2.75</w:t>
                        </w:r>
                      </w:p>
                    </w:tc>
                    <w:tc>
                      <w:tcPr>
                        <w:tcW w:w="552" w:type="dxa"/>
                      </w:tcPr>
                      <w:p>
                        <w:pPr>
                          <w:pStyle w:val="TableParagraph"/>
                          <w:ind w:left="126" w:right="58"/>
                          <w:rPr>
                            <w:sz w:val="18"/>
                          </w:rPr>
                        </w:pPr>
                        <w:r>
                          <w:rPr>
                            <w:sz w:val="18"/>
                          </w:rPr>
                          <w:t>5.36</w:t>
                        </w:r>
                      </w:p>
                    </w:tc>
                    <w:tc>
                      <w:tcPr>
                        <w:tcW w:w="597" w:type="dxa"/>
                      </w:tcPr>
                      <w:p>
                        <w:pPr>
                          <w:pStyle w:val="TableParagraph"/>
                          <w:ind w:left="59" w:right="89"/>
                          <w:rPr>
                            <w:sz w:val="18"/>
                          </w:rPr>
                        </w:pPr>
                        <w:r>
                          <w:rPr>
                            <w:sz w:val="18"/>
                          </w:rPr>
                          <w:t>31.03</w:t>
                        </w:r>
                      </w:p>
                    </w:tc>
                    <w:tc>
                      <w:tcPr>
                        <w:tcW w:w="576" w:type="dxa"/>
                      </w:tcPr>
                      <w:p>
                        <w:pPr>
                          <w:pStyle w:val="TableParagraph"/>
                          <w:ind w:left="90" w:right="36"/>
                          <w:rPr>
                            <w:sz w:val="18"/>
                          </w:rPr>
                        </w:pPr>
                        <w:r>
                          <w:rPr>
                            <w:sz w:val="18"/>
                          </w:rPr>
                          <w:t>50.74</w:t>
                        </w:r>
                      </w:p>
                    </w:tc>
                  </w:tr>
                  <w:tr>
                    <w:trPr>
                      <w:trHeight w:val="291" w:hRule="exact"/>
                    </w:trPr>
                    <w:tc>
                      <w:tcPr>
                        <w:tcW w:w="781" w:type="dxa"/>
                        <w:shd w:val="clear" w:color="auto" w:fill="EBEBEC"/>
                      </w:tcPr>
                      <w:p>
                        <w:pPr>
                          <w:pStyle w:val="TableParagraph"/>
                          <w:ind w:left="80" w:right="91"/>
                          <w:jc w:val="left"/>
                          <w:rPr>
                            <w:sz w:val="18"/>
                          </w:rPr>
                        </w:pPr>
                        <w:r>
                          <w:rPr>
                            <w:sz w:val="18"/>
                          </w:rPr>
                          <w:t>45 - 49</w:t>
                        </w:r>
                      </w:p>
                    </w:tc>
                    <w:tc>
                      <w:tcPr>
                        <w:tcW w:w="563" w:type="dxa"/>
                        <w:shd w:val="clear" w:color="auto" w:fill="EBEBEC"/>
                      </w:tcPr>
                      <w:p>
                        <w:pPr>
                          <w:pStyle w:val="TableParagraph"/>
                          <w:ind w:left="58" w:right="59"/>
                          <w:rPr>
                            <w:sz w:val="18"/>
                          </w:rPr>
                        </w:pPr>
                        <w:r>
                          <w:rPr>
                            <w:sz w:val="18"/>
                          </w:rPr>
                          <w:t>12.71</w:t>
                        </w:r>
                      </w:p>
                    </w:tc>
                    <w:tc>
                      <w:tcPr>
                        <w:tcW w:w="558" w:type="dxa"/>
                        <w:shd w:val="clear" w:color="auto" w:fill="EBEBEC"/>
                      </w:tcPr>
                      <w:p>
                        <w:pPr>
                          <w:pStyle w:val="TableParagraph"/>
                          <w:ind w:left="59" w:right="54"/>
                          <w:rPr>
                            <w:sz w:val="18"/>
                          </w:rPr>
                        </w:pPr>
                        <w:r>
                          <w:rPr>
                            <w:sz w:val="18"/>
                          </w:rPr>
                          <w:t>23.54</w:t>
                        </w:r>
                      </w:p>
                    </w:tc>
                    <w:tc>
                      <w:tcPr>
                        <w:tcW w:w="582" w:type="dxa"/>
                        <w:shd w:val="clear" w:color="auto" w:fill="EBEBEC"/>
                      </w:tcPr>
                      <w:p>
                        <w:pPr>
                          <w:pStyle w:val="TableParagraph"/>
                          <w:ind w:right="124"/>
                          <w:jc w:val="right"/>
                          <w:rPr>
                            <w:sz w:val="18"/>
                          </w:rPr>
                        </w:pPr>
                        <w:r>
                          <w:rPr>
                            <w:w w:val="90"/>
                            <w:sz w:val="18"/>
                          </w:rPr>
                          <w:t>3.87</w:t>
                        </w:r>
                      </w:p>
                    </w:tc>
                    <w:tc>
                      <w:tcPr>
                        <w:tcW w:w="582" w:type="dxa"/>
                        <w:shd w:val="clear" w:color="auto" w:fill="EBEBEC"/>
                      </w:tcPr>
                      <w:p>
                        <w:pPr>
                          <w:pStyle w:val="TableParagraph"/>
                          <w:ind w:left="126"/>
                          <w:jc w:val="left"/>
                          <w:rPr>
                            <w:sz w:val="18"/>
                          </w:rPr>
                        </w:pPr>
                        <w:r>
                          <w:rPr>
                            <w:sz w:val="18"/>
                          </w:rPr>
                          <w:t>12.90</w:t>
                        </w:r>
                      </w:p>
                    </w:tc>
                    <w:tc>
                      <w:tcPr>
                        <w:tcW w:w="558" w:type="dxa"/>
                        <w:shd w:val="clear" w:color="auto" w:fill="EBEBEC"/>
                      </w:tcPr>
                      <w:p>
                        <w:pPr>
                          <w:pStyle w:val="TableParagraph"/>
                          <w:ind w:right="100"/>
                          <w:jc w:val="right"/>
                          <w:rPr>
                            <w:sz w:val="18"/>
                          </w:rPr>
                        </w:pPr>
                        <w:r>
                          <w:rPr>
                            <w:w w:val="90"/>
                            <w:sz w:val="18"/>
                          </w:rPr>
                          <w:t>5.52</w:t>
                        </w:r>
                      </w:p>
                    </w:tc>
                    <w:tc>
                      <w:tcPr>
                        <w:tcW w:w="564" w:type="dxa"/>
                        <w:shd w:val="clear" w:color="auto" w:fill="EBEBEC"/>
                      </w:tcPr>
                      <w:p>
                        <w:pPr>
                          <w:pStyle w:val="TableParagraph"/>
                          <w:ind w:right="100"/>
                          <w:jc w:val="right"/>
                          <w:rPr>
                            <w:sz w:val="18"/>
                          </w:rPr>
                        </w:pPr>
                        <w:r>
                          <w:rPr>
                            <w:w w:val="90"/>
                            <w:sz w:val="18"/>
                          </w:rPr>
                          <w:t>9.93</w:t>
                        </w:r>
                      </w:p>
                    </w:tc>
                    <w:tc>
                      <w:tcPr>
                        <w:tcW w:w="594" w:type="dxa"/>
                        <w:shd w:val="clear" w:color="auto" w:fill="EBEBEC"/>
                      </w:tcPr>
                      <w:p>
                        <w:pPr>
                          <w:pStyle w:val="TableParagraph"/>
                          <w:ind w:left="60" w:right="88"/>
                          <w:rPr>
                            <w:sz w:val="18"/>
                          </w:rPr>
                        </w:pPr>
                        <w:r>
                          <w:rPr>
                            <w:sz w:val="18"/>
                          </w:rPr>
                          <w:t>10.74</w:t>
                        </w:r>
                      </w:p>
                    </w:tc>
                    <w:tc>
                      <w:tcPr>
                        <w:tcW w:w="622" w:type="dxa"/>
                        <w:shd w:val="clear" w:color="auto" w:fill="EBEBEC"/>
                      </w:tcPr>
                      <w:p>
                        <w:pPr>
                          <w:pStyle w:val="TableParagraph"/>
                          <w:ind w:right="128"/>
                          <w:jc w:val="right"/>
                          <w:rPr>
                            <w:sz w:val="18"/>
                          </w:rPr>
                        </w:pPr>
                        <w:r>
                          <w:rPr>
                            <w:w w:val="90"/>
                            <w:sz w:val="18"/>
                          </w:rPr>
                          <w:t>19.88</w:t>
                        </w:r>
                      </w:p>
                    </w:tc>
                    <w:tc>
                      <w:tcPr>
                        <w:tcW w:w="512" w:type="dxa"/>
                        <w:shd w:val="clear" w:color="auto" w:fill="EBEBEC"/>
                      </w:tcPr>
                      <w:p>
                        <w:pPr>
                          <w:pStyle w:val="TableParagraph"/>
                          <w:ind w:left="92" w:right="65"/>
                          <w:rPr>
                            <w:sz w:val="18"/>
                          </w:rPr>
                        </w:pPr>
                        <w:r>
                          <w:rPr>
                            <w:sz w:val="18"/>
                          </w:rPr>
                          <w:t>2.60</w:t>
                        </w:r>
                      </w:p>
                    </w:tc>
                    <w:tc>
                      <w:tcPr>
                        <w:tcW w:w="542" w:type="dxa"/>
                        <w:shd w:val="clear" w:color="auto" w:fill="EBEBEC"/>
                      </w:tcPr>
                      <w:p>
                        <w:pPr>
                          <w:pStyle w:val="TableParagraph"/>
                          <w:ind w:left="139" w:right="37"/>
                          <w:rPr>
                            <w:sz w:val="18"/>
                          </w:rPr>
                        </w:pPr>
                        <w:r>
                          <w:rPr>
                            <w:sz w:val="18"/>
                          </w:rPr>
                          <w:t>5.43</w:t>
                        </w:r>
                      </w:p>
                    </w:tc>
                    <w:tc>
                      <w:tcPr>
                        <w:tcW w:w="2269" w:type="dxa"/>
                      </w:tcPr>
                      <w:p>
                        <w:pPr/>
                      </w:p>
                    </w:tc>
                    <w:tc>
                      <w:tcPr>
                        <w:tcW w:w="605" w:type="dxa"/>
                        <w:shd w:val="clear" w:color="auto" w:fill="EBEBEC"/>
                      </w:tcPr>
                      <w:p>
                        <w:pPr>
                          <w:pStyle w:val="TableParagraph"/>
                          <w:ind w:left="170" w:right="68"/>
                          <w:rPr>
                            <w:sz w:val="18"/>
                          </w:rPr>
                        </w:pPr>
                        <w:r>
                          <w:rPr>
                            <w:sz w:val="18"/>
                          </w:rPr>
                          <w:t>9.28</w:t>
                        </w:r>
                      </w:p>
                    </w:tc>
                    <w:tc>
                      <w:tcPr>
                        <w:tcW w:w="579" w:type="dxa"/>
                        <w:shd w:val="clear" w:color="auto" w:fill="EBEBEC"/>
                      </w:tcPr>
                      <w:p>
                        <w:pPr>
                          <w:pStyle w:val="TableParagraph"/>
                          <w:ind w:left="67" w:right="65"/>
                          <w:rPr>
                            <w:sz w:val="18"/>
                          </w:rPr>
                        </w:pPr>
                        <w:r>
                          <w:rPr>
                            <w:sz w:val="18"/>
                          </w:rPr>
                          <w:t>16.73</w:t>
                        </w:r>
                      </w:p>
                    </w:tc>
                    <w:tc>
                      <w:tcPr>
                        <w:tcW w:w="582" w:type="dxa"/>
                        <w:shd w:val="clear" w:color="auto" w:fill="EBEBEC"/>
                      </w:tcPr>
                      <w:p>
                        <w:pPr>
                          <w:pStyle w:val="TableParagraph"/>
                          <w:ind w:left="65" w:right="69"/>
                          <w:rPr>
                            <w:sz w:val="18"/>
                          </w:rPr>
                        </w:pPr>
                        <w:r>
                          <w:rPr>
                            <w:sz w:val="18"/>
                          </w:rPr>
                          <w:t>18.11</w:t>
                        </w:r>
                      </w:p>
                    </w:tc>
                    <w:tc>
                      <w:tcPr>
                        <w:tcW w:w="576" w:type="dxa"/>
                        <w:shd w:val="clear" w:color="auto" w:fill="EBEBEC"/>
                      </w:tcPr>
                      <w:p>
                        <w:pPr>
                          <w:pStyle w:val="TableParagraph"/>
                          <w:ind w:left="70" w:right="59"/>
                          <w:rPr>
                            <w:sz w:val="18"/>
                          </w:rPr>
                        </w:pPr>
                        <w:r>
                          <w:rPr>
                            <w:sz w:val="18"/>
                          </w:rPr>
                          <w:t>42.83</w:t>
                        </w:r>
                      </w:p>
                    </w:tc>
                    <w:tc>
                      <w:tcPr>
                        <w:tcW w:w="546" w:type="dxa"/>
                        <w:shd w:val="clear" w:color="auto" w:fill="EBEBEC"/>
                      </w:tcPr>
                      <w:p>
                        <w:pPr>
                          <w:pStyle w:val="TableParagraph"/>
                          <w:ind w:right="82"/>
                          <w:jc w:val="right"/>
                          <w:rPr>
                            <w:sz w:val="18"/>
                          </w:rPr>
                        </w:pPr>
                        <w:r>
                          <w:rPr>
                            <w:w w:val="90"/>
                            <w:sz w:val="18"/>
                          </w:rPr>
                          <w:t>4.48</w:t>
                        </w:r>
                      </w:p>
                    </w:tc>
                    <w:tc>
                      <w:tcPr>
                        <w:tcW w:w="546" w:type="dxa"/>
                        <w:shd w:val="clear" w:color="auto" w:fill="EBEBEC"/>
                      </w:tcPr>
                      <w:p>
                        <w:pPr>
                          <w:pStyle w:val="TableParagraph"/>
                          <w:ind w:right="100"/>
                          <w:jc w:val="right"/>
                          <w:rPr>
                            <w:sz w:val="18"/>
                          </w:rPr>
                        </w:pPr>
                        <w:r>
                          <w:rPr>
                            <w:w w:val="90"/>
                            <w:sz w:val="18"/>
                          </w:rPr>
                          <w:t>11.37</w:t>
                        </w:r>
                      </w:p>
                    </w:tc>
                    <w:tc>
                      <w:tcPr>
                        <w:tcW w:w="552" w:type="dxa"/>
                        <w:shd w:val="clear" w:color="auto" w:fill="EBEBEC"/>
                      </w:tcPr>
                      <w:p>
                        <w:pPr>
                          <w:pStyle w:val="TableParagraph"/>
                          <w:ind w:right="88"/>
                          <w:jc w:val="right"/>
                          <w:rPr>
                            <w:sz w:val="18"/>
                          </w:rPr>
                        </w:pPr>
                        <w:r>
                          <w:rPr>
                            <w:w w:val="90"/>
                            <w:sz w:val="18"/>
                          </w:rPr>
                          <w:t>3.67</w:t>
                        </w:r>
                      </w:p>
                    </w:tc>
                    <w:tc>
                      <w:tcPr>
                        <w:tcW w:w="552" w:type="dxa"/>
                        <w:shd w:val="clear" w:color="auto" w:fill="EBEBEC"/>
                      </w:tcPr>
                      <w:p>
                        <w:pPr>
                          <w:pStyle w:val="TableParagraph"/>
                          <w:ind w:left="125" w:right="58"/>
                          <w:rPr>
                            <w:sz w:val="18"/>
                          </w:rPr>
                        </w:pPr>
                        <w:r>
                          <w:rPr>
                            <w:sz w:val="18"/>
                          </w:rPr>
                          <w:t>6.84</w:t>
                        </w:r>
                      </w:p>
                    </w:tc>
                    <w:tc>
                      <w:tcPr>
                        <w:tcW w:w="597" w:type="dxa"/>
                        <w:shd w:val="clear" w:color="auto" w:fill="EBEBEC"/>
                      </w:tcPr>
                      <w:p>
                        <w:pPr>
                          <w:pStyle w:val="TableParagraph"/>
                          <w:ind w:left="58" w:right="89"/>
                          <w:rPr>
                            <w:sz w:val="18"/>
                          </w:rPr>
                        </w:pPr>
                        <w:r>
                          <w:rPr>
                            <w:sz w:val="18"/>
                          </w:rPr>
                          <w:t>38.31</w:t>
                        </w:r>
                      </w:p>
                    </w:tc>
                    <w:tc>
                      <w:tcPr>
                        <w:tcW w:w="576" w:type="dxa"/>
                        <w:shd w:val="clear" w:color="auto" w:fill="EBEBEC"/>
                      </w:tcPr>
                      <w:p>
                        <w:pPr>
                          <w:pStyle w:val="TableParagraph"/>
                          <w:ind w:left="90" w:right="37"/>
                          <w:rPr>
                            <w:sz w:val="18"/>
                          </w:rPr>
                        </w:pPr>
                        <w:r>
                          <w:rPr>
                            <w:sz w:val="18"/>
                          </w:rPr>
                          <w:t>59.73</w:t>
                        </w:r>
                      </w:p>
                    </w:tc>
                  </w:tr>
                  <w:tr>
                    <w:trPr>
                      <w:trHeight w:val="291" w:hRule="exact"/>
                    </w:trPr>
                    <w:tc>
                      <w:tcPr>
                        <w:tcW w:w="781" w:type="dxa"/>
                      </w:tcPr>
                      <w:p>
                        <w:pPr>
                          <w:pStyle w:val="TableParagraph"/>
                          <w:ind w:left="80" w:right="91"/>
                          <w:jc w:val="left"/>
                          <w:rPr>
                            <w:sz w:val="18"/>
                          </w:rPr>
                        </w:pPr>
                        <w:r>
                          <w:rPr>
                            <w:sz w:val="18"/>
                          </w:rPr>
                          <w:t>50 - 54</w:t>
                        </w:r>
                      </w:p>
                    </w:tc>
                    <w:tc>
                      <w:tcPr>
                        <w:tcW w:w="563" w:type="dxa"/>
                      </w:tcPr>
                      <w:p>
                        <w:pPr>
                          <w:pStyle w:val="TableParagraph"/>
                          <w:ind w:left="58" w:right="59"/>
                          <w:rPr>
                            <w:sz w:val="18"/>
                          </w:rPr>
                        </w:pPr>
                        <w:r>
                          <w:rPr>
                            <w:sz w:val="18"/>
                          </w:rPr>
                          <w:t>16.59</w:t>
                        </w:r>
                      </w:p>
                    </w:tc>
                    <w:tc>
                      <w:tcPr>
                        <w:tcW w:w="558" w:type="dxa"/>
                      </w:tcPr>
                      <w:p>
                        <w:pPr>
                          <w:pStyle w:val="TableParagraph"/>
                          <w:ind w:left="59" w:right="54"/>
                          <w:rPr>
                            <w:sz w:val="18"/>
                          </w:rPr>
                        </w:pPr>
                        <w:r>
                          <w:rPr>
                            <w:sz w:val="18"/>
                          </w:rPr>
                          <w:t>29.46</w:t>
                        </w:r>
                      </w:p>
                    </w:tc>
                    <w:tc>
                      <w:tcPr>
                        <w:tcW w:w="582" w:type="dxa"/>
                      </w:tcPr>
                      <w:p>
                        <w:pPr>
                          <w:pStyle w:val="TableParagraph"/>
                          <w:ind w:right="124"/>
                          <w:jc w:val="right"/>
                          <w:rPr>
                            <w:sz w:val="18"/>
                          </w:rPr>
                        </w:pPr>
                        <w:r>
                          <w:rPr>
                            <w:w w:val="90"/>
                            <w:sz w:val="18"/>
                          </w:rPr>
                          <w:t>5.86</w:t>
                        </w:r>
                      </w:p>
                    </w:tc>
                    <w:tc>
                      <w:tcPr>
                        <w:tcW w:w="582" w:type="dxa"/>
                      </w:tcPr>
                      <w:p>
                        <w:pPr>
                          <w:pStyle w:val="TableParagraph"/>
                          <w:ind w:left="126"/>
                          <w:jc w:val="left"/>
                          <w:rPr>
                            <w:sz w:val="18"/>
                          </w:rPr>
                        </w:pPr>
                        <w:r>
                          <w:rPr>
                            <w:sz w:val="18"/>
                          </w:rPr>
                          <w:t>18.59</w:t>
                        </w:r>
                      </w:p>
                    </w:tc>
                    <w:tc>
                      <w:tcPr>
                        <w:tcW w:w="558" w:type="dxa"/>
                      </w:tcPr>
                      <w:p>
                        <w:pPr>
                          <w:pStyle w:val="TableParagraph"/>
                          <w:ind w:right="100"/>
                          <w:jc w:val="right"/>
                          <w:rPr>
                            <w:sz w:val="18"/>
                          </w:rPr>
                        </w:pPr>
                        <w:r>
                          <w:rPr>
                            <w:w w:val="90"/>
                            <w:sz w:val="18"/>
                          </w:rPr>
                          <w:t>6.35</w:t>
                        </w:r>
                      </w:p>
                    </w:tc>
                    <w:tc>
                      <w:tcPr>
                        <w:tcW w:w="564" w:type="dxa"/>
                      </w:tcPr>
                      <w:p>
                        <w:pPr>
                          <w:pStyle w:val="TableParagraph"/>
                          <w:ind w:right="100"/>
                          <w:jc w:val="right"/>
                          <w:rPr>
                            <w:sz w:val="18"/>
                          </w:rPr>
                        </w:pPr>
                        <w:r>
                          <w:rPr>
                            <w:w w:val="90"/>
                            <w:sz w:val="18"/>
                          </w:rPr>
                          <w:t>14.49</w:t>
                        </w:r>
                      </w:p>
                    </w:tc>
                    <w:tc>
                      <w:tcPr>
                        <w:tcW w:w="594" w:type="dxa"/>
                      </w:tcPr>
                      <w:p>
                        <w:pPr>
                          <w:pStyle w:val="TableParagraph"/>
                          <w:ind w:left="60" w:right="88"/>
                          <w:rPr>
                            <w:sz w:val="18"/>
                          </w:rPr>
                        </w:pPr>
                        <w:r>
                          <w:rPr>
                            <w:sz w:val="18"/>
                          </w:rPr>
                          <w:t>17.15</w:t>
                        </w:r>
                      </w:p>
                    </w:tc>
                    <w:tc>
                      <w:tcPr>
                        <w:tcW w:w="622" w:type="dxa"/>
                      </w:tcPr>
                      <w:p>
                        <w:pPr>
                          <w:pStyle w:val="TableParagraph"/>
                          <w:ind w:right="128"/>
                          <w:jc w:val="right"/>
                          <w:rPr>
                            <w:sz w:val="18"/>
                          </w:rPr>
                        </w:pPr>
                        <w:r>
                          <w:rPr>
                            <w:w w:val="90"/>
                            <w:sz w:val="18"/>
                          </w:rPr>
                          <w:t>23.39</w:t>
                        </w:r>
                      </w:p>
                    </w:tc>
                    <w:tc>
                      <w:tcPr>
                        <w:tcW w:w="512" w:type="dxa"/>
                      </w:tcPr>
                      <w:p>
                        <w:pPr>
                          <w:pStyle w:val="TableParagraph"/>
                          <w:ind w:left="92" w:right="65"/>
                          <w:rPr>
                            <w:sz w:val="18"/>
                          </w:rPr>
                        </w:pPr>
                        <w:r>
                          <w:rPr>
                            <w:sz w:val="18"/>
                          </w:rPr>
                          <w:t>3.12</w:t>
                        </w:r>
                      </w:p>
                    </w:tc>
                    <w:tc>
                      <w:tcPr>
                        <w:tcW w:w="542" w:type="dxa"/>
                      </w:tcPr>
                      <w:p>
                        <w:pPr>
                          <w:pStyle w:val="TableParagraph"/>
                          <w:ind w:left="139" w:right="37"/>
                          <w:rPr>
                            <w:sz w:val="18"/>
                          </w:rPr>
                        </w:pPr>
                        <w:r>
                          <w:rPr>
                            <w:sz w:val="18"/>
                          </w:rPr>
                          <w:t>7.17</w:t>
                        </w:r>
                      </w:p>
                    </w:tc>
                    <w:tc>
                      <w:tcPr>
                        <w:tcW w:w="2269" w:type="dxa"/>
                      </w:tcPr>
                      <w:p>
                        <w:pPr/>
                      </w:p>
                    </w:tc>
                    <w:tc>
                      <w:tcPr>
                        <w:tcW w:w="605" w:type="dxa"/>
                      </w:tcPr>
                      <w:p>
                        <w:pPr>
                          <w:pStyle w:val="TableParagraph"/>
                          <w:ind w:left="90" w:right="68"/>
                          <w:rPr>
                            <w:sz w:val="18"/>
                          </w:rPr>
                        </w:pPr>
                        <w:r>
                          <w:rPr>
                            <w:sz w:val="18"/>
                          </w:rPr>
                          <w:t>12.45</w:t>
                        </w:r>
                      </w:p>
                    </w:tc>
                    <w:tc>
                      <w:tcPr>
                        <w:tcW w:w="579" w:type="dxa"/>
                      </w:tcPr>
                      <w:p>
                        <w:pPr>
                          <w:pStyle w:val="TableParagraph"/>
                          <w:ind w:left="67" w:right="65"/>
                          <w:rPr>
                            <w:sz w:val="18"/>
                          </w:rPr>
                        </w:pPr>
                        <w:r>
                          <w:rPr>
                            <w:sz w:val="18"/>
                          </w:rPr>
                          <w:t>20.70</w:t>
                        </w:r>
                      </w:p>
                    </w:tc>
                    <w:tc>
                      <w:tcPr>
                        <w:tcW w:w="582" w:type="dxa"/>
                      </w:tcPr>
                      <w:p>
                        <w:pPr>
                          <w:pStyle w:val="TableParagraph"/>
                          <w:ind w:left="65" w:right="69"/>
                          <w:rPr>
                            <w:sz w:val="18"/>
                          </w:rPr>
                        </w:pPr>
                        <w:r>
                          <w:rPr>
                            <w:sz w:val="18"/>
                          </w:rPr>
                          <w:t>25.53</w:t>
                        </w:r>
                      </w:p>
                    </w:tc>
                    <w:tc>
                      <w:tcPr>
                        <w:tcW w:w="576" w:type="dxa"/>
                      </w:tcPr>
                      <w:p>
                        <w:pPr>
                          <w:pStyle w:val="TableParagraph"/>
                          <w:ind w:left="70" w:right="59"/>
                          <w:rPr>
                            <w:sz w:val="18"/>
                          </w:rPr>
                        </w:pPr>
                        <w:r>
                          <w:rPr>
                            <w:sz w:val="18"/>
                          </w:rPr>
                          <w:t>46.64</w:t>
                        </w:r>
                      </w:p>
                    </w:tc>
                    <w:tc>
                      <w:tcPr>
                        <w:tcW w:w="546" w:type="dxa"/>
                      </w:tcPr>
                      <w:p>
                        <w:pPr>
                          <w:pStyle w:val="TableParagraph"/>
                          <w:ind w:right="82"/>
                          <w:jc w:val="right"/>
                          <w:rPr>
                            <w:sz w:val="18"/>
                          </w:rPr>
                        </w:pPr>
                        <w:r>
                          <w:rPr>
                            <w:w w:val="90"/>
                            <w:sz w:val="18"/>
                          </w:rPr>
                          <w:t>7.96</w:t>
                        </w:r>
                      </w:p>
                    </w:tc>
                    <w:tc>
                      <w:tcPr>
                        <w:tcW w:w="546" w:type="dxa"/>
                      </w:tcPr>
                      <w:p>
                        <w:pPr>
                          <w:pStyle w:val="TableParagraph"/>
                          <w:ind w:right="100"/>
                          <w:jc w:val="right"/>
                          <w:rPr>
                            <w:sz w:val="18"/>
                          </w:rPr>
                        </w:pPr>
                        <w:r>
                          <w:rPr>
                            <w:w w:val="90"/>
                            <w:sz w:val="18"/>
                          </w:rPr>
                          <w:t>18.10</w:t>
                        </w:r>
                      </w:p>
                    </w:tc>
                    <w:tc>
                      <w:tcPr>
                        <w:tcW w:w="552" w:type="dxa"/>
                      </w:tcPr>
                      <w:p>
                        <w:pPr>
                          <w:pStyle w:val="TableParagraph"/>
                          <w:ind w:right="88"/>
                          <w:jc w:val="right"/>
                          <w:rPr>
                            <w:sz w:val="18"/>
                          </w:rPr>
                        </w:pPr>
                        <w:r>
                          <w:rPr>
                            <w:w w:val="90"/>
                            <w:sz w:val="18"/>
                          </w:rPr>
                          <w:t>4.72</w:t>
                        </w:r>
                      </w:p>
                    </w:tc>
                    <w:tc>
                      <w:tcPr>
                        <w:tcW w:w="552" w:type="dxa"/>
                      </w:tcPr>
                      <w:p>
                        <w:pPr>
                          <w:pStyle w:val="TableParagraph"/>
                          <w:ind w:left="48" w:right="58"/>
                          <w:rPr>
                            <w:sz w:val="18"/>
                          </w:rPr>
                        </w:pPr>
                        <w:r>
                          <w:rPr>
                            <w:sz w:val="18"/>
                          </w:rPr>
                          <w:t>10.44</w:t>
                        </w:r>
                      </w:p>
                    </w:tc>
                    <w:tc>
                      <w:tcPr>
                        <w:tcW w:w="597" w:type="dxa"/>
                      </w:tcPr>
                      <w:p>
                        <w:pPr>
                          <w:pStyle w:val="TableParagraph"/>
                          <w:ind w:left="58" w:right="89"/>
                          <w:rPr>
                            <w:sz w:val="18"/>
                          </w:rPr>
                        </w:pPr>
                        <w:r>
                          <w:rPr>
                            <w:sz w:val="18"/>
                          </w:rPr>
                          <w:t>41.36</w:t>
                        </w:r>
                      </w:p>
                    </w:tc>
                    <w:tc>
                      <w:tcPr>
                        <w:tcW w:w="576" w:type="dxa"/>
                      </w:tcPr>
                      <w:p>
                        <w:pPr>
                          <w:pStyle w:val="TableParagraph"/>
                          <w:ind w:left="90" w:right="37"/>
                          <w:rPr>
                            <w:sz w:val="18"/>
                          </w:rPr>
                        </w:pPr>
                        <w:r>
                          <w:rPr>
                            <w:sz w:val="18"/>
                          </w:rPr>
                          <w:t>67.37</w:t>
                        </w:r>
                      </w:p>
                    </w:tc>
                  </w:tr>
                  <w:tr>
                    <w:trPr>
                      <w:trHeight w:val="291" w:hRule="exact"/>
                    </w:trPr>
                    <w:tc>
                      <w:tcPr>
                        <w:tcW w:w="781" w:type="dxa"/>
                        <w:shd w:val="clear" w:color="auto" w:fill="EBEBEC"/>
                      </w:tcPr>
                      <w:p>
                        <w:pPr>
                          <w:pStyle w:val="TableParagraph"/>
                          <w:ind w:left="80" w:right="91"/>
                          <w:jc w:val="left"/>
                          <w:rPr>
                            <w:sz w:val="18"/>
                          </w:rPr>
                        </w:pPr>
                        <w:r>
                          <w:rPr>
                            <w:sz w:val="18"/>
                          </w:rPr>
                          <w:t>55 - 59</w:t>
                        </w:r>
                      </w:p>
                    </w:tc>
                    <w:tc>
                      <w:tcPr>
                        <w:tcW w:w="563" w:type="dxa"/>
                        <w:shd w:val="clear" w:color="auto" w:fill="EBEBEC"/>
                      </w:tcPr>
                      <w:p>
                        <w:pPr>
                          <w:pStyle w:val="TableParagraph"/>
                          <w:ind w:left="58" w:right="59"/>
                          <w:rPr>
                            <w:sz w:val="18"/>
                          </w:rPr>
                        </w:pPr>
                        <w:r>
                          <w:rPr>
                            <w:sz w:val="18"/>
                          </w:rPr>
                          <w:t>21.83</w:t>
                        </w:r>
                      </w:p>
                    </w:tc>
                    <w:tc>
                      <w:tcPr>
                        <w:tcW w:w="558" w:type="dxa"/>
                        <w:shd w:val="clear" w:color="auto" w:fill="EBEBEC"/>
                      </w:tcPr>
                      <w:p>
                        <w:pPr>
                          <w:pStyle w:val="TableParagraph"/>
                          <w:ind w:left="59" w:right="54"/>
                          <w:rPr>
                            <w:sz w:val="18"/>
                          </w:rPr>
                        </w:pPr>
                        <w:r>
                          <w:rPr>
                            <w:sz w:val="18"/>
                          </w:rPr>
                          <w:t>37.08</w:t>
                        </w:r>
                      </w:p>
                    </w:tc>
                    <w:tc>
                      <w:tcPr>
                        <w:tcW w:w="582" w:type="dxa"/>
                        <w:shd w:val="clear" w:color="auto" w:fill="EBEBEC"/>
                      </w:tcPr>
                      <w:p>
                        <w:pPr>
                          <w:pStyle w:val="TableParagraph"/>
                          <w:ind w:right="124"/>
                          <w:jc w:val="right"/>
                          <w:rPr>
                            <w:sz w:val="18"/>
                          </w:rPr>
                        </w:pPr>
                        <w:r>
                          <w:rPr>
                            <w:w w:val="90"/>
                            <w:sz w:val="18"/>
                          </w:rPr>
                          <w:t>9.41</w:t>
                        </w:r>
                      </w:p>
                    </w:tc>
                    <w:tc>
                      <w:tcPr>
                        <w:tcW w:w="582" w:type="dxa"/>
                        <w:shd w:val="clear" w:color="auto" w:fill="EBEBEC"/>
                      </w:tcPr>
                      <w:p>
                        <w:pPr>
                          <w:pStyle w:val="TableParagraph"/>
                          <w:ind w:left="126"/>
                          <w:jc w:val="left"/>
                          <w:rPr>
                            <w:sz w:val="18"/>
                          </w:rPr>
                        </w:pPr>
                        <w:r>
                          <w:rPr>
                            <w:sz w:val="18"/>
                          </w:rPr>
                          <w:t>26.14</w:t>
                        </w:r>
                      </w:p>
                    </w:tc>
                    <w:tc>
                      <w:tcPr>
                        <w:tcW w:w="558" w:type="dxa"/>
                        <w:shd w:val="clear" w:color="auto" w:fill="EBEBEC"/>
                      </w:tcPr>
                      <w:p>
                        <w:pPr>
                          <w:pStyle w:val="TableParagraph"/>
                          <w:ind w:right="100"/>
                          <w:jc w:val="right"/>
                          <w:rPr>
                            <w:sz w:val="18"/>
                          </w:rPr>
                        </w:pPr>
                        <w:r>
                          <w:rPr>
                            <w:w w:val="90"/>
                            <w:sz w:val="18"/>
                          </w:rPr>
                          <w:t>9.76</w:t>
                        </w:r>
                      </w:p>
                    </w:tc>
                    <w:tc>
                      <w:tcPr>
                        <w:tcW w:w="564" w:type="dxa"/>
                        <w:shd w:val="clear" w:color="auto" w:fill="EBEBEC"/>
                      </w:tcPr>
                      <w:p>
                        <w:pPr>
                          <w:pStyle w:val="TableParagraph"/>
                          <w:ind w:right="100"/>
                          <w:jc w:val="right"/>
                          <w:rPr>
                            <w:sz w:val="18"/>
                          </w:rPr>
                        </w:pPr>
                        <w:r>
                          <w:rPr>
                            <w:w w:val="90"/>
                            <w:sz w:val="18"/>
                          </w:rPr>
                          <w:t>21.03</w:t>
                        </w:r>
                      </w:p>
                    </w:tc>
                    <w:tc>
                      <w:tcPr>
                        <w:tcW w:w="594" w:type="dxa"/>
                        <w:shd w:val="clear" w:color="auto" w:fill="EBEBEC"/>
                      </w:tcPr>
                      <w:p>
                        <w:pPr>
                          <w:pStyle w:val="TableParagraph"/>
                          <w:ind w:left="60" w:right="88"/>
                          <w:rPr>
                            <w:sz w:val="18"/>
                          </w:rPr>
                        </w:pPr>
                        <w:r>
                          <w:rPr>
                            <w:sz w:val="18"/>
                          </w:rPr>
                          <w:t>27.61</w:t>
                        </w:r>
                      </w:p>
                    </w:tc>
                    <w:tc>
                      <w:tcPr>
                        <w:tcW w:w="622" w:type="dxa"/>
                        <w:shd w:val="clear" w:color="auto" w:fill="EBEBEC"/>
                      </w:tcPr>
                      <w:p>
                        <w:pPr>
                          <w:pStyle w:val="TableParagraph"/>
                          <w:ind w:right="128"/>
                          <w:jc w:val="right"/>
                          <w:rPr>
                            <w:sz w:val="18"/>
                          </w:rPr>
                        </w:pPr>
                        <w:r>
                          <w:rPr>
                            <w:w w:val="90"/>
                            <w:sz w:val="18"/>
                          </w:rPr>
                          <w:t>34.00</w:t>
                        </w:r>
                      </w:p>
                    </w:tc>
                    <w:tc>
                      <w:tcPr>
                        <w:tcW w:w="512" w:type="dxa"/>
                        <w:shd w:val="clear" w:color="auto" w:fill="EBEBEC"/>
                      </w:tcPr>
                      <w:p>
                        <w:pPr>
                          <w:pStyle w:val="TableParagraph"/>
                          <w:ind w:left="92" w:right="65"/>
                          <w:rPr>
                            <w:sz w:val="18"/>
                          </w:rPr>
                        </w:pPr>
                        <w:r>
                          <w:rPr>
                            <w:sz w:val="18"/>
                          </w:rPr>
                          <w:t>4.43</w:t>
                        </w:r>
                      </w:p>
                    </w:tc>
                    <w:tc>
                      <w:tcPr>
                        <w:tcW w:w="542" w:type="dxa"/>
                        <w:shd w:val="clear" w:color="auto" w:fill="EBEBEC"/>
                      </w:tcPr>
                      <w:p>
                        <w:pPr>
                          <w:pStyle w:val="TableParagraph"/>
                          <w:ind w:left="59" w:right="37"/>
                          <w:rPr>
                            <w:sz w:val="18"/>
                          </w:rPr>
                        </w:pPr>
                        <w:r>
                          <w:rPr>
                            <w:sz w:val="18"/>
                          </w:rPr>
                          <w:t>10.91</w:t>
                        </w:r>
                      </w:p>
                    </w:tc>
                    <w:tc>
                      <w:tcPr>
                        <w:tcW w:w="2269" w:type="dxa"/>
                      </w:tcPr>
                      <w:p>
                        <w:pPr/>
                      </w:p>
                    </w:tc>
                    <w:tc>
                      <w:tcPr>
                        <w:tcW w:w="605" w:type="dxa"/>
                        <w:shd w:val="clear" w:color="auto" w:fill="EBEBEC"/>
                      </w:tcPr>
                      <w:p>
                        <w:pPr>
                          <w:pStyle w:val="TableParagraph"/>
                          <w:ind w:left="89" w:right="68"/>
                          <w:rPr>
                            <w:sz w:val="18"/>
                          </w:rPr>
                        </w:pPr>
                        <w:r>
                          <w:rPr>
                            <w:sz w:val="18"/>
                          </w:rPr>
                          <w:t>16.79</w:t>
                        </w:r>
                      </w:p>
                    </w:tc>
                    <w:tc>
                      <w:tcPr>
                        <w:tcW w:w="579" w:type="dxa"/>
                        <w:shd w:val="clear" w:color="auto" w:fill="EBEBEC"/>
                      </w:tcPr>
                      <w:p>
                        <w:pPr>
                          <w:pStyle w:val="TableParagraph"/>
                          <w:ind w:left="67" w:right="65"/>
                          <w:rPr>
                            <w:sz w:val="18"/>
                          </w:rPr>
                        </w:pPr>
                        <w:r>
                          <w:rPr>
                            <w:sz w:val="18"/>
                          </w:rPr>
                          <w:t>24.53</w:t>
                        </w:r>
                      </w:p>
                    </w:tc>
                    <w:tc>
                      <w:tcPr>
                        <w:tcW w:w="582" w:type="dxa"/>
                        <w:shd w:val="clear" w:color="auto" w:fill="EBEBEC"/>
                      </w:tcPr>
                      <w:p>
                        <w:pPr>
                          <w:pStyle w:val="TableParagraph"/>
                          <w:ind w:left="65" w:right="69"/>
                          <w:rPr>
                            <w:sz w:val="18"/>
                          </w:rPr>
                        </w:pPr>
                        <w:r>
                          <w:rPr>
                            <w:sz w:val="18"/>
                          </w:rPr>
                          <w:t>31.30</w:t>
                        </w:r>
                      </w:p>
                    </w:tc>
                    <w:tc>
                      <w:tcPr>
                        <w:tcW w:w="576" w:type="dxa"/>
                        <w:shd w:val="clear" w:color="auto" w:fill="EBEBEC"/>
                      </w:tcPr>
                      <w:p>
                        <w:pPr>
                          <w:pStyle w:val="TableParagraph"/>
                          <w:ind w:left="70" w:right="59"/>
                          <w:rPr>
                            <w:sz w:val="18"/>
                          </w:rPr>
                        </w:pPr>
                        <w:r>
                          <w:rPr>
                            <w:sz w:val="18"/>
                          </w:rPr>
                          <w:t>56.89</w:t>
                        </w:r>
                      </w:p>
                    </w:tc>
                    <w:tc>
                      <w:tcPr>
                        <w:tcW w:w="546" w:type="dxa"/>
                        <w:shd w:val="clear" w:color="auto" w:fill="EBEBEC"/>
                      </w:tcPr>
                      <w:p>
                        <w:pPr>
                          <w:pStyle w:val="TableParagraph"/>
                          <w:ind w:right="82"/>
                          <w:jc w:val="right"/>
                          <w:rPr>
                            <w:sz w:val="18"/>
                          </w:rPr>
                        </w:pPr>
                        <w:r>
                          <w:rPr>
                            <w:w w:val="90"/>
                            <w:sz w:val="18"/>
                          </w:rPr>
                          <w:t>11.67</w:t>
                        </w:r>
                      </w:p>
                    </w:tc>
                    <w:tc>
                      <w:tcPr>
                        <w:tcW w:w="546" w:type="dxa"/>
                        <w:shd w:val="clear" w:color="auto" w:fill="EBEBEC"/>
                      </w:tcPr>
                      <w:p>
                        <w:pPr>
                          <w:pStyle w:val="TableParagraph"/>
                          <w:ind w:right="100"/>
                          <w:jc w:val="right"/>
                          <w:rPr>
                            <w:sz w:val="18"/>
                          </w:rPr>
                        </w:pPr>
                        <w:r>
                          <w:rPr>
                            <w:w w:val="90"/>
                            <w:sz w:val="18"/>
                          </w:rPr>
                          <w:t>20.29</w:t>
                        </w:r>
                      </w:p>
                    </w:tc>
                    <w:tc>
                      <w:tcPr>
                        <w:tcW w:w="552" w:type="dxa"/>
                        <w:shd w:val="clear" w:color="auto" w:fill="EBEBEC"/>
                      </w:tcPr>
                      <w:p>
                        <w:pPr>
                          <w:pStyle w:val="TableParagraph"/>
                          <w:ind w:right="90"/>
                          <w:jc w:val="right"/>
                          <w:rPr>
                            <w:sz w:val="18"/>
                          </w:rPr>
                        </w:pPr>
                        <w:r>
                          <w:rPr>
                            <w:w w:val="90"/>
                            <w:sz w:val="18"/>
                          </w:rPr>
                          <w:t>7.80</w:t>
                        </w:r>
                      </w:p>
                    </w:tc>
                    <w:tc>
                      <w:tcPr>
                        <w:tcW w:w="552" w:type="dxa"/>
                        <w:shd w:val="clear" w:color="auto" w:fill="EBEBEC"/>
                      </w:tcPr>
                      <w:p>
                        <w:pPr>
                          <w:pStyle w:val="TableParagraph"/>
                          <w:ind w:left="48" w:right="58"/>
                          <w:rPr>
                            <w:sz w:val="18"/>
                          </w:rPr>
                        </w:pPr>
                        <w:r>
                          <w:rPr>
                            <w:sz w:val="18"/>
                          </w:rPr>
                          <w:t>15.91</w:t>
                        </w:r>
                      </w:p>
                    </w:tc>
                    <w:tc>
                      <w:tcPr>
                        <w:tcW w:w="597" w:type="dxa"/>
                        <w:shd w:val="clear" w:color="auto" w:fill="EBEBEC"/>
                      </w:tcPr>
                      <w:p>
                        <w:pPr>
                          <w:pStyle w:val="TableParagraph"/>
                          <w:ind w:left="58" w:right="89"/>
                          <w:rPr>
                            <w:sz w:val="18"/>
                          </w:rPr>
                        </w:pPr>
                        <w:r>
                          <w:rPr>
                            <w:sz w:val="18"/>
                          </w:rPr>
                          <w:t>50.00</w:t>
                        </w:r>
                      </w:p>
                    </w:tc>
                    <w:tc>
                      <w:tcPr>
                        <w:tcW w:w="576" w:type="dxa"/>
                        <w:shd w:val="clear" w:color="auto" w:fill="EBEBEC"/>
                      </w:tcPr>
                      <w:p>
                        <w:pPr>
                          <w:pStyle w:val="TableParagraph"/>
                          <w:ind w:left="89" w:right="37"/>
                          <w:rPr>
                            <w:sz w:val="18"/>
                          </w:rPr>
                        </w:pPr>
                        <w:r>
                          <w:rPr>
                            <w:sz w:val="18"/>
                          </w:rPr>
                          <w:t>74.76</w:t>
                        </w:r>
                      </w:p>
                    </w:tc>
                  </w:tr>
                  <w:tr>
                    <w:trPr>
                      <w:trHeight w:val="291" w:hRule="exact"/>
                    </w:trPr>
                    <w:tc>
                      <w:tcPr>
                        <w:tcW w:w="781" w:type="dxa"/>
                      </w:tcPr>
                      <w:p>
                        <w:pPr>
                          <w:pStyle w:val="TableParagraph"/>
                          <w:ind w:left="80" w:right="91"/>
                          <w:jc w:val="left"/>
                          <w:rPr>
                            <w:sz w:val="18"/>
                          </w:rPr>
                        </w:pPr>
                        <w:r>
                          <w:rPr>
                            <w:sz w:val="18"/>
                          </w:rPr>
                          <w:t>60 - 64</w:t>
                        </w:r>
                      </w:p>
                    </w:tc>
                    <w:tc>
                      <w:tcPr>
                        <w:tcW w:w="563" w:type="dxa"/>
                      </w:tcPr>
                      <w:p>
                        <w:pPr>
                          <w:pStyle w:val="TableParagraph"/>
                          <w:ind w:left="58" w:right="59"/>
                          <w:rPr>
                            <w:sz w:val="18"/>
                          </w:rPr>
                        </w:pPr>
                        <w:r>
                          <w:rPr>
                            <w:sz w:val="18"/>
                          </w:rPr>
                          <w:t>25.11</w:t>
                        </w:r>
                      </w:p>
                    </w:tc>
                    <w:tc>
                      <w:tcPr>
                        <w:tcW w:w="558" w:type="dxa"/>
                      </w:tcPr>
                      <w:p>
                        <w:pPr>
                          <w:pStyle w:val="TableParagraph"/>
                          <w:ind w:left="59" w:right="54"/>
                          <w:rPr>
                            <w:sz w:val="18"/>
                          </w:rPr>
                        </w:pPr>
                        <w:r>
                          <w:rPr>
                            <w:sz w:val="18"/>
                          </w:rPr>
                          <w:t>40.75</w:t>
                        </w:r>
                      </w:p>
                    </w:tc>
                    <w:tc>
                      <w:tcPr>
                        <w:tcW w:w="582" w:type="dxa"/>
                      </w:tcPr>
                      <w:p>
                        <w:pPr>
                          <w:pStyle w:val="TableParagraph"/>
                          <w:ind w:right="124"/>
                          <w:jc w:val="right"/>
                          <w:rPr>
                            <w:sz w:val="18"/>
                          </w:rPr>
                        </w:pPr>
                        <w:r>
                          <w:rPr>
                            <w:w w:val="90"/>
                            <w:sz w:val="18"/>
                          </w:rPr>
                          <w:t>10.75</w:t>
                        </w:r>
                      </w:p>
                    </w:tc>
                    <w:tc>
                      <w:tcPr>
                        <w:tcW w:w="582" w:type="dxa"/>
                      </w:tcPr>
                      <w:p>
                        <w:pPr>
                          <w:pStyle w:val="TableParagraph"/>
                          <w:ind w:left="126"/>
                          <w:jc w:val="left"/>
                          <w:rPr>
                            <w:sz w:val="18"/>
                          </w:rPr>
                        </w:pPr>
                        <w:r>
                          <w:rPr>
                            <w:sz w:val="18"/>
                          </w:rPr>
                          <w:t>28.54</w:t>
                        </w:r>
                      </w:p>
                    </w:tc>
                    <w:tc>
                      <w:tcPr>
                        <w:tcW w:w="558" w:type="dxa"/>
                      </w:tcPr>
                      <w:p>
                        <w:pPr>
                          <w:pStyle w:val="TableParagraph"/>
                          <w:ind w:right="100"/>
                          <w:jc w:val="right"/>
                          <w:rPr>
                            <w:sz w:val="18"/>
                          </w:rPr>
                        </w:pPr>
                        <w:r>
                          <w:rPr>
                            <w:w w:val="90"/>
                            <w:sz w:val="18"/>
                          </w:rPr>
                          <w:t>9.88</w:t>
                        </w:r>
                      </w:p>
                    </w:tc>
                    <w:tc>
                      <w:tcPr>
                        <w:tcW w:w="564" w:type="dxa"/>
                      </w:tcPr>
                      <w:p>
                        <w:pPr>
                          <w:pStyle w:val="TableParagraph"/>
                          <w:ind w:right="100"/>
                          <w:jc w:val="right"/>
                          <w:rPr>
                            <w:sz w:val="18"/>
                          </w:rPr>
                        </w:pPr>
                        <w:r>
                          <w:rPr>
                            <w:w w:val="90"/>
                            <w:sz w:val="18"/>
                          </w:rPr>
                          <w:t>23.01</w:t>
                        </w:r>
                      </w:p>
                    </w:tc>
                    <w:tc>
                      <w:tcPr>
                        <w:tcW w:w="594" w:type="dxa"/>
                      </w:tcPr>
                      <w:p>
                        <w:pPr>
                          <w:pStyle w:val="TableParagraph"/>
                          <w:ind w:left="60" w:right="88"/>
                          <w:rPr>
                            <w:sz w:val="18"/>
                          </w:rPr>
                        </w:pPr>
                        <w:r>
                          <w:rPr>
                            <w:sz w:val="18"/>
                          </w:rPr>
                          <w:t>25.75</w:t>
                        </w:r>
                      </w:p>
                    </w:tc>
                    <w:tc>
                      <w:tcPr>
                        <w:tcW w:w="622" w:type="dxa"/>
                      </w:tcPr>
                      <w:p>
                        <w:pPr>
                          <w:pStyle w:val="TableParagraph"/>
                          <w:ind w:right="128"/>
                          <w:jc w:val="right"/>
                          <w:rPr>
                            <w:sz w:val="18"/>
                          </w:rPr>
                        </w:pPr>
                        <w:r>
                          <w:rPr>
                            <w:w w:val="90"/>
                            <w:sz w:val="18"/>
                          </w:rPr>
                          <w:t>34.54</w:t>
                        </w:r>
                      </w:p>
                    </w:tc>
                    <w:tc>
                      <w:tcPr>
                        <w:tcW w:w="512" w:type="dxa"/>
                      </w:tcPr>
                      <w:p>
                        <w:pPr>
                          <w:pStyle w:val="TableParagraph"/>
                          <w:ind w:left="92" w:right="65"/>
                          <w:rPr>
                            <w:sz w:val="18"/>
                          </w:rPr>
                        </w:pPr>
                        <w:r>
                          <w:rPr>
                            <w:sz w:val="18"/>
                          </w:rPr>
                          <w:t>5.83</w:t>
                        </w:r>
                      </w:p>
                    </w:tc>
                    <w:tc>
                      <w:tcPr>
                        <w:tcW w:w="542" w:type="dxa"/>
                      </w:tcPr>
                      <w:p>
                        <w:pPr>
                          <w:pStyle w:val="TableParagraph"/>
                          <w:ind w:left="59" w:right="37"/>
                          <w:rPr>
                            <w:sz w:val="18"/>
                          </w:rPr>
                        </w:pPr>
                        <w:r>
                          <w:rPr>
                            <w:sz w:val="18"/>
                          </w:rPr>
                          <w:t>13.65</w:t>
                        </w:r>
                      </w:p>
                    </w:tc>
                    <w:tc>
                      <w:tcPr>
                        <w:tcW w:w="2269" w:type="dxa"/>
                      </w:tcPr>
                      <w:p>
                        <w:pPr/>
                      </w:p>
                    </w:tc>
                    <w:tc>
                      <w:tcPr>
                        <w:tcW w:w="605" w:type="dxa"/>
                      </w:tcPr>
                      <w:p>
                        <w:pPr>
                          <w:pStyle w:val="TableParagraph"/>
                          <w:ind w:left="89" w:right="68"/>
                          <w:rPr>
                            <w:sz w:val="18"/>
                          </w:rPr>
                        </w:pPr>
                        <w:r>
                          <w:rPr>
                            <w:sz w:val="18"/>
                          </w:rPr>
                          <w:t>19.79</w:t>
                        </w:r>
                      </w:p>
                    </w:tc>
                    <w:tc>
                      <w:tcPr>
                        <w:tcW w:w="579" w:type="dxa"/>
                      </w:tcPr>
                      <w:p>
                        <w:pPr>
                          <w:pStyle w:val="TableParagraph"/>
                          <w:ind w:left="66" w:right="65"/>
                          <w:rPr>
                            <w:sz w:val="18"/>
                          </w:rPr>
                        </w:pPr>
                        <w:r>
                          <w:rPr>
                            <w:sz w:val="18"/>
                          </w:rPr>
                          <w:t>31.92</w:t>
                        </w:r>
                      </w:p>
                    </w:tc>
                    <w:tc>
                      <w:tcPr>
                        <w:tcW w:w="582" w:type="dxa"/>
                      </w:tcPr>
                      <w:p>
                        <w:pPr>
                          <w:pStyle w:val="TableParagraph"/>
                          <w:ind w:left="64" w:right="69"/>
                          <w:rPr>
                            <w:sz w:val="18"/>
                          </w:rPr>
                        </w:pPr>
                        <w:r>
                          <w:rPr>
                            <w:sz w:val="18"/>
                          </w:rPr>
                          <w:t>31.06</w:t>
                        </w:r>
                      </w:p>
                    </w:tc>
                    <w:tc>
                      <w:tcPr>
                        <w:tcW w:w="576" w:type="dxa"/>
                      </w:tcPr>
                      <w:p>
                        <w:pPr>
                          <w:pStyle w:val="TableParagraph"/>
                          <w:ind w:left="69" w:right="59"/>
                          <w:rPr>
                            <w:sz w:val="18"/>
                          </w:rPr>
                        </w:pPr>
                        <w:r>
                          <w:rPr>
                            <w:sz w:val="18"/>
                          </w:rPr>
                          <w:t>57.82</w:t>
                        </w:r>
                      </w:p>
                    </w:tc>
                    <w:tc>
                      <w:tcPr>
                        <w:tcW w:w="546" w:type="dxa"/>
                      </w:tcPr>
                      <w:p>
                        <w:pPr>
                          <w:pStyle w:val="TableParagraph"/>
                          <w:ind w:right="82"/>
                          <w:jc w:val="right"/>
                          <w:rPr>
                            <w:sz w:val="18"/>
                          </w:rPr>
                        </w:pPr>
                        <w:r>
                          <w:rPr>
                            <w:w w:val="90"/>
                            <w:sz w:val="18"/>
                          </w:rPr>
                          <w:t>14.16</w:t>
                        </w:r>
                      </w:p>
                    </w:tc>
                    <w:tc>
                      <w:tcPr>
                        <w:tcW w:w="546" w:type="dxa"/>
                      </w:tcPr>
                      <w:p>
                        <w:pPr>
                          <w:pStyle w:val="TableParagraph"/>
                          <w:ind w:right="100"/>
                          <w:jc w:val="right"/>
                          <w:rPr>
                            <w:sz w:val="18"/>
                          </w:rPr>
                        </w:pPr>
                        <w:r>
                          <w:rPr>
                            <w:w w:val="90"/>
                            <w:sz w:val="18"/>
                          </w:rPr>
                          <w:t>25.79</w:t>
                        </w:r>
                      </w:p>
                    </w:tc>
                    <w:tc>
                      <w:tcPr>
                        <w:tcW w:w="552" w:type="dxa"/>
                      </w:tcPr>
                      <w:p>
                        <w:pPr>
                          <w:pStyle w:val="TableParagraph"/>
                          <w:ind w:right="89"/>
                          <w:jc w:val="right"/>
                          <w:rPr>
                            <w:sz w:val="18"/>
                          </w:rPr>
                        </w:pPr>
                        <w:r>
                          <w:rPr>
                            <w:w w:val="90"/>
                            <w:sz w:val="18"/>
                          </w:rPr>
                          <w:t>9.63</w:t>
                        </w:r>
                      </w:p>
                    </w:tc>
                    <w:tc>
                      <w:tcPr>
                        <w:tcW w:w="552" w:type="dxa"/>
                      </w:tcPr>
                      <w:p>
                        <w:pPr>
                          <w:pStyle w:val="TableParagraph"/>
                          <w:ind w:left="47" w:right="58"/>
                          <w:rPr>
                            <w:sz w:val="18"/>
                          </w:rPr>
                        </w:pPr>
                        <w:r>
                          <w:rPr>
                            <w:sz w:val="18"/>
                          </w:rPr>
                          <w:t>19.33</w:t>
                        </w:r>
                      </w:p>
                    </w:tc>
                    <w:tc>
                      <w:tcPr>
                        <w:tcW w:w="597" w:type="dxa"/>
                      </w:tcPr>
                      <w:p>
                        <w:pPr>
                          <w:pStyle w:val="TableParagraph"/>
                          <w:ind w:left="57" w:right="89"/>
                          <w:rPr>
                            <w:sz w:val="18"/>
                          </w:rPr>
                        </w:pPr>
                        <w:r>
                          <w:rPr>
                            <w:sz w:val="18"/>
                          </w:rPr>
                          <w:t>51.16</w:t>
                        </w:r>
                      </w:p>
                    </w:tc>
                    <w:tc>
                      <w:tcPr>
                        <w:tcW w:w="576" w:type="dxa"/>
                      </w:tcPr>
                      <w:p>
                        <w:pPr>
                          <w:pStyle w:val="TableParagraph"/>
                          <w:ind w:left="89" w:right="37"/>
                          <w:rPr>
                            <w:sz w:val="18"/>
                          </w:rPr>
                        </w:pPr>
                        <w:r>
                          <w:rPr>
                            <w:sz w:val="18"/>
                          </w:rPr>
                          <w:t>81.08</w:t>
                        </w:r>
                      </w:p>
                    </w:tc>
                  </w:tr>
                  <w:tr>
                    <w:trPr>
                      <w:trHeight w:val="304" w:hRule="exact"/>
                    </w:trPr>
                    <w:tc>
                      <w:tcPr>
                        <w:tcW w:w="781" w:type="dxa"/>
                        <w:shd w:val="clear" w:color="auto" w:fill="EBEBEC"/>
                      </w:tcPr>
                      <w:p>
                        <w:pPr>
                          <w:pStyle w:val="TableParagraph"/>
                          <w:ind w:left="80"/>
                          <w:jc w:val="left"/>
                          <w:rPr>
                            <w:sz w:val="18"/>
                          </w:rPr>
                        </w:pPr>
                        <w:r>
                          <w:rPr>
                            <w:sz w:val="18"/>
                          </w:rPr>
                          <w:t>65 y más</w:t>
                        </w:r>
                      </w:p>
                    </w:tc>
                    <w:tc>
                      <w:tcPr>
                        <w:tcW w:w="563" w:type="dxa"/>
                        <w:shd w:val="clear" w:color="auto" w:fill="EBEBEC"/>
                      </w:tcPr>
                      <w:p>
                        <w:pPr>
                          <w:pStyle w:val="TableParagraph"/>
                          <w:ind w:left="58" w:right="59"/>
                          <w:rPr>
                            <w:sz w:val="18"/>
                          </w:rPr>
                        </w:pPr>
                        <w:r>
                          <w:rPr>
                            <w:sz w:val="18"/>
                          </w:rPr>
                          <w:t>31.68</w:t>
                        </w:r>
                      </w:p>
                    </w:tc>
                    <w:tc>
                      <w:tcPr>
                        <w:tcW w:w="558" w:type="dxa"/>
                        <w:shd w:val="clear" w:color="auto" w:fill="EBEBEC"/>
                      </w:tcPr>
                      <w:p>
                        <w:pPr>
                          <w:pStyle w:val="TableParagraph"/>
                          <w:ind w:left="59" w:right="54"/>
                          <w:rPr>
                            <w:sz w:val="18"/>
                          </w:rPr>
                        </w:pPr>
                        <w:r>
                          <w:rPr>
                            <w:sz w:val="18"/>
                          </w:rPr>
                          <w:t>49.05</w:t>
                        </w:r>
                      </w:p>
                    </w:tc>
                    <w:tc>
                      <w:tcPr>
                        <w:tcW w:w="582" w:type="dxa"/>
                        <w:shd w:val="clear" w:color="auto" w:fill="EBEBEC"/>
                      </w:tcPr>
                      <w:p>
                        <w:pPr>
                          <w:pStyle w:val="TableParagraph"/>
                          <w:ind w:right="124"/>
                          <w:jc w:val="right"/>
                          <w:rPr>
                            <w:sz w:val="18"/>
                          </w:rPr>
                        </w:pPr>
                        <w:r>
                          <w:rPr>
                            <w:w w:val="90"/>
                            <w:sz w:val="18"/>
                          </w:rPr>
                          <w:t>15.60</w:t>
                        </w:r>
                      </w:p>
                    </w:tc>
                    <w:tc>
                      <w:tcPr>
                        <w:tcW w:w="582" w:type="dxa"/>
                        <w:shd w:val="clear" w:color="auto" w:fill="EBEBEC"/>
                      </w:tcPr>
                      <w:p>
                        <w:pPr>
                          <w:pStyle w:val="TableParagraph"/>
                          <w:ind w:left="126"/>
                          <w:jc w:val="left"/>
                          <w:rPr>
                            <w:sz w:val="18"/>
                          </w:rPr>
                        </w:pPr>
                        <w:r>
                          <w:rPr>
                            <w:sz w:val="18"/>
                          </w:rPr>
                          <w:t>35.90</w:t>
                        </w:r>
                      </w:p>
                    </w:tc>
                    <w:tc>
                      <w:tcPr>
                        <w:tcW w:w="558" w:type="dxa"/>
                        <w:shd w:val="clear" w:color="auto" w:fill="EBEBEC"/>
                      </w:tcPr>
                      <w:p>
                        <w:pPr>
                          <w:pStyle w:val="TableParagraph"/>
                          <w:ind w:right="100"/>
                          <w:jc w:val="right"/>
                          <w:rPr>
                            <w:sz w:val="18"/>
                          </w:rPr>
                        </w:pPr>
                        <w:r>
                          <w:rPr>
                            <w:w w:val="90"/>
                            <w:sz w:val="18"/>
                          </w:rPr>
                          <w:t>16.38</w:t>
                        </w:r>
                      </w:p>
                    </w:tc>
                    <w:tc>
                      <w:tcPr>
                        <w:tcW w:w="564" w:type="dxa"/>
                        <w:shd w:val="clear" w:color="auto" w:fill="EBEBEC"/>
                      </w:tcPr>
                      <w:p>
                        <w:pPr>
                          <w:pStyle w:val="TableParagraph"/>
                          <w:ind w:right="100"/>
                          <w:jc w:val="right"/>
                          <w:rPr>
                            <w:sz w:val="18"/>
                          </w:rPr>
                        </w:pPr>
                        <w:r>
                          <w:rPr>
                            <w:w w:val="90"/>
                            <w:sz w:val="18"/>
                          </w:rPr>
                          <w:t>33.01</w:t>
                        </w:r>
                      </w:p>
                    </w:tc>
                    <w:tc>
                      <w:tcPr>
                        <w:tcW w:w="594" w:type="dxa"/>
                        <w:shd w:val="clear" w:color="auto" w:fill="EBEBEC"/>
                      </w:tcPr>
                      <w:p>
                        <w:pPr>
                          <w:pStyle w:val="TableParagraph"/>
                          <w:ind w:left="60" w:right="88"/>
                          <w:rPr>
                            <w:sz w:val="18"/>
                          </w:rPr>
                        </w:pPr>
                        <w:r>
                          <w:rPr>
                            <w:sz w:val="18"/>
                          </w:rPr>
                          <w:t>31.72</w:t>
                        </w:r>
                      </w:p>
                    </w:tc>
                    <w:tc>
                      <w:tcPr>
                        <w:tcW w:w="622" w:type="dxa"/>
                        <w:shd w:val="clear" w:color="auto" w:fill="EBEBEC"/>
                      </w:tcPr>
                      <w:p>
                        <w:pPr>
                          <w:pStyle w:val="TableParagraph"/>
                          <w:ind w:right="128"/>
                          <w:jc w:val="right"/>
                          <w:rPr>
                            <w:sz w:val="18"/>
                          </w:rPr>
                        </w:pPr>
                        <w:r>
                          <w:rPr>
                            <w:w w:val="90"/>
                            <w:sz w:val="18"/>
                          </w:rPr>
                          <w:t>43.53</w:t>
                        </w:r>
                      </w:p>
                    </w:tc>
                    <w:tc>
                      <w:tcPr>
                        <w:tcW w:w="512" w:type="dxa"/>
                        <w:shd w:val="clear" w:color="auto" w:fill="EBEBEC"/>
                      </w:tcPr>
                      <w:p>
                        <w:pPr>
                          <w:pStyle w:val="TableParagraph"/>
                          <w:ind w:left="92" w:right="65"/>
                          <w:rPr>
                            <w:sz w:val="18"/>
                          </w:rPr>
                        </w:pPr>
                        <w:r>
                          <w:rPr>
                            <w:sz w:val="18"/>
                          </w:rPr>
                          <w:t>7.30</w:t>
                        </w:r>
                      </w:p>
                    </w:tc>
                    <w:tc>
                      <w:tcPr>
                        <w:tcW w:w="542" w:type="dxa"/>
                        <w:shd w:val="clear" w:color="auto" w:fill="EBEBEC"/>
                      </w:tcPr>
                      <w:p>
                        <w:pPr>
                          <w:pStyle w:val="TableParagraph"/>
                          <w:ind w:left="59" w:right="37"/>
                          <w:rPr>
                            <w:sz w:val="18"/>
                          </w:rPr>
                        </w:pPr>
                        <w:r>
                          <w:rPr>
                            <w:sz w:val="18"/>
                          </w:rPr>
                          <w:t>19.57</w:t>
                        </w:r>
                      </w:p>
                    </w:tc>
                    <w:tc>
                      <w:tcPr>
                        <w:tcW w:w="2269" w:type="dxa"/>
                      </w:tcPr>
                      <w:p>
                        <w:pPr/>
                      </w:p>
                    </w:tc>
                    <w:tc>
                      <w:tcPr>
                        <w:tcW w:w="605" w:type="dxa"/>
                        <w:shd w:val="clear" w:color="auto" w:fill="EBEBEC"/>
                      </w:tcPr>
                      <w:p>
                        <w:pPr>
                          <w:pStyle w:val="TableParagraph"/>
                          <w:ind w:left="89" w:right="68"/>
                          <w:rPr>
                            <w:sz w:val="18"/>
                          </w:rPr>
                        </w:pPr>
                        <w:r>
                          <w:rPr>
                            <w:sz w:val="18"/>
                          </w:rPr>
                          <w:t>29.27</w:t>
                        </w:r>
                      </w:p>
                    </w:tc>
                    <w:tc>
                      <w:tcPr>
                        <w:tcW w:w="579" w:type="dxa"/>
                        <w:shd w:val="clear" w:color="auto" w:fill="EBEBEC"/>
                      </w:tcPr>
                      <w:p>
                        <w:pPr>
                          <w:pStyle w:val="TableParagraph"/>
                          <w:ind w:left="66" w:right="65"/>
                          <w:rPr>
                            <w:sz w:val="18"/>
                          </w:rPr>
                        </w:pPr>
                        <w:r>
                          <w:rPr>
                            <w:sz w:val="18"/>
                          </w:rPr>
                          <w:t>42.17</w:t>
                        </w:r>
                      </w:p>
                    </w:tc>
                    <w:tc>
                      <w:tcPr>
                        <w:tcW w:w="582" w:type="dxa"/>
                        <w:shd w:val="clear" w:color="auto" w:fill="EBEBEC"/>
                      </w:tcPr>
                      <w:p>
                        <w:pPr>
                          <w:pStyle w:val="TableParagraph"/>
                          <w:ind w:left="64" w:right="69"/>
                          <w:rPr>
                            <w:sz w:val="18"/>
                          </w:rPr>
                        </w:pPr>
                        <w:r>
                          <w:rPr>
                            <w:sz w:val="18"/>
                          </w:rPr>
                          <w:t>38.08</w:t>
                        </w:r>
                      </w:p>
                    </w:tc>
                    <w:tc>
                      <w:tcPr>
                        <w:tcW w:w="576" w:type="dxa"/>
                        <w:shd w:val="clear" w:color="auto" w:fill="EBEBEC"/>
                      </w:tcPr>
                      <w:p>
                        <w:pPr>
                          <w:pStyle w:val="TableParagraph"/>
                          <w:ind w:left="69" w:right="59"/>
                          <w:rPr>
                            <w:sz w:val="18"/>
                          </w:rPr>
                        </w:pPr>
                        <w:r>
                          <w:rPr>
                            <w:sz w:val="18"/>
                          </w:rPr>
                          <w:t>62.71</w:t>
                        </w:r>
                      </w:p>
                    </w:tc>
                    <w:tc>
                      <w:tcPr>
                        <w:tcW w:w="546" w:type="dxa"/>
                        <w:shd w:val="clear" w:color="auto" w:fill="EBEBEC"/>
                      </w:tcPr>
                      <w:p>
                        <w:pPr>
                          <w:pStyle w:val="TableParagraph"/>
                          <w:ind w:right="83"/>
                          <w:jc w:val="right"/>
                          <w:rPr>
                            <w:sz w:val="18"/>
                          </w:rPr>
                        </w:pPr>
                        <w:r>
                          <w:rPr>
                            <w:w w:val="90"/>
                            <w:sz w:val="18"/>
                          </w:rPr>
                          <w:t>21.06</w:t>
                        </w:r>
                      </w:p>
                    </w:tc>
                    <w:tc>
                      <w:tcPr>
                        <w:tcW w:w="546" w:type="dxa"/>
                        <w:shd w:val="clear" w:color="auto" w:fill="EBEBEC"/>
                      </w:tcPr>
                      <w:p>
                        <w:pPr>
                          <w:pStyle w:val="TableParagraph"/>
                          <w:ind w:right="100"/>
                          <w:jc w:val="right"/>
                          <w:rPr>
                            <w:sz w:val="18"/>
                          </w:rPr>
                        </w:pPr>
                        <w:r>
                          <w:rPr>
                            <w:w w:val="90"/>
                            <w:sz w:val="18"/>
                          </w:rPr>
                          <w:t>38.48</w:t>
                        </w:r>
                      </w:p>
                    </w:tc>
                    <w:tc>
                      <w:tcPr>
                        <w:tcW w:w="552" w:type="dxa"/>
                        <w:shd w:val="clear" w:color="auto" w:fill="EBEBEC"/>
                      </w:tcPr>
                      <w:p>
                        <w:pPr>
                          <w:pStyle w:val="TableParagraph"/>
                          <w:ind w:right="89"/>
                          <w:jc w:val="right"/>
                          <w:rPr>
                            <w:sz w:val="18"/>
                          </w:rPr>
                        </w:pPr>
                        <w:r>
                          <w:rPr>
                            <w:w w:val="90"/>
                            <w:sz w:val="18"/>
                          </w:rPr>
                          <w:t>13.88</w:t>
                        </w:r>
                      </w:p>
                    </w:tc>
                    <w:tc>
                      <w:tcPr>
                        <w:tcW w:w="552" w:type="dxa"/>
                        <w:shd w:val="clear" w:color="auto" w:fill="EBEBEC"/>
                      </w:tcPr>
                      <w:p>
                        <w:pPr>
                          <w:pStyle w:val="TableParagraph"/>
                          <w:ind w:left="47" w:right="58"/>
                          <w:rPr>
                            <w:sz w:val="18"/>
                          </w:rPr>
                        </w:pPr>
                        <w:r>
                          <w:rPr>
                            <w:sz w:val="18"/>
                          </w:rPr>
                          <w:t>26.99</w:t>
                        </w:r>
                      </w:p>
                    </w:tc>
                    <w:tc>
                      <w:tcPr>
                        <w:tcW w:w="597" w:type="dxa"/>
                        <w:shd w:val="clear" w:color="auto" w:fill="EBEBEC"/>
                      </w:tcPr>
                      <w:p>
                        <w:pPr>
                          <w:pStyle w:val="TableParagraph"/>
                          <w:ind w:left="57" w:right="89"/>
                          <w:rPr>
                            <w:sz w:val="18"/>
                          </w:rPr>
                        </w:pPr>
                        <w:r>
                          <w:rPr>
                            <w:sz w:val="18"/>
                          </w:rPr>
                          <w:t>61.69</w:t>
                        </w:r>
                      </w:p>
                    </w:tc>
                    <w:tc>
                      <w:tcPr>
                        <w:tcW w:w="576" w:type="dxa"/>
                        <w:shd w:val="clear" w:color="auto" w:fill="EBEBEC"/>
                      </w:tcPr>
                      <w:p>
                        <w:pPr>
                          <w:pStyle w:val="TableParagraph"/>
                          <w:ind w:left="89" w:right="37"/>
                          <w:rPr>
                            <w:sz w:val="18"/>
                          </w:rPr>
                        </w:pPr>
                        <w:r>
                          <w:rPr>
                            <w:sz w:val="18"/>
                          </w:rPr>
                          <w:t>80.34</w:t>
                        </w:r>
                      </w:p>
                    </w:tc>
                  </w:tr>
                  <w:tr>
                    <w:trPr>
                      <w:trHeight w:val="355" w:hRule="exact"/>
                    </w:trPr>
                    <w:tc>
                      <w:tcPr>
                        <w:tcW w:w="781" w:type="dxa"/>
                      </w:tcPr>
                      <w:p>
                        <w:pPr>
                          <w:pStyle w:val="TableParagraph"/>
                          <w:ind w:left="80" w:right="91"/>
                          <w:jc w:val="left"/>
                          <w:rPr>
                            <w:sz w:val="18"/>
                          </w:rPr>
                        </w:pPr>
                        <w:r>
                          <w:rPr>
                            <w:sz w:val="18"/>
                          </w:rPr>
                          <w:t>Total</w:t>
                        </w:r>
                      </w:p>
                    </w:tc>
                    <w:tc>
                      <w:tcPr>
                        <w:tcW w:w="563" w:type="dxa"/>
                      </w:tcPr>
                      <w:p>
                        <w:pPr>
                          <w:pStyle w:val="TableParagraph"/>
                          <w:ind w:left="58" w:right="59"/>
                          <w:rPr>
                            <w:sz w:val="18"/>
                          </w:rPr>
                        </w:pPr>
                        <w:r>
                          <w:rPr>
                            <w:sz w:val="18"/>
                          </w:rPr>
                          <w:t>11.65</w:t>
                        </w:r>
                      </w:p>
                    </w:tc>
                    <w:tc>
                      <w:tcPr>
                        <w:tcW w:w="558" w:type="dxa"/>
                      </w:tcPr>
                      <w:p>
                        <w:pPr>
                          <w:pStyle w:val="TableParagraph"/>
                          <w:ind w:left="59" w:right="54"/>
                          <w:rPr>
                            <w:sz w:val="18"/>
                          </w:rPr>
                        </w:pPr>
                        <w:r>
                          <w:rPr>
                            <w:sz w:val="18"/>
                          </w:rPr>
                          <w:t>17.78</w:t>
                        </w:r>
                      </w:p>
                    </w:tc>
                    <w:tc>
                      <w:tcPr>
                        <w:tcW w:w="582" w:type="dxa"/>
                      </w:tcPr>
                      <w:p>
                        <w:pPr>
                          <w:pStyle w:val="TableParagraph"/>
                          <w:ind w:right="124"/>
                          <w:jc w:val="right"/>
                          <w:rPr>
                            <w:sz w:val="18"/>
                          </w:rPr>
                        </w:pPr>
                        <w:r>
                          <w:rPr>
                            <w:w w:val="90"/>
                            <w:sz w:val="18"/>
                          </w:rPr>
                          <w:t>3.76</w:t>
                        </w:r>
                      </w:p>
                    </w:tc>
                    <w:tc>
                      <w:tcPr>
                        <w:tcW w:w="582" w:type="dxa"/>
                      </w:tcPr>
                      <w:p>
                        <w:pPr>
                          <w:pStyle w:val="TableParagraph"/>
                          <w:ind w:left="206"/>
                          <w:jc w:val="left"/>
                          <w:rPr>
                            <w:sz w:val="18"/>
                          </w:rPr>
                        </w:pPr>
                        <w:r>
                          <w:rPr>
                            <w:sz w:val="18"/>
                          </w:rPr>
                          <w:t>8.87</w:t>
                        </w:r>
                      </w:p>
                    </w:tc>
                    <w:tc>
                      <w:tcPr>
                        <w:tcW w:w="558" w:type="dxa"/>
                      </w:tcPr>
                      <w:p>
                        <w:pPr>
                          <w:pStyle w:val="TableParagraph"/>
                          <w:ind w:right="100"/>
                          <w:jc w:val="right"/>
                          <w:rPr>
                            <w:sz w:val="18"/>
                          </w:rPr>
                        </w:pPr>
                        <w:r>
                          <w:rPr>
                            <w:w w:val="90"/>
                            <w:sz w:val="18"/>
                          </w:rPr>
                          <w:t>4.97</w:t>
                        </w:r>
                      </w:p>
                    </w:tc>
                    <w:tc>
                      <w:tcPr>
                        <w:tcW w:w="564" w:type="dxa"/>
                      </w:tcPr>
                      <w:p>
                        <w:pPr>
                          <w:pStyle w:val="TableParagraph"/>
                          <w:ind w:right="100"/>
                          <w:jc w:val="right"/>
                          <w:rPr>
                            <w:sz w:val="18"/>
                          </w:rPr>
                        </w:pPr>
                        <w:r>
                          <w:rPr>
                            <w:w w:val="90"/>
                            <w:sz w:val="18"/>
                          </w:rPr>
                          <w:t>12.24</w:t>
                        </w:r>
                      </w:p>
                    </w:tc>
                    <w:tc>
                      <w:tcPr>
                        <w:tcW w:w="594" w:type="dxa"/>
                      </w:tcPr>
                      <w:p>
                        <w:pPr>
                          <w:pStyle w:val="TableParagraph"/>
                          <w:ind w:left="60" w:right="88"/>
                          <w:rPr>
                            <w:sz w:val="18"/>
                          </w:rPr>
                        </w:pPr>
                        <w:r>
                          <w:rPr>
                            <w:sz w:val="18"/>
                          </w:rPr>
                          <w:t>12.24</w:t>
                        </w:r>
                      </w:p>
                    </w:tc>
                    <w:tc>
                      <w:tcPr>
                        <w:tcW w:w="622" w:type="dxa"/>
                      </w:tcPr>
                      <w:p>
                        <w:pPr>
                          <w:pStyle w:val="TableParagraph"/>
                          <w:ind w:right="128"/>
                          <w:jc w:val="right"/>
                          <w:rPr>
                            <w:sz w:val="18"/>
                          </w:rPr>
                        </w:pPr>
                        <w:r>
                          <w:rPr>
                            <w:w w:val="90"/>
                            <w:sz w:val="18"/>
                          </w:rPr>
                          <w:t>14.82</w:t>
                        </w:r>
                      </w:p>
                    </w:tc>
                    <w:tc>
                      <w:tcPr>
                        <w:tcW w:w="512" w:type="dxa"/>
                      </w:tcPr>
                      <w:p>
                        <w:pPr>
                          <w:pStyle w:val="TableParagraph"/>
                          <w:ind w:left="92" w:right="65"/>
                          <w:rPr>
                            <w:sz w:val="18"/>
                          </w:rPr>
                        </w:pPr>
                        <w:r>
                          <w:rPr>
                            <w:sz w:val="18"/>
                          </w:rPr>
                          <w:t>2.82</w:t>
                        </w:r>
                      </w:p>
                    </w:tc>
                    <w:tc>
                      <w:tcPr>
                        <w:tcW w:w="542" w:type="dxa"/>
                      </w:tcPr>
                      <w:p>
                        <w:pPr>
                          <w:pStyle w:val="TableParagraph"/>
                          <w:ind w:left="139" w:right="37"/>
                          <w:rPr>
                            <w:sz w:val="18"/>
                          </w:rPr>
                        </w:pPr>
                        <w:r>
                          <w:rPr>
                            <w:sz w:val="18"/>
                          </w:rPr>
                          <w:t>6.11</w:t>
                        </w:r>
                      </w:p>
                    </w:tc>
                    <w:tc>
                      <w:tcPr>
                        <w:tcW w:w="2269" w:type="dxa"/>
                      </w:tcPr>
                      <w:p>
                        <w:pPr/>
                      </w:p>
                    </w:tc>
                    <w:tc>
                      <w:tcPr>
                        <w:tcW w:w="605" w:type="dxa"/>
                      </w:tcPr>
                      <w:p>
                        <w:pPr>
                          <w:pStyle w:val="TableParagraph"/>
                          <w:ind w:left="168" w:right="68"/>
                          <w:rPr>
                            <w:sz w:val="18"/>
                          </w:rPr>
                        </w:pPr>
                        <w:r>
                          <w:rPr>
                            <w:sz w:val="18"/>
                          </w:rPr>
                          <w:t>9.02</w:t>
                        </w:r>
                      </w:p>
                    </w:tc>
                    <w:tc>
                      <w:tcPr>
                        <w:tcW w:w="579" w:type="dxa"/>
                      </w:tcPr>
                      <w:p>
                        <w:pPr>
                          <w:pStyle w:val="TableParagraph"/>
                          <w:ind w:left="66" w:right="65"/>
                          <w:rPr>
                            <w:sz w:val="18"/>
                          </w:rPr>
                        </w:pPr>
                        <w:r>
                          <w:rPr>
                            <w:sz w:val="18"/>
                          </w:rPr>
                          <w:t>11.61</w:t>
                        </w:r>
                      </w:p>
                    </w:tc>
                    <w:tc>
                      <w:tcPr>
                        <w:tcW w:w="582" w:type="dxa"/>
                      </w:tcPr>
                      <w:p>
                        <w:pPr>
                          <w:pStyle w:val="TableParagraph"/>
                          <w:ind w:left="63" w:right="69"/>
                          <w:rPr>
                            <w:sz w:val="18"/>
                          </w:rPr>
                        </w:pPr>
                        <w:r>
                          <w:rPr>
                            <w:sz w:val="18"/>
                          </w:rPr>
                          <w:t>18.18</w:t>
                        </w:r>
                      </w:p>
                    </w:tc>
                    <w:tc>
                      <w:tcPr>
                        <w:tcW w:w="576" w:type="dxa"/>
                      </w:tcPr>
                      <w:p>
                        <w:pPr>
                          <w:pStyle w:val="TableParagraph"/>
                          <w:ind w:left="68" w:right="59"/>
                          <w:rPr>
                            <w:sz w:val="18"/>
                          </w:rPr>
                        </w:pPr>
                        <w:r>
                          <w:rPr>
                            <w:sz w:val="18"/>
                          </w:rPr>
                          <w:t>31.02</w:t>
                        </w:r>
                      </w:p>
                    </w:tc>
                    <w:tc>
                      <w:tcPr>
                        <w:tcW w:w="546" w:type="dxa"/>
                      </w:tcPr>
                      <w:p>
                        <w:pPr>
                          <w:pStyle w:val="TableParagraph"/>
                          <w:ind w:right="83"/>
                          <w:jc w:val="right"/>
                          <w:rPr>
                            <w:sz w:val="18"/>
                          </w:rPr>
                        </w:pPr>
                        <w:r>
                          <w:rPr>
                            <w:w w:val="90"/>
                            <w:sz w:val="18"/>
                          </w:rPr>
                          <w:t>5.83</w:t>
                        </w:r>
                      </w:p>
                    </w:tc>
                    <w:tc>
                      <w:tcPr>
                        <w:tcW w:w="546" w:type="dxa"/>
                      </w:tcPr>
                      <w:p>
                        <w:pPr>
                          <w:pStyle w:val="TableParagraph"/>
                          <w:ind w:right="100"/>
                          <w:jc w:val="right"/>
                          <w:rPr>
                            <w:sz w:val="18"/>
                          </w:rPr>
                        </w:pPr>
                        <w:r>
                          <w:rPr>
                            <w:w w:val="90"/>
                            <w:sz w:val="18"/>
                          </w:rPr>
                          <w:t>9.53</w:t>
                        </w:r>
                      </w:p>
                    </w:tc>
                    <w:tc>
                      <w:tcPr>
                        <w:tcW w:w="552" w:type="dxa"/>
                      </w:tcPr>
                      <w:p>
                        <w:pPr>
                          <w:pStyle w:val="TableParagraph"/>
                          <w:ind w:right="89"/>
                          <w:jc w:val="right"/>
                          <w:rPr>
                            <w:sz w:val="18"/>
                          </w:rPr>
                        </w:pPr>
                        <w:r>
                          <w:rPr>
                            <w:w w:val="90"/>
                            <w:sz w:val="18"/>
                          </w:rPr>
                          <w:t>3.61</w:t>
                        </w:r>
                      </w:p>
                    </w:tc>
                    <w:tc>
                      <w:tcPr>
                        <w:tcW w:w="552" w:type="dxa"/>
                      </w:tcPr>
                      <w:p>
                        <w:pPr>
                          <w:pStyle w:val="TableParagraph"/>
                          <w:ind w:left="124" w:right="58"/>
                          <w:rPr>
                            <w:sz w:val="18"/>
                          </w:rPr>
                        </w:pPr>
                        <w:r>
                          <w:rPr>
                            <w:sz w:val="18"/>
                          </w:rPr>
                          <w:t>6.60</w:t>
                        </w:r>
                      </w:p>
                    </w:tc>
                    <w:tc>
                      <w:tcPr>
                        <w:tcW w:w="597" w:type="dxa"/>
                      </w:tcPr>
                      <w:p>
                        <w:pPr>
                          <w:pStyle w:val="TableParagraph"/>
                          <w:ind w:left="57" w:right="89"/>
                          <w:rPr>
                            <w:sz w:val="18"/>
                          </w:rPr>
                        </w:pPr>
                        <w:r>
                          <w:rPr>
                            <w:sz w:val="18"/>
                          </w:rPr>
                          <w:t>28.39</w:t>
                        </w:r>
                      </w:p>
                    </w:tc>
                    <w:tc>
                      <w:tcPr>
                        <w:tcW w:w="576" w:type="dxa"/>
                      </w:tcPr>
                      <w:p>
                        <w:pPr>
                          <w:pStyle w:val="TableParagraph"/>
                          <w:ind w:left="88" w:right="37"/>
                          <w:rPr>
                            <w:sz w:val="18"/>
                          </w:rPr>
                        </w:pPr>
                        <w:r>
                          <w:rPr>
                            <w:sz w:val="18"/>
                          </w:rPr>
                          <w:t>40.05</w:t>
                        </w:r>
                      </w:p>
                    </w:tc>
                  </w:tr>
                </w:tbl>
                <w:p>
                  <w:pPr>
                    <w:pStyle w:val="BodyText"/>
                  </w:pPr>
                </w:p>
              </w:txbxContent>
            </v:textbox>
            <w10:wrap type="none"/>
          </v:shape>
        </w:pict>
      </w:r>
      <w:r>
        <w:rPr>
          <w:sz w:val="18"/>
        </w:rPr>
        <w:t>Fuente: elaboración propia de los índices a partir de las cifras absolutas que aparecen registradas en el portal de la Secretaría de Educación de Veracruz.</w:t>
      </w:r>
    </w:p>
    <w:p>
      <w:pPr>
        <w:spacing w:before="67"/>
        <w:ind w:left="122" w:right="0" w:firstLine="0"/>
        <w:jc w:val="left"/>
        <w:rPr>
          <w:sz w:val="18"/>
        </w:rPr>
      </w:pPr>
      <w:r>
        <w:rPr/>
        <w:br w:type="column"/>
      </w:r>
      <w:r>
        <w:rPr>
          <w:sz w:val="18"/>
        </w:rPr>
        <w:t>*Hombres / Mujeres</w:t>
      </w:r>
    </w:p>
    <w:p>
      <w:pPr>
        <w:spacing w:after="0"/>
        <w:jc w:val="left"/>
        <w:rPr>
          <w:sz w:val="18"/>
        </w:rPr>
        <w:sectPr>
          <w:type w:val="continuous"/>
          <w:pgSz w:w="18710" w:h="13040" w:orient="landscape"/>
          <w:pgMar w:top="0" w:bottom="0" w:left="1640" w:right="2400"/>
          <w:cols w:num="2" w:equalWidth="0">
            <w:col w:w="6583" w:space="6264"/>
            <w:col w:w="1823"/>
          </w:cols>
        </w:sectPr>
      </w:pPr>
    </w:p>
    <w:p>
      <w:pPr>
        <w:pStyle w:val="BodyText"/>
        <w:spacing w:before="5"/>
        <w:rPr>
          <w:sz w:val="17"/>
        </w:rPr>
      </w:pPr>
    </w:p>
    <w:p>
      <w:pPr>
        <w:spacing w:after="0"/>
        <w:rPr>
          <w:sz w:val="17"/>
        </w:rPr>
        <w:sectPr>
          <w:footerReference w:type="default" r:id="rId64"/>
          <w:pgSz w:w="18710" w:h="13040" w:orient="landscape"/>
          <w:pgMar w:footer="1084" w:header="0" w:top="1200" w:bottom="1280" w:left="1300" w:right="1300"/>
        </w:sectPr>
      </w:pPr>
    </w:p>
    <w:p>
      <w:pPr>
        <w:pStyle w:val="BodyText"/>
        <w:spacing w:before="56"/>
        <w:ind w:left="117"/>
        <w:jc w:val="both"/>
      </w:pPr>
      <w:r>
        <w:rPr/>
        <w:t>Resulta</w:t>
      </w:r>
      <w:r>
        <w:rPr>
          <w:spacing w:val="-26"/>
        </w:rPr>
        <w:t> </w:t>
      </w:r>
      <w:r>
        <w:rPr/>
        <w:t>interesante</w:t>
      </w:r>
      <w:r>
        <w:rPr>
          <w:spacing w:val="-26"/>
        </w:rPr>
        <w:t> </w:t>
      </w:r>
      <w:r>
        <w:rPr/>
        <w:t>analizar</w:t>
      </w:r>
      <w:r>
        <w:rPr>
          <w:spacing w:val="-26"/>
        </w:rPr>
        <w:t> </w:t>
      </w:r>
      <w:r>
        <w:rPr/>
        <w:t>las</w:t>
      </w:r>
      <w:r>
        <w:rPr>
          <w:spacing w:val="-26"/>
        </w:rPr>
        <w:t> </w:t>
      </w:r>
      <w:r>
        <w:rPr/>
        <w:t>tasas</w:t>
      </w:r>
      <w:r>
        <w:rPr>
          <w:spacing w:val="-26"/>
        </w:rPr>
        <w:t> </w:t>
      </w:r>
      <w:r>
        <w:rPr/>
        <w:t>de</w:t>
      </w:r>
      <w:r>
        <w:rPr>
          <w:spacing w:val="-26"/>
        </w:rPr>
        <w:t> </w:t>
      </w:r>
      <w:r>
        <w:rPr/>
        <w:t>analfabetismo</w:t>
      </w:r>
      <w:r>
        <w:rPr>
          <w:spacing w:val="-26"/>
        </w:rPr>
        <w:t> </w:t>
      </w:r>
      <w:r>
        <w:rPr/>
        <w:t>que</w:t>
      </w:r>
      <w:r>
        <w:rPr>
          <w:spacing w:val="-26"/>
        </w:rPr>
        <w:t> </w:t>
      </w:r>
      <w:r>
        <w:rPr/>
        <w:t>presentó el</w:t>
      </w:r>
      <w:r>
        <w:rPr>
          <w:spacing w:val="-25"/>
        </w:rPr>
        <w:t> </w:t>
      </w:r>
      <w:r>
        <w:rPr/>
        <w:t>estado</w:t>
      </w:r>
      <w:r>
        <w:rPr>
          <w:spacing w:val="-25"/>
        </w:rPr>
        <w:t> </w:t>
      </w:r>
      <w:r>
        <w:rPr/>
        <w:t>de</w:t>
      </w:r>
      <w:r>
        <w:rPr>
          <w:spacing w:val="-25"/>
        </w:rPr>
        <w:t> </w:t>
      </w:r>
      <w:r>
        <w:rPr/>
        <w:t>Veracruz</w:t>
      </w:r>
      <w:r>
        <w:rPr>
          <w:spacing w:val="-25"/>
        </w:rPr>
        <w:t> </w:t>
      </w:r>
      <w:r>
        <w:rPr/>
        <w:t>en</w:t>
      </w:r>
      <w:r>
        <w:rPr>
          <w:spacing w:val="-25"/>
        </w:rPr>
        <w:t> </w:t>
      </w:r>
      <w:r>
        <w:rPr/>
        <w:t>el</w:t>
      </w:r>
      <w:r>
        <w:rPr>
          <w:spacing w:val="-25"/>
        </w:rPr>
        <w:t> </w:t>
      </w:r>
      <w:r>
        <w:rPr/>
        <w:t>año</w:t>
      </w:r>
      <w:r>
        <w:rPr>
          <w:spacing w:val="-25"/>
        </w:rPr>
        <w:t> </w:t>
      </w:r>
      <w:r>
        <w:rPr/>
        <w:t>2000</w:t>
      </w:r>
      <w:r>
        <w:rPr>
          <w:spacing w:val="-25"/>
        </w:rPr>
        <w:t> </w:t>
      </w:r>
      <w:r>
        <w:rPr/>
        <w:t>–en</w:t>
      </w:r>
      <w:r>
        <w:rPr>
          <w:spacing w:val="-25"/>
        </w:rPr>
        <w:t> </w:t>
      </w:r>
      <w:r>
        <w:rPr/>
        <w:t>general</w:t>
      </w:r>
      <w:r>
        <w:rPr>
          <w:spacing w:val="-25"/>
        </w:rPr>
        <w:t> </w:t>
      </w:r>
      <w:r>
        <w:rPr/>
        <w:t>son</w:t>
      </w:r>
      <w:r>
        <w:rPr>
          <w:spacing w:val="-25"/>
        </w:rPr>
        <w:t> </w:t>
      </w:r>
      <w:r>
        <w:rPr/>
        <w:t>las</w:t>
      </w:r>
      <w:r>
        <w:rPr>
          <w:spacing w:val="-25"/>
        </w:rPr>
        <w:t> </w:t>
      </w:r>
      <w:r>
        <w:rPr/>
        <w:t>mujeres</w:t>
      </w:r>
      <w:r>
        <w:rPr>
          <w:spacing w:val="-25"/>
        </w:rPr>
        <w:t> </w:t>
      </w:r>
      <w:r>
        <w:rPr/>
        <w:t>las que</w:t>
      </w:r>
      <w:r>
        <w:rPr>
          <w:spacing w:val="-40"/>
        </w:rPr>
        <w:t> </w:t>
      </w:r>
      <w:r>
        <w:rPr/>
        <w:t>tienen</w:t>
      </w:r>
      <w:r>
        <w:rPr>
          <w:spacing w:val="-40"/>
        </w:rPr>
        <w:t> </w:t>
      </w:r>
      <w:r>
        <w:rPr/>
        <w:t>los</w:t>
      </w:r>
      <w:r>
        <w:rPr>
          <w:spacing w:val="-40"/>
        </w:rPr>
        <w:t> </w:t>
      </w:r>
      <w:r>
        <w:rPr/>
        <w:t>índices</w:t>
      </w:r>
      <w:r>
        <w:rPr>
          <w:spacing w:val="-40"/>
        </w:rPr>
        <w:t> </w:t>
      </w:r>
      <w:r>
        <w:rPr/>
        <w:t>mayores–,</w:t>
      </w:r>
      <w:r>
        <w:rPr>
          <w:spacing w:val="-40"/>
        </w:rPr>
        <w:t> </w:t>
      </w:r>
      <w:r>
        <w:rPr/>
        <w:t>sólo</w:t>
      </w:r>
      <w:r>
        <w:rPr>
          <w:spacing w:val="-40"/>
        </w:rPr>
        <w:t> </w:t>
      </w:r>
      <w:r>
        <w:rPr/>
        <w:t>en</w:t>
      </w:r>
      <w:r>
        <w:rPr>
          <w:spacing w:val="-40"/>
        </w:rPr>
        <w:t> </w:t>
      </w:r>
      <w:r>
        <w:rPr/>
        <w:t>las</w:t>
      </w:r>
      <w:r>
        <w:rPr>
          <w:spacing w:val="-40"/>
        </w:rPr>
        <w:t> </w:t>
      </w:r>
      <w:r>
        <w:rPr/>
        <w:t>poblaciones</w:t>
      </w:r>
      <w:r>
        <w:rPr>
          <w:spacing w:val="-40"/>
        </w:rPr>
        <w:t> </w:t>
      </w:r>
      <w:r>
        <w:rPr/>
        <w:t>más</w:t>
      </w:r>
      <w:r>
        <w:rPr>
          <w:spacing w:val="-40"/>
        </w:rPr>
        <w:t> </w:t>
      </w:r>
      <w:r>
        <w:rPr/>
        <w:t>jóvenes</w:t>
      </w:r>
      <w:r>
        <w:rPr>
          <w:w w:val="93"/>
        </w:rPr>
        <w:t> </w:t>
      </w:r>
      <w:r>
        <w:rPr/>
        <w:t>tienden</w:t>
      </w:r>
      <w:r>
        <w:rPr>
          <w:spacing w:val="-13"/>
        </w:rPr>
        <w:t> </w:t>
      </w:r>
      <w:r>
        <w:rPr/>
        <w:t>a</w:t>
      </w:r>
      <w:r>
        <w:rPr>
          <w:spacing w:val="-13"/>
        </w:rPr>
        <w:t> </w:t>
      </w:r>
      <w:r>
        <w:rPr/>
        <w:t>igualarse;</w:t>
      </w:r>
      <w:r>
        <w:rPr>
          <w:spacing w:val="-13"/>
        </w:rPr>
        <w:t> </w:t>
      </w:r>
      <w:r>
        <w:rPr/>
        <w:t>hay</w:t>
      </w:r>
      <w:r>
        <w:rPr>
          <w:spacing w:val="-13"/>
        </w:rPr>
        <w:t> </w:t>
      </w:r>
      <w:r>
        <w:rPr/>
        <w:t>más</w:t>
      </w:r>
      <w:r>
        <w:rPr>
          <w:spacing w:val="-13"/>
        </w:rPr>
        <w:t> </w:t>
      </w:r>
      <w:r>
        <w:rPr/>
        <w:t>presencia</w:t>
      </w:r>
      <w:r>
        <w:rPr>
          <w:spacing w:val="-13"/>
        </w:rPr>
        <w:t> </w:t>
      </w:r>
      <w:r>
        <w:rPr/>
        <w:t>de</w:t>
      </w:r>
      <w:r>
        <w:rPr>
          <w:spacing w:val="-13"/>
        </w:rPr>
        <w:t> </w:t>
      </w:r>
      <w:r>
        <w:rPr/>
        <w:t>iletrismo</w:t>
      </w:r>
      <w:r>
        <w:rPr>
          <w:spacing w:val="-13"/>
        </w:rPr>
        <w:t> </w:t>
      </w:r>
      <w:r>
        <w:rPr/>
        <w:t>en</w:t>
      </w:r>
      <w:r>
        <w:rPr>
          <w:spacing w:val="-13"/>
        </w:rPr>
        <w:t> </w:t>
      </w:r>
      <w:r>
        <w:rPr/>
        <w:t>las</w:t>
      </w:r>
      <w:r>
        <w:rPr>
          <w:spacing w:val="-13"/>
        </w:rPr>
        <w:t> </w:t>
      </w:r>
      <w:r>
        <w:rPr/>
        <w:t>personas de</w:t>
      </w:r>
      <w:r>
        <w:rPr>
          <w:spacing w:val="-30"/>
        </w:rPr>
        <w:t> </w:t>
      </w:r>
      <w:r>
        <w:rPr/>
        <w:t>más</w:t>
      </w:r>
      <w:r>
        <w:rPr>
          <w:spacing w:val="-30"/>
        </w:rPr>
        <w:t> </w:t>
      </w:r>
      <w:r>
        <w:rPr/>
        <w:t>edad</w:t>
      </w:r>
      <w:r>
        <w:rPr>
          <w:spacing w:val="-30"/>
        </w:rPr>
        <w:t> </w:t>
      </w:r>
      <w:r>
        <w:rPr/>
        <w:t>y</w:t>
      </w:r>
      <w:r>
        <w:rPr>
          <w:spacing w:val="-30"/>
        </w:rPr>
        <w:t> </w:t>
      </w:r>
      <w:r>
        <w:rPr/>
        <w:t>entre</w:t>
      </w:r>
      <w:r>
        <w:rPr>
          <w:spacing w:val="-30"/>
        </w:rPr>
        <w:t> </w:t>
      </w:r>
      <w:r>
        <w:rPr/>
        <w:t>quienes</w:t>
      </w:r>
      <w:r>
        <w:rPr>
          <w:spacing w:val="-30"/>
        </w:rPr>
        <w:t> </w:t>
      </w:r>
      <w:r>
        <w:rPr/>
        <w:t>las</w:t>
      </w:r>
      <w:r>
        <w:rPr>
          <w:spacing w:val="-30"/>
        </w:rPr>
        <w:t> </w:t>
      </w:r>
      <w:r>
        <w:rPr/>
        <w:t>brechas</w:t>
      </w:r>
      <w:r>
        <w:rPr>
          <w:spacing w:val="-30"/>
        </w:rPr>
        <w:t> </w:t>
      </w:r>
      <w:r>
        <w:rPr/>
        <w:t>de</w:t>
      </w:r>
      <w:r>
        <w:rPr>
          <w:spacing w:val="-30"/>
        </w:rPr>
        <w:t> </w:t>
      </w:r>
      <w:r>
        <w:rPr/>
        <w:t>género</w:t>
      </w:r>
      <w:r>
        <w:rPr>
          <w:spacing w:val="-30"/>
        </w:rPr>
        <w:t> </w:t>
      </w:r>
      <w:r>
        <w:rPr/>
        <w:t>son</w:t>
      </w:r>
      <w:r>
        <w:rPr>
          <w:spacing w:val="-30"/>
        </w:rPr>
        <w:t> </w:t>
      </w:r>
      <w:r>
        <w:rPr/>
        <w:t>mayores.</w:t>
      </w:r>
      <w:r>
        <w:rPr>
          <w:spacing w:val="-30"/>
        </w:rPr>
        <w:t> </w:t>
      </w:r>
      <w:r>
        <w:rPr/>
        <w:t>Una quinta parte de analfabetas se presenta entre los hombres con</w:t>
      </w:r>
      <w:r>
        <w:rPr>
          <w:spacing w:val="-27"/>
        </w:rPr>
        <w:t> </w:t>
      </w:r>
      <w:r>
        <w:rPr/>
        <w:t>más de</w:t>
      </w:r>
      <w:r>
        <w:rPr>
          <w:spacing w:val="-21"/>
        </w:rPr>
        <w:t> </w:t>
      </w:r>
      <w:r>
        <w:rPr/>
        <w:t>55</w:t>
      </w:r>
      <w:r>
        <w:rPr>
          <w:spacing w:val="-21"/>
        </w:rPr>
        <w:t> </w:t>
      </w:r>
      <w:r>
        <w:rPr/>
        <w:t>años</w:t>
      </w:r>
      <w:r>
        <w:rPr>
          <w:spacing w:val="-21"/>
        </w:rPr>
        <w:t> </w:t>
      </w:r>
      <w:r>
        <w:rPr/>
        <w:t>y</w:t>
      </w:r>
      <w:r>
        <w:rPr>
          <w:spacing w:val="-21"/>
        </w:rPr>
        <w:t> </w:t>
      </w:r>
      <w:r>
        <w:rPr/>
        <w:t>entre</w:t>
      </w:r>
      <w:r>
        <w:rPr>
          <w:spacing w:val="-21"/>
        </w:rPr>
        <w:t> </w:t>
      </w:r>
      <w:r>
        <w:rPr/>
        <w:t>las</w:t>
      </w:r>
      <w:r>
        <w:rPr>
          <w:spacing w:val="-21"/>
        </w:rPr>
        <w:t> </w:t>
      </w:r>
      <w:r>
        <w:rPr/>
        <w:t>mujeres</w:t>
      </w:r>
      <w:r>
        <w:rPr>
          <w:spacing w:val="-21"/>
        </w:rPr>
        <w:t> </w:t>
      </w:r>
      <w:r>
        <w:rPr/>
        <w:t>la</w:t>
      </w:r>
      <w:r>
        <w:rPr>
          <w:spacing w:val="-21"/>
        </w:rPr>
        <w:t> </w:t>
      </w:r>
      <w:r>
        <w:rPr/>
        <w:t>misma</w:t>
      </w:r>
      <w:r>
        <w:rPr>
          <w:spacing w:val="-21"/>
        </w:rPr>
        <w:t> </w:t>
      </w:r>
      <w:r>
        <w:rPr/>
        <w:t>situación</w:t>
      </w:r>
      <w:r>
        <w:rPr>
          <w:spacing w:val="-21"/>
        </w:rPr>
        <w:t> </w:t>
      </w:r>
      <w:r>
        <w:rPr/>
        <w:t>se</w:t>
      </w:r>
      <w:r>
        <w:rPr>
          <w:spacing w:val="-21"/>
        </w:rPr>
        <w:t> </w:t>
      </w:r>
      <w:r>
        <w:rPr/>
        <w:t>da</w:t>
      </w:r>
      <w:r>
        <w:rPr>
          <w:spacing w:val="-21"/>
        </w:rPr>
        <w:t> </w:t>
      </w:r>
      <w:r>
        <w:rPr/>
        <w:t>desde</w:t>
      </w:r>
      <w:r>
        <w:rPr>
          <w:spacing w:val="-21"/>
        </w:rPr>
        <w:t> </w:t>
      </w:r>
      <w:r>
        <w:rPr/>
        <w:t>los</w:t>
      </w:r>
      <w:r>
        <w:rPr>
          <w:spacing w:val="-21"/>
        </w:rPr>
        <w:t> </w:t>
      </w:r>
      <w:r>
        <w:rPr/>
        <w:t>45 años</w:t>
      </w:r>
      <w:r>
        <w:rPr>
          <w:spacing w:val="-7"/>
        </w:rPr>
        <w:t> </w:t>
      </w:r>
      <w:r>
        <w:rPr/>
        <w:t>de</w:t>
      </w:r>
      <w:r>
        <w:rPr>
          <w:spacing w:val="-7"/>
        </w:rPr>
        <w:t> </w:t>
      </w:r>
      <w:r>
        <w:rPr/>
        <w:t>edad.</w:t>
      </w:r>
      <w:r>
        <w:rPr>
          <w:spacing w:val="-7"/>
        </w:rPr>
        <w:t> </w:t>
      </w:r>
      <w:r>
        <w:rPr/>
        <w:t>Al</w:t>
      </w:r>
      <w:r>
        <w:rPr>
          <w:spacing w:val="-7"/>
        </w:rPr>
        <w:t> </w:t>
      </w:r>
      <w:r>
        <w:rPr/>
        <w:t>hacer</w:t>
      </w:r>
      <w:r>
        <w:rPr>
          <w:spacing w:val="-7"/>
        </w:rPr>
        <w:t> </w:t>
      </w:r>
      <w:r>
        <w:rPr/>
        <w:t>el</w:t>
      </w:r>
      <w:r>
        <w:rPr>
          <w:spacing w:val="-7"/>
        </w:rPr>
        <w:t> </w:t>
      </w:r>
      <w:r>
        <w:rPr/>
        <w:t>análisis</w:t>
      </w:r>
      <w:r>
        <w:rPr>
          <w:spacing w:val="-7"/>
        </w:rPr>
        <w:t> </w:t>
      </w:r>
      <w:r>
        <w:rPr/>
        <w:t>de</w:t>
      </w:r>
      <w:r>
        <w:rPr>
          <w:spacing w:val="-7"/>
        </w:rPr>
        <w:t> </w:t>
      </w:r>
      <w:r>
        <w:rPr/>
        <w:t>los</w:t>
      </w:r>
      <w:r>
        <w:rPr>
          <w:spacing w:val="-7"/>
        </w:rPr>
        <w:t> </w:t>
      </w:r>
      <w:r>
        <w:rPr/>
        <w:t>municipios</w:t>
      </w:r>
      <w:r>
        <w:rPr>
          <w:spacing w:val="-7"/>
        </w:rPr>
        <w:t> </w:t>
      </w:r>
      <w:r>
        <w:rPr/>
        <w:t>seleccionados encontramos</w:t>
      </w:r>
      <w:r>
        <w:rPr>
          <w:spacing w:val="-39"/>
        </w:rPr>
        <w:t> </w:t>
      </w:r>
      <w:r>
        <w:rPr/>
        <w:t>lo</w:t>
      </w:r>
      <w:r>
        <w:rPr>
          <w:spacing w:val="-39"/>
        </w:rPr>
        <w:t> </w:t>
      </w:r>
      <w:r>
        <w:rPr/>
        <w:t>siguiente</w:t>
      </w:r>
      <w:r>
        <w:rPr>
          <w:spacing w:val="-39"/>
        </w:rPr>
        <w:t> </w:t>
      </w:r>
      <w:r>
        <w:rPr/>
        <w:t>(ver</w:t>
      </w:r>
      <w:r>
        <w:rPr>
          <w:spacing w:val="-39"/>
        </w:rPr>
        <w:t> </w:t>
      </w:r>
      <w:r>
        <w:rPr/>
        <w:t>cuadro</w:t>
      </w:r>
      <w:r>
        <w:rPr>
          <w:spacing w:val="-39"/>
        </w:rPr>
        <w:t> </w:t>
      </w:r>
      <w:r>
        <w:rPr/>
        <w:t>8).</w:t>
      </w:r>
    </w:p>
    <w:p>
      <w:pPr>
        <w:pStyle w:val="BodyText"/>
        <w:spacing w:before="1"/>
        <w:ind w:left="117" w:right="1" w:firstLine="239"/>
        <w:jc w:val="both"/>
      </w:pPr>
      <w:r>
        <w:rPr/>
        <w:t>Pánuco,</w:t>
      </w:r>
      <w:r>
        <w:rPr>
          <w:spacing w:val="-31"/>
        </w:rPr>
        <w:t> </w:t>
      </w:r>
      <w:r>
        <w:rPr/>
        <w:t>municipio</w:t>
      </w:r>
      <w:r>
        <w:rPr>
          <w:spacing w:val="-31"/>
        </w:rPr>
        <w:t> </w:t>
      </w:r>
      <w:r>
        <w:rPr/>
        <w:t>de</w:t>
      </w:r>
      <w:r>
        <w:rPr>
          <w:spacing w:val="-31"/>
        </w:rPr>
        <w:t> </w:t>
      </w:r>
      <w:r>
        <w:rPr/>
        <w:t>la</w:t>
      </w:r>
      <w:r>
        <w:rPr>
          <w:spacing w:val="-31"/>
        </w:rPr>
        <w:t> </w:t>
      </w:r>
      <w:r>
        <w:rPr/>
        <w:t>Huasteca</w:t>
      </w:r>
      <w:r>
        <w:rPr>
          <w:spacing w:val="-31"/>
        </w:rPr>
        <w:t> </w:t>
      </w:r>
      <w:r>
        <w:rPr/>
        <w:t>Alta,</w:t>
      </w:r>
      <w:r>
        <w:rPr>
          <w:spacing w:val="-31"/>
        </w:rPr>
        <w:t> </w:t>
      </w:r>
      <w:r>
        <w:rPr/>
        <w:t>presentaba</w:t>
      </w:r>
      <w:r>
        <w:rPr>
          <w:spacing w:val="-31"/>
        </w:rPr>
        <w:t> </w:t>
      </w:r>
      <w:r>
        <w:rPr/>
        <w:t>en</w:t>
      </w:r>
      <w:r>
        <w:rPr>
          <w:spacing w:val="-31"/>
        </w:rPr>
        <w:t> </w:t>
      </w:r>
      <w:r>
        <w:rPr/>
        <w:t>el</w:t>
      </w:r>
      <w:r>
        <w:rPr>
          <w:spacing w:val="-31"/>
        </w:rPr>
        <w:t> </w:t>
      </w:r>
      <w:r>
        <w:rPr/>
        <w:t>año</w:t>
      </w:r>
      <w:r>
        <w:rPr>
          <w:spacing w:val="-31"/>
        </w:rPr>
        <w:t> </w:t>
      </w:r>
      <w:r>
        <w:rPr/>
        <w:t>2000 tasas</w:t>
      </w:r>
      <w:r>
        <w:rPr>
          <w:spacing w:val="-27"/>
        </w:rPr>
        <w:t> </w:t>
      </w:r>
      <w:r>
        <w:rPr/>
        <w:t>altas</w:t>
      </w:r>
      <w:r>
        <w:rPr>
          <w:spacing w:val="-27"/>
        </w:rPr>
        <w:t> </w:t>
      </w:r>
      <w:r>
        <w:rPr/>
        <w:t>de</w:t>
      </w:r>
      <w:r>
        <w:rPr>
          <w:spacing w:val="-27"/>
        </w:rPr>
        <w:t> </w:t>
      </w:r>
      <w:r>
        <w:rPr/>
        <w:t>analfabetismo;</w:t>
      </w:r>
      <w:r>
        <w:rPr>
          <w:spacing w:val="-27"/>
        </w:rPr>
        <w:t> </w:t>
      </w:r>
      <w:r>
        <w:rPr/>
        <w:t>en</w:t>
      </w:r>
      <w:r>
        <w:rPr>
          <w:spacing w:val="-27"/>
        </w:rPr>
        <w:t> </w:t>
      </w:r>
      <w:r>
        <w:rPr/>
        <w:t>este</w:t>
      </w:r>
      <w:r>
        <w:rPr>
          <w:spacing w:val="-27"/>
        </w:rPr>
        <w:t> </w:t>
      </w:r>
      <w:r>
        <w:rPr/>
        <w:t>municipio</w:t>
      </w:r>
      <w:r>
        <w:rPr>
          <w:spacing w:val="-27"/>
        </w:rPr>
        <w:t> </w:t>
      </w:r>
      <w:r>
        <w:rPr/>
        <w:t>las</w:t>
      </w:r>
      <w:r>
        <w:rPr>
          <w:spacing w:val="-27"/>
        </w:rPr>
        <w:t> </w:t>
      </w:r>
      <w:r>
        <w:rPr/>
        <w:t>mujeres</w:t>
      </w:r>
      <w:r>
        <w:rPr>
          <w:spacing w:val="-27"/>
        </w:rPr>
        <w:t> </w:t>
      </w:r>
      <w:r>
        <w:rPr/>
        <w:t>menores de 30 años tienen índices de iletrismo inferiores a los de</w:t>
      </w:r>
      <w:r>
        <w:rPr>
          <w:spacing w:val="-12"/>
        </w:rPr>
        <w:t> </w:t>
      </w:r>
      <w:r>
        <w:rPr/>
        <w:t>los</w:t>
      </w:r>
      <w:r>
        <w:rPr>
          <w:spacing w:val="-2"/>
        </w:rPr>
        <w:t> </w:t>
      </w:r>
      <w:r>
        <w:rPr/>
        <w:t>hom- bres.</w:t>
      </w:r>
      <w:r>
        <w:rPr>
          <w:spacing w:val="-23"/>
        </w:rPr>
        <w:t> </w:t>
      </w:r>
      <w:r>
        <w:rPr/>
        <w:t>La</w:t>
      </w:r>
      <w:r>
        <w:rPr>
          <w:spacing w:val="-23"/>
        </w:rPr>
        <w:t> </w:t>
      </w:r>
      <w:r>
        <w:rPr/>
        <w:t>población</w:t>
      </w:r>
      <w:r>
        <w:rPr>
          <w:spacing w:val="-23"/>
        </w:rPr>
        <w:t> </w:t>
      </w:r>
      <w:r>
        <w:rPr/>
        <w:t>femenina</w:t>
      </w:r>
      <w:r>
        <w:rPr>
          <w:spacing w:val="-23"/>
        </w:rPr>
        <w:t> </w:t>
      </w:r>
      <w:r>
        <w:rPr/>
        <w:t>mayor</w:t>
      </w:r>
      <w:r>
        <w:rPr>
          <w:spacing w:val="-23"/>
        </w:rPr>
        <w:t> </w:t>
      </w:r>
      <w:r>
        <w:rPr/>
        <w:t>de</w:t>
      </w:r>
      <w:r>
        <w:rPr>
          <w:spacing w:val="-23"/>
        </w:rPr>
        <w:t> </w:t>
      </w:r>
      <w:r>
        <w:rPr/>
        <w:t>30</w:t>
      </w:r>
      <w:r>
        <w:rPr>
          <w:spacing w:val="-23"/>
        </w:rPr>
        <w:t> </w:t>
      </w:r>
      <w:r>
        <w:rPr/>
        <w:t>años</w:t>
      </w:r>
      <w:r>
        <w:rPr>
          <w:spacing w:val="-23"/>
        </w:rPr>
        <w:t> </w:t>
      </w:r>
      <w:r>
        <w:rPr/>
        <w:t>muestra</w:t>
      </w:r>
      <w:r>
        <w:rPr>
          <w:spacing w:val="-23"/>
        </w:rPr>
        <w:t> </w:t>
      </w:r>
      <w:r>
        <w:rPr/>
        <w:t>más</w:t>
      </w:r>
      <w:r>
        <w:rPr>
          <w:spacing w:val="-23"/>
        </w:rPr>
        <w:t> </w:t>
      </w:r>
      <w:r>
        <w:rPr/>
        <w:t>analfa- betismo</w:t>
      </w:r>
      <w:r>
        <w:rPr>
          <w:spacing w:val="-38"/>
        </w:rPr>
        <w:t> </w:t>
      </w:r>
      <w:r>
        <w:rPr/>
        <w:t>que</w:t>
      </w:r>
      <w:r>
        <w:rPr>
          <w:spacing w:val="-38"/>
        </w:rPr>
        <w:t> </w:t>
      </w:r>
      <w:r>
        <w:rPr/>
        <w:t>los</w:t>
      </w:r>
      <w:r>
        <w:rPr>
          <w:spacing w:val="-38"/>
        </w:rPr>
        <w:t> </w:t>
      </w:r>
      <w:r>
        <w:rPr/>
        <w:t>hombres.</w:t>
      </w:r>
    </w:p>
    <w:p>
      <w:pPr>
        <w:pStyle w:val="BodyText"/>
        <w:spacing w:before="1"/>
        <w:ind w:left="117" w:right="1" w:firstLine="239"/>
        <w:jc w:val="both"/>
      </w:pPr>
      <w:r>
        <w:rPr/>
        <w:t>La</w:t>
      </w:r>
      <w:r>
        <w:rPr>
          <w:spacing w:val="-11"/>
        </w:rPr>
        <w:t> </w:t>
      </w:r>
      <w:r>
        <w:rPr/>
        <w:t>tasa</w:t>
      </w:r>
      <w:r>
        <w:rPr>
          <w:spacing w:val="-11"/>
        </w:rPr>
        <w:t> </w:t>
      </w:r>
      <w:r>
        <w:rPr/>
        <w:t>menor</w:t>
      </w:r>
      <w:r>
        <w:rPr>
          <w:spacing w:val="-11"/>
        </w:rPr>
        <w:t> </w:t>
      </w:r>
      <w:r>
        <w:rPr/>
        <w:t>de</w:t>
      </w:r>
      <w:r>
        <w:rPr>
          <w:spacing w:val="-11"/>
        </w:rPr>
        <w:t> </w:t>
      </w:r>
      <w:r>
        <w:rPr/>
        <w:t>analfabetismo</w:t>
      </w:r>
      <w:r>
        <w:rPr>
          <w:spacing w:val="-11"/>
        </w:rPr>
        <w:t> </w:t>
      </w:r>
      <w:r>
        <w:rPr/>
        <w:t>fue</w:t>
      </w:r>
      <w:r>
        <w:rPr>
          <w:spacing w:val="-11"/>
        </w:rPr>
        <w:t> </w:t>
      </w:r>
      <w:r>
        <w:rPr/>
        <w:t>de</w:t>
      </w:r>
      <w:r>
        <w:rPr>
          <w:spacing w:val="-11"/>
        </w:rPr>
        <w:t> </w:t>
      </w:r>
      <w:r>
        <w:rPr/>
        <w:t>las</w:t>
      </w:r>
      <w:r>
        <w:rPr>
          <w:spacing w:val="-11"/>
        </w:rPr>
        <w:t> </w:t>
      </w:r>
      <w:r>
        <w:rPr/>
        <w:t>mujeres</w:t>
      </w:r>
      <w:r>
        <w:rPr>
          <w:spacing w:val="-11"/>
        </w:rPr>
        <w:t> </w:t>
      </w:r>
      <w:r>
        <w:rPr/>
        <w:t>entre</w:t>
      </w:r>
      <w:r>
        <w:rPr>
          <w:spacing w:val="-11"/>
        </w:rPr>
        <w:t> </w:t>
      </w:r>
      <w:r>
        <w:rPr/>
        <w:t>15</w:t>
      </w:r>
      <w:r>
        <w:rPr>
          <w:spacing w:val="-11"/>
        </w:rPr>
        <w:t> </w:t>
      </w:r>
      <w:r>
        <w:rPr/>
        <w:t>y</w:t>
      </w:r>
      <w:r>
        <w:rPr>
          <w:spacing w:val="-11"/>
        </w:rPr>
        <w:t> </w:t>
      </w:r>
      <w:r>
        <w:rPr/>
        <w:t>19 años</w:t>
      </w:r>
      <w:r>
        <w:rPr>
          <w:spacing w:val="-23"/>
        </w:rPr>
        <w:t> </w:t>
      </w:r>
      <w:r>
        <w:rPr/>
        <w:t>(2.21%)</w:t>
      </w:r>
      <w:r>
        <w:rPr>
          <w:spacing w:val="-23"/>
        </w:rPr>
        <w:t> </w:t>
      </w:r>
      <w:r>
        <w:rPr/>
        <w:t>y</w:t>
      </w:r>
      <w:r>
        <w:rPr>
          <w:spacing w:val="-23"/>
        </w:rPr>
        <w:t> </w:t>
      </w:r>
      <w:r>
        <w:rPr/>
        <w:t>en</w:t>
      </w:r>
      <w:r>
        <w:rPr>
          <w:spacing w:val="-23"/>
        </w:rPr>
        <w:t> </w:t>
      </w:r>
      <w:r>
        <w:rPr/>
        <w:t>los</w:t>
      </w:r>
      <w:r>
        <w:rPr>
          <w:spacing w:val="-23"/>
        </w:rPr>
        <w:t> </w:t>
      </w:r>
      <w:r>
        <w:rPr/>
        <w:t>hombres</w:t>
      </w:r>
      <w:r>
        <w:rPr>
          <w:spacing w:val="-23"/>
        </w:rPr>
        <w:t> </w:t>
      </w:r>
      <w:r>
        <w:rPr/>
        <w:t>de</w:t>
      </w:r>
      <w:r>
        <w:rPr>
          <w:spacing w:val="-23"/>
        </w:rPr>
        <w:t> </w:t>
      </w:r>
      <w:r>
        <w:rPr/>
        <w:t>esa</w:t>
      </w:r>
      <w:r>
        <w:rPr>
          <w:spacing w:val="-23"/>
        </w:rPr>
        <w:t> </w:t>
      </w:r>
      <w:r>
        <w:rPr/>
        <w:t>misma</w:t>
      </w:r>
      <w:r>
        <w:rPr>
          <w:spacing w:val="-23"/>
        </w:rPr>
        <w:t> </w:t>
      </w:r>
      <w:r>
        <w:rPr/>
        <w:t>edad</w:t>
      </w:r>
      <w:r>
        <w:rPr>
          <w:spacing w:val="-23"/>
        </w:rPr>
        <w:t> </w:t>
      </w:r>
      <w:r>
        <w:rPr/>
        <w:t>fue</w:t>
      </w:r>
      <w:r>
        <w:rPr>
          <w:spacing w:val="-23"/>
        </w:rPr>
        <w:t> </w:t>
      </w:r>
      <w:r>
        <w:rPr/>
        <w:t>de</w:t>
      </w:r>
      <w:r>
        <w:rPr>
          <w:spacing w:val="-23"/>
        </w:rPr>
        <w:t> </w:t>
      </w:r>
      <w:r>
        <w:rPr/>
        <w:t>3.12%.</w:t>
      </w:r>
      <w:r>
        <w:rPr>
          <w:spacing w:val="-23"/>
        </w:rPr>
        <w:t> </w:t>
      </w:r>
      <w:r>
        <w:rPr/>
        <w:t>La más</w:t>
      </w:r>
      <w:r>
        <w:rPr>
          <w:spacing w:val="-22"/>
        </w:rPr>
        <w:t> </w:t>
      </w:r>
      <w:r>
        <w:rPr/>
        <w:t>alta</w:t>
      </w:r>
      <w:r>
        <w:rPr>
          <w:spacing w:val="-22"/>
        </w:rPr>
        <w:t> </w:t>
      </w:r>
      <w:r>
        <w:rPr/>
        <w:t>fue</w:t>
      </w:r>
      <w:r>
        <w:rPr>
          <w:spacing w:val="-22"/>
        </w:rPr>
        <w:t> </w:t>
      </w:r>
      <w:r>
        <w:rPr/>
        <w:t>de</w:t>
      </w:r>
      <w:r>
        <w:rPr>
          <w:spacing w:val="-22"/>
        </w:rPr>
        <w:t> </w:t>
      </w:r>
      <w:r>
        <w:rPr/>
        <w:t>42.17%,</w:t>
      </w:r>
      <w:r>
        <w:rPr>
          <w:spacing w:val="-22"/>
        </w:rPr>
        <w:t> </w:t>
      </w:r>
      <w:r>
        <w:rPr/>
        <w:t>mujeres</w:t>
      </w:r>
      <w:r>
        <w:rPr>
          <w:spacing w:val="-22"/>
        </w:rPr>
        <w:t> </w:t>
      </w:r>
      <w:r>
        <w:rPr/>
        <w:t>de</w:t>
      </w:r>
      <w:r>
        <w:rPr>
          <w:spacing w:val="-22"/>
        </w:rPr>
        <w:t> </w:t>
      </w:r>
      <w:r>
        <w:rPr/>
        <w:t>más</w:t>
      </w:r>
      <w:r>
        <w:rPr>
          <w:spacing w:val="-22"/>
        </w:rPr>
        <w:t> </w:t>
      </w:r>
      <w:r>
        <w:rPr/>
        <w:t>de</w:t>
      </w:r>
      <w:r>
        <w:rPr>
          <w:spacing w:val="-22"/>
        </w:rPr>
        <w:t> </w:t>
      </w:r>
      <w:r>
        <w:rPr/>
        <w:t>65</w:t>
      </w:r>
      <w:r>
        <w:rPr>
          <w:spacing w:val="-22"/>
        </w:rPr>
        <w:t> </w:t>
      </w:r>
      <w:r>
        <w:rPr/>
        <w:t>años,</w:t>
      </w:r>
      <w:r>
        <w:rPr>
          <w:spacing w:val="-22"/>
        </w:rPr>
        <w:t> </w:t>
      </w:r>
      <w:r>
        <w:rPr/>
        <w:t>mientras</w:t>
      </w:r>
      <w:r>
        <w:rPr>
          <w:spacing w:val="-22"/>
        </w:rPr>
        <w:t> </w:t>
      </w:r>
      <w:r>
        <w:rPr/>
        <w:t>que</w:t>
      </w:r>
      <w:r>
        <w:rPr>
          <w:spacing w:val="-22"/>
        </w:rPr>
        <w:t> </w:t>
      </w:r>
      <w:r>
        <w:rPr/>
        <w:t>la tasa</w:t>
      </w:r>
      <w:r>
        <w:rPr>
          <w:spacing w:val="-24"/>
        </w:rPr>
        <w:t> </w:t>
      </w:r>
      <w:r>
        <w:rPr/>
        <w:t>de</w:t>
      </w:r>
      <w:r>
        <w:rPr>
          <w:spacing w:val="-24"/>
        </w:rPr>
        <w:t> </w:t>
      </w:r>
      <w:r>
        <w:rPr/>
        <w:t>los</w:t>
      </w:r>
      <w:r>
        <w:rPr>
          <w:spacing w:val="-24"/>
        </w:rPr>
        <w:t> </w:t>
      </w:r>
      <w:r>
        <w:rPr/>
        <w:t>hombres</w:t>
      </w:r>
      <w:r>
        <w:rPr>
          <w:spacing w:val="-24"/>
        </w:rPr>
        <w:t> </w:t>
      </w:r>
      <w:r>
        <w:rPr/>
        <w:t>de</w:t>
      </w:r>
      <w:r>
        <w:rPr>
          <w:spacing w:val="-24"/>
        </w:rPr>
        <w:t> </w:t>
      </w:r>
      <w:r>
        <w:rPr/>
        <w:t>esa</w:t>
      </w:r>
      <w:r>
        <w:rPr>
          <w:spacing w:val="-24"/>
        </w:rPr>
        <w:t> </w:t>
      </w:r>
      <w:r>
        <w:rPr/>
        <w:t>misma</w:t>
      </w:r>
      <w:r>
        <w:rPr>
          <w:spacing w:val="-24"/>
        </w:rPr>
        <w:t> </w:t>
      </w:r>
      <w:r>
        <w:rPr/>
        <w:t>edad</w:t>
      </w:r>
      <w:r>
        <w:rPr>
          <w:spacing w:val="-24"/>
        </w:rPr>
        <w:t> </w:t>
      </w:r>
      <w:r>
        <w:rPr/>
        <w:t>era</w:t>
      </w:r>
      <w:r>
        <w:rPr>
          <w:spacing w:val="-24"/>
        </w:rPr>
        <w:t> </w:t>
      </w:r>
      <w:r>
        <w:rPr/>
        <w:t>de</w:t>
      </w:r>
      <w:r>
        <w:rPr>
          <w:spacing w:val="-24"/>
        </w:rPr>
        <w:t> </w:t>
      </w:r>
      <w:r>
        <w:rPr/>
        <w:t>29.27</w:t>
      </w:r>
      <w:r>
        <w:rPr>
          <w:spacing w:val="-24"/>
        </w:rPr>
        <w:t> </w:t>
      </w:r>
      <w:r>
        <w:rPr/>
        <w:t>%.</w:t>
      </w:r>
      <w:r>
        <w:rPr>
          <w:spacing w:val="-24"/>
        </w:rPr>
        <w:t> </w:t>
      </w:r>
      <w:r>
        <w:rPr/>
        <w:t>El</w:t>
      </w:r>
      <w:r>
        <w:rPr>
          <w:spacing w:val="-24"/>
        </w:rPr>
        <w:t> </w:t>
      </w:r>
      <w:r>
        <w:rPr/>
        <w:t>promedio para</w:t>
      </w:r>
      <w:r>
        <w:rPr>
          <w:spacing w:val="-17"/>
        </w:rPr>
        <w:t> </w:t>
      </w:r>
      <w:r>
        <w:rPr/>
        <w:t>el</w:t>
      </w:r>
      <w:r>
        <w:rPr>
          <w:spacing w:val="-17"/>
        </w:rPr>
        <w:t> </w:t>
      </w:r>
      <w:r>
        <w:rPr/>
        <w:t>municipio</w:t>
      </w:r>
      <w:r>
        <w:rPr>
          <w:spacing w:val="-17"/>
        </w:rPr>
        <w:t> </w:t>
      </w:r>
      <w:r>
        <w:rPr/>
        <w:t>fue</w:t>
      </w:r>
      <w:r>
        <w:rPr>
          <w:spacing w:val="-17"/>
        </w:rPr>
        <w:t> </w:t>
      </w:r>
      <w:r>
        <w:rPr/>
        <w:t>de</w:t>
      </w:r>
      <w:r>
        <w:rPr>
          <w:spacing w:val="-17"/>
        </w:rPr>
        <w:t> </w:t>
      </w:r>
      <w:r>
        <w:rPr/>
        <w:t>9.02%</w:t>
      </w:r>
      <w:r>
        <w:rPr>
          <w:spacing w:val="-17"/>
        </w:rPr>
        <w:t> </w:t>
      </w:r>
      <w:r>
        <w:rPr/>
        <w:t>para</w:t>
      </w:r>
      <w:r>
        <w:rPr>
          <w:spacing w:val="-17"/>
        </w:rPr>
        <w:t> </w:t>
      </w:r>
      <w:r>
        <w:rPr/>
        <w:t>hombres</w:t>
      </w:r>
      <w:r>
        <w:rPr>
          <w:spacing w:val="-17"/>
        </w:rPr>
        <w:t> </w:t>
      </w:r>
      <w:r>
        <w:rPr/>
        <w:t>y</w:t>
      </w:r>
      <w:r>
        <w:rPr>
          <w:spacing w:val="-17"/>
        </w:rPr>
        <w:t> </w:t>
      </w:r>
      <w:r>
        <w:rPr/>
        <w:t>11.61%</w:t>
      </w:r>
      <w:r>
        <w:rPr>
          <w:spacing w:val="-17"/>
        </w:rPr>
        <w:t> </w:t>
      </w:r>
      <w:r>
        <w:rPr/>
        <w:t>para</w:t>
      </w:r>
      <w:r>
        <w:rPr>
          <w:spacing w:val="-17"/>
        </w:rPr>
        <w:t> </w:t>
      </w:r>
      <w:r>
        <w:rPr/>
        <w:t>muje- res</w:t>
      </w:r>
      <w:r>
        <w:rPr>
          <w:spacing w:val="-38"/>
        </w:rPr>
        <w:t> </w:t>
      </w:r>
      <w:r>
        <w:rPr/>
        <w:t>mayores</w:t>
      </w:r>
      <w:r>
        <w:rPr>
          <w:spacing w:val="-38"/>
        </w:rPr>
        <w:t> </w:t>
      </w:r>
      <w:r>
        <w:rPr/>
        <w:t>de</w:t>
      </w:r>
      <w:r>
        <w:rPr>
          <w:spacing w:val="-38"/>
        </w:rPr>
        <w:t> </w:t>
      </w:r>
      <w:r>
        <w:rPr/>
        <w:t>15</w:t>
      </w:r>
      <w:r>
        <w:rPr>
          <w:spacing w:val="-38"/>
        </w:rPr>
        <w:t> </w:t>
      </w:r>
      <w:r>
        <w:rPr/>
        <w:t>años.</w:t>
      </w:r>
    </w:p>
    <w:p>
      <w:pPr>
        <w:pStyle w:val="BodyText"/>
        <w:spacing w:before="1"/>
        <w:ind w:left="117" w:firstLine="239"/>
        <w:jc w:val="both"/>
      </w:pPr>
      <w:r>
        <w:rPr>
          <w:spacing w:val="-4"/>
        </w:rPr>
        <w:t>Tuxpan</w:t>
      </w:r>
      <w:r>
        <w:rPr>
          <w:spacing w:val="-11"/>
        </w:rPr>
        <w:t> </w:t>
      </w:r>
      <w:r>
        <w:rPr/>
        <w:t>pertenece</w:t>
      </w:r>
      <w:r>
        <w:rPr>
          <w:spacing w:val="-11"/>
        </w:rPr>
        <w:t> </w:t>
      </w:r>
      <w:r>
        <w:rPr/>
        <w:t>a</w:t>
      </w:r>
      <w:r>
        <w:rPr>
          <w:spacing w:val="-11"/>
        </w:rPr>
        <w:t> </w:t>
      </w:r>
      <w:r>
        <w:rPr/>
        <w:t>la</w:t>
      </w:r>
      <w:r>
        <w:rPr>
          <w:spacing w:val="-11"/>
        </w:rPr>
        <w:t> </w:t>
      </w:r>
      <w:r>
        <w:rPr/>
        <w:t>región</w:t>
      </w:r>
      <w:r>
        <w:rPr>
          <w:spacing w:val="-11"/>
        </w:rPr>
        <w:t> </w:t>
      </w:r>
      <w:r>
        <w:rPr/>
        <w:t>de</w:t>
      </w:r>
      <w:r>
        <w:rPr>
          <w:spacing w:val="-11"/>
        </w:rPr>
        <w:t> </w:t>
      </w:r>
      <w:r>
        <w:rPr/>
        <w:t>Nautla,</w:t>
      </w:r>
      <w:r>
        <w:rPr>
          <w:spacing w:val="-11"/>
        </w:rPr>
        <w:t> </w:t>
      </w:r>
      <w:r>
        <w:rPr/>
        <w:t>contiene</w:t>
      </w:r>
      <w:r>
        <w:rPr>
          <w:spacing w:val="-11"/>
        </w:rPr>
        <w:t> </w:t>
      </w:r>
      <w:r>
        <w:rPr/>
        <w:t>en</w:t>
      </w:r>
      <w:r>
        <w:rPr>
          <w:spacing w:val="-11"/>
        </w:rPr>
        <w:t> </w:t>
      </w:r>
      <w:r>
        <w:rPr/>
        <w:t>su</w:t>
      </w:r>
      <w:r>
        <w:rPr>
          <w:spacing w:val="-11"/>
        </w:rPr>
        <w:t> </w:t>
      </w:r>
      <w:r>
        <w:rPr/>
        <w:t>territorio al</w:t>
      </w:r>
      <w:r>
        <w:rPr>
          <w:spacing w:val="-19"/>
        </w:rPr>
        <w:t> </w:t>
      </w:r>
      <w:r>
        <w:rPr/>
        <w:t>puerto</w:t>
      </w:r>
      <w:r>
        <w:rPr>
          <w:spacing w:val="-19"/>
        </w:rPr>
        <w:t> </w:t>
      </w:r>
      <w:r>
        <w:rPr/>
        <w:t>con</w:t>
      </w:r>
      <w:r>
        <w:rPr>
          <w:spacing w:val="-19"/>
        </w:rPr>
        <w:t> </w:t>
      </w:r>
      <w:r>
        <w:rPr/>
        <w:t>ese</w:t>
      </w:r>
      <w:r>
        <w:rPr>
          <w:spacing w:val="-19"/>
        </w:rPr>
        <w:t> </w:t>
      </w:r>
      <w:r>
        <w:rPr/>
        <w:t>mismo</w:t>
      </w:r>
      <w:r>
        <w:rPr>
          <w:spacing w:val="-19"/>
        </w:rPr>
        <w:t> </w:t>
      </w:r>
      <w:r>
        <w:rPr/>
        <w:t>nombre,</w:t>
      </w:r>
      <w:r>
        <w:rPr>
          <w:spacing w:val="-19"/>
        </w:rPr>
        <w:t> </w:t>
      </w:r>
      <w:r>
        <w:rPr/>
        <w:t>sus</w:t>
      </w:r>
      <w:r>
        <w:rPr>
          <w:spacing w:val="-19"/>
        </w:rPr>
        <w:t> </w:t>
      </w:r>
      <w:r>
        <w:rPr/>
        <w:t>tasas</w:t>
      </w:r>
      <w:r>
        <w:rPr>
          <w:spacing w:val="-19"/>
        </w:rPr>
        <w:t> </w:t>
      </w:r>
      <w:r>
        <w:rPr/>
        <w:t>de</w:t>
      </w:r>
      <w:r>
        <w:rPr>
          <w:spacing w:val="-19"/>
        </w:rPr>
        <w:t> </w:t>
      </w:r>
      <w:r>
        <w:rPr/>
        <w:t>analfabetismo</w:t>
      </w:r>
      <w:r>
        <w:rPr>
          <w:spacing w:val="-19"/>
        </w:rPr>
        <w:t> </w:t>
      </w:r>
      <w:r>
        <w:rPr/>
        <w:t>no</w:t>
      </w:r>
      <w:r>
        <w:rPr>
          <w:spacing w:val="-19"/>
        </w:rPr>
        <w:t> </w:t>
      </w:r>
      <w:r>
        <w:rPr/>
        <w:t>son de</w:t>
      </w:r>
      <w:r>
        <w:rPr>
          <w:spacing w:val="-4"/>
        </w:rPr>
        <w:t> </w:t>
      </w:r>
      <w:r>
        <w:rPr/>
        <w:t>las</w:t>
      </w:r>
      <w:r>
        <w:rPr>
          <w:spacing w:val="-3"/>
        </w:rPr>
        <w:t> </w:t>
      </w:r>
      <w:r>
        <w:rPr/>
        <w:t>mayores</w:t>
      </w:r>
      <w:r>
        <w:rPr>
          <w:spacing w:val="-4"/>
        </w:rPr>
        <w:t> </w:t>
      </w:r>
      <w:r>
        <w:rPr/>
        <w:t>a</w:t>
      </w:r>
      <w:r>
        <w:rPr>
          <w:spacing w:val="-3"/>
        </w:rPr>
        <w:t> </w:t>
      </w:r>
      <w:r>
        <w:rPr/>
        <w:t>nivel</w:t>
      </w:r>
      <w:r>
        <w:rPr>
          <w:spacing w:val="-4"/>
        </w:rPr>
        <w:t> </w:t>
      </w:r>
      <w:r>
        <w:rPr/>
        <w:t>estatal.</w:t>
      </w:r>
      <w:r>
        <w:rPr>
          <w:spacing w:val="-4"/>
        </w:rPr>
        <w:t> </w:t>
      </w:r>
      <w:r>
        <w:rPr>
          <w:spacing w:val="-3"/>
        </w:rPr>
        <w:t>Los</w:t>
      </w:r>
      <w:r>
        <w:rPr>
          <w:spacing w:val="-9"/>
        </w:rPr>
        <w:t> </w:t>
      </w:r>
      <w:r>
        <w:rPr>
          <w:spacing w:val="-4"/>
        </w:rPr>
        <w:t>hombres</w:t>
      </w:r>
      <w:r>
        <w:rPr>
          <w:spacing w:val="-9"/>
        </w:rPr>
        <w:t> </w:t>
      </w:r>
      <w:r>
        <w:rPr>
          <w:spacing w:val="-4"/>
        </w:rPr>
        <w:t>menores</w:t>
      </w:r>
      <w:r>
        <w:rPr>
          <w:spacing w:val="-9"/>
        </w:rPr>
        <w:t> </w:t>
      </w:r>
      <w:r>
        <w:rPr/>
        <w:t>a</w:t>
      </w:r>
      <w:r>
        <w:rPr>
          <w:spacing w:val="-9"/>
        </w:rPr>
        <w:t> </w:t>
      </w:r>
      <w:r>
        <w:rPr/>
        <w:t>45</w:t>
      </w:r>
      <w:r>
        <w:rPr>
          <w:spacing w:val="-9"/>
        </w:rPr>
        <w:t> </w:t>
      </w:r>
      <w:r>
        <w:rPr>
          <w:spacing w:val="-3"/>
        </w:rPr>
        <w:t>años</w:t>
      </w:r>
      <w:r>
        <w:rPr>
          <w:spacing w:val="-9"/>
        </w:rPr>
        <w:t> </w:t>
      </w:r>
      <w:r>
        <w:rPr>
          <w:spacing w:val="-3"/>
        </w:rPr>
        <w:t>que </w:t>
      </w:r>
      <w:r>
        <w:rPr/>
        <w:t>no</w:t>
      </w:r>
      <w:r>
        <w:rPr>
          <w:spacing w:val="-25"/>
        </w:rPr>
        <w:t> </w:t>
      </w:r>
      <w:r>
        <w:rPr>
          <w:spacing w:val="-4"/>
        </w:rPr>
        <w:t>saben</w:t>
      </w:r>
      <w:r>
        <w:rPr>
          <w:spacing w:val="-25"/>
        </w:rPr>
        <w:t> </w:t>
      </w:r>
      <w:r>
        <w:rPr>
          <w:spacing w:val="-3"/>
        </w:rPr>
        <w:t>leer</w:t>
      </w:r>
      <w:r>
        <w:rPr>
          <w:spacing w:val="-25"/>
        </w:rPr>
        <w:t> </w:t>
      </w:r>
      <w:r>
        <w:rPr/>
        <w:t>ni</w:t>
      </w:r>
      <w:r>
        <w:rPr>
          <w:spacing w:val="-25"/>
        </w:rPr>
        <w:t> </w:t>
      </w:r>
      <w:r>
        <w:rPr>
          <w:spacing w:val="-4"/>
        </w:rPr>
        <w:t>escribir</w:t>
      </w:r>
      <w:r>
        <w:rPr>
          <w:spacing w:val="-25"/>
        </w:rPr>
        <w:t> </w:t>
      </w:r>
      <w:r>
        <w:rPr/>
        <w:t>no</w:t>
      </w:r>
      <w:r>
        <w:rPr>
          <w:spacing w:val="-25"/>
        </w:rPr>
        <w:t> </w:t>
      </w:r>
      <w:r>
        <w:rPr>
          <w:spacing w:val="-4"/>
        </w:rPr>
        <w:t>sobrepasan</w:t>
      </w:r>
      <w:r>
        <w:rPr>
          <w:spacing w:val="-25"/>
        </w:rPr>
        <w:t> </w:t>
      </w:r>
      <w:r>
        <w:rPr/>
        <w:t>el</w:t>
      </w:r>
      <w:r>
        <w:rPr>
          <w:spacing w:val="-25"/>
        </w:rPr>
        <w:t> </w:t>
      </w:r>
      <w:r>
        <w:rPr>
          <w:spacing w:val="-3"/>
        </w:rPr>
        <w:t>4.2%</w:t>
      </w:r>
      <w:r>
        <w:rPr>
          <w:spacing w:val="-25"/>
        </w:rPr>
        <w:t> </w:t>
      </w:r>
      <w:r>
        <w:rPr/>
        <w:t>de</w:t>
      </w:r>
      <w:r>
        <w:rPr>
          <w:spacing w:val="-25"/>
        </w:rPr>
        <w:t> </w:t>
      </w:r>
      <w:r>
        <w:rPr/>
        <w:t>la</w:t>
      </w:r>
      <w:r>
        <w:rPr>
          <w:spacing w:val="-25"/>
        </w:rPr>
        <w:t> </w:t>
      </w:r>
      <w:r>
        <w:rPr>
          <w:spacing w:val="-4"/>
        </w:rPr>
        <w:t>población</w:t>
      </w:r>
      <w:r>
        <w:rPr>
          <w:spacing w:val="-25"/>
        </w:rPr>
        <w:t> </w:t>
      </w:r>
      <w:r>
        <w:rPr/>
        <w:t>y</w:t>
      </w:r>
      <w:r>
        <w:rPr>
          <w:spacing w:val="-25"/>
        </w:rPr>
        <w:t> </w:t>
      </w:r>
      <w:r>
        <w:rPr/>
        <w:t>la</w:t>
      </w:r>
      <w:r>
        <w:rPr>
          <w:spacing w:val="-25"/>
        </w:rPr>
        <w:t> </w:t>
      </w:r>
      <w:r>
        <w:rPr>
          <w:spacing w:val="-4"/>
        </w:rPr>
        <w:t>de </w:t>
      </w:r>
      <w:r>
        <w:rPr/>
        <w:t>las</w:t>
      </w:r>
      <w:r>
        <w:rPr>
          <w:spacing w:val="-8"/>
        </w:rPr>
        <w:t> </w:t>
      </w:r>
      <w:r>
        <w:rPr/>
        <w:t>mujeres</w:t>
      </w:r>
      <w:r>
        <w:rPr>
          <w:spacing w:val="-8"/>
        </w:rPr>
        <w:t> </w:t>
      </w:r>
      <w:r>
        <w:rPr/>
        <w:t>menores</w:t>
      </w:r>
      <w:r>
        <w:rPr>
          <w:spacing w:val="-8"/>
        </w:rPr>
        <w:t> </w:t>
      </w:r>
      <w:r>
        <w:rPr/>
        <w:t>a</w:t>
      </w:r>
      <w:r>
        <w:rPr>
          <w:spacing w:val="-8"/>
        </w:rPr>
        <w:t> </w:t>
      </w:r>
      <w:r>
        <w:rPr/>
        <w:t>35</w:t>
      </w:r>
      <w:r>
        <w:rPr>
          <w:spacing w:val="-8"/>
        </w:rPr>
        <w:t> </w:t>
      </w:r>
      <w:r>
        <w:rPr/>
        <w:t>años</w:t>
      </w:r>
      <w:r>
        <w:rPr>
          <w:spacing w:val="-8"/>
        </w:rPr>
        <w:t> </w:t>
      </w:r>
      <w:r>
        <w:rPr/>
        <w:t>es</w:t>
      </w:r>
      <w:r>
        <w:rPr>
          <w:spacing w:val="-8"/>
        </w:rPr>
        <w:t> </w:t>
      </w:r>
      <w:r>
        <w:rPr/>
        <w:t>menor</w:t>
      </w:r>
      <w:r>
        <w:rPr>
          <w:spacing w:val="-8"/>
        </w:rPr>
        <w:t> </w:t>
      </w:r>
      <w:r>
        <w:rPr/>
        <w:t>a</w:t>
      </w:r>
      <w:r>
        <w:rPr>
          <w:spacing w:val="-8"/>
        </w:rPr>
        <w:t> </w:t>
      </w:r>
      <w:r>
        <w:rPr/>
        <w:t>4.09%.</w:t>
      </w:r>
      <w:r>
        <w:rPr>
          <w:spacing w:val="-8"/>
        </w:rPr>
        <w:t> </w:t>
      </w:r>
      <w:r>
        <w:rPr/>
        <w:t>El</w:t>
      </w:r>
      <w:r>
        <w:rPr>
          <w:spacing w:val="-8"/>
        </w:rPr>
        <w:t> </w:t>
      </w:r>
      <w:r>
        <w:rPr/>
        <w:t>índice</w:t>
      </w:r>
      <w:r>
        <w:rPr>
          <w:spacing w:val="-8"/>
        </w:rPr>
        <w:t> </w:t>
      </w:r>
      <w:r>
        <w:rPr/>
        <w:t>mayor de analfabetismo fue el de las mujeres de 65 años en adelante</w:t>
      </w:r>
      <w:r>
        <w:rPr>
          <w:spacing w:val="-35"/>
        </w:rPr>
        <w:t> </w:t>
      </w:r>
      <w:r>
        <w:rPr/>
        <w:t>que era</w:t>
      </w:r>
      <w:r>
        <w:rPr>
          <w:spacing w:val="-13"/>
        </w:rPr>
        <w:t> </w:t>
      </w:r>
      <w:r>
        <w:rPr/>
        <w:t>de</w:t>
      </w:r>
      <w:r>
        <w:rPr>
          <w:spacing w:val="-13"/>
        </w:rPr>
        <w:t> </w:t>
      </w:r>
      <w:r>
        <w:rPr/>
        <w:t>38.08%.</w:t>
      </w:r>
      <w:r>
        <w:rPr>
          <w:spacing w:val="-13"/>
        </w:rPr>
        <w:t> </w:t>
      </w:r>
      <w:r>
        <w:rPr/>
        <w:t>El</w:t>
      </w:r>
      <w:r>
        <w:rPr>
          <w:spacing w:val="-13"/>
        </w:rPr>
        <w:t> </w:t>
      </w:r>
      <w:r>
        <w:rPr/>
        <w:t>promedio</w:t>
      </w:r>
      <w:r>
        <w:rPr>
          <w:spacing w:val="-13"/>
        </w:rPr>
        <w:t> </w:t>
      </w:r>
      <w:r>
        <w:rPr/>
        <w:t>municipal</w:t>
      </w:r>
      <w:r>
        <w:rPr>
          <w:spacing w:val="-13"/>
        </w:rPr>
        <w:t> </w:t>
      </w:r>
      <w:r>
        <w:rPr/>
        <w:t>fue</w:t>
      </w:r>
      <w:r>
        <w:rPr>
          <w:spacing w:val="-13"/>
        </w:rPr>
        <w:t> </w:t>
      </w:r>
      <w:r>
        <w:rPr/>
        <w:t>de</w:t>
      </w:r>
      <w:r>
        <w:rPr>
          <w:spacing w:val="-13"/>
        </w:rPr>
        <w:t> </w:t>
      </w:r>
      <w:r>
        <w:rPr/>
        <w:t>5.83%</w:t>
      </w:r>
      <w:r>
        <w:rPr>
          <w:spacing w:val="-13"/>
        </w:rPr>
        <w:t> </w:t>
      </w:r>
      <w:r>
        <w:rPr/>
        <w:t>de</w:t>
      </w:r>
      <w:r>
        <w:rPr>
          <w:spacing w:val="-13"/>
        </w:rPr>
        <w:t> </w:t>
      </w:r>
      <w:r>
        <w:rPr/>
        <w:t>hombres</w:t>
      </w:r>
      <w:r>
        <w:rPr>
          <w:spacing w:val="-13"/>
        </w:rPr>
        <w:t> </w:t>
      </w:r>
      <w:r>
        <w:rPr/>
        <w:t>y </w:t>
      </w:r>
      <w:r>
        <w:rPr>
          <w:w w:val="95"/>
        </w:rPr>
        <w:t>9.53% de las mujeres</w:t>
      </w:r>
      <w:r>
        <w:rPr>
          <w:spacing w:val="-20"/>
          <w:w w:val="95"/>
        </w:rPr>
        <w:t> </w:t>
      </w:r>
      <w:r>
        <w:rPr>
          <w:w w:val="95"/>
        </w:rPr>
        <w:t>analfabetas.</w:t>
      </w:r>
    </w:p>
    <w:p>
      <w:pPr>
        <w:pStyle w:val="BodyText"/>
        <w:spacing w:before="1"/>
        <w:ind w:left="117" w:firstLine="239"/>
        <w:jc w:val="both"/>
      </w:pPr>
      <w:r>
        <w:rPr/>
        <w:t>Orizaba pertenece a la región de Las Montañas, es un munici- pio</w:t>
      </w:r>
      <w:r>
        <w:rPr>
          <w:spacing w:val="-21"/>
        </w:rPr>
        <w:t> </w:t>
      </w:r>
      <w:r>
        <w:rPr>
          <w:spacing w:val="-5"/>
        </w:rPr>
        <w:t>que</w:t>
      </w:r>
      <w:r>
        <w:rPr>
          <w:spacing w:val="-31"/>
        </w:rPr>
        <w:t> </w:t>
      </w:r>
      <w:r>
        <w:rPr>
          <w:spacing w:val="-7"/>
        </w:rPr>
        <w:t>históricamente</w:t>
      </w:r>
      <w:r>
        <w:rPr>
          <w:spacing w:val="-31"/>
        </w:rPr>
        <w:t> </w:t>
      </w:r>
      <w:r>
        <w:rPr>
          <w:spacing w:val="-4"/>
        </w:rPr>
        <w:t>se</w:t>
      </w:r>
      <w:r>
        <w:rPr>
          <w:spacing w:val="-31"/>
        </w:rPr>
        <w:t> </w:t>
      </w:r>
      <w:r>
        <w:rPr>
          <w:spacing w:val="-4"/>
        </w:rPr>
        <w:t>ha</w:t>
      </w:r>
      <w:r>
        <w:rPr>
          <w:spacing w:val="-31"/>
        </w:rPr>
        <w:t> </w:t>
      </w:r>
      <w:r>
        <w:rPr>
          <w:spacing w:val="-7"/>
        </w:rPr>
        <w:t>distinguido</w:t>
      </w:r>
      <w:r>
        <w:rPr>
          <w:spacing w:val="-31"/>
        </w:rPr>
        <w:t> </w:t>
      </w:r>
      <w:r>
        <w:rPr>
          <w:spacing w:val="-5"/>
        </w:rPr>
        <w:t>por</w:t>
      </w:r>
      <w:r>
        <w:rPr>
          <w:spacing w:val="-31"/>
        </w:rPr>
        <w:t> </w:t>
      </w:r>
      <w:r>
        <w:rPr>
          <w:spacing w:val="-4"/>
        </w:rPr>
        <w:t>su</w:t>
      </w:r>
      <w:r>
        <w:rPr>
          <w:spacing w:val="-31"/>
        </w:rPr>
        <w:t> </w:t>
      </w:r>
      <w:r>
        <w:rPr>
          <w:spacing w:val="-7"/>
        </w:rPr>
        <w:t>industrialización,</w:t>
      </w:r>
      <w:r>
        <w:rPr>
          <w:spacing w:val="-34"/>
        </w:rPr>
        <w:t> </w:t>
      </w:r>
      <w:r>
        <w:rPr>
          <w:spacing w:val="-4"/>
        </w:rPr>
        <w:t>de</w:t>
      </w:r>
      <w:r>
        <w:rPr>
          <w:spacing w:val="-31"/>
        </w:rPr>
        <w:t> </w:t>
      </w:r>
      <w:r>
        <w:rPr>
          <w:spacing w:val="-7"/>
        </w:rPr>
        <w:t>ahí </w:t>
      </w:r>
      <w:r>
        <w:rPr>
          <w:spacing w:val="-5"/>
        </w:rPr>
        <w:t>que </w:t>
      </w:r>
      <w:r>
        <w:rPr/>
        <w:t>cuente con las menores tasas de analfabetismo; únicamente</w:t>
      </w:r>
      <w:r>
        <w:rPr>
          <w:spacing w:val="-43"/>
        </w:rPr>
        <w:t> </w:t>
      </w:r>
      <w:r>
        <w:rPr/>
        <w:t>el sector</w:t>
      </w:r>
      <w:r>
        <w:rPr>
          <w:spacing w:val="-15"/>
        </w:rPr>
        <w:t> </w:t>
      </w:r>
      <w:r>
        <w:rPr/>
        <w:t>de</w:t>
      </w:r>
      <w:r>
        <w:rPr>
          <w:spacing w:val="-15"/>
        </w:rPr>
        <w:t> </w:t>
      </w:r>
      <w:r>
        <w:rPr/>
        <w:t>hombres</w:t>
      </w:r>
      <w:r>
        <w:rPr>
          <w:spacing w:val="-15"/>
        </w:rPr>
        <w:t> </w:t>
      </w:r>
      <w:r>
        <w:rPr/>
        <w:t>mayores</w:t>
      </w:r>
      <w:r>
        <w:rPr>
          <w:spacing w:val="-15"/>
        </w:rPr>
        <w:t> </w:t>
      </w:r>
      <w:r>
        <w:rPr/>
        <w:t>de</w:t>
      </w:r>
      <w:r>
        <w:rPr>
          <w:spacing w:val="-15"/>
        </w:rPr>
        <w:t> </w:t>
      </w:r>
      <w:r>
        <w:rPr/>
        <w:t>55</w:t>
      </w:r>
      <w:r>
        <w:rPr>
          <w:spacing w:val="-15"/>
        </w:rPr>
        <w:t> </w:t>
      </w:r>
      <w:r>
        <w:rPr/>
        <w:t>años</w:t>
      </w:r>
      <w:r>
        <w:rPr>
          <w:spacing w:val="-15"/>
        </w:rPr>
        <w:t> </w:t>
      </w:r>
      <w:r>
        <w:rPr/>
        <w:t>tenía</w:t>
      </w:r>
      <w:r>
        <w:rPr>
          <w:spacing w:val="-15"/>
        </w:rPr>
        <w:t> </w:t>
      </w:r>
      <w:r>
        <w:rPr/>
        <w:t>indicadores</w:t>
      </w:r>
      <w:r>
        <w:rPr>
          <w:spacing w:val="-15"/>
        </w:rPr>
        <w:t> </w:t>
      </w:r>
      <w:r>
        <w:rPr/>
        <w:t>de</w:t>
      </w:r>
      <w:r>
        <w:rPr>
          <w:spacing w:val="-15"/>
        </w:rPr>
        <w:t> </w:t>
      </w:r>
      <w:r>
        <w:rPr/>
        <w:t>más</w:t>
      </w:r>
      <w:r>
        <w:rPr>
          <w:spacing w:val="-15"/>
        </w:rPr>
        <w:t> </w:t>
      </w:r>
      <w:r>
        <w:rPr/>
        <w:t>de 4%</w:t>
      </w:r>
      <w:r>
        <w:rPr>
          <w:spacing w:val="-15"/>
        </w:rPr>
        <w:t> </w:t>
      </w:r>
      <w:r>
        <w:rPr/>
        <w:t>y</w:t>
      </w:r>
      <w:r>
        <w:rPr>
          <w:spacing w:val="-15"/>
        </w:rPr>
        <w:t> </w:t>
      </w:r>
      <w:r>
        <w:rPr/>
        <w:t>en</w:t>
      </w:r>
      <w:r>
        <w:rPr>
          <w:spacing w:val="-15"/>
        </w:rPr>
        <w:t> </w:t>
      </w:r>
      <w:r>
        <w:rPr/>
        <w:t>el</w:t>
      </w:r>
      <w:r>
        <w:rPr>
          <w:spacing w:val="-15"/>
        </w:rPr>
        <w:t> </w:t>
      </w:r>
      <w:r>
        <w:rPr/>
        <w:t>caso</w:t>
      </w:r>
      <w:r>
        <w:rPr>
          <w:spacing w:val="-15"/>
        </w:rPr>
        <w:t> </w:t>
      </w:r>
      <w:r>
        <w:rPr/>
        <w:t>de</w:t>
      </w:r>
      <w:r>
        <w:rPr>
          <w:spacing w:val="-15"/>
        </w:rPr>
        <w:t> </w:t>
      </w:r>
      <w:r>
        <w:rPr/>
        <w:t>las</w:t>
      </w:r>
      <w:r>
        <w:rPr>
          <w:spacing w:val="-15"/>
        </w:rPr>
        <w:t> </w:t>
      </w:r>
      <w:r>
        <w:rPr/>
        <w:t>mujeres</w:t>
      </w:r>
      <w:r>
        <w:rPr>
          <w:spacing w:val="-15"/>
        </w:rPr>
        <w:t> </w:t>
      </w:r>
      <w:r>
        <w:rPr/>
        <w:t>era</w:t>
      </w:r>
      <w:r>
        <w:rPr>
          <w:spacing w:val="-15"/>
        </w:rPr>
        <w:t> </w:t>
      </w:r>
      <w:r>
        <w:rPr/>
        <w:t>el</w:t>
      </w:r>
      <w:r>
        <w:rPr>
          <w:spacing w:val="-15"/>
        </w:rPr>
        <w:t> </w:t>
      </w:r>
      <w:r>
        <w:rPr/>
        <w:t>sector</w:t>
      </w:r>
      <w:r>
        <w:rPr>
          <w:spacing w:val="-15"/>
        </w:rPr>
        <w:t> </w:t>
      </w:r>
      <w:r>
        <w:rPr/>
        <w:t>de</w:t>
      </w:r>
      <w:r>
        <w:rPr>
          <w:spacing w:val="-15"/>
        </w:rPr>
        <w:t> </w:t>
      </w:r>
      <w:r>
        <w:rPr/>
        <w:t>mayores</w:t>
      </w:r>
      <w:r>
        <w:rPr>
          <w:spacing w:val="-15"/>
        </w:rPr>
        <w:t> </w:t>
      </w:r>
      <w:r>
        <w:rPr/>
        <w:t>de</w:t>
      </w:r>
      <w:r>
        <w:rPr>
          <w:spacing w:val="-15"/>
        </w:rPr>
        <w:t> </w:t>
      </w:r>
      <w:r>
        <w:rPr/>
        <w:t>40</w:t>
      </w:r>
      <w:r>
        <w:rPr>
          <w:spacing w:val="-15"/>
        </w:rPr>
        <w:t> </w:t>
      </w:r>
      <w:r>
        <w:rPr/>
        <w:t>años.</w:t>
      </w:r>
    </w:p>
    <w:p>
      <w:pPr>
        <w:pStyle w:val="BodyText"/>
        <w:spacing w:before="54"/>
        <w:ind w:left="117" w:right="113"/>
        <w:jc w:val="both"/>
      </w:pPr>
      <w:r>
        <w:rPr/>
        <w:br w:type="column"/>
      </w:r>
      <w:r>
        <w:rPr/>
        <w:t>Dentro de la misma región, Córdoba, población importante desde la</w:t>
      </w:r>
      <w:r>
        <w:rPr>
          <w:spacing w:val="-24"/>
        </w:rPr>
        <w:t> </w:t>
      </w:r>
      <w:r>
        <w:rPr/>
        <w:t>Colonia</w:t>
      </w:r>
      <w:r>
        <w:rPr>
          <w:spacing w:val="-24"/>
        </w:rPr>
        <w:t> </w:t>
      </w:r>
      <w:r>
        <w:rPr/>
        <w:t>por</w:t>
      </w:r>
      <w:r>
        <w:rPr>
          <w:spacing w:val="-24"/>
        </w:rPr>
        <w:t> </w:t>
      </w:r>
      <w:r>
        <w:rPr/>
        <w:t>su</w:t>
      </w:r>
      <w:r>
        <w:rPr>
          <w:spacing w:val="-24"/>
        </w:rPr>
        <w:t> </w:t>
      </w:r>
      <w:r>
        <w:rPr/>
        <w:t>actividad</w:t>
      </w:r>
      <w:r>
        <w:rPr>
          <w:spacing w:val="-24"/>
        </w:rPr>
        <w:t> </w:t>
      </w:r>
      <w:r>
        <w:rPr/>
        <w:t>agrícola</w:t>
      </w:r>
      <w:r>
        <w:rPr>
          <w:spacing w:val="-24"/>
        </w:rPr>
        <w:t> </w:t>
      </w:r>
      <w:r>
        <w:rPr/>
        <w:t>y</w:t>
      </w:r>
      <w:r>
        <w:rPr>
          <w:spacing w:val="-24"/>
        </w:rPr>
        <w:t> </w:t>
      </w:r>
      <w:r>
        <w:rPr/>
        <w:t>comercial,</w:t>
      </w:r>
      <w:r>
        <w:rPr>
          <w:spacing w:val="-24"/>
        </w:rPr>
        <w:t> </w:t>
      </w:r>
      <w:r>
        <w:rPr/>
        <w:t>especialmente</w:t>
      </w:r>
      <w:r>
        <w:rPr>
          <w:spacing w:val="-24"/>
        </w:rPr>
        <w:t> </w:t>
      </w:r>
      <w:r>
        <w:rPr/>
        <w:t>por su</w:t>
      </w:r>
      <w:r>
        <w:rPr>
          <w:spacing w:val="-20"/>
        </w:rPr>
        <w:t> </w:t>
      </w:r>
      <w:r>
        <w:rPr/>
        <w:t>producción</w:t>
      </w:r>
      <w:r>
        <w:rPr>
          <w:spacing w:val="-20"/>
        </w:rPr>
        <w:t> </w:t>
      </w:r>
      <w:r>
        <w:rPr/>
        <w:t>de</w:t>
      </w:r>
      <w:r>
        <w:rPr>
          <w:spacing w:val="-20"/>
        </w:rPr>
        <w:t> </w:t>
      </w:r>
      <w:r>
        <w:rPr/>
        <w:t>café</w:t>
      </w:r>
      <w:r>
        <w:rPr>
          <w:spacing w:val="-20"/>
        </w:rPr>
        <w:t> </w:t>
      </w:r>
      <w:r>
        <w:rPr/>
        <w:t>y</w:t>
      </w:r>
      <w:r>
        <w:rPr>
          <w:spacing w:val="-20"/>
        </w:rPr>
        <w:t> </w:t>
      </w:r>
      <w:r>
        <w:rPr/>
        <w:t>tabaco,</w:t>
      </w:r>
      <w:r>
        <w:rPr>
          <w:spacing w:val="-20"/>
        </w:rPr>
        <w:t> </w:t>
      </w:r>
      <w:r>
        <w:rPr/>
        <w:t>presenta</w:t>
      </w:r>
      <w:r>
        <w:rPr>
          <w:spacing w:val="-20"/>
        </w:rPr>
        <w:t> </w:t>
      </w:r>
      <w:r>
        <w:rPr/>
        <w:t>índices</w:t>
      </w:r>
      <w:r>
        <w:rPr>
          <w:spacing w:val="-20"/>
        </w:rPr>
        <w:t> </w:t>
      </w:r>
      <w:r>
        <w:rPr/>
        <w:t>superiores</w:t>
      </w:r>
      <w:r>
        <w:rPr>
          <w:spacing w:val="-20"/>
        </w:rPr>
        <w:t> </w:t>
      </w:r>
      <w:r>
        <w:rPr/>
        <w:t>a</w:t>
      </w:r>
      <w:r>
        <w:rPr>
          <w:spacing w:val="-20"/>
        </w:rPr>
        <w:t> </w:t>
      </w:r>
      <w:r>
        <w:rPr/>
        <w:t>los</w:t>
      </w:r>
      <w:r>
        <w:rPr>
          <w:spacing w:val="-20"/>
        </w:rPr>
        <w:t> </w:t>
      </w:r>
      <w:r>
        <w:rPr/>
        <w:t>de Orizaba. La tasa de analfabetismo de los hombres menores de 35 y</w:t>
      </w:r>
      <w:r>
        <w:rPr>
          <w:spacing w:val="-13"/>
        </w:rPr>
        <w:t> </w:t>
      </w:r>
      <w:r>
        <w:rPr/>
        <w:t>de</w:t>
      </w:r>
      <w:r>
        <w:rPr>
          <w:spacing w:val="-13"/>
        </w:rPr>
        <w:t> </w:t>
      </w:r>
      <w:r>
        <w:rPr/>
        <w:t>las</w:t>
      </w:r>
      <w:r>
        <w:rPr>
          <w:spacing w:val="-13"/>
        </w:rPr>
        <w:t> </w:t>
      </w:r>
      <w:r>
        <w:rPr/>
        <w:t>mujeres</w:t>
      </w:r>
      <w:r>
        <w:rPr>
          <w:spacing w:val="-13"/>
        </w:rPr>
        <w:t> </w:t>
      </w:r>
      <w:r>
        <w:rPr/>
        <w:t>de</w:t>
      </w:r>
      <w:r>
        <w:rPr>
          <w:spacing w:val="-13"/>
        </w:rPr>
        <w:t> </w:t>
      </w:r>
      <w:r>
        <w:rPr/>
        <w:t>30</w:t>
      </w:r>
      <w:r>
        <w:rPr>
          <w:spacing w:val="-13"/>
        </w:rPr>
        <w:t> </w:t>
      </w:r>
      <w:r>
        <w:rPr/>
        <w:t>no</w:t>
      </w:r>
      <w:r>
        <w:rPr>
          <w:spacing w:val="-13"/>
        </w:rPr>
        <w:t> </w:t>
      </w:r>
      <w:r>
        <w:rPr/>
        <w:t>sobrepasa</w:t>
      </w:r>
      <w:r>
        <w:rPr>
          <w:spacing w:val="-13"/>
        </w:rPr>
        <w:t> </w:t>
      </w:r>
      <w:r>
        <w:rPr/>
        <w:t>4%.</w:t>
      </w:r>
      <w:r>
        <w:rPr>
          <w:spacing w:val="-13"/>
        </w:rPr>
        <w:t> </w:t>
      </w:r>
      <w:r>
        <w:rPr/>
        <w:t>Las</w:t>
      </w:r>
      <w:r>
        <w:rPr>
          <w:spacing w:val="-13"/>
        </w:rPr>
        <w:t> </w:t>
      </w:r>
      <w:r>
        <w:rPr/>
        <w:t>mujeres</w:t>
      </w:r>
      <w:r>
        <w:rPr>
          <w:spacing w:val="-13"/>
        </w:rPr>
        <w:t> </w:t>
      </w:r>
      <w:r>
        <w:rPr/>
        <w:t>entre</w:t>
      </w:r>
      <w:r>
        <w:rPr>
          <w:spacing w:val="-13"/>
        </w:rPr>
        <w:t> </w:t>
      </w:r>
      <w:r>
        <w:rPr/>
        <w:t>15</w:t>
      </w:r>
      <w:r>
        <w:rPr>
          <w:spacing w:val="-13"/>
        </w:rPr>
        <w:t> </w:t>
      </w:r>
      <w:r>
        <w:rPr/>
        <w:t>y</w:t>
      </w:r>
      <w:r>
        <w:rPr>
          <w:spacing w:val="-13"/>
        </w:rPr>
        <w:t> </w:t>
      </w:r>
      <w:r>
        <w:rPr/>
        <w:t>19 años</w:t>
      </w:r>
      <w:r>
        <w:rPr>
          <w:spacing w:val="-11"/>
        </w:rPr>
        <w:t> </w:t>
      </w:r>
      <w:r>
        <w:rPr/>
        <w:t>tienen</w:t>
      </w:r>
      <w:r>
        <w:rPr>
          <w:spacing w:val="-11"/>
        </w:rPr>
        <w:t> </w:t>
      </w:r>
      <w:r>
        <w:rPr/>
        <w:t>una</w:t>
      </w:r>
      <w:r>
        <w:rPr>
          <w:spacing w:val="-11"/>
        </w:rPr>
        <w:t> </w:t>
      </w:r>
      <w:r>
        <w:rPr/>
        <w:t>tasa</w:t>
      </w:r>
      <w:r>
        <w:rPr>
          <w:spacing w:val="-11"/>
        </w:rPr>
        <w:t> </w:t>
      </w:r>
      <w:r>
        <w:rPr/>
        <w:t>menor</w:t>
      </w:r>
      <w:r>
        <w:rPr>
          <w:spacing w:val="-11"/>
        </w:rPr>
        <w:t> </w:t>
      </w:r>
      <w:r>
        <w:rPr/>
        <w:t>a</w:t>
      </w:r>
      <w:r>
        <w:rPr>
          <w:spacing w:val="-11"/>
        </w:rPr>
        <w:t> </w:t>
      </w:r>
      <w:r>
        <w:rPr/>
        <w:t>la</w:t>
      </w:r>
      <w:r>
        <w:rPr>
          <w:spacing w:val="-11"/>
        </w:rPr>
        <w:t> </w:t>
      </w:r>
      <w:r>
        <w:rPr/>
        <w:t>de</w:t>
      </w:r>
      <w:r>
        <w:rPr>
          <w:spacing w:val="-11"/>
        </w:rPr>
        <w:t> </w:t>
      </w:r>
      <w:r>
        <w:rPr/>
        <w:t>los</w:t>
      </w:r>
      <w:r>
        <w:rPr>
          <w:spacing w:val="-11"/>
        </w:rPr>
        <w:t> </w:t>
      </w:r>
      <w:r>
        <w:rPr/>
        <w:t>varones,</w:t>
      </w:r>
      <w:r>
        <w:rPr>
          <w:spacing w:val="-11"/>
        </w:rPr>
        <w:t> </w:t>
      </w:r>
      <w:r>
        <w:rPr/>
        <w:t>fenómeno</w:t>
      </w:r>
      <w:r>
        <w:rPr>
          <w:spacing w:val="-11"/>
        </w:rPr>
        <w:t> </w:t>
      </w:r>
      <w:r>
        <w:rPr/>
        <w:t>que</w:t>
      </w:r>
      <w:r>
        <w:rPr>
          <w:spacing w:val="-11"/>
        </w:rPr>
        <w:t> </w:t>
      </w:r>
      <w:r>
        <w:rPr/>
        <w:t>sólo se da en este rango de vida. En general, entre mayor sea la pobla- ción habrá más analfabetas mujeres que hombres. El tercer muni- cipio</w:t>
      </w:r>
      <w:r>
        <w:rPr>
          <w:spacing w:val="-27"/>
        </w:rPr>
        <w:t> </w:t>
      </w:r>
      <w:r>
        <w:rPr/>
        <w:t>es</w:t>
      </w:r>
      <w:r>
        <w:rPr>
          <w:spacing w:val="-27"/>
        </w:rPr>
        <w:t> </w:t>
      </w:r>
      <w:r>
        <w:rPr/>
        <w:t>Zongolica,</w:t>
      </w:r>
      <w:r>
        <w:rPr>
          <w:spacing w:val="-27"/>
        </w:rPr>
        <w:t> </w:t>
      </w:r>
      <w:r>
        <w:rPr/>
        <w:t>uno</w:t>
      </w:r>
      <w:r>
        <w:rPr>
          <w:spacing w:val="-27"/>
        </w:rPr>
        <w:t> </w:t>
      </w:r>
      <w:r>
        <w:rPr/>
        <w:t>de</w:t>
      </w:r>
      <w:r>
        <w:rPr>
          <w:spacing w:val="-27"/>
        </w:rPr>
        <w:t> </w:t>
      </w:r>
      <w:r>
        <w:rPr/>
        <w:t>los</w:t>
      </w:r>
      <w:r>
        <w:rPr>
          <w:spacing w:val="-27"/>
        </w:rPr>
        <w:t> </w:t>
      </w:r>
      <w:r>
        <w:rPr/>
        <w:t>más</w:t>
      </w:r>
      <w:r>
        <w:rPr>
          <w:spacing w:val="-27"/>
        </w:rPr>
        <w:t> </w:t>
      </w:r>
      <w:r>
        <w:rPr/>
        <w:t>rezagados</w:t>
      </w:r>
      <w:r>
        <w:rPr>
          <w:spacing w:val="-27"/>
        </w:rPr>
        <w:t> </w:t>
      </w:r>
      <w:r>
        <w:rPr/>
        <w:t>de</w:t>
      </w:r>
      <w:r>
        <w:rPr>
          <w:spacing w:val="-27"/>
        </w:rPr>
        <w:t> </w:t>
      </w:r>
      <w:r>
        <w:rPr/>
        <w:t>la</w:t>
      </w:r>
      <w:r>
        <w:rPr>
          <w:spacing w:val="-27"/>
        </w:rPr>
        <w:t> </w:t>
      </w:r>
      <w:r>
        <w:rPr/>
        <w:t>región</w:t>
      </w:r>
      <w:r>
        <w:rPr>
          <w:spacing w:val="-27"/>
        </w:rPr>
        <w:t> </w:t>
      </w:r>
      <w:r>
        <w:rPr/>
        <w:t>y</w:t>
      </w:r>
      <w:r>
        <w:rPr>
          <w:spacing w:val="-27"/>
        </w:rPr>
        <w:t> </w:t>
      </w:r>
      <w:r>
        <w:rPr/>
        <w:t>del</w:t>
      </w:r>
      <w:r>
        <w:rPr>
          <w:spacing w:val="-27"/>
        </w:rPr>
        <w:t> </w:t>
      </w:r>
      <w:r>
        <w:rPr/>
        <w:t>esta- do;</w:t>
      </w:r>
      <w:r>
        <w:rPr>
          <w:spacing w:val="-24"/>
        </w:rPr>
        <w:t> </w:t>
      </w:r>
      <w:r>
        <w:rPr/>
        <w:t>los</w:t>
      </w:r>
      <w:r>
        <w:rPr>
          <w:spacing w:val="-24"/>
        </w:rPr>
        <w:t> </w:t>
      </w:r>
      <w:r>
        <w:rPr/>
        <w:t>índices</w:t>
      </w:r>
      <w:r>
        <w:rPr>
          <w:spacing w:val="-24"/>
        </w:rPr>
        <w:t> </w:t>
      </w:r>
      <w:r>
        <w:rPr/>
        <w:t>de</w:t>
      </w:r>
      <w:r>
        <w:rPr>
          <w:spacing w:val="-24"/>
        </w:rPr>
        <w:t> </w:t>
      </w:r>
      <w:r>
        <w:rPr/>
        <w:t>analfabetismo</w:t>
      </w:r>
      <w:r>
        <w:rPr>
          <w:spacing w:val="-24"/>
        </w:rPr>
        <w:t> </w:t>
      </w:r>
      <w:r>
        <w:rPr/>
        <w:t>son</w:t>
      </w:r>
      <w:r>
        <w:rPr>
          <w:spacing w:val="-24"/>
        </w:rPr>
        <w:t> </w:t>
      </w:r>
      <w:r>
        <w:rPr/>
        <w:t>superiores</w:t>
      </w:r>
      <w:r>
        <w:rPr>
          <w:spacing w:val="-24"/>
        </w:rPr>
        <w:t> </w:t>
      </w:r>
      <w:r>
        <w:rPr/>
        <w:t>al</w:t>
      </w:r>
      <w:r>
        <w:rPr>
          <w:spacing w:val="-24"/>
        </w:rPr>
        <w:t> </w:t>
      </w:r>
      <w:r>
        <w:rPr/>
        <w:t>promedio</w:t>
      </w:r>
      <w:r>
        <w:rPr>
          <w:spacing w:val="-24"/>
        </w:rPr>
        <w:t> </w:t>
      </w:r>
      <w:r>
        <w:rPr/>
        <w:t>estatal, 12.42%</w:t>
      </w:r>
      <w:r>
        <w:rPr>
          <w:spacing w:val="-7"/>
        </w:rPr>
        <w:t> </w:t>
      </w:r>
      <w:r>
        <w:rPr/>
        <w:t>en</w:t>
      </w:r>
      <w:r>
        <w:rPr>
          <w:spacing w:val="-14"/>
        </w:rPr>
        <w:t> </w:t>
      </w:r>
      <w:r>
        <w:rPr>
          <w:spacing w:val="-3"/>
        </w:rPr>
        <w:t>los</w:t>
      </w:r>
      <w:r>
        <w:rPr>
          <w:spacing w:val="-14"/>
        </w:rPr>
        <w:t> </w:t>
      </w:r>
      <w:r>
        <w:rPr>
          <w:spacing w:val="-4"/>
        </w:rPr>
        <w:t>hombres</w:t>
      </w:r>
      <w:r>
        <w:rPr>
          <w:spacing w:val="-14"/>
        </w:rPr>
        <w:t> </w:t>
      </w:r>
      <w:r>
        <w:rPr/>
        <w:t>y</w:t>
      </w:r>
      <w:r>
        <w:rPr>
          <w:spacing w:val="-14"/>
        </w:rPr>
        <w:t> </w:t>
      </w:r>
      <w:r>
        <w:rPr>
          <w:spacing w:val="-4"/>
        </w:rPr>
        <w:t>11.63%</w:t>
      </w:r>
      <w:r>
        <w:rPr>
          <w:spacing w:val="-14"/>
        </w:rPr>
        <w:t> </w:t>
      </w:r>
      <w:r>
        <w:rPr/>
        <w:t>en</w:t>
      </w:r>
      <w:r>
        <w:rPr>
          <w:spacing w:val="-14"/>
        </w:rPr>
        <w:t> </w:t>
      </w:r>
      <w:r>
        <w:rPr>
          <w:spacing w:val="-3"/>
        </w:rPr>
        <w:t>las</w:t>
      </w:r>
      <w:r>
        <w:rPr>
          <w:spacing w:val="-14"/>
        </w:rPr>
        <w:t> </w:t>
      </w:r>
      <w:r>
        <w:rPr>
          <w:spacing w:val="-4"/>
        </w:rPr>
        <w:t>mujeres</w:t>
      </w:r>
      <w:r>
        <w:rPr>
          <w:spacing w:val="-14"/>
        </w:rPr>
        <w:t> </w:t>
      </w:r>
      <w:r>
        <w:rPr>
          <w:spacing w:val="-4"/>
        </w:rPr>
        <w:t>entre</w:t>
      </w:r>
      <w:r>
        <w:rPr>
          <w:spacing w:val="-14"/>
        </w:rPr>
        <w:t> </w:t>
      </w:r>
      <w:r>
        <w:rPr/>
        <w:t>15</w:t>
      </w:r>
      <w:r>
        <w:rPr>
          <w:spacing w:val="-14"/>
        </w:rPr>
        <w:t> </w:t>
      </w:r>
      <w:r>
        <w:rPr/>
        <w:t>y</w:t>
      </w:r>
      <w:r>
        <w:rPr>
          <w:spacing w:val="-14"/>
        </w:rPr>
        <w:t> </w:t>
      </w:r>
      <w:r>
        <w:rPr/>
        <w:t>19</w:t>
      </w:r>
      <w:r>
        <w:rPr>
          <w:spacing w:val="-14"/>
        </w:rPr>
        <w:t> </w:t>
      </w:r>
      <w:r>
        <w:rPr>
          <w:spacing w:val="-4"/>
        </w:rPr>
        <w:t>años; </w:t>
      </w:r>
      <w:r>
        <w:rPr>
          <w:spacing w:val="-3"/>
        </w:rPr>
        <w:t>más</w:t>
      </w:r>
      <w:r>
        <w:rPr>
          <w:spacing w:val="-25"/>
        </w:rPr>
        <w:t> </w:t>
      </w:r>
      <w:r>
        <w:rPr/>
        <w:t>de</w:t>
      </w:r>
      <w:r>
        <w:rPr>
          <w:spacing w:val="-25"/>
        </w:rPr>
        <w:t> </w:t>
      </w:r>
      <w:r>
        <w:rPr>
          <w:spacing w:val="-4"/>
        </w:rPr>
        <w:t>50%</w:t>
      </w:r>
      <w:r>
        <w:rPr>
          <w:spacing w:val="-23"/>
        </w:rPr>
        <w:t> </w:t>
      </w:r>
      <w:r>
        <w:rPr/>
        <w:t>de</w:t>
      </w:r>
      <w:r>
        <w:rPr>
          <w:spacing w:val="-19"/>
        </w:rPr>
        <w:t> </w:t>
      </w:r>
      <w:r>
        <w:rPr/>
        <w:t>los</w:t>
      </w:r>
      <w:r>
        <w:rPr>
          <w:spacing w:val="-19"/>
        </w:rPr>
        <w:t> </w:t>
      </w:r>
      <w:r>
        <w:rPr/>
        <w:t>hombres</w:t>
      </w:r>
      <w:r>
        <w:rPr>
          <w:spacing w:val="-19"/>
        </w:rPr>
        <w:t> </w:t>
      </w:r>
      <w:r>
        <w:rPr/>
        <w:t>mayores</w:t>
      </w:r>
      <w:r>
        <w:rPr>
          <w:spacing w:val="-19"/>
        </w:rPr>
        <w:t> </w:t>
      </w:r>
      <w:r>
        <w:rPr/>
        <w:t>de</w:t>
      </w:r>
      <w:r>
        <w:rPr>
          <w:spacing w:val="-19"/>
        </w:rPr>
        <w:t> </w:t>
      </w:r>
      <w:r>
        <w:rPr/>
        <w:t>50</w:t>
      </w:r>
      <w:r>
        <w:rPr>
          <w:spacing w:val="-19"/>
        </w:rPr>
        <w:t> </w:t>
      </w:r>
      <w:r>
        <w:rPr/>
        <w:t>años</w:t>
      </w:r>
      <w:r>
        <w:rPr>
          <w:spacing w:val="-19"/>
        </w:rPr>
        <w:t> </w:t>
      </w:r>
      <w:r>
        <w:rPr/>
        <w:t>y</w:t>
      </w:r>
      <w:r>
        <w:rPr>
          <w:spacing w:val="-19"/>
        </w:rPr>
        <w:t> </w:t>
      </w:r>
      <w:r>
        <w:rPr/>
        <w:t>mujeres</w:t>
      </w:r>
      <w:r>
        <w:rPr>
          <w:spacing w:val="-19"/>
        </w:rPr>
        <w:t> </w:t>
      </w:r>
      <w:r>
        <w:rPr/>
        <w:t>mayores de 40 años no sabían leer ni escribir en el 2000. En el rango de la tercera</w:t>
      </w:r>
      <w:r>
        <w:rPr>
          <w:spacing w:val="-9"/>
        </w:rPr>
        <w:t> </w:t>
      </w:r>
      <w:r>
        <w:rPr/>
        <w:t>edad</w:t>
      </w:r>
      <w:r>
        <w:rPr>
          <w:spacing w:val="-9"/>
        </w:rPr>
        <w:t> </w:t>
      </w:r>
      <w:r>
        <w:rPr/>
        <w:t>las</w:t>
      </w:r>
      <w:r>
        <w:rPr>
          <w:spacing w:val="-9"/>
        </w:rPr>
        <w:t> </w:t>
      </w:r>
      <w:r>
        <w:rPr/>
        <w:t>mujeres</w:t>
      </w:r>
      <w:r>
        <w:rPr>
          <w:spacing w:val="-9"/>
        </w:rPr>
        <w:t> </w:t>
      </w:r>
      <w:r>
        <w:rPr/>
        <w:t>tenían</w:t>
      </w:r>
      <w:r>
        <w:rPr>
          <w:spacing w:val="-9"/>
        </w:rPr>
        <w:t> </w:t>
      </w:r>
      <w:r>
        <w:rPr/>
        <w:t>una</w:t>
      </w:r>
      <w:r>
        <w:rPr>
          <w:spacing w:val="-9"/>
        </w:rPr>
        <w:t> </w:t>
      </w:r>
      <w:r>
        <w:rPr/>
        <w:t>tasa</w:t>
      </w:r>
      <w:r>
        <w:rPr>
          <w:spacing w:val="-9"/>
        </w:rPr>
        <w:t> </w:t>
      </w:r>
      <w:r>
        <w:rPr/>
        <w:t>de</w:t>
      </w:r>
      <w:r>
        <w:rPr>
          <w:spacing w:val="-9"/>
        </w:rPr>
        <w:t> </w:t>
      </w:r>
      <w:r>
        <w:rPr/>
        <w:t>analfabetismo</w:t>
      </w:r>
      <w:r>
        <w:rPr>
          <w:spacing w:val="-9"/>
        </w:rPr>
        <w:t> </w:t>
      </w:r>
      <w:r>
        <w:rPr/>
        <w:t>superior a</w:t>
      </w:r>
      <w:r>
        <w:rPr>
          <w:spacing w:val="-23"/>
        </w:rPr>
        <w:t> </w:t>
      </w:r>
      <w:r>
        <w:rPr/>
        <w:t>80%.</w:t>
      </w:r>
      <w:r>
        <w:rPr>
          <w:spacing w:val="-23"/>
        </w:rPr>
        <w:t> </w:t>
      </w:r>
      <w:r>
        <w:rPr/>
        <w:t>Cabe</w:t>
      </w:r>
      <w:r>
        <w:rPr>
          <w:spacing w:val="-23"/>
        </w:rPr>
        <w:t> </w:t>
      </w:r>
      <w:r>
        <w:rPr/>
        <w:t>mencionar</w:t>
      </w:r>
      <w:r>
        <w:rPr>
          <w:spacing w:val="-23"/>
        </w:rPr>
        <w:t> </w:t>
      </w:r>
      <w:r>
        <w:rPr/>
        <w:t>que</w:t>
      </w:r>
      <w:r>
        <w:rPr>
          <w:spacing w:val="-23"/>
        </w:rPr>
        <w:t> </w:t>
      </w:r>
      <w:r>
        <w:rPr/>
        <w:t>en</w:t>
      </w:r>
      <w:r>
        <w:rPr>
          <w:spacing w:val="-23"/>
        </w:rPr>
        <w:t> </w:t>
      </w:r>
      <w:r>
        <w:rPr/>
        <w:t>Zongolica</w:t>
      </w:r>
      <w:r>
        <w:rPr>
          <w:spacing w:val="-22"/>
        </w:rPr>
        <w:t> </w:t>
      </w:r>
      <w:r>
        <w:rPr/>
        <w:t>la</w:t>
      </w:r>
      <w:r>
        <w:rPr>
          <w:spacing w:val="-22"/>
        </w:rPr>
        <w:t> </w:t>
      </w:r>
      <w:r>
        <w:rPr/>
        <w:t>población</w:t>
      </w:r>
      <w:r>
        <w:rPr>
          <w:spacing w:val="-23"/>
        </w:rPr>
        <w:t> </w:t>
      </w:r>
      <w:r>
        <w:rPr/>
        <w:t>indígena</w:t>
      </w:r>
      <w:r>
        <w:rPr>
          <w:spacing w:val="-23"/>
        </w:rPr>
        <w:t> </w:t>
      </w:r>
      <w:r>
        <w:rPr/>
        <w:t>re- gistrada</w:t>
      </w:r>
      <w:r>
        <w:rPr>
          <w:spacing w:val="-15"/>
        </w:rPr>
        <w:t> </w:t>
      </w:r>
      <w:r>
        <w:rPr/>
        <w:t>en</w:t>
      </w:r>
      <w:r>
        <w:rPr>
          <w:spacing w:val="-15"/>
        </w:rPr>
        <w:t> </w:t>
      </w:r>
      <w:r>
        <w:rPr/>
        <w:t>ese</w:t>
      </w:r>
      <w:r>
        <w:rPr>
          <w:spacing w:val="-15"/>
        </w:rPr>
        <w:t> </w:t>
      </w:r>
      <w:r>
        <w:rPr/>
        <w:t>año</w:t>
      </w:r>
      <w:r>
        <w:rPr>
          <w:spacing w:val="-15"/>
        </w:rPr>
        <w:t> </w:t>
      </w:r>
      <w:r>
        <w:rPr/>
        <w:t>era</w:t>
      </w:r>
      <w:r>
        <w:rPr>
          <w:spacing w:val="-15"/>
        </w:rPr>
        <w:t> </w:t>
      </w:r>
      <w:r>
        <w:rPr/>
        <w:t>de</w:t>
      </w:r>
      <w:r>
        <w:rPr>
          <w:spacing w:val="-15"/>
        </w:rPr>
        <w:t> </w:t>
      </w:r>
      <w:r>
        <w:rPr/>
        <w:t>79.30%,</w:t>
      </w:r>
      <w:r>
        <w:rPr>
          <w:spacing w:val="-15"/>
        </w:rPr>
        <w:t> </w:t>
      </w:r>
      <w:r>
        <w:rPr/>
        <w:t>lo</w:t>
      </w:r>
      <w:r>
        <w:rPr>
          <w:spacing w:val="-15"/>
        </w:rPr>
        <w:t> </w:t>
      </w:r>
      <w:r>
        <w:rPr/>
        <w:t>que</w:t>
      </w:r>
      <w:r>
        <w:rPr>
          <w:spacing w:val="-15"/>
        </w:rPr>
        <w:t> </w:t>
      </w:r>
      <w:r>
        <w:rPr/>
        <w:t>nos</w:t>
      </w:r>
      <w:r>
        <w:rPr>
          <w:spacing w:val="-15"/>
        </w:rPr>
        <w:t> </w:t>
      </w:r>
      <w:r>
        <w:rPr/>
        <w:t>remite</w:t>
      </w:r>
      <w:r>
        <w:rPr>
          <w:spacing w:val="-15"/>
        </w:rPr>
        <w:t> </w:t>
      </w:r>
      <w:r>
        <w:rPr/>
        <w:t>a</w:t>
      </w:r>
      <w:r>
        <w:rPr>
          <w:spacing w:val="-15"/>
        </w:rPr>
        <w:t> </w:t>
      </w:r>
      <w:r>
        <w:rPr/>
        <w:t>la</w:t>
      </w:r>
      <w:r>
        <w:rPr>
          <w:spacing w:val="-15"/>
        </w:rPr>
        <w:t> </w:t>
      </w:r>
      <w:r>
        <w:rPr/>
        <w:t>inequidad que los grupos indígenas han tenido a nivel estatal y nacional. La tasa</w:t>
      </w:r>
      <w:r>
        <w:rPr>
          <w:spacing w:val="-22"/>
        </w:rPr>
        <w:t> </w:t>
      </w:r>
      <w:r>
        <w:rPr/>
        <w:t>de</w:t>
      </w:r>
      <w:r>
        <w:rPr>
          <w:spacing w:val="-22"/>
        </w:rPr>
        <w:t> </w:t>
      </w:r>
      <w:r>
        <w:rPr/>
        <w:t>analfabetismo</w:t>
      </w:r>
      <w:r>
        <w:rPr>
          <w:spacing w:val="-22"/>
        </w:rPr>
        <w:t> </w:t>
      </w:r>
      <w:r>
        <w:rPr/>
        <w:t>promedio</w:t>
      </w:r>
      <w:r>
        <w:rPr>
          <w:spacing w:val="-22"/>
        </w:rPr>
        <w:t> </w:t>
      </w:r>
      <w:r>
        <w:rPr/>
        <w:t>para</w:t>
      </w:r>
      <w:r>
        <w:rPr>
          <w:spacing w:val="-22"/>
        </w:rPr>
        <w:t> </w:t>
      </w:r>
      <w:r>
        <w:rPr/>
        <w:t>estos</w:t>
      </w:r>
      <w:r>
        <w:rPr>
          <w:spacing w:val="-22"/>
        </w:rPr>
        <w:t> </w:t>
      </w:r>
      <w:r>
        <w:rPr/>
        <w:t>tres</w:t>
      </w:r>
      <w:r>
        <w:rPr>
          <w:spacing w:val="-22"/>
        </w:rPr>
        <w:t> </w:t>
      </w:r>
      <w:r>
        <w:rPr/>
        <w:t>municipios</w:t>
      </w:r>
      <w:r>
        <w:rPr>
          <w:spacing w:val="-22"/>
        </w:rPr>
        <w:t> </w:t>
      </w:r>
      <w:r>
        <w:rPr/>
        <w:t>es</w:t>
      </w:r>
      <w:r>
        <w:rPr>
          <w:spacing w:val="-22"/>
        </w:rPr>
        <w:t> </w:t>
      </w:r>
      <w:r>
        <w:rPr/>
        <w:t>como sigue: en Orizaba 2.82% para los hombres y 6.11% para mujeres. Córdoba,</w:t>
      </w:r>
      <w:r>
        <w:rPr>
          <w:spacing w:val="-28"/>
        </w:rPr>
        <w:t> </w:t>
      </w:r>
      <w:r>
        <w:rPr/>
        <w:t>4.97%</w:t>
      </w:r>
      <w:r>
        <w:rPr>
          <w:spacing w:val="-28"/>
        </w:rPr>
        <w:t> </w:t>
      </w:r>
      <w:r>
        <w:rPr/>
        <w:t>para</w:t>
      </w:r>
      <w:r>
        <w:rPr>
          <w:spacing w:val="-28"/>
        </w:rPr>
        <w:t> </w:t>
      </w:r>
      <w:r>
        <w:rPr/>
        <w:t>hombres</w:t>
      </w:r>
      <w:r>
        <w:rPr>
          <w:spacing w:val="-28"/>
        </w:rPr>
        <w:t> </w:t>
      </w:r>
      <w:r>
        <w:rPr/>
        <w:t>y</w:t>
      </w:r>
      <w:r>
        <w:rPr>
          <w:spacing w:val="-28"/>
        </w:rPr>
        <w:t> </w:t>
      </w:r>
      <w:r>
        <w:rPr/>
        <w:t>9.10%</w:t>
      </w:r>
      <w:r>
        <w:rPr>
          <w:spacing w:val="-28"/>
        </w:rPr>
        <w:t> </w:t>
      </w:r>
      <w:r>
        <w:rPr/>
        <w:t>para</w:t>
      </w:r>
      <w:r>
        <w:rPr>
          <w:spacing w:val="-28"/>
        </w:rPr>
        <w:t> </w:t>
      </w:r>
      <w:r>
        <w:rPr/>
        <w:t>mujeres.</w:t>
      </w:r>
      <w:r>
        <w:rPr>
          <w:spacing w:val="-28"/>
        </w:rPr>
        <w:t> </w:t>
      </w:r>
      <w:r>
        <w:rPr/>
        <w:t>En</w:t>
      </w:r>
      <w:r>
        <w:rPr>
          <w:spacing w:val="-28"/>
        </w:rPr>
        <w:t> </w:t>
      </w:r>
      <w:r>
        <w:rPr/>
        <w:t>Zongolica las</w:t>
      </w:r>
      <w:r>
        <w:rPr>
          <w:spacing w:val="-26"/>
        </w:rPr>
        <w:t> </w:t>
      </w:r>
      <w:r>
        <w:rPr/>
        <w:t>tasas</w:t>
      </w:r>
      <w:r>
        <w:rPr>
          <w:spacing w:val="-26"/>
        </w:rPr>
        <w:t> </w:t>
      </w:r>
      <w:r>
        <w:rPr/>
        <w:t>correspondientes</w:t>
      </w:r>
      <w:r>
        <w:rPr>
          <w:spacing w:val="-26"/>
        </w:rPr>
        <w:t> </w:t>
      </w:r>
      <w:r>
        <w:rPr/>
        <w:t>son</w:t>
      </w:r>
      <w:r>
        <w:rPr>
          <w:spacing w:val="-26"/>
        </w:rPr>
        <w:t> </w:t>
      </w:r>
      <w:r>
        <w:rPr/>
        <w:t>28.39%</w:t>
      </w:r>
      <w:r>
        <w:rPr>
          <w:spacing w:val="-26"/>
        </w:rPr>
        <w:t> </w:t>
      </w:r>
      <w:r>
        <w:rPr/>
        <w:t>para</w:t>
      </w:r>
      <w:r>
        <w:rPr>
          <w:spacing w:val="-26"/>
        </w:rPr>
        <w:t> </w:t>
      </w:r>
      <w:r>
        <w:rPr/>
        <w:t>hombres</w:t>
      </w:r>
      <w:r>
        <w:rPr>
          <w:spacing w:val="-26"/>
        </w:rPr>
        <w:t> </w:t>
      </w:r>
      <w:r>
        <w:rPr/>
        <w:t>y</w:t>
      </w:r>
      <w:r>
        <w:rPr>
          <w:spacing w:val="-26"/>
        </w:rPr>
        <w:t> </w:t>
      </w:r>
      <w:r>
        <w:rPr/>
        <w:t>40.05%</w:t>
      </w:r>
      <w:r>
        <w:rPr>
          <w:spacing w:val="-26"/>
        </w:rPr>
        <w:t> </w:t>
      </w:r>
      <w:r>
        <w:rPr/>
        <w:t>para mujeres; aunque no es el municipio que tiene mayor proporción de</w:t>
      </w:r>
      <w:r>
        <w:rPr>
          <w:spacing w:val="-14"/>
        </w:rPr>
        <w:t> </w:t>
      </w:r>
      <w:r>
        <w:rPr>
          <w:spacing w:val="-4"/>
        </w:rPr>
        <w:t>indígenas,</w:t>
      </w:r>
      <w:r>
        <w:rPr>
          <w:spacing w:val="41"/>
        </w:rPr>
        <w:t> </w:t>
      </w:r>
      <w:r>
        <w:rPr>
          <w:spacing w:val="-4"/>
        </w:rPr>
        <w:t>ocupa</w:t>
      </w:r>
      <w:r>
        <w:rPr>
          <w:spacing w:val="-14"/>
        </w:rPr>
        <w:t> </w:t>
      </w:r>
      <w:r>
        <w:rPr/>
        <w:t>el</w:t>
      </w:r>
      <w:r>
        <w:rPr>
          <w:spacing w:val="-14"/>
        </w:rPr>
        <w:t> </w:t>
      </w:r>
      <w:r>
        <w:rPr>
          <w:spacing w:val="-4"/>
        </w:rPr>
        <w:t>quinto</w:t>
      </w:r>
      <w:r>
        <w:rPr>
          <w:spacing w:val="-14"/>
        </w:rPr>
        <w:t> </w:t>
      </w:r>
      <w:r>
        <w:rPr>
          <w:spacing w:val="-4"/>
        </w:rPr>
        <w:t>lugar</w:t>
      </w:r>
      <w:r>
        <w:rPr>
          <w:spacing w:val="-14"/>
        </w:rPr>
        <w:t> </w:t>
      </w:r>
      <w:r>
        <w:rPr/>
        <w:t>en</w:t>
      </w:r>
      <w:r>
        <w:rPr>
          <w:spacing w:val="-14"/>
        </w:rPr>
        <w:t> </w:t>
      </w:r>
      <w:r>
        <w:rPr>
          <w:spacing w:val="-4"/>
        </w:rPr>
        <w:t>cuanto</w:t>
      </w:r>
      <w:r>
        <w:rPr>
          <w:spacing w:val="-14"/>
        </w:rPr>
        <w:t> </w:t>
      </w:r>
      <w:r>
        <w:rPr/>
        <w:t>el</w:t>
      </w:r>
      <w:r>
        <w:rPr>
          <w:spacing w:val="-14"/>
        </w:rPr>
        <w:t> </w:t>
      </w:r>
      <w:r>
        <w:rPr>
          <w:spacing w:val="-4"/>
        </w:rPr>
        <w:t>número</w:t>
      </w:r>
      <w:r>
        <w:rPr>
          <w:spacing w:val="-14"/>
        </w:rPr>
        <w:t> </w:t>
      </w:r>
      <w:r>
        <w:rPr>
          <w:spacing w:val="-4"/>
        </w:rPr>
        <w:t>absoluto</w:t>
      </w:r>
      <w:r>
        <w:rPr>
          <w:spacing w:val="-14"/>
        </w:rPr>
        <w:t> </w:t>
      </w:r>
      <w:r>
        <w:rPr>
          <w:spacing w:val="-4"/>
        </w:rPr>
        <w:t>de </w:t>
      </w:r>
      <w:r>
        <w:rPr/>
        <w:t>hablantes, sin embargo en esta selección es el de mayor</w:t>
      </w:r>
      <w:r>
        <w:rPr>
          <w:spacing w:val="-27"/>
        </w:rPr>
        <w:t> </w:t>
      </w:r>
      <w:r>
        <w:rPr/>
        <w:t>presencia indígena y es evidente el mayor rezago en cuanto a escolaridad, acentuado</w:t>
      </w:r>
      <w:r>
        <w:rPr>
          <w:spacing w:val="-24"/>
        </w:rPr>
        <w:t> </w:t>
      </w:r>
      <w:r>
        <w:rPr/>
        <w:t>en</w:t>
      </w:r>
      <w:r>
        <w:rPr>
          <w:spacing w:val="-24"/>
        </w:rPr>
        <w:t> </w:t>
      </w:r>
      <w:r>
        <w:rPr/>
        <w:t>el</w:t>
      </w:r>
      <w:r>
        <w:rPr>
          <w:spacing w:val="-24"/>
        </w:rPr>
        <w:t> </w:t>
      </w:r>
      <w:r>
        <w:rPr/>
        <w:t>caso</w:t>
      </w:r>
      <w:r>
        <w:rPr>
          <w:spacing w:val="-24"/>
        </w:rPr>
        <w:t> </w:t>
      </w:r>
      <w:r>
        <w:rPr/>
        <w:t>de</w:t>
      </w:r>
      <w:r>
        <w:rPr>
          <w:spacing w:val="-24"/>
        </w:rPr>
        <w:t> </w:t>
      </w:r>
      <w:r>
        <w:rPr/>
        <w:t>las</w:t>
      </w:r>
      <w:r>
        <w:rPr>
          <w:spacing w:val="-24"/>
        </w:rPr>
        <w:t> </w:t>
      </w:r>
      <w:r>
        <w:rPr/>
        <w:t>mujeres.</w:t>
      </w:r>
    </w:p>
    <w:p>
      <w:pPr>
        <w:pStyle w:val="BodyText"/>
        <w:spacing w:before="1"/>
        <w:ind w:left="117" w:right="108" w:firstLine="240"/>
        <w:jc w:val="both"/>
      </w:pPr>
      <w:r>
        <w:rPr/>
        <w:t>El municipio de Xalapa, capital del estado, presenta tasas bajas de analfabetismo, mayores a las de Orizaba (salvo en las mujeres entre 15 y 19 años cuya tasa fue de 1.25%, la menor del estado, incluso por debajo de los hombres que fue de 1.66%). Tasas me- nores a 4% la presentan los hombres menores a los 50 años, las mujeres con la misma tasa son menores de 35 años. Con una tasa mayor a 10% están los hombres de más de 65 años y las  muje-</w:t>
      </w:r>
    </w:p>
    <w:p>
      <w:pPr>
        <w:spacing w:after="0"/>
        <w:jc w:val="both"/>
        <w:sectPr>
          <w:type w:val="continuous"/>
          <w:pgSz w:w="18710" w:h="13040" w:orient="landscape"/>
          <w:pgMar w:top="0" w:bottom="0" w:left="1300" w:right="1300"/>
          <w:cols w:num="2" w:equalWidth="0">
            <w:col w:w="6923" w:space="2148"/>
            <w:col w:w="7039"/>
          </w:cols>
        </w:sectPr>
      </w:pPr>
    </w:p>
    <w:p>
      <w:pPr>
        <w:pStyle w:val="BodyText"/>
        <w:spacing w:before="5"/>
        <w:rPr>
          <w:sz w:val="17"/>
        </w:rPr>
      </w:pPr>
    </w:p>
    <w:p>
      <w:pPr>
        <w:spacing w:after="0"/>
        <w:rPr>
          <w:sz w:val="17"/>
        </w:rPr>
        <w:sectPr>
          <w:footerReference w:type="default" r:id="rId65"/>
          <w:pgSz w:w="18710" w:h="13040" w:orient="landscape"/>
          <w:pgMar w:footer="1084" w:header="0" w:top="1200" w:bottom="1280" w:left="1300" w:right="1300"/>
        </w:sectPr>
      </w:pPr>
    </w:p>
    <w:p>
      <w:pPr>
        <w:pStyle w:val="BodyText"/>
        <w:spacing w:before="54"/>
        <w:ind w:left="117"/>
      </w:pPr>
      <w:r>
        <w:rPr/>
        <w:t>res de más de 50 años. La tasa masculina de analfabetismo es de 3.61% y la femenina de 6.60%.</w:t>
      </w:r>
    </w:p>
    <w:p>
      <w:pPr>
        <w:pStyle w:val="BodyText"/>
        <w:spacing w:before="1"/>
        <w:ind w:left="117" w:right="2" w:firstLine="239"/>
        <w:jc w:val="both"/>
      </w:pPr>
      <w:r>
        <w:rPr/>
        <w:t>En general, Cosamaloapan de Carpio, de la región del</w:t>
      </w:r>
      <w:r>
        <w:rPr>
          <w:spacing w:val="-20"/>
        </w:rPr>
        <w:t> </w:t>
      </w:r>
      <w:r>
        <w:rPr/>
        <w:t>Papaloa- pan,</w:t>
      </w:r>
      <w:r>
        <w:rPr>
          <w:spacing w:val="-16"/>
        </w:rPr>
        <w:t> </w:t>
      </w:r>
      <w:r>
        <w:rPr/>
        <w:t>presenta</w:t>
      </w:r>
      <w:r>
        <w:rPr>
          <w:spacing w:val="-16"/>
        </w:rPr>
        <w:t> </w:t>
      </w:r>
      <w:r>
        <w:rPr/>
        <w:t>tasas</w:t>
      </w:r>
      <w:r>
        <w:rPr>
          <w:spacing w:val="-16"/>
        </w:rPr>
        <w:t> </w:t>
      </w:r>
      <w:r>
        <w:rPr/>
        <w:t>altas</w:t>
      </w:r>
      <w:r>
        <w:rPr>
          <w:spacing w:val="-16"/>
        </w:rPr>
        <w:t> </w:t>
      </w:r>
      <w:r>
        <w:rPr/>
        <w:t>de</w:t>
      </w:r>
      <w:r>
        <w:rPr>
          <w:spacing w:val="-16"/>
        </w:rPr>
        <w:t> </w:t>
      </w:r>
      <w:r>
        <w:rPr/>
        <w:t>analfabetismo,</w:t>
      </w:r>
      <w:r>
        <w:rPr>
          <w:spacing w:val="-16"/>
        </w:rPr>
        <w:t> </w:t>
      </w:r>
      <w:r>
        <w:rPr/>
        <w:t>la</w:t>
      </w:r>
      <w:r>
        <w:rPr>
          <w:spacing w:val="-16"/>
        </w:rPr>
        <w:t> </w:t>
      </w:r>
      <w:r>
        <w:rPr/>
        <w:t>menor</w:t>
      </w:r>
      <w:r>
        <w:rPr>
          <w:spacing w:val="-16"/>
        </w:rPr>
        <w:t> </w:t>
      </w:r>
      <w:r>
        <w:rPr/>
        <w:t>pertenece</w:t>
      </w:r>
      <w:r>
        <w:rPr>
          <w:spacing w:val="-16"/>
        </w:rPr>
        <w:t> </w:t>
      </w:r>
      <w:r>
        <w:rPr/>
        <w:t>a</w:t>
      </w:r>
      <w:r>
        <w:rPr>
          <w:spacing w:val="-16"/>
        </w:rPr>
        <w:t> </w:t>
      </w:r>
      <w:r>
        <w:rPr/>
        <w:t>las mujeres</w:t>
      </w:r>
      <w:r>
        <w:rPr>
          <w:spacing w:val="-20"/>
        </w:rPr>
        <w:t> </w:t>
      </w:r>
      <w:r>
        <w:rPr/>
        <w:t>entre</w:t>
      </w:r>
      <w:r>
        <w:rPr>
          <w:spacing w:val="-20"/>
        </w:rPr>
        <w:t> </w:t>
      </w:r>
      <w:r>
        <w:rPr/>
        <w:t>15</w:t>
      </w:r>
      <w:r>
        <w:rPr>
          <w:spacing w:val="-20"/>
        </w:rPr>
        <w:t> </w:t>
      </w:r>
      <w:r>
        <w:rPr/>
        <w:t>y</w:t>
      </w:r>
      <w:r>
        <w:rPr>
          <w:spacing w:val="-20"/>
        </w:rPr>
        <w:t> </w:t>
      </w:r>
      <w:r>
        <w:rPr/>
        <w:t>19</w:t>
      </w:r>
      <w:r>
        <w:rPr>
          <w:spacing w:val="-20"/>
        </w:rPr>
        <w:t> </w:t>
      </w:r>
      <w:r>
        <w:rPr/>
        <w:t>años</w:t>
      </w:r>
      <w:r>
        <w:rPr>
          <w:spacing w:val="-20"/>
        </w:rPr>
        <w:t> </w:t>
      </w:r>
      <w:r>
        <w:rPr/>
        <w:t>(3.64%),</w:t>
      </w:r>
      <w:r>
        <w:rPr>
          <w:spacing w:val="-20"/>
        </w:rPr>
        <w:t> </w:t>
      </w:r>
      <w:r>
        <w:rPr/>
        <w:t>mientras</w:t>
      </w:r>
      <w:r>
        <w:rPr>
          <w:spacing w:val="-20"/>
        </w:rPr>
        <w:t> </w:t>
      </w:r>
      <w:r>
        <w:rPr/>
        <w:t>que</w:t>
      </w:r>
      <w:r>
        <w:rPr>
          <w:spacing w:val="-20"/>
        </w:rPr>
        <w:t> </w:t>
      </w:r>
      <w:r>
        <w:rPr/>
        <w:t>para</w:t>
      </w:r>
      <w:r>
        <w:rPr>
          <w:spacing w:val="-20"/>
        </w:rPr>
        <w:t> </w:t>
      </w:r>
      <w:r>
        <w:rPr/>
        <w:t>los</w:t>
      </w:r>
      <w:r>
        <w:rPr>
          <w:spacing w:val="-20"/>
        </w:rPr>
        <w:t> </w:t>
      </w:r>
      <w:r>
        <w:rPr/>
        <w:t>hombres de esa misma edad la tasa fue de 5.14%. Al igual que en los otros municipios</w:t>
      </w:r>
      <w:r>
        <w:rPr>
          <w:spacing w:val="-8"/>
        </w:rPr>
        <w:t> </w:t>
      </w:r>
      <w:r>
        <w:rPr/>
        <w:t>hay</w:t>
      </w:r>
      <w:r>
        <w:rPr>
          <w:spacing w:val="-8"/>
        </w:rPr>
        <w:t> </w:t>
      </w:r>
      <w:r>
        <w:rPr/>
        <w:t>más</w:t>
      </w:r>
      <w:r>
        <w:rPr>
          <w:spacing w:val="-8"/>
        </w:rPr>
        <w:t> </w:t>
      </w:r>
      <w:r>
        <w:rPr/>
        <w:t>mujeres</w:t>
      </w:r>
      <w:r>
        <w:rPr>
          <w:spacing w:val="-8"/>
        </w:rPr>
        <w:t> </w:t>
      </w:r>
      <w:r>
        <w:rPr/>
        <w:t>que</w:t>
      </w:r>
      <w:r>
        <w:rPr>
          <w:spacing w:val="-8"/>
        </w:rPr>
        <w:t> </w:t>
      </w:r>
      <w:r>
        <w:rPr/>
        <w:t>hombres</w:t>
      </w:r>
      <w:r>
        <w:rPr>
          <w:spacing w:val="-8"/>
        </w:rPr>
        <w:t> </w:t>
      </w:r>
      <w:r>
        <w:rPr/>
        <w:t>que</w:t>
      </w:r>
      <w:r>
        <w:rPr>
          <w:spacing w:val="-8"/>
        </w:rPr>
        <w:t> </w:t>
      </w:r>
      <w:r>
        <w:rPr/>
        <w:t>no</w:t>
      </w:r>
      <w:r>
        <w:rPr>
          <w:spacing w:val="-8"/>
        </w:rPr>
        <w:t> </w:t>
      </w:r>
      <w:r>
        <w:rPr/>
        <w:t>saben</w:t>
      </w:r>
      <w:r>
        <w:rPr>
          <w:spacing w:val="-8"/>
        </w:rPr>
        <w:t> </w:t>
      </w:r>
      <w:r>
        <w:rPr/>
        <w:t>leer</w:t>
      </w:r>
      <w:r>
        <w:rPr>
          <w:spacing w:val="-8"/>
        </w:rPr>
        <w:t> </w:t>
      </w:r>
      <w:r>
        <w:rPr/>
        <w:t>ni</w:t>
      </w:r>
      <w:r>
        <w:rPr>
          <w:spacing w:val="-8"/>
        </w:rPr>
        <w:t> </w:t>
      </w:r>
      <w:r>
        <w:rPr/>
        <w:t>es- cribir y esto se presenta en mayor medida en las poblaciones ma- yores</w:t>
      </w:r>
      <w:r>
        <w:rPr>
          <w:spacing w:val="-6"/>
        </w:rPr>
        <w:t> </w:t>
      </w:r>
      <w:r>
        <w:rPr/>
        <w:t>de</w:t>
      </w:r>
      <w:r>
        <w:rPr>
          <w:spacing w:val="-6"/>
        </w:rPr>
        <w:t> </w:t>
      </w:r>
      <w:r>
        <w:rPr/>
        <w:t>55</w:t>
      </w:r>
      <w:r>
        <w:rPr>
          <w:spacing w:val="-6"/>
        </w:rPr>
        <w:t> </w:t>
      </w:r>
      <w:r>
        <w:rPr/>
        <w:t>años.</w:t>
      </w:r>
      <w:r>
        <w:rPr>
          <w:spacing w:val="-6"/>
        </w:rPr>
        <w:t> </w:t>
      </w:r>
      <w:r>
        <w:rPr/>
        <w:t>La</w:t>
      </w:r>
      <w:r>
        <w:rPr>
          <w:spacing w:val="-6"/>
        </w:rPr>
        <w:t> </w:t>
      </w:r>
      <w:r>
        <w:rPr/>
        <w:t>tasa</w:t>
      </w:r>
      <w:r>
        <w:rPr>
          <w:spacing w:val="-6"/>
        </w:rPr>
        <w:t> </w:t>
      </w:r>
      <w:r>
        <w:rPr/>
        <w:t>más</w:t>
      </w:r>
      <w:r>
        <w:rPr>
          <w:spacing w:val="-6"/>
        </w:rPr>
        <w:t> </w:t>
      </w:r>
      <w:r>
        <w:rPr/>
        <w:t>alta</w:t>
      </w:r>
      <w:r>
        <w:rPr>
          <w:spacing w:val="-6"/>
        </w:rPr>
        <w:t> </w:t>
      </w:r>
      <w:r>
        <w:rPr/>
        <w:t>fue</w:t>
      </w:r>
      <w:r>
        <w:rPr>
          <w:spacing w:val="-6"/>
        </w:rPr>
        <w:t> </w:t>
      </w:r>
      <w:r>
        <w:rPr/>
        <w:t>de</w:t>
      </w:r>
      <w:r>
        <w:rPr>
          <w:spacing w:val="-6"/>
        </w:rPr>
        <w:t> </w:t>
      </w:r>
      <w:r>
        <w:rPr/>
        <w:t>43.53%</w:t>
      </w:r>
      <w:r>
        <w:rPr>
          <w:spacing w:val="-6"/>
        </w:rPr>
        <w:t> </w:t>
      </w:r>
      <w:r>
        <w:rPr/>
        <w:t>para</w:t>
      </w:r>
      <w:r>
        <w:rPr>
          <w:spacing w:val="-6"/>
        </w:rPr>
        <w:t> </w:t>
      </w:r>
      <w:r>
        <w:rPr/>
        <w:t>las</w:t>
      </w:r>
      <w:r>
        <w:rPr>
          <w:spacing w:val="-6"/>
        </w:rPr>
        <w:t> </w:t>
      </w:r>
      <w:r>
        <w:rPr/>
        <w:t>mujeres mayores de 65 años. Las tasas de analfabetismo promedio son de 12.24%</w:t>
      </w:r>
      <w:r>
        <w:rPr>
          <w:spacing w:val="-42"/>
        </w:rPr>
        <w:t> </w:t>
      </w:r>
      <w:r>
        <w:rPr/>
        <w:t>para</w:t>
      </w:r>
      <w:r>
        <w:rPr>
          <w:spacing w:val="-42"/>
        </w:rPr>
        <w:t> </w:t>
      </w:r>
      <w:r>
        <w:rPr/>
        <w:t>los</w:t>
      </w:r>
      <w:r>
        <w:rPr>
          <w:spacing w:val="-42"/>
        </w:rPr>
        <w:t> </w:t>
      </w:r>
      <w:r>
        <w:rPr/>
        <w:t>hombres</w:t>
      </w:r>
      <w:r>
        <w:rPr>
          <w:spacing w:val="-42"/>
        </w:rPr>
        <w:t> </w:t>
      </w:r>
      <w:r>
        <w:rPr/>
        <w:t>y</w:t>
      </w:r>
      <w:r>
        <w:rPr>
          <w:spacing w:val="-42"/>
        </w:rPr>
        <w:t> </w:t>
      </w:r>
      <w:r>
        <w:rPr/>
        <w:t>14.82%</w:t>
      </w:r>
      <w:r>
        <w:rPr>
          <w:spacing w:val="-42"/>
        </w:rPr>
        <w:t> </w:t>
      </w:r>
      <w:r>
        <w:rPr/>
        <w:t>para</w:t>
      </w:r>
      <w:r>
        <w:rPr>
          <w:spacing w:val="-42"/>
        </w:rPr>
        <w:t> </w:t>
      </w:r>
      <w:r>
        <w:rPr/>
        <w:t>las</w:t>
      </w:r>
      <w:r>
        <w:rPr>
          <w:spacing w:val="-42"/>
        </w:rPr>
        <w:t> </w:t>
      </w:r>
      <w:r>
        <w:rPr/>
        <w:t>mujeres.</w:t>
      </w:r>
    </w:p>
    <w:p>
      <w:pPr>
        <w:pStyle w:val="BodyText"/>
        <w:spacing w:before="1"/>
        <w:ind w:left="117" w:right="2" w:firstLine="240"/>
        <w:jc w:val="both"/>
      </w:pPr>
      <w:r>
        <w:rPr/>
        <w:t>San Andrés </w:t>
      </w:r>
      <w:r>
        <w:rPr>
          <w:spacing w:val="-4"/>
        </w:rPr>
        <w:t>Tuxtla  </w:t>
      </w:r>
      <w:r>
        <w:rPr/>
        <w:t>es otro de los municipios con altas tasas   de</w:t>
      </w:r>
      <w:r>
        <w:rPr>
          <w:spacing w:val="-7"/>
        </w:rPr>
        <w:t> </w:t>
      </w:r>
      <w:r>
        <w:rPr/>
        <w:t>analfabetismo,</w:t>
      </w:r>
      <w:r>
        <w:rPr>
          <w:spacing w:val="-7"/>
        </w:rPr>
        <w:t> </w:t>
      </w:r>
      <w:r>
        <w:rPr/>
        <w:t>más</w:t>
      </w:r>
      <w:r>
        <w:rPr>
          <w:spacing w:val="-7"/>
        </w:rPr>
        <w:t> </w:t>
      </w:r>
      <w:r>
        <w:rPr/>
        <w:t>de</w:t>
      </w:r>
      <w:r>
        <w:rPr>
          <w:spacing w:val="-7"/>
        </w:rPr>
        <w:t> </w:t>
      </w:r>
      <w:r>
        <w:rPr/>
        <w:t>10%</w:t>
      </w:r>
      <w:r>
        <w:rPr>
          <w:spacing w:val="-7"/>
        </w:rPr>
        <w:t> </w:t>
      </w:r>
      <w:r>
        <w:rPr/>
        <w:t>de</w:t>
      </w:r>
      <w:r>
        <w:rPr>
          <w:spacing w:val="-7"/>
        </w:rPr>
        <w:t> </w:t>
      </w:r>
      <w:r>
        <w:rPr/>
        <w:t>la</w:t>
      </w:r>
      <w:r>
        <w:rPr>
          <w:spacing w:val="-7"/>
        </w:rPr>
        <w:t> </w:t>
      </w:r>
      <w:r>
        <w:rPr/>
        <w:t>población</w:t>
      </w:r>
      <w:r>
        <w:rPr>
          <w:spacing w:val="-7"/>
        </w:rPr>
        <w:t> </w:t>
      </w:r>
      <w:r>
        <w:rPr/>
        <w:t>de</w:t>
      </w:r>
      <w:r>
        <w:rPr>
          <w:spacing w:val="-7"/>
        </w:rPr>
        <w:t> </w:t>
      </w:r>
      <w:r>
        <w:rPr/>
        <w:t>todas</w:t>
      </w:r>
      <w:r>
        <w:rPr>
          <w:spacing w:val="-7"/>
        </w:rPr>
        <w:t> </w:t>
      </w:r>
      <w:r>
        <w:rPr/>
        <w:t>las</w:t>
      </w:r>
      <w:r>
        <w:rPr>
          <w:spacing w:val="-7"/>
        </w:rPr>
        <w:t> </w:t>
      </w:r>
      <w:r>
        <w:rPr/>
        <w:t>edades es</w:t>
      </w:r>
      <w:r>
        <w:rPr>
          <w:spacing w:val="-18"/>
        </w:rPr>
        <w:t> </w:t>
      </w:r>
      <w:r>
        <w:rPr/>
        <w:t>analfabeta,</w:t>
      </w:r>
      <w:r>
        <w:rPr>
          <w:spacing w:val="-18"/>
        </w:rPr>
        <w:t> </w:t>
      </w:r>
      <w:r>
        <w:rPr/>
        <w:t>esta</w:t>
      </w:r>
      <w:r>
        <w:rPr>
          <w:spacing w:val="-18"/>
        </w:rPr>
        <w:t> </w:t>
      </w:r>
      <w:r>
        <w:rPr/>
        <w:t>tendencia</w:t>
      </w:r>
      <w:r>
        <w:rPr>
          <w:spacing w:val="-18"/>
        </w:rPr>
        <w:t> </w:t>
      </w:r>
      <w:r>
        <w:rPr/>
        <w:t>se</w:t>
      </w:r>
      <w:r>
        <w:rPr>
          <w:spacing w:val="-18"/>
        </w:rPr>
        <w:t> </w:t>
      </w:r>
      <w:r>
        <w:rPr/>
        <w:t>acentúa</w:t>
      </w:r>
      <w:r>
        <w:rPr>
          <w:spacing w:val="-18"/>
        </w:rPr>
        <w:t> </w:t>
      </w:r>
      <w:r>
        <w:rPr/>
        <w:t>en</w:t>
      </w:r>
      <w:r>
        <w:rPr>
          <w:spacing w:val="-18"/>
        </w:rPr>
        <w:t> </w:t>
      </w:r>
      <w:r>
        <w:rPr/>
        <w:t>todas</w:t>
      </w:r>
      <w:r>
        <w:rPr>
          <w:spacing w:val="-18"/>
        </w:rPr>
        <w:t> </w:t>
      </w:r>
      <w:r>
        <w:rPr/>
        <w:t>las</w:t>
      </w:r>
      <w:r>
        <w:rPr>
          <w:spacing w:val="-18"/>
        </w:rPr>
        <w:t> </w:t>
      </w:r>
      <w:r>
        <w:rPr/>
        <w:t>mujeres</w:t>
      </w:r>
      <w:r>
        <w:rPr>
          <w:spacing w:val="-18"/>
        </w:rPr>
        <w:t> </w:t>
      </w:r>
      <w:r>
        <w:rPr/>
        <w:t>mayo- res</w:t>
      </w:r>
      <w:r>
        <w:rPr>
          <w:spacing w:val="-18"/>
        </w:rPr>
        <w:t> </w:t>
      </w:r>
      <w:r>
        <w:rPr/>
        <w:t>de</w:t>
      </w:r>
      <w:r>
        <w:rPr>
          <w:spacing w:val="-18"/>
        </w:rPr>
        <w:t> </w:t>
      </w:r>
      <w:r>
        <w:rPr/>
        <w:t>35</w:t>
      </w:r>
      <w:r>
        <w:rPr>
          <w:spacing w:val="-18"/>
        </w:rPr>
        <w:t> </w:t>
      </w:r>
      <w:r>
        <w:rPr/>
        <w:t>años</w:t>
      </w:r>
      <w:r>
        <w:rPr>
          <w:spacing w:val="-18"/>
        </w:rPr>
        <w:t> </w:t>
      </w:r>
      <w:r>
        <w:rPr/>
        <w:t>pues</w:t>
      </w:r>
      <w:r>
        <w:rPr>
          <w:spacing w:val="-18"/>
        </w:rPr>
        <w:t> </w:t>
      </w:r>
      <w:r>
        <w:rPr/>
        <w:t>la</w:t>
      </w:r>
      <w:r>
        <w:rPr>
          <w:spacing w:val="-18"/>
        </w:rPr>
        <w:t> </w:t>
      </w:r>
      <w:r>
        <w:rPr/>
        <w:t>tasa</w:t>
      </w:r>
      <w:r>
        <w:rPr>
          <w:spacing w:val="-18"/>
        </w:rPr>
        <w:t> </w:t>
      </w:r>
      <w:r>
        <w:rPr/>
        <w:t>sobrepasa</w:t>
      </w:r>
      <w:r>
        <w:rPr>
          <w:spacing w:val="-18"/>
        </w:rPr>
        <w:t> </w:t>
      </w:r>
      <w:r>
        <w:rPr/>
        <w:t>30%</w:t>
      </w:r>
      <w:r>
        <w:rPr>
          <w:spacing w:val="-18"/>
        </w:rPr>
        <w:t> </w:t>
      </w:r>
      <w:r>
        <w:rPr/>
        <w:t>y</w:t>
      </w:r>
      <w:r>
        <w:rPr>
          <w:spacing w:val="-18"/>
        </w:rPr>
        <w:t> </w:t>
      </w:r>
      <w:r>
        <w:rPr/>
        <w:t>llega</w:t>
      </w:r>
      <w:r>
        <w:rPr>
          <w:spacing w:val="-18"/>
        </w:rPr>
        <w:t> </w:t>
      </w:r>
      <w:r>
        <w:rPr/>
        <w:t>a</w:t>
      </w:r>
      <w:r>
        <w:rPr>
          <w:spacing w:val="-18"/>
        </w:rPr>
        <w:t> </w:t>
      </w:r>
      <w:r>
        <w:rPr/>
        <w:t>62.71%.</w:t>
      </w:r>
      <w:r>
        <w:rPr>
          <w:spacing w:val="-18"/>
        </w:rPr>
        <w:t> </w:t>
      </w:r>
      <w:r>
        <w:rPr/>
        <w:t>Si</w:t>
      </w:r>
      <w:r>
        <w:rPr>
          <w:spacing w:val="-18"/>
        </w:rPr>
        <w:t> </w:t>
      </w:r>
      <w:r>
        <w:rPr/>
        <w:t>bien son</w:t>
      </w:r>
      <w:r>
        <w:rPr>
          <w:spacing w:val="-12"/>
        </w:rPr>
        <w:t> </w:t>
      </w:r>
      <w:r>
        <w:rPr/>
        <w:t>las</w:t>
      </w:r>
      <w:r>
        <w:rPr>
          <w:spacing w:val="-12"/>
        </w:rPr>
        <w:t> </w:t>
      </w:r>
      <w:r>
        <w:rPr/>
        <w:t>mujeres</w:t>
      </w:r>
      <w:r>
        <w:rPr>
          <w:spacing w:val="-12"/>
        </w:rPr>
        <w:t> </w:t>
      </w:r>
      <w:r>
        <w:rPr/>
        <w:t>las</w:t>
      </w:r>
      <w:r>
        <w:rPr>
          <w:spacing w:val="-12"/>
        </w:rPr>
        <w:t> </w:t>
      </w:r>
      <w:r>
        <w:rPr/>
        <w:t>que</w:t>
      </w:r>
      <w:r>
        <w:rPr>
          <w:spacing w:val="-12"/>
        </w:rPr>
        <w:t> </w:t>
      </w:r>
      <w:r>
        <w:rPr/>
        <w:t>reportan</w:t>
      </w:r>
      <w:r>
        <w:rPr>
          <w:spacing w:val="-12"/>
        </w:rPr>
        <w:t> </w:t>
      </w:r>
      <w:r>
        <w:rPr/>
        <w:t>los</w:t>
      </w:r>
      <w:r>
        <w:rPr>
          <w:spacing w:val="-12"/>
        </w:rPr>
        <w:t> </w:t>
      </w:r>
      <w:r>
        <w:rPr/>
        <w:t>índices</w:t>
      </w:r>
      <w:r>
        <w:rPr>
          <w:spacing w:val="-12"/>
        </w:rPr>
        <w:t> </w:t>
      </w:r>
      <w:r>
        <w:rPr/>
        <w:t>más</w:t>
      </w:r>
      <w:r>
        <w:rPr>
          <w:spacing w:val="-12"/>
        </w:rPr>
        <w:t> </w:t>
      </w:r>
      <w:r>
        <w:rPr/>
        <w:t>altos,</w:t>
      </w:r>
      <w:r>
        <w:rPr>
          <w:spacing w:val="-12"/>
        </w:rPr>
        <w:t> </w:t>
      </w:r>
      <w:r>
        <w:rPr/>
        <w:t>los</w:t>
      </w:r>
      <w:r>
        <w:rPr>
          <w:spacing w:val="-12"/>
        </w:rPr>
        <w:t> </w:t>
      </w:r>
      <w:r>
        <w:rPr/>
        <w:t>hombres tampoco</w:t>
      </w:r>
      <w:r>
        <w:rPr>
          <w:spacing w:val="-24"/>
        </w:rPr>
        <w:t> </w:t>
      </w:r>
      <w:r>
        <w:rPr/>
        <w:t>superan</w:t>
      </w:r>
      <w:r>
        <w:rPr>
          <w:spacing w:val="-24"/>
        </w:rPr>
        <w:t> </w:t>
      </w:r>
      <w:r>
        <w:rPr/>
        <w:t>con</w:t>
      </w:r>
      <w:r>
        <w:rPr>
          <w:spacing w:val="-24"/>
        </w:rPr>
        <w:t> </w:t>
      </w:r>
      <w:r>
        <w:rPr/>
        <w:t>mucho</w:t>
      </w:r>
      <w:r>
        <w:rPr>
          <w:spacing w:val="-24"/>
        </w:rPr>
        <w:t> </w:t>
      </w:r>
      <w:r>
        <w:rPr/>
        <w:t>estas</w:t>
      </w:r>
      <w:r>
        <w:rPr>
          <w:spacing w:val="-24"/>
        </w:rPr>
        <w:t> </w:t>
      </w:r>
      <w:r>
        <w:rPr/>
        <w:t>cifras</w:t>
      </w:r>
      <w:r>
        <w:rPr>
          <w:spacing w:val="-24"/>
        </w:rPr>
        <w:t> </w:t>
      </w:r>
      <w:r>
        <w:rPr/>
        <w:t>pues</w:t>
      </w:r>
      <w:r>
        <w:rPr>
          <w:spacing w:val="-24"/>
        </w:rPr>
        <w:t> </w:t>
      </w:r>
      <w:r>
        <w:rPr/>
        <w:t>más</w:t>
      </w:r>
      <w:r>
        <w:rPr>
          <w:spacing w:val="-24"/>
        </w:rPr>
        <w:t> </w:t>
      </w:r>
      <w:r>
        <w:rPr/>
        <w:t>de</w:t>
      </w:r>
      <w:r>
        <w:rPr>
          <w:spacing w:val="-24"/>
        </w:rPr>
        <w:t> </w:t>
      </w:r>
      <w:r>
        <w:rPr/>
        <w:t>un</w:t>
      </w:r>
      <w:r>
        <w:rPr>
          <w:spacing w:val="-24"/>
        </w:rPr>
        <w:t> </w:t>
      </w:r>
      <w:r>
        <w:rPr/>
        <w:t>25%</w:t>
      </w:r>
      <w:r>
        <w:rPr>
          <w:spacing w:val="-24"/>
        </w:rPr>
        <w:t> </w:t>
      </w:r>
      <w:r>
        <w:rPr/>
        <w:t>de</w:t>
      </w:r>
      <w:r>
        <w:rPr>
          <w:spacing w:val="-24"/>
        </w:rPr>
        <w:t> </w:t>
      </w:r>
      <w:r>
        <w:rPr/>
        <w:t>los mayores</w:t>
      </w:r>
      <w:r>
        <w:rPr>
          <w:spacing w:val="-31"/>
        </w:rPr>
        <w:t> </w:t>
      </w:r>
      <w:r>
        <w:rPr/>
        <w:t>de</w:t>
      </w:r>
      <w:r>
        <w:rPr>
          <w:spacing w:val="-31"/>
        </w:rPr>
        <w:t> </w:t>
      </w:r>
      <w:r>
        <w:rPr/>
        <w:t>50</w:t>
      </w:r>
      <w:r>
        <w:rPr>
          <w:spacing w:val="-31"/>
        </w:rPr>
        <w:t> </w:t>
      </w:r>
      <w:r>
        <w:rPr/>
        <w:t>años</w:t>
      </w:r>
      <w:r>
        <w:rPr>
          <w:spacing w:val="-31"/>
        </w:rPr>
        <w:t> </w:t>
      </w:r>
      <w:r>
        <w:rPr/>
        <w:t>no</w:t>
      </w:r>
      <w:r>
        <w:rPr>
          <w:spacing w:val="-31"/>
        </w:rPr>
        <w:t> </w:t>
      </w:r>
      <w:r>
        <w:rPr/>
        <w:t>son</w:t>
      </w:r>
      <w:r>
        <w:rPr>
          <w:spacing w:val="-31"/>
        </w:rPr>
        <w:t> </w:t>
      </w:r>
      <w:r>
        <w:rPr/>
        <w:t>alfabetas.</w:t>
      </w:r>
      <w:r>
        <w:rPr>
          <w:spacing w:val="-31"/>
        </w:rPr>
        <w:t> </w:t>
      </w:r>
      <w:r>
        <w:rPr/>
        <w:t>El</w:t>
      </w:r>
      <w:r>
        <w:rPr>
          <w:spacing w:val="-31"/>
        </w:rPr>
        <w:t> </w:t>
      </w:r>
      <w:r>
        <w:rPr/>
        <w:t>municipio</w:t>
      </w:r>
      <w:r>
        <w:rPr>
          <w:spacing w:val="-31"/>
        </w:rPr>
        <w:t> </w:t>
      </w:r>
      <w:r>
        <w:rPr/>
        <w:t>arroja</w:t>
      </w:r>
      <w:r>
        <w:rPr>
          <w:spacing w:val="-31"/>
        </w:rPr>
        <w:t> </w:t>
      </w:r>
      <w:r>
        <w:rPr/>
        <w:t>una</w:t>
      </w:r>
      <w:r>
        <w:rPr>
          <w:spacing w:val="-31"/>
        </w:rPr>
        <w:t> </w:t>
      </w:r>
      <w:r>
        <w:rPr/>
        <w:t>tasa</w:t>
      </w:r>
      <w:r>
        <w:rPr>
          <w:spacing w:val="-31"/>
        </w:rPr>
        <w:t> </w:t>
      </w:r>
      <w:r>
        <w:rPr/>
        <w:t>de 18.18%</w:t>
      </w:r>
      <w:r>
        <w:rPr>
          <w:spacing w:val="-42"/>
        </w:rPr>
        <w:t> </w:t>
      </w:r>
      <w:r>
        <w:rPr/>
        <w:t>para</w:t>
      </w:r>
      <w:r>
        <w:rPr>
          <w:spacing w:val="-42"/>
        </w:rPr>
        <w:t> </w:t>
      </w:r>
      <w:r>
        <w:rPr/>
        <w:t>los</w:t>
      </w:r>
      <w:r>
        <w:rPr>
          <w:spacing w:val="-42"/>
        </w:rPr>
        <w:t> </w:t>
      </w:r>
      <w:r>
        <w:rPr/>
        <w:t>hombres</w:t>
      </w:r>
      <w:r>
        <w:rPr>
          <w:spacing w:val="-42"/>
        </w:rPr>
        <w:t> </w:t>
      </w:r>
      <w:r>
        <w:rPr/>
        <w:t>y</w:t>
      </w:r>
      <w:r>
        <w:rPr>
          <w:spacing w:val="-42"/>
        </w:rPr>
        <w:t> </w:t>
      </w:r>
      <w:r>
        <w:rPr/>
        <w:t>31.02%</w:t>
      </w:r>
      <w:r>
        <w:rPr>
          <w:spacing w:val="-42"/>
        </w:rPr>
        <w:t> </w:t>
      </w:r>
      <w:r>
        <w:rPr/>
        <w:t>para</w:t>
      </w:r>
      <w:r>
        <w:rPr>
          <w:spacing w:val="-42"/>
        </w:rPr>
        <w:t> </w:t>
      </w:r>
      <w:r>
        <w:rPr/>
        <w:t>las</w:t>
      </w:r>
      <w:r>
        <w:rPr>
          <w:spacing w:val="-42"/>
        </w:rPr>
        <w:t> </w:t>
      </w:r>
      <w:r>
        <w:rPr/>
        <w:t>mujeres.</w:t>
      </w:r>
    </w:p>
    <w:p>
      <w:pPr>
        <w:pStyle w:val="BodyText"/>
        <w:spacing w:line="300" w:lineRule="exact" w:before="4"/>
        <w:ind w:left="117" w:right="1" w:firstLine="239"/>
        <w:jc w:val="both"/>
      </w:pPr>
      <w:r>
        <w:rPr/>
        <w:t>En</w:t>
      </w:r>
      <w:r>
        <w:rPr>
          <w:spacing w:val="-12"/>
        </w:rPr>
        <w:t> </w:t>
      </w:r>
      <w:r>
        <w:rPr/>
        <w:t>Coatzacoalcos,</w:t>
      </w:r>
      <w:r>
        <w:rPr>
          <w:spacing w:val="-12"/>
        </w:rPr>
        <w:t> </w:t>
      </w:r>
      <w:r>
        <w:rPr/>
        <w:t>de</w:t>
      </w:r>
      <w:r>
        <w:rPr>
          <w:spacing w:val="-12"/>
        </w:rPr>
        <w:t> </w:t>
      </w:r>
      <w:r>
        <w:rPr/>
        <w:t>la</w:t>
      </w:r>
      <w:r>
        <w:rPr>
          <w:spacing w:val="-12"/>
        </w:rPr>
        <w:t> </w:t>
      </w:r>
      <w:r>
        <w:rPr/>
        <w:t>región</w:t>
      </w:r>
      <w:r>
        <w:rPr>
          <w:spacing w:val="-12"/>
        </w:rPr>
        <w:t> </w:t>
      </w:r>
      <w:r>
        <w:rPr/>
        <w:t>Olmeca,</w:t>
      </w:r>
      <w:r>
        <w:rPr>
          <w:spacing w:val="-12"/>
        </w:rPr>
        <w:t> </w:t>
      </w:r>
      <w:r>
        <w:rPr/>
        <w:t>casi</w:t>
      </w:r>
      <w:r>
        <w:rPr>
          <w:spacing w:val="-12"/>
        </w:rPr>
        <w:t> </w:t>
      </w:r>
      <w:r>
        <w:rPr/>
        <w:t>se</w:t>
      </w:r>
      <w:r>
        <w:rPr>
          <w:spacing w:val="-12"/>
        </w:rPr>
        <w:t> </w:t>
      </w:r>
      <w:r>
        <w:rPr/>
        <w:t>emparejan</w:t>
      </w:r>
      <w:r>
        <w:rPr>
          <w:spacing w:val="-12"/>
        </w:rPr>
        <w:t> </w:t>
      </w:r>
      <w:r>
        <w:rPr/>
        <w:t>hom- bres y mujeres en las edades de 20 a 24 años, los hombres que en ese</w:t>
      </w:r>
      <w:r>
        <w:rPr>
          <w:spacing w:val="-9"/>
        </w:rPr>
        <w:t> </w:t>
      </w:r>
      <w:r>
        <w:rPr/>
        <w:t>año</w:t>
      </w:r>
      <w:r>
        <w:rPr>
          <w:spacing w:val="-9"/>
        </w:rPr>
        <w:t> </w:t>
      </w:r>
      <w:r>
        <w:rPr/>
        <w:t>tenían</w:t>
      </w:r>
      <w:r>
        <w:rPr>
          <w:spacing w:val="-9"/>
        </w:rPr>
        <w:t> </w:t>
      </w:r>
      <w:r>
        <w:rPr/>
        <w:t>entre</w:t>
      </w:r>
      <w:r>
        <w:rPr>
          <w:spacing w:val="-9"/>
        </w:rPr>
        <w:t> </w:t>
      </w:r>
      <w:r>
        <w:rPr/>
        <w:t>30</w:t>
      </w:r>
      <w:r>
        <w:rPr>
          <w:spacing w:val="-9"/>
        </w:rPr>
        <w:t> </w:t>
      </w:r>
      <w:r>
        <w:rPr/>
        <w:t>y</w:t>
      </w:r>
      <w:r>
        <w:rPr>
          <w:spacing w:val="-9"/>
        </w:rPr>
        <w:t> </w:t>
      </w:r>
      <w:r>
        <w:rPr/>
        <w:t>34</w:t>
      </w:r>
      <w:r>
        <w:rPr>
          <w:spacing w:val="-9"/>
        </w:rPr>
        <w:t> </w:t>
      </w:r>
      <w:r>
        <w:rPr/>
        <w:t>años</w:t>
      </w:r>
      <w:r>
        <w:rPr>
          <w:spacing w:val="-9"/>
        </w:rPr>
        <w:t> </w:t>
      </w:r>
      <w:r>
        <w:rPr/>
        <w:t>tienen</w:t>
      </w:r>
      <w:r>
        <w:rPr>
          <w:spacing w:val="-9"/>
        </w:rPr>
        <w:t> </w:t>
      </w:r>
      <w:r>
        <w:rPr/>
        <w:t>la</w:t>
      </w:r>
      <w:r>
        <w:rPr>
          <w:spacing w:val="-9"/>
        </w:rPr>
        <w:t> </w:t>
      </w:r>
      <w:r>
        <w:rPr/>
        <w:t>misma</w:t>
      </w:r>
      <w:r>
        <w:rPr>
          <w:spacing w:val="-9"/>
        </w:rPr>
        <w:t> </w:t>
      </w:r>
      <w:r>
        <w:rPr/>
        <w:t>tasa</w:t>
      </w:r>
      <w:r>
        <w:rPr>
          <w:spacing w:val="-9"/>
        </w:rPr>
        <w:t> </w:t>
      </w:r>
      <w:r>
        <w:rPr/>
        <w:t>que</w:t>
      </w:r>
      <w:r>
        <w:rPr>
          <w:spacing w:val="-9"/>
        </w:rPr>
        <w:t> </w:t>
      </w:r>
      <w:r>
        <w:rPr/>
        <w:t>los</w:t>
      </w:r>
      <w:r>
        <w:rPr>
          <w:spacing w:val="-9"/>
        </w:rPr>
        <w:t> </w:t>
      </w:r>
      <w:r>
        <w:rPr/>
        <w:t>más jóvenes,</w:t>
      </w:r>
      <w:r>
        <w:rPr>
          <w:spacing w:val="-6"/>
        </w:rPr>
        <w:t> </w:t>
      </w:r>
      <w:r>
        <w:rPr/>
        <w:t>hay</w:t>
      </w:r>
      <w:r>
        <w:rPr>
          <w:spacing w:val="-6"/>
        </w:rPr>
        <w:t> </w:t>
      </w:r>
      <w:r>
        <w:rPr/>
        <w:t>que</w:t>
      </w:r>
      <w:r>
        <w:rPr>
          <w:spacing w:val="-6"/>
        </w:rPr>
        <w:t> </w:t>
      </w:r>
      <w:r>
        <w:rPr/>
        <w:t>considerar</w:t>
      </w:r>
      <w:r>
        <w:rPr>
          <w:spacing w:val="-6"/>
        </w:rPr>
        <w:t> </w:t>
      </w:r>
      <w:r>
        <w:rPr/>
        <w:t>que</w:t>
      </w:r>
      <w:r>
        <w:rPr>
          <w:spacing w:val="-6"/>
        </w:rPr>
        <w:t> </w:t>
      </w:r>
      <w:r>
        <w:rPr/>
        <w:t>nacieron</w:t>
      </w:r>
      <w:r>
        <w:rPr>
          <w:spacing w:val="-6"/>
        </w:rPr>
        <w:t> </w:t>
      </w:r>
      <w:r>
        <w:rPr/>
        <w:t>en</w:t>
      </w:r>
      <w:r>
        <w:rPr>
          <w:spacing w:val="-6"/>
        </w:rPr>
        <w:t> </w:t>
      </w:r>
      <w:r>
        <w:rPr/>
        <w:t>la</w:t>
      </w:r>
      <w:r>
        <w:rPr>
          <w:spacing w:val="-6"/>
        </w:rPr>
        <w:t> </w:t>
      </w:r>
      <w:r>
        <w:rPr/>
        <w:t>década</w:t>
      </w:r>
      <w:r>
        <w:rPr>
          <w:spacing w:val="-6"/>
        </w:rPr>
        <w:t> </w:t>
      </w:r>
      <w:r>
        <w:rPr/>
        <w:t>de</w:t>
      </w:r>
      <w:r>
        <w:rPr>
          <w:spacing w:val="-6"/>
        </w:rPr>
        <w:t> </w:t>
      </w:r>
      <w:r>
        <w:rPr/>
        <w:t>los</w:t>
      </w:r>
      <w:r>
        <w:rPr>
          <w:spacing w:val="-6"/>
        </w:rPr>
        <w:t> </w:t>
      </w:r>
      <w:r>
        <w:rPr/>
        <w:t>años setenta, por lo que el auge petrolero de la zona obligó a que los niños y los jóvenes estudiaran para poder tener empleo en </w:t>
      </w:r>
      <w:r>
        <w:rPr>
          <w:rFonts w:ascii="PMingLiU" w:hAnsi="PMingLiU"/>
        </w:rPr>
        <w:t>pemex </w:t>
      </w:r>
      <w:r>
        <w:rPr/>
        <w:t>y las industrias ligadas a su actividad, posiblemente a ello se</w:t>
      </w:r>
      <w:r>
        <w:rPr>
          <w:spacing w:val="-41"/>
        </w:rPr>
        <w:t> </w:t>
      </w:r>
      <w:r>
        <w:rPr/>
        <w:t>deba también</w:t>
      </w:r>
      <w:r>
        <w:rPr>
          <w:spacing w:val="-29"/>
        </w:rPr>
        <w:t> </w:t>
      </w:r>
      <w:r>
        <w:rPr/>
        <w:t>que</w:t>
      </w:r>
      <w:r>
        <w:rPr>
          <w:spacing w:val="-29"/>
        </w:rPr>
        <w:t> </w:t>
      </w:r>
      <w:r>
        <w:rPr/>
        <w:t>Coatzacoalcos</w:t>
      </w:r>
      <w:r>
        <w:rPr>
          <w:spacing w:val="-29"/>
        </w:rPr>
        <w:t> </w:t>
      </w:r>
      <w:r>
        <w:rPr/>
        <w:t>sea</w:t>
      </w:r>
      <w:r>
        <w:rPr>
          <w:spacing w:val="-29"/>
        </w:rPr>
        <w:t> </w:t>
      </w:r>
      <w:r>
        <w:rPr/>
        <w:t>uno</w:t>
      </w:r>
      <w:r>
        <w:rPr>
          <w:spacing w:val="-29"/>
        </w:rPr>
        <w:t> </w:t>
      </w:r>
      <w:r>
        <w:rPr/>
        <w:t>de</w:t>
      </w:r>
      <w:r>
        <w:rPr>
          <w:spacing w:val="-29"/>
        </w:rPr>
        <w:t> </w:t>
      </w:r>
      <w:r>
        <w:rPr/>
        <w:t>los</w:t>
      </w:r>
      <w:r>
        <w:rPr>
          <w:spacing w:val="-29"/>
        </w:rPr>
        <w:t> </w:t>
      </w:r>
      <w:r>
        <w:rPr/>
        <w:t>municipios</w:t>
      </w:r>
      <w:r>
        <w:rPr>
          <w:spacing w:val="-29"/>
        </w:rPr>
        <w:t> </w:t>
      </w:r>
      <w:r>
        <w:rPr/>
        <w:t>veracruzanos con</w:t>
      </w:r>
      <w:r>
        <w:rPr>
          <w:spacing w:val="-23"/>
        </w:rPr>
        <w:t> </w:t>
      </w:r>
      <w:r>
        <w:rPr/>
        <w:t>los</w:t>
      </w:r>
      <w:r>
        <w:rPr>
          <w:spacing w:val="-23"/>
        </w:rPr>
        <w:t> </w:t>
      </w:r>
      <w:r>
        <w:rPr/>
        <w:t>menores</w:t>
      </w:r>
      <w:r>
        <w:rPr>
          <w:spacing w:val="-23"/>
        </w:rPr>
        <w:t> </w:t>
      </w:r>
      <w:r>
        <w:rPr/>
        <w:t>índices</w:t>
      </w:r>
      <w:r>
        <w:rPr>
          <w:spacing w:val="-23"/>
        </w:rPr>
        <w:t> </w:t>
      </w:r>
      <w:r>
        <w:rPr/>
        <w:t>de</w:t>
      </w:r>
      <w:r>
        <w:rPr>
          <w:spacing w:val="-23"/>
        </w:rPr>
        <w:t> </w:t>
      </w:r>
      <w:r>
        <w:rPr/>
        <w:t>analfabetismo</w:t>
      </w:r>
      <w:r>
        <w:rPr>
          <w:spacing w:val="-23"/>
        </w:rPr>
        <w:t> </w:t>
      </w:r>
      <w:r>
        <w:rPr/>
        <w:t>estatal.</w:t>
      </w:r>
      <w:r>
        <w:rPr>
          <w:spacing w:val="-23"/>
        </w:rPr>
        <w:t> </w:t>
      </w:r>
      <w:r>
        <w:rPr/>
        <w:t>Los</w:t>
      </w:r>
      <w:r>
        <w:rPr>
          <w:spacing w:val="-23"/>
        </w:rPr>
        <w:t> </w:t>
      </w:r>
      <w:r>
        <w:rPr/>
        <w:t>hombres</w:t>
      </w:r>
      <w:r>
        <w:rPr>
          <w:spacing w:val="-23"/>
        </w:rPr>
        <w:t> </w:t>
      </w:r>
      <w:r>
        <w:rPr/>
        <w:t>me- nores</w:t>
      </w:r>
      <w:r>
        <w:rPr>
          <w:spacing w:val="-27"/>
        </w:rPr>
        <w:t> </w:t>
      </w:r>
      <w:r>
        <w:rPr/>
        <w:t>de</w:t>
      </w:r>
      <w:r>
        <w:rPr>
          <w:spacing w:val="-27"/>
        </w:rPr>
        <w:t> </w:t>
      </w:r>
      <w:r>
        <w:rPr/>
        <w:t>45</w:t>
      </w:r>
      <w:r>
        <w:rPr>
          <w:spacing w:val="-27"/>
        </w:rPr>
        <w:t> </w:t>
      </w:r>
      <w:r>
        <w:rPr/>
        <w:t>años</w:t>
      </w:r>
      <w:r>
        <w:rPr>
          <w:spacing w:val="-27"/>
        </w:rPr>
        <w:t> </w:t>
      </w:r>
      <w:r>
        <w:rPr/>
        <w:t>tienen</w:t>
      </w:r>
      <w:r>
        <w:rPr>
          <w:spacing w:val="-27"/>
        </w:rPr>
        <w:t> </w:t>
      </w:r>
      <w:r>
        <w:rPr/>
        <w:t>tasas</w:t>
      </w:r>
      <w:r>
        <w:rPr>
          <w:spacing w:val="-27"/>
        </w:rPr>
        <w:t> </w:t>
      </w:r>
      <w:r>
        <w:rPr/>
        <w:t>menores</w:t>
      </w:r>
      <w:r>
        <w:rPr>
          <w:spacing w:val="-27"/>
        </w:rPr>
        <w:t> </w:t>
      </w:r>
      <w:r>
        <w:rPr/>
        <w:t>a</w:t>
      </w:r>
      <w:r>
        <w:rPr>
          <w:spacing w:val="-27"/>
        </w:rPr>
        <w:t> </w:t>
      </w:r>
      <w:r>
        <w:rPr/>
        <w:t>4%;</w:t>
      </w:r>
      <w:r>
        <w:rPr>
          <w:spacing w:val="-27"/>
        </w:rPr>
        <w:t> </w:t>
      </w:r>
      <w:r>
        <w:rPr/>
        <w:t>en</w:t>
      </w:r>
      <w:r>
        <w:rPr>
          <w:spacing w:val="-27"/>
        </w:rPr>
        <w:t> </w:t>
      </w:r>
      <w:r>
        <w:rPr/>
        <w:t>las</w:t>
      </w:r>
      <w:r>
        <w:rPr>
          <w:spacing w:val="-27"/>
        </w:rPr>
        <w:t> </w:t>
      </w:r>
      <w:r>
        <w:rPr/>
        <w:t>mujeres</w:t>
      </w:r>
      <w:r>
        <w:rPr>
          <w:spacing w:val="-27"/>
        </w:rPr>
        <w:t> </w:t>
      </w:r>
      <w:r>
        <w:rPr/>
        <w:t>la</w:t>
      </w:r>
      <w:r>
        <w:rPr>
          <w:spacing w:val="-27"/>
        </w:rPr>
        <w:t> </w:t>
      </w:r>
      <w:r>
        <w:rPr/>
        <w:t>dismi- nución</w:t>
      </w:r>
      <w:r>
        <w:rPr>
          <w:spacing w:val="-28"/>
        </w:rPr>
        <w:t> </w:t>
      </w:r>
      <w:r>
        <w:rPr/>
        <w:t>de</w:t>
      </w:r>
      <w:r>
        <w:rPr>
          <w:spacing w:val="-28"/>
        </w:rPr>
        <w:t> </w:t>
      </w:r>
      <w:r>
        <w:rPr/>
        <w:t>la</w:t>
      </w:r>
      <w:r>
        <w:rPr>
          <w:spacing w:val="-28"/>
        </w:rPr>
        <w:t> </w:t>
      </w:r>
      <w:r>
        <w:rPr/>
        <w:t>tasa</w:t>
      </w:r>
      <w:r>
        <w:rPr>
          <w:spacing w:val="-28"/>
        </w:rPr>
        <w:t> </w:t>
      </w:r>
      <w:r>
        <w:rPr/>
        <w:t>de</w:t>
      </w:r>
      <w:r>
        <w:rPr>
          <w:spacing w:val="-28"/>
        </w:rPr>
        <w:t> </w:t>
      </w:r>
      <w:r>
        <w:rPr/>
        <w:t>analfabetismo</w:t>
      </w:r>
      <w:r>
        <w:rPr>
          <w:spacing w:val="-28"/>
        </w:rPr>
        <w:t> </w:t>
      </w:r>
      <w:r>
        <w:rPr/>
        <w:t>a</w:t>
      </w:r>
      <w:r>
        <w:rPr>
          <w:spacing w:val="-28"/>
        </w:rPr>
        <w:t> </w:t>
      </w:r>
      <w:r>
        <w:rPr/>
        <w:t>4%</w:t>
      </w:r>
      <w:r>
        <w:rPr>
          <w:spacing w:val="-28"/>
        </w:rPr>
        <w:t> </w:t>
      </w:r>
      <w:r>
        <w:rPr/>
        <w:t>para</w:t>
      </w:r>
      <w:r>
        <w:rPr>
          <w:spacing w:val="-28"/>
        </w:rPr>
        <w:t> </w:t>
      </w:r>
      <w:r>
        <w:rPr/>
        <w:t>las</w:t>
      </w:r>
      <w:r>
        <w:rPr>
          <w:spacing w:val="-28"/>
        </w:rPr>
        <w:t> </w:t>
      </w:r>
      <w:r>
        <w:rPr/>
        <w:t>menores</w:t>
      </w:r>
      <w:r>
        <w:rPr>
          <w:spacing w:val="-28"/>
        </w:rPr>
        <w:t> </w:t>
      </w:r>
      <w:r>
        <w:rPr/>
        <w:t>de</w:t>
      </w:r>
      <w:r>
        <w:rPr>
          <w:spacing w:val="-28"/>
        </w:rPr>
        <w:t> </w:t>
      </w:r>
      <w:r>
        <w:rPr/>
        <w:t>29</w:t>
      </w:r>
      <w:r>
        <w:rPr>
          <w:spacing w:val="-28"/>
        </w:rPr>
        <w:t> </w:t>
      </w:r>
      <w:r>
        <w:rPr/>
        <w:t>años ocurrió solo en el año 2000. Las tasas promedio de</w:t>
      </w:r>
      <w:r>
        <w:rPr>
          <w:spacing w:val="-6"/>
        </w:rPr>
        <w:t> </w:t>
      </w:r>
      <w:r>
        <w:rPr/>
        <w:t>analfabetismo son</w:t>
      </w:r>
      <w:r>
        <w:rPr>
          <w:spacing w:val="-35"/>
        </w:rPr>
        <w:t> </w:t>
      </w:r>
      <w:r>
        <w:rPr/>
        <w:t>de</w:t>
      </w:r>
      <w:r>
        <w:rPr>
          <w:spacing w:val="-35"/>
        </w:rPr>
        <w:t> </w:t>
      </w:r>
      <w:r>
        <w:rPr/>
        <w:t>3.76%</w:t>
      </w:r>
      <w:r>
        <w:rPr>
          <w:spacing w:val="-35"/>
        </w:rPr>
        <w:t> </w:t>
      </w:r>
      <w:r>
        <w:rPr/>
        <w:t>para</w:t>
      </w:r>
      <w:r>
        <w:rPr>
          <w:spacing w:val="-35"/>
        </w:rPr>
        <w:t> </w:t>
      </w:r>
      <w:r>
        <w:rPr/>
        <w:t>hombres</w:t>
      </w:r>
      <w:r>
        <w:rPr>
          <w:spacing w:val="-35"/>
        </w:rPr>
        <w:t> </w:t>
      </w:r>
      <w:r>
        <w:rPr/>
        <w:t>y</w:t>
      </w:r>
      <w:r>
        <w:rPr>
          <w:spacing w:val="-35"/>
        </w:rPr>
        <w:t> </w:t>
      </w:r>
      <w:r>
        <w:rPr/>
        <w:t>8.87%</w:t>
      </w:r>
      <w:r>
        <w:rPr>
          <w:spacing w:val="-35"/>
        </w:rPr>
        <w:t> </w:t>
      </w:r>
      <w:r>
        <w:rPr/>
        <w:t>para</w:t>
      </w:r>
      <w:r>
        <w:rPr>
          <w:spacing w:val="-35"/>
        </w:rPr>
        <w:t> </w:t>
      </w:r>
      <w:r>
        <w:rPr/>
        <w:t>mujeres.</w:t>
      </w:r>
    </w:p>
    <w:p>
      <w:pPr>
        <w:pStyle w:val="BodyText"/>
        <w:spacing w:line="296" w:lineRule="exact"/>
        <w:ind w:left="357"/>
      </w:pPr>
      <w:r>
        <w:rPr/>
        <w:t>En</w:t>
      </w:r>
      <w:r>
        <w:rPr>
          <w:spacing w:val="-25"/>
        </w:rPr>
        <w:t> </w:t>
      </w:r>
      <w:r>
        <w:rPr/>
        <w:t>el</w:t>
      </w:r>
      <w:r>
        <w:rPr>
          <w:spacing w:val="-25"/>
        </w:rPr>
        <w:t> </w:t>
      </w:r>
      <w:r>
        <w:rPr/>
        <w:t>ámbito</w:t>
      </w:r>
      <w:r>
        <w:rPr>
          <w:spacing w:val="-25"/>
        </w:rPr>
        <w:t> </w:t>
      </w:r>
      <w:r>
        <w:rPr/>
        <w:t>estatal</w:t>
      </w:r>
      <w:r>
        <w:rPr>
          <w:spacing w:val="-25"/>
        </w:rPr>
        <w:t> </w:t>
      </w:r>
      <w:r>
        <w:rPr/>
        <w:t>se</w:t>
      </w:r>
      <w:r>
        <w:rPr>
          <w:spacing w:val="-25"/>
        </w:rPr>
        <w:t> </w:t>
      </w:r>
      <w:r>
        <w:rPr/>
        <w:t>pueden</w:t>
      </w:r>
      <w:r>
        <w:rPr>
          <w:spacing w:val="-25"/>
        </w:rPr>
        <w:t> </w:t>
      </w:r>
      <w:r>
        <w:rPr/>
        <w:t>observar</w:t>
      </w:r>
      <w:r>
        <w:rPr>
          <w:spacing w:val="-25"/>
        </w:rPr>
        <w:t> </w:t>
      </w:r>
      <w:r>
        <w:rPr/>
        <w:t>las</w:t>
      </w:r>
      <w:r>
        <w:rPr>
          <w:spacing w:val="-25"/>
        </w:rPr>
        <w:t> </w:t>
      </w:r>
      <w:r>
        <w:rPr/>
        <w:t>diferencias</w:t>
      </w:r>
      <w:r>
        <w:rPr>
          <w:spacing w:val="-25"/>
        </w:rPr>
        <w:t> </w:t>
      </w:r>
      <w:r>
        <w:rPr/>
        <w:t>por</w:t>
      </w:r>
      <w:r>
        <w:rPr>
          <w:spacing w:val="-25"/>
        </w:rPr>
        <w:t> </w:t>
      </w:r>
      <w:r>
        <w:rPr/>
        <w:t>sexo</w:t>
      </w:r>
      <w:r>
        <w:rPr>
          <w:spacing w:val="-25"/>
        </w:rPr>
        <w:t> </w:t>
      </w:r>
      <w:r>
        <w:rPr/>
        <w:t>y</w:t>
      </w:r>
    </w:p>
    <w:p>
      <w:pPr>
        <w:pStyle w:val="BodyText"/>
        <w:spacing w:before="54"/>
        <w:ind w:left="117" w:right="113"/>
        <w:jc w:val="both"/>
      </w:pPr>
      <w:r>
        <w:rPr/>
        <w:br w:type="column"/>
      </w:r>
      <w:r>
        <w:rPr/>
        <w:t>edad, regularmente el promedio estatal es superior. Entre los</w:t>
      </w:r>
      <w:r>
        <w:rPr>
          <w:spacing w:val="-35"/>
        </w:rPr>
        <w:t> </w:t>
      </w:r>
      <w:r>
        <w:rPr/>
        <w:t>ado- lescentes</w:t>
      </w:r>
      <w:r>
        <w:rPr>
          <w:spacing w:val="-19"/>
        </w:rPr>
        <w:t> </w:t>
      </w:r>
      <w:r>
        <w:rPr/>
        <w:t>no</w:t>
      </w:r>
      <w:r>
        <w:rPr>
          <w:spacing w:val="-19"/>
        </w:rPr>
        <w:t> </w:t>
      </w:r>
      <w:r>
        <w:rPr/>
        <w:t>hay</w:t>
      </w:r>
      <w:r>
        <w:rPr>
          <w:spacing w:val="-19"/>
        </w:rPr>
        <w:t> </w:t>
      </w:r>
      <w:r>
        <w:rPr/>
        <w:t>diferencia</w:t>
      </w:r>
      <w:r>
        <w:rPr>
          <w:spacing w:val="-19"/>
        </w:rPr>
        <w:t> </w:t>
      </w:r>
      <w:r>
        <w:rPr/>
        <w:t>en</w:t>
      </w:r>
      <w:r>
        <w:rPr>
          <w:spacing w:val="-19"/>
        </w:rPr>
        <w:t> </w:t>
      </w:r>
      <w:r>
        <w:rPr/>
        <w:t>los</w:t>
      </w:r>
      <w:r>
        <w:rPr>
          <w:spacing w:val="-19"/>
        </w:rPr>
        <w:t> </w:t>
      </w:r>
      <w:r>
        <w:rPr/>
        <w:t>dos</w:t>
      </w:r>
      <w:r>
        <w:rPr>
          <w:spacing w:val="-19"/>
        </w:rPr>
        <w:t> </w:t>
      </w:r>
      <w:r>
        <w:rPr/>
        <w:t>aspectos</w:t>
      </w:r>
      <w:r>
        <w:rPr>
          <w:spacing w:val="-19"/>
        </w:rPr>
        <w:t> </w:t>
      </w:r>
      <w:r>
        <w:rPr/>
        <w:t>de</w:t>
      </w:r>
      <w:r>
        <w:rPr>
          <w:spacing w:val="-19"/>
        </w:rPr>
        <w:t> </w:t>
      </w:r>
      <w:r>
        <w:rPr/>
        <w:t>género</w:t>
      </w:r>
      <w:r>
        <w:rPr>
          <w:spacing w:val="-19"/>
        </w:rPr>
        <w:t> </w:t>
      </w:r>
      <w:r>
        <w:rPr/>
        <w:t>y</w:t>
      </w:r>
      <w:r>
        <w:rPr>
          <w:spacing w:val="-19"/>
        </w:rPr>
        <w:t> </w:t>
      </w:r>
      <w:r>
        <w:rPr/>
        <w:t>edad;</w:t>
      </w:r>
      <w:r>
        <w:rPr>
          <w:spacing w:val="-19"/>
        </w:rPr>
        <w:t> </w:t>
      </w:r>
      <w:r>
        <w:rPr/>
        <w:t>la proporción es alrededor de 5.25% en el estado; sin embargo,</w:t>
      </w:r>
      <w:r>
        <w:rPr>
          <w:spacing w:val="-22"/>
        </w:rPr>
        <w:t> </w:t>
      </w:r>
      <w:r>
        <w:rPr/>
        <w:t>con- forme</w:t>
      </w:r>
      <w:r>
        <w:rPr>
          <w:spacing w:val="-8"/>
        </w:rPr>
        <w:t> </w:t>
      </w:r>
      <w:r>
        <w:rPr/>
        <w:t>avanzan</w:t>
      </w:r>
      <w:r>
        <w:rPr>
          <w:spacing w:val="-8"/>
        </w:rPr>
        <w:t> </w:t>
      </w:r>
      <w:r>
        <w:rPr/>
        <w:t>los</w:t>
      </w:r>
      <w:r>
        <w:rPr>
          <w:spacing w:val="-8"/>
        </w:rPr>
        <w:t> </w:t>
      </w:r>
      <w:r>
        <w:rPr/>
        <w:t>años</w:t>
      </w:r>
      <w:r>
        <w:rPr>
          <w:spacing w:val="-8"/>
        </w:rPr>
        <w:t> </w:t>
      </w:r>
      <w:r>
        <w:rPr/>
        <w:t>de</w:t>
      </w:r>
      <w:r>
        <w:rPr>
          <w:spacing w:val="-8"/>
        </w:rPr>
        <w:t> </w:t>
      </w:r>
      <w:r>
        <w:rPr/>
        <w:t>vida,</w:t>
      </w:r>
      <w:r>
        <w:rPr>
          <w:spacing w:val="-8"/>
        </w:rPr>
        <w:t> </w:t>
      </w:r>
      <w:r>
        <w:rPr/>
        <w:t>incrementa</w:t>
      </w:r>
      <w:r>
        <w:rPr>
          <w:spacing w:val="-8"/>
        </w:rPr>
        <w:t> </w:t>
      </w:r>
      <w:r>
        <w:rPr/>
        <w:t>la</w:t>
      </w:r>
      <w:r>
        <w:rPr>
          <w:spacing w:val="-8"/>
        </w:rPr>
        <w:t> </w:t>
      </w:r>
      <w:r>
        <w:rPr/>
        <w:t>tasa</w:t>
      </w:r>
      <w:r>
        <w:rPr>
          <w:spacing w:val="-8"/>
        </w:rPr>
        <w:t> </w:t>
      </w:r>
      <w:r>
        <w:rPr/>
        <w:t>de</w:t>
      </w:r>
      <w:r>
        <w:rPr>
          <w:spacing w:val="-8"/>
        </w:rPr>
        <w:t> </w:t>
      </w:r>
      <w:r>
        <w:rPr/>
        <w:t>analfabetis- mo y la brecha entre hombres y mujeres. En todo el estado, en</w:t>
      </w:r>
      <w:r>
        <w:rPr>
          <w:spacing w:val="-36"/>
        </w:rPr>
        <w:t> </w:t>
      </w:r>
      <w:r>
        <w:rPr/>
        <w:t>las edades</w:t>
      </w:r>
      <w:r>
        <w:rPr>
          <w:spacing w:val="-16"/>
        </w:rPr>
        <w:t> </w:t>
      </w:r>
      <w:r>
        <w:rPr/>
        <w:t>avanzadas</w:t>
      </w:r>
      <w:r>
        <w:rPr>
          <w:spacing w:val="-16"/>
        </w:rPr>
        <w:t> </w:t>
      </w:r>
      <w:r>
        <w:rPr/>
        <w:t>para</w:t>
      </w:r>
      <w:r>
        <w:rPr>
          <w:spacing w:val="-16"/>
        </w:rPr>
        <w:t> </w:t>
      </w:r>
      <w:r>
        <w:rPr/>
        <w:t>las</w:t>
      </w:r>
      <w:r>
        <w:rPr>
          <w:spacing w:val="-16"/>
        </w:rPr>
        <w:t> </w:t>
      </w:r>
      <w:r>
        <w:rPr/>
        <w:t>mujeres</w:t>
      </w:r>
      <w:r>
        <w:rPr>
          <w:spacing w:val="-16"/>
        </w:rPr>
        <w:t> </w:t>
      </w:r>
      <w:r>
        <w:rPr/>
        <w:t>casi</w:t>
      </w:r>
      <w:r>
        <w:rPr>
          <w:spacing w:val="-16"/>
        </w:rPr>
        <w:t> </w:t>
      </w:r>
      <w:r>
        <w:rPr/>
        <w:t>llega</w:t>
      </w:r>
      <w:r>
        <w:rPr>
          <w:spacing w:val="-16"/>
        </w:rPr>
        <w:t> </w:t>
      </w:r>
      <w:r>
        <w:rPr/>
        <w:t>a</w:t>
      </w:r>
      <w:r>
        <w:rPr>
          <w:spacing w:val="-16"/>
        </w:rPr>
        <w:t> </w:t>
      </w:r>
      <w:r>
        <w:rPr/>
        <w:t>la</w:t>
      </w:r>
      <w:r>
        <w:rPr>
          <w:spacing w:val="-16"/>
        </w:rPr>
        <w:t> </w:t>
      </w:r>
      <w:r>
        <w:rPr/>
        <w:t>mitad</w:t>
      </w:r>
      <w:r>
        <w:rPr>
          <w:spacing w:val="-16"/>
        </w:rPr>
        <w:t> </w:t>
      </w:r>
      <w:r>
        <w:rPr/>
        <w:t>(49.05%)</w:t>
      </w:r>
      <w:r>
        <w:rPr>
          <w:spacing w:val="-16"/>
        </w:rPr>
        <w:t> </w:t>
      </w:r>
      <w:r>
        <w:rPr/>
        <w:t>y entre los hombres casi un tercio es analfabeta (31.68%). La inter- pretación de estas diferencias es la baja cobertura que hubo en el pasado</w:t>
      </w:r>
      <w:r>
        <w:rPr>
          <w:spacing w:val="-17"/>
        </w:rPr>
        <w:t> </w:t>
      </w:r>
      <w:r>
        <w:rPr/>
        <w:t>(desde</w:t>
      </w:r>
      <w:r>
        <w:rPr>
          <w:spacing w:val="-17"/>
        </w:rPr>
        <w:t> </w:t>
      </w:r>
      <w:r>
        <w:rPr/>
        <w:t>luego</w:t>
      </w:r>
      <w:r>
        <w:rPr>
          <w:spacing w:val="-17"/>
        </w:rPr>
        <w:t> </w:t>
      </w:r>
      <w:r>
        <w:rPr/>
        <w:t>no</w:t>
      </w:r>
      <w:r>
        <w:rPr>
          <w:spacing w:val="-17"/>
        </w:rPr>
        <w:t> </w:t>
      </w:r>
      <w:r>
        <w:rPr/>
        <w:t>se</w:t>
      </w:r>
      <w:r>
        <w:rPr>
          <w:spacing w:val="-17"/>
        </w:rPr>
        <w:t> </w:t>
      </w:r>
      <w:r>
        <w:rPr/>
        <w:t>convierten</w:t>
      </w:r>
      <w:r>
        <w:rPr>
          <w:spacing w:val="-17"/>
        </w:rPr>
        <w:t> </w:t>
      </w:r>
      <w:r>
        <w:rPr/>
        <w:t>en</w:t>
      </w:r>
      <w:r>
        <w:rPr>
          <w:spacing w:val="-17"/>
        </w:rPr>
        <w:t> </w:t>
      </w:r>
      <w:r>
        <w:rPr/>
        <w:t>analfabetas</w:t>
      </w:r>
      <w:r>
        <w:rPr>
          <w:spacing w:val="-17"/>
        </w:rPr>
        <w:t> </w:t>
      </w:r>
      <w:r>
        <w:rPr/>
        <w:t>con</w:t>
      </w:r>
      <w:r>
        <w:rPr>
          <w:spacing w:val="-17"/>
        </w:rPr>
        <w:t> </w:t>
      </w:r>
      <w:r>
        <w:rPr/>
        <w:t>el</w:t>
      </w:r>
      <w:r>
        <w:rPr>
          <w:spacing w:val="-17"/>
        </w:rPr>
        <w:t> </w:t>
      </w:r>
      <w:r>
        <w:rPr/>
        <w:t>paso</w:t>
      </w:r>
      <w:r>
        <w:rPr>
          <w:spacing w:val="-17"/>
        </w:rPr>
        <w:t> </w:t>
      </w:r>
      <w:r>
        <w:rPr/>
        <w:t>de los</w:t>
      </w:r>
      <w:r>
        <w:rPr>
          <w:spacing w:val="-18"/>
        </w:rPr>
        <w:t> </w:t>
      </w:r>
      <w:r>
        <w:rPr/>
        <w:t>años)</w:t>
      </w:r>
      <w:r>
        <w:rPr>
          <w:spacing w:val="-18"/>
        </w:rPr>
        <w:t> </w:t>
      </w:r>
      <w:r>
        <w:rPr/>
        <w:t>y</w:t>
      </w:r>
      <w:r>
        <w:rPr>
          <w:spacing w:val="-18"/>
        </w:rPr>
        <w:t> </w:t>
      </w:r>
      <w:r>
        <w:rPr/>
        <w:t>la</w:t>
      </w:r>
      <w:r>
        <w:rPr>
          <w:spacing w:val="-18"/>
        </w:rPr>
        <w:t> </w:t>
      </w:r>
      <w:r>
        <w:rPr/>
        <w:t>mayor</w:t>
      </w:r>
      <w:r>
        <w:rPr>
          <w:spacing w:val="-18"/>
        </w:rPr>
        <w:t> </w:t>
      </w:r>
      <w:r>
        <w:rPr/>
        <w:t>marginación</w:t>
      </w:r>
      <w:r>
        <w:rPr>
          <w:spacing w:val="-18"/>
        </w:rPr>
        <w:t> </w:t>
      </w:r>
      <w:r>
        <w:rPr/>
        <w:t>de</w:t>
      </w:r>
      <w:r>
        <w:rPr>
          <w:spacing w:val="-18"/>
        </w:rPr>
        <w:t> </w:t>
      </w:r>
      <w:r>
        <w:rPr/>
        <w:t>las</w:t>
      </w:r>
      <w:r>
        <w:rPr>
          <w:spacing w:val="-18"/>
        </w:rPr>
        <w:t> </w:t>
      </w:r>
      <w:r>
        <w:rPr/>
        <w:t>mujeres</w:t>
      </w:r>
      <w:r>
        <w:rPr>
          <w:spacing w:val="-18"/>
        </w:rPr>
        <w:t> </w:t>
      </w:r>
      <w:r>
        <w:rPr/>
        <w:t>es</w:t>
      </w:r>
      <w:r>
        <w:rPr>
          <w:spacing w:val="-18"/>
        </w:rPr>
        <w:t> </w:t>
      </w:r>
      <w:r>
        <w:rPr/>
        <w:t>en</w:t>
      </w:r>
      <w:r>
        <w:rPr>
          <w:spacing w:val="-18"/>
        </w:rPr>
        <w:t> </w:t>
      </w:r>
      <w:r>
        <w:rPr/>
        <w:t>cuanto</w:t>
      </w:r>
      <w:r>
        <w:rPr>
          <w:spacing w:val="-18"/>
        </w:rPr>
        <w:t> </w:t>
      </w:r>
      <w:r>
        <w:rPr/>
        <w:t>al</w:t>
      </w:r>
      <w:r>
        <w:rPr>
          <w:spacing w:val="-18"/>
        </w:rPr>
        <w:t> </w:t>
      </w:r>
      <w:r>
        <w:rPr/>
        <w:t>ac- ceso</w:t>
      </w:r>
      <w:r>
        <w:rPr>
          <w:spacing w:val="-38"/>
        </w:rPr>
        <w:t> </w:t>
      </w:r>
      <w:r>
        <w:rPr/>
        <w:t>a</w:t>
      </w:r>
      <w:r>
        <w:rPr>
          <w:spacing w:val="-38"/>
        </w:rPr>
        <w:t> </w:t>
      </w:r>
      <w:r>
        <w:rPr/>
        <w:t>la</w:t>
      </w:r>
      <w:r>
        <w:rPr>
          <w:spacing w:val="-38"/>
        </w:rPr>
        <w:t> </w:t>
      </w:r>
      <w:r>
        <w:rPr/>
        <w:t>educación.</w:t>
      </w:r>
    </w:p>
    <w:p>
      <w:pPr>
        <w:pStyle w:val="BodyText"/>
        <w:spacing w:before="1"/>
        <w:ind w:left="117" w:right="114" w:firstLine="240"/>
        <w:jc w:val="both"/>
      </w:pPr>
      <w:r>
        <w:rPr/>
        <w:t>Afortunadamente, las tasas por grupos de edad indican que la situación va mejorando tanto en el abatimiento del analfabetismo como</w:t>
      </w:r>
      <w:r>
        <w:rPr>
          <w:spacing w:val="-35"/>
        </w:rPr>
        <w:t> </w:t>
      </w:r>
      <w:r>
        <w:rPr/>
        <w:t>en</w:t>
      </w:r>
      <w:r>
        <w:rPr>
          <w:spacing w:val="-35"/>
        </w:rPr>
        <w:t> </w:t>
      </w:r>
      <w:r>
        <w:rPr/>
        <w:t>la</w:t>
      </w:r>
      <w:r>
        <w:rPr>
          <w:spacing w:val="-35"/>
        </w:rPr>
        <w:t> </w:t>
      </w:r>
      <w:r>
        <w:rPr/>
        <w:t>reducción</w:t>
      </w:r>
      <w:r>
        <w:rPr>
          <w:spacing w:val="-35"/>
        </w:rPr>
        <w:t> </w:t>
      </w:r>
      <w:r>
        <w:rPr/>
        <w:t>de</w:t>
      </w:r>
      <w:r>
        <w:rPr>
          <w:spacing w:val="-35"/>
        </w:rPr>
        <w:t> </w:t>
      </w:r>
      <w:r>
        <w:rPr/>
        <w:t>las</w:t>
      </w:r>
      <w:r>
        <w:rPr>
          <w:spacing w:val="-35"/>
        </w:rPr>
        <w:t> </w:t>
      </w:r>
      <w:r>
        <w:rPr/>
        <w:t>brechas</w:t>
      </w:r>
      <w:r>
        <w:rPr>
          <w:spacing w:val="-35"/>
        </w:rPr>
        <w:t> </w:t>
      </w:r>
      <w:r>
        <w:rPr/>
        <w:t>de</w:t>
      </w:r>
      <w:r>
        <w:rPr>
          <w:spacing w:val="-35"/>
        </w:rPr>
        <w:t> </w:t>
      </w:r>
      <w:r>
        <w:rPr/>
        <w:t>género;</w:t>
      </w:r>
      <w:r>
        <w:rPr>
          <w:spacing w:val="-35"/>
        </w:rPr>
        <w:t> </w:t>
      </w:r>
      <w:r>
        <w:rPr/>
        <w:t>esto</w:t>
      </w:r>
      <w:r>
        <w:rPr>
          <w:spacing w:val="-35"/>
        </w:rPr>
        <w:t> </w:t>
      </w:r>
      <w:r>
        <w:rPr/>
        <w:t>se</w:t>
      </w:r>
      <w:r>
        <w:rPr>
          <w:spacing w:val="-35"/>
        </w:rPr>
        <w:t> </w:t>
      </w:r>
      <w:r>
        <w:rPr/>
        <w:t>constata</w:t>
      </w:r>
      <w:r>
        <w:rPr>
          <w:spacing w:val="-35"/>
        </w:rPr>
        <w:t> </w:t>
      </w:r>
      <w:r>
        <w:rPr/>
        <w:t>al</w:t>
      </w:r>
      <w:r>
        <w:rPr>
          <w:spacing w:val="-35"/>
        </w:rPr>
        <w:t> </w:t>
      </w:r>
      <w:r>
        <w:rPr/>
        <w:t>ob- servar</w:t>
      </w:r>
      <w:r>
        <w:rPr>
          <w:spacing w:val="-13"/>
        </w:rPr>
        <w:t> </w:t>
      </w:r>
      <w:r>
        <w:rPr/>
        <w:t>las</w:t>
      </w:r>
      <w:r>
        <w:rPr>
          <w:spacing w:val="-13"/>
        </w:rPr>
        <w:t> </w:t>
      </w:r>
      <w:r>
        <w:rPr/>
        <w:t>tasas</w:t>
      </w:r>
      <w:r>
        <w:rPr>
          <w:spacing w:val="-13"/>
        </w:rPr>
        <w:t> </w:t>
      </w:r>
      <w:r>
        <w:rPr/>
        <w:t>por</w:t>
      </w:r>
      <w:r>
        <w:rPr>
          <w:spacing w:val="-13"/>
        </w:rPr>
        <w:t> </w:t>
      </w:r>
      <w:r>
        <w:rPr/>
        <w:t>grupos</w:t>
      </w:r>
      <w:r>
        <w:rPr>
          <w:spacing w:val="-13"/>
        </w:rPr>
        <w:t> </w:t>
      </w:r>
      <w:r>
        <w:rPr/>
        <w:t>de</w:t>
      </w:r>
      <w:r>
        <w:rPr>
          <w:spacing w:val="-13"/>
        </w:rPr>
        <w:t> </w:t>
      </w:r>
      <w:r>
        <w:rPr/>
        <w:t>edad,</w:t>
      </w:r>
      <w:r>
        <w:rPr>
          <w:spacing w:val="-13"/>
        </w:rPr>
        <w:t> </w:t>
      </w:r>
      <w:r>
        <w:rPr/>
        <w:t>ya</w:t>
      </w:r>
      <w:r>
        <w:rPr>
          <w:spacing w:val="-13"/>
        </w:rPr>
        <w:t> </w:t>
      </w:r>
      <w:r>
        <w:rPr/>
        <w:t>que</w:t>
      </w:r>
      <w:r>
        <w:rPr>
          <w:spacing w:val="-13"/>
        </w:rPr>
        <w:t> </w:t>
      </w:r>
      <w:r>
        <w:rPr/>
        <w:t>en</w:t>
      </w:r>
      <w:r>
        <w:rPr>
          <w:spacing w:val="-13"/>
        </w:rPr>
        <w:t> </w:t>
      </w:r>
      <w:r>
        <w:rPr/>
        <w:t>los</w:t>
      </w:r>
      <w:r>
        <w:rPr>
          <w:spacing w:val="-13"/>
        </w:rPr>
        <w:t> </w:t>
      </w:r>
      <w:r>
        <w:rPr/>
        <w:t>grupos</w:t>
      </w:r>
      <w:r>
        <w:rPr>
          <w:spacing w:val="-13"/>
        </w:rPr>
        <w:t> </w:t>
      </w:r>
      <w:r>
        <w:rPr/>
        <w:t>más</w:t>
      </w:r>
      <w:r>
        <w:rPr>
          <w:spacing w:val="-13"/>
        </w:rPr>
        <w:t> </w:t>
      </w:r>
      <w:r>
        <w:rPr/>
        <w:t>jóve- nes</w:t>
      </w:r>
      <w:r>
        <w:rPr>
          <w:spacing w:val="-37"/>
        </w:rPr>
        <w:t> </w:t>
      </w:r>
      <w:r>
        <w:rPr/>
        <w:t>las</w:t>
      </w:r>
      <w:r>
        <w:rPr>
          <w:spacing w:val="-37"/>
        </w:rPr>
        <w:t> </w:t>
      </w:r>
      <w:r>
        <w:rPr/>
        <w:t>tasas</w:t>
      </w:r>
      <w:r>
        <w:rPr>
          <w:spacing w:val="-37"/>
        </w:rPr>
        <w:t> </w:t>
      </w:r>
      <w:r>
        <w:rPr/>
        <w:t>de</w:t>
      </w:r>
      <w:r>
        <w:rPr>
          <w:spacing w:val="-37"/>
        </w:rPr>
        <w:t> </w:t>
      </w:r>
      <w:r>
        <w:rPr/>
        <w:t>analfabetismo</w:t>
      </w:r>
      <w:r>
        <w:rPr>
          <w:spacing w:val="-37"/>
        </w:rPr>
        <w:t> </w:t>
      </w:r>
      <w:r>
        <w:rPr/>
        <w:t>son</w:t>
      </w:r>
      <w:r>
        <w:rPr>
          <w:spacing w:val="-37"/>
        </w:rPr>
        <w:t> </w:t>
      </w:r>
      <w:r>
        <w:rPr/>
        <w:t>más</w:t>
      </w:r>
      <w:r>
        <w:rPr>
          <w:spacing w:val="-37"/>
        </w:rPr>
        <w:t> </w:t>
      </w:r>
      <w:r>
        <w:rPr/>
        <w:t>bajas.</w:t>
      </w:r>
      <w:r>
        <w:rPr>
          <w:spacing w:val="-37"/>
        </w:rPr>
        <w:t> </w:t>
      </w:r>
      <w:r>
        <w:rPr/>
        <w:t>Quizás</w:t>
      </w:r>
      <w:r>
        <w:rPr>
          <w:spacing w:val="-37"/>
        </w:rPr>
        <w:t> </w:t>
      </w:r>
      <w:r>
        <w:rPr/>
        <w:t>el</w:t>
      </w:r>
      <w:r>
        <w:rPr>
          <w:spacing w:val="-37"/>
        </w:rPr>
        <w:t> </w:t>
      </w:r>
      <w:r>
        <w:rPr/>
        <w:t>único</w:t>
      </w:r>
      <w:r>
        <w:rPr>
          <w:spacing w:val="-37"/>
        </w:rPr>
        <w:t> </w:t>
      </w:r>
      <w:r>
        <w:rPr/>
        <w:t>aspecto que</w:t>
      </w:r>
      <w:r>
        <w:rPr>
          <w:spacing w:val="-24"/>
        </w:rPr>
        <w:t> </w:t>
      </w:r>
      <w:r>
        <w:rPr/>
        <w:t>quedaría</w:t>
      </w:r>
      <w:r>
        <w:rPr>
          <w:spacing w:val="-24"/>
        </w:rPr>
        <w:t> </w:t>
      </w:r>
      <w:r>
        <w:rPr/>
        <w:t>por</w:t>
      </w:r>
      <w:r>
        <w:rPr>
          <w:spacing w:val="-24"/>
        </w:rPr>
        <w:t> </w:t>
      </w:r>
      <w:r>
        <w:rPr/>
        <w:t>abatir</w:t>
      </w:r>
      <w:r>
        <w:rPr>
          <w:spacing w:val="-24"/>
        </w:rPr>
        <w:t> </w:t>
      </w:r>
      <w:r>
        <w:rPr/>
        <w:t>es</w:t>
      </w:r>
      <w:r>
        <w:rPr>
          <w:spacing w:val="-24"/>
        </w:rPr>
        <w:t> </w:t>
      </w:r>
      <w:r>
        <w:rPr/>
        <w:t>el</w:t>
      </w:r>
      <w:r>
        <w:rPr>
          <w:spacing w:val="-24"/>
        </w:rPr>
        <w:t> </w:t>
      </w:r>
      <w:r>
        <w:rPr/>
        <w:t>de</w:t>
      </w:r>
      <w:r>
        <w:rPr>
          <w:spacing w:val="-24"/>
        </w:rPr>
        <w:t> </w:t>
      </w:r>
      <w:r>
        <w:rPr/>
        <w:t>la</w:t>
      </w:r>
      <w:r>
        <w:rPr>
          <w:spacing w:val="-24"/>
        </w:rPr>
        <w:t> </w:t>
      </w:r>
      <w:r>
        <w:rPr/>
        <w:t>educación</w:t>
      </w:r>
      <w:r>
        <w:rPr>
          <w:spacing w:val="-24"/>
        </w:rPr>
        <w:t> </w:t>
      </w:r>
      <w:r>
        <w:rPr/>
        <w:t>de</w:t>
      </w:r>
      <w:r>
        <w:rPr>
          <w:spacing w:val="-24"/>
        </w:rPr>
        <w:t> </w:t>
      </w:r>
      <w:r>
        <w:rPr/>
        <w:t>la</w:t>
      </w:r>
      <w:r>
        <w:rPr>
          <w:spacing w:val="-24"/>
        </w:rPr>
        <w:t> </w:t>
      </w:r>
      <w:r>
        <w:rPr/>
        <w:t>población</w:t>
      </w:r>
      <w:r>
        <w:rPr>
          <w:spacing w:val="-24"/>
        </w:rPr>
        <w:t> </w:t>
      </w:r>
      <w:r>
        <w:rPr/>
        <w:t>indíge-</w:t>
      </w:r>
    </w:p>
    <w:p>
      <w:pPr>
        <w:pStyle w:val="BodyText"/>
        <w:spacing w:line="300" w:lineRule="exact" w:before="4"/>
        <w:ind w:left="117" w:right="115" w:hanging="1"/>
        <w:jc w:val="both"/>
      </w:pPr>
      <w:r>
        <w:rPr/>
        <w:t>na,</w:t>
      </w:r>
      <w:r>
        <w:rPr>
          <w:spacing w:val="-16"/>
        </w:rPr>
        <w:t> </w:t>
      </w:r>
      <w:r>
        <w:rPr/>
        <w:t>pues</w:t>
      </w:r>
      <w:r>
        <w:rPr>
          <w:spacing w:val="-16"/>
        </w:rPr>
        <w:t> </w:t>
      </w:r>
      <w:r>
        <w:rPr/>
        <w:t>lo</w:t>
      </w:r>
      <w:r>
        <w:rPr>
          <w:spacing w:val="-16"/>
        </w:rPr>
        <w:t> </w:t>
      </w:r>
      <w:r>
        <w:rPr/>
        <w:t>que</w:t>
      </w:r>
      <w:r>
        <w:rPr>
          <w:spacing w:val="-16"/>
        </w:rPr>
        <w:t> </w:t>
      </w:r>
      <w:r>
        <w:rPr/>
        <w:t>se</w:t>
      </w:r>
      <w:r>
        <w:rPr>
          <w:spacing w:val="-16"/>
        </w:rPr>
        <w:t> </w:t>
      </w:r>
      <w:r>
        <w:rPr/>
        <w:t>busca</w:t>
      </w:r>
      <w:r>
        <w:rPr>
          <w:spacing w:val="-16"/>
        </w:rPr>
        <w:t> </w:t>
      </w:r>
      <w:r>
        <w:rPr/>
        <w:t>en</w:t>
      </w:r>
      <w:r>
        <w:rPr>
          <w:spacing w:val="-16"/>
        </w:rPr>
        <w:t> </w:t>
      </w:r>
      <w:r>
        <w:rPr/>
        <w:t>educación</w:t>
      </w:r>
      <w:r>
        <w:rPr>
          <w:spacing w:val="-16"/>
        </w:rPr>
        <w:t> </w:t>
      </w:r>
      <w:r>
        <w:rPr/>
        <w:t>básica</w:t>
      </w:r>
      <w:r>
        <w:rPr>
          <w:spacing w:val="-16"/>
        </w:rPr>
        <w:t> </w:t>
      </w:r>
      <w:r>
        <w:rPr/>
        <w:t>es</w:t>
      </w:r>
      <w:r>
        <w:rPr>
          <w:spacing w:val="-16"/>
        </w:rPr>
        <w:t> </w:t>
      </w:r>
      <w:r>
        <w:rPr/>
        <w:t>homogeneizarla,</w:t>
      </w:r>
      <w:r>
        <w:rPr>
          <w:rFonts w:ascii="PMingLiU" w:hAnsi="PMingLiU"/>
          <w:position w:val="9"/>
          <w:sz w:val="17"/>
        </w:rPr>
        <w:t>7</w:t>
      </w:r>
      <w:r>
        <w:rPr>
          <w:rFonts w:ascii="PMingLiU" w:hAnsi="PMingLiU"/>
          <w:spacing w:val="5"/>
          <w:position w:val="9"/>
          <w:sz w:val="17"/>
        </w:rPr>
        <w:t> </w:t>
      </w:r>
      <w:r>
        <w:rPr/>
        <w:t>a pesar</w:t>
      </w:r>
      <w:r>
        <w:rPr>
          <w:spacing w:val="-33"/>
        </w:rPr>
        <w:t> </w:t>
      </w:r>
      <w:r>
        <w:rPr/>
        <w:t>de</w:t>
      </w:r>
      <w:r>
        <w:rPr>
          <w:spacing w:val="-33"/>
        </w:rPr>
        <w:t> </w:t>
      </w:r>
      <w:r>
        <w:rPr/>
        <w:t>que</w:t>
      </w:r>
      <w:r>
        <w:rPr>
          <w:spacing w:val="-33"/>
        </w:rPr>
        <w:t> </w:t>
      </w:r>
      <w:r>
        <w:rPr/>
        <w:t>el</w:t>
      </w:r>
      <w:r>
        <w:rPr>
          <w:spacing w:val="-33"/>
        </w:rPr>
        <w:t> </w:t>
      </w:r>
      <w:r>
        <w:rPr/>
        <w:t>discurso</w:t>
      </w:r>
      <w:r>
        <w:rPr>
          <w:spacing w:val="-33"/>
        </w:rPr>
        <w:t> </w:t>
      </w:r>
      <w:r>
        <w:rPr/>
        <w:t>oficial</w:t>
      </w:r>
      <w:r>
        <w:rPr>
          <w:spacing w:val="-33"/>
        </w:rPr>
        <w:t> </w:t>
      </w:r>
      <w:r>
        <w:rPr/>
        <w:t>diga</w:t>
      </w:r>
      <w:r>
        <w:rPr>
          <w:spacing w:val="-33"/>
        </w:rPr>
        <w:t> </w:t>
      </w:r>
      <w:r>
        <w:rPr/>
        <w:t>que</w:t>
      </w:r>
      <w:r>
        <w:rPr>
          <w:spacing w:val="-33"/>
        </w:rPr>
        <w:t> </w:t>
      </w:r>
      <w:r>
        <w:rPr/>
        <w:t>es</w:t>
      </w:r>
      <w:r>
        <w:rPr>
          <w:spacing w:val="-33"/>
        </w:rPr>
        <w:t> </w:t>
      </w:r>
      <w:r>
        <w:rPr/>
        <w:t>incluyente,</w:t>
      </w:r>
      <w:r>
        <w:rPr>
          <w:spacing w:val="-33"/>
        </w:rPr>
        <w:t> </w:t>
      </w:r>
      <w:r>
        <w:rPr/>
        <w:t>aún</w:t>
      </w:r>
      <w:r>
        <w:rPr>
          <w:spacing w:val="-33"/>
        </w:rPr>
        <w:t> </w:t>
      </w:r>
      <w:r>
        <w:rPr/>
        <w:t>encontra-</w:t>
      </w:r>
    </w:p>
    <w:p>
      <w:pPr>
        <w:pStyle w:val="BodyText"/>
        <w:spacing w:line="296" w:lineRule="exact"/>
        <w:ind w:left="117"/>
        <w:jc w:val="both"/>
      </w:pPr>
      <w:r>
        <w:rPr/>
        <w:t>mos grandes diferencias que faltan por erradicarse.</w:t>
      </w:r>
    </w:p>
    <w:p>
      <w:pPr>
        <w:pStyle w:val="BodyText"/>
      </w:pPr>
    </w:p>
    <w:p>
      <w:pPr>
        <w:pStyle w:val="BodyText"/>
        <w:spacing w:before="7"/>
        <w:rPr>
          <w:sz w:val="23"/>
        </w:rPr>
      </w:pPr>
    </w:p>
    <w:p>
      <w:pPr>
        <w:spacing w:before="0"/>
        <w:ind w:left="117" w:right="0" w:firstLine="0"/>
        <w:jc w:val="both"/>
        <w:rPr>
          <w:i/>
          <w:sz w:val="26"/>
        </w:rPr>
      </w:pPr>
      <w:r>
        <w:rPr>
          <w:rFonts w:ascii="Palatino Linotype" w:hAnsi="Palatino Linotype"/>
          <w:i/>
          <w:w w:val="95"/>
          <w:sz w:val="16"/>
        </w:rPr>
        <w:t>iii</w:t>
      </w:r>
      <w:r>
        <w:rPr>
          <w:rFonts w:ascii="Palatino Linotype" w:hAnsi="Palatino Linotype"/>
          <w:i/>
          <w:w w:val="95"/>
          <w:sz w:val="26"/>
        </w:rPr>
        <w:t>.5 </w:t>
      </w:r>
      <w:r>
        <w:rPr>
          <w:i/>
          <w:w w:val="95"/>
          <w:sz w:val="26"/>
        </w:rPr>
        <w:t>La población indígena en Veracruz</w:t>
      </w:r>
    </w:p>
    <w:p>
      <w:pPr>
        <w:pStyle w:val="BodyText"/>
        <w:spacing w:before="6"/>
        <w:rPr>
          <w:i/>
          <w:sz w:val="24"/>
        </w:rPr>
      </w:pPr>
    </w:p>
    <w:p>
      <w:pPr>
        <w:pStyle w:val="BodyText"/>
        <w:spacing w:line="300" w:lineRule="exact"/>
        <w:ind w:left="117" w:right="114"/>
        <w:jc w:val="both"/>
      </w:pPr>
      <w:r>
        <w:rPr/>
        <w:t>Cada</w:t>
      </w:r>
      <w:r>
        <w:rPr>
          <w:spacing w:val="-11"/>
        </w:rPr>
        <w:t> </w:t>
      </w:r>
      <w:r>
        <w:rPr/>
        <w:t>región</w:t>
      </w:r>
      <w:r>
        <w:rPr>
          <w:spacing w:val="-11"/>
        </w:rPr>
        <w:t> </w:t>
      </w:r>
      <w:r>
        <w:rPr/>
        <w:t>posee</w:t>
      </w:r>
      <w:r>
        <w:rPr>
          <w:spacing w:val="-11"/>
        </w:rPr>
        <w:t> </w:t>
      </w:r>
      <w:r>
        <w:rPr/>
        <w:t>rasgos</w:t>
      </w:r>
      <w:r>
        <w:rPr>
          <w:spacing w:val="-11"/>
        </w:rPr>
        <w:t> </w:t>
      </w:r>
      <w:r>
        <w:rPr/>
        <w:t>propios,</w:t>
      </w:r>
      <w:r>
        <w:rPr>
          <w:spacing w:val="-11"/>
        </w:rPr>
        <w:t> </w:t>
      </w:r>
      <w:r>
        <w:rPr/>
        <w:t>naturales</w:t>
      </w:r>
      <w:r>
        <w:rPr>
          <w:spacing w:val="-11"/>
        </w:rPr>
        <w:t> </w:t>
      </w:r>
      <w:r>
        <w:rPr/>
        <w:t>y</w:t>
      </w:r>
      <w:r>
        <w:rPr>
          <w:spacing w:val="-11"/>
        </w:rPr>
        <w:t> </w:t>
      </w:r>
      <w:r>
        <w:rPr/>
        <w:t>culturales</w:t>
      </w:r>
      <w:r>
        <w:rPr>
          <w:spacing w:val="-11"/>
        </w:rPr>
        <w:t> </w:t>
      </w:r>
      <w:r>
        <w:rPr/>
        <w:t>que</w:t>
      </w:r>
      <w:r>
        <w:rPr>
          <w:spacing w:val="-11"/>
        </w:rPr>
        <w:t> </w:t>
      </w:r>
      <w:r>
        <w:rPr/>
        <w:t>la</w:t>
      </w:r>
      <w:r>
        <w:rPr>
          <w:spacing w:val="-11"/>
        </w:rPr>
        <w:t> </w:t>
      </w:r>
      <w:r>
        <w:rPr/>
        <w:t>ca- racterizan;</w:t>
      </w:r>
      <w:r>
        <w:rPr>
          <w:spacing w:val="-36"/>
        </w:rPr>
        <w:t> </w:t>
      </w:r>
      <w:r>
        <w:rPr/>
        <w:t>uno</w:t>
      </w:r>
      <w:r>
        <w:rPr>
          <w:spacing w:val="-36"/>
        </w:rPr>
        <w:t> </w:t>
      </w:r>
      <w:r>
        <w:rPr/>
        <w:t>de</w:t>
      </w:r>
      <w:r>
        <w:rPr>
          <w:spacing w:val="-36"/>
        </w:rPr>
        <w:t> </w:t>
      </w:r>
      <w:r>
        <w:rPr/>
        <w:t>ellos,</w:t>
      </w:r>
      <w:r>
        <w:rPr>
          <w:spacing w:val="-36"/>
        </w:rPr>
        <w:t> </w:t>
      </w:r>
      <w:r>
        <w:rPr/>
        <w:t>muy</w:t>
      </w:r>
      <w:r>
        <w:rPr>
          <w:spacing w:val="-36"/>
        </w:rPr>
        <w:t> </w:t>
      </w:r>
      <w:r>
        <w:rPr/>
        <w:t>relevante,</w:t>
      </w:r>
      <w:r>
        <w:rPr>
          <w:spacing w:val="-41"/>
        </w:rPr>
        <w:t> </w:t>
      </w:r>
      <w:r>
        <w:rPr/>
        <w:t>es</w:t>
      </w:r>
      <w:r>
        <w:rPr>
          <w:spacing w:val="-36"/>
        </w:rPr>
        <w:t> </w:t>
      </w:r>
      <w:r>
        <w:rPr/>
        <w:t>su</w:t>
      </w:r>
      <w:r>
        <w:rPr>
          <w:spacing w:val="-36"/>
        </w:rPr>
        <w:t> </w:t>
      </w:r>
      <w:r>
        <w:rPr/>
        <w:t>identificación</w:t>
      </w:r>
      <w:r>
        <w:rPr>
          <w:spacing w:val="-36"/>
        </w:rPr>
        <w:t> </w:t>
      </w:r>
      <w:r>
        <w:rPr/>
        <w:t>como</w:t>
      </w:r>
      <w:r>
        <w:rPr>
          <w:spacing w:val="-36"/>
        </w:rPr>
        <w:t> </w:t>
      </w:r>
      <w:r>
        <w:rPr/>
        <w:t>in- dígena,</w:t>
      </w:r>
      <w:r>
        <w:rPr>
          <w:spacing w:val="-11"/>
        </w:rPr>
        <w:t> </w:t>
      </w:r>
      <w:r>
        <w:rPr/>
        <w:t>en</w:t>
      </w:r>
      <w:r>
        <w:rPr>
          <w:spacing w:val="-11"/>
        </w:rPr>
        <w:t> </w:t>
      </w:r>
      <w:r>
        <w:rPr/>
        <w:t>este</w:t>
      </w:r>
      <w:r>
        <w:rPr>
          <w:spacing w:val="-11"/>
        </w:rPr>
        <w:t> </w:t>
      </w:r>
      <w:r>
        <w:rPr/>
        <w:t>caso</w:t>
      </w:r>
      <w:r>
        <w:rPr>
          <w:spacing w:val="-11"/>
        </w:rPr>
        <w:t> </w:t>
      </w:r>
      <w:r>
        <w:rPr/>
        <w:t>definimos</w:t>
      </w:r>
      <w:r>
        <w:rPr>
          <w:spacing w:val="-11"/>
        </w:rPr>
        <w:t> </w:t>
      </w:r>
      <w:r>
        <w:rPr/>
        <w:t>indígena</w:t>
      </w:r>
      <w:r>
        <w:rPr>
          <w:spacing w:val="-11"/>
        </w:rPr>
        <w:t> </w:t>
      </w:r>
      <w:r>
        <w:rPr/>
        <w:t>como</w:t>
      </w:r>
      <w:r>
        <w:rPr>
          <w:spacing w:val="-11"/>
        </w:rPr>
        <w:t> </w:t>
      </w:r>
      <w:r>
        <w:rPr/>
        <w:t>aquella</w:t>
      </w:r>
      <w:r>
        <w:rPr>
          <w:spacing w:val="-11"/>
        </w:rPr>
        <w:t> </w:t>
      </w:r>
      <w:r>
        <w:rPr/>
        <w:t>persona</w:t>
      </w:r>
      <w:r>
        <w:rPr>
          <w:spacing w:val="-11"/>
        </w:rPr>
        <w:t> </w:t>
      </w:r>
      <w:r>
        <w:rPr/>
        <w:t>que habla</w:t>
      </w:r>
      <w:r>
        <w:rPr>
          <w:spacing w:val="-15"/>
        </w:rPr>
        <w:t> </w:t>
      </w:r>
      <w:r>
        <w:rPr/>
        <w:t>una</w:t>
      </w:r>
      <w:r>
        <w:rPr>
          <w:spacing w:val="-15"/>
        </w:rPr>
        <w:t> </w:t>
      </w:r>
      <w:r>
        <w:rPr/>
        <w:t>lengua</w:t>
      </w:r>
      <w:r>
        <w:rPr>
          <w:spacing w:val="-15"/>
        </w:rPr>
        <w:t> </w:t>
      </w:r>
      <w:r>
        <w:rPr/>
        <w:t>originaria</w:t>
      </w:r>
      <w:r>
        <w:rPr>
          <w:spacing w:val="-15"/>
        </w:rPr>
        <w:t> </w:t>
      </w:r>
      <w:r>
        <w:rPr/>
        <w:t>desde</w:t>
      </w:r>
      <w:r>
        <w:rPr>
          <w:spacing w:val="-15"/>
        </w:rPr>
        <w:t> </w:t>
      </w:r>
      <w:r>
        <w:rPr/>
        <w:t>los</w:t>
      </w:r>
      <w:r>
        <w:rPr>
          <w:spacing w:val="-15"/>
        </w:rPr>
        <w:t> </w:t>
      </w:r>
      <w:r>
        <w:rPr/>
        <w:t>cinco</w:t>
      </w:r>
      <w:r>
        <w:rPr>
          <w:spacing w:val="-15"/>
        </w:rPr>
        <w:t> </w:t>
      </w:r>
      <w:r>
        <w:rPr/>
        <w:t>años,</w:t>
      </w:r>
      <w:r>
        <w:rPr>
          <w:spacing w:val="-15"/>
        </w:rPr>
        <w:t> </w:t>
      </w:r>
      <w:r>
        <w:rPr/>
        <w:t>edad</w:t>
      </w:r>
      <w:r>
        <w:rPr>
          <w:spacing w:val="-15"/>
        </w:rPr>
        <w:t> </w:t>
      </w:r>
      <w:r>
        <w:rPr/>
        <w:t>en</w:t>
      </w:r>
      <w:r>
        <w:rPr>
          <w:spacing w:val="-15"/>
        </w:rPr>
        <w:t> </w:t>
      </w:r>
      <w:r>
        <w:rPr/>
        <w:t>la</w:t>
      </w:r>
      <w:r>
        <w:rPr>
          <w:spacing w:val="-15"/>
        </w:rPr>
        <w:t> </w:t>
      </w:r>
      <w:r>
        <w:rPr/>
        <w:t>que</w:t>
      </w:r>
      <w:r>
        <w:rPr>
          <w:spacing w:val="-15"/>
        </w:rPr>
        <w:t> </w:t>
      </w:r>
      <w:r>
        <w:rPr/>
        <w:t>ya se</w:t>
      </w:r>
      <w:r>
        <w:rPr>
          <w:spacing w:val="-7"/>
        </w:rPr>
        <w:t> </w:t>
      </w:r>
      <w:r>
        <w:rPr/>
        <w:t>domina</w:t>
      </w:r>
      <w:r>
        <w:rPr>
          <w:spacing w:val="-7"/>
        </w:rPr>
        <w:t> </w:t>
      </w:r>
      <w:r>
        <w:rPr/>
        <w:t>un</w:t>
      </w:r>
      <w:r>
        <w:rPr>
          <w:spacing w:val="-7"/>
        </w:rPr>
        <w:t> </w:t>
      </w:r>
      <w:r>
        <w:rPr/>
        <w:t>idioma.</w:t>
      </w:r>
      <w:r>
        <w:rPr>
          <w:spacing w:val="-7"/>
        </w:rPr>
        <w:t> </w:t>
      </w:r>
      <w:r>
        <w:rPr/>
        <w:t>El</w:t>
      </w:r>
      <w:r>
        <w:rPr>
          <w:spacing w:val="-7"/>
        </w:rPr>
        <w:t> </w:t>
      </w:r>
      <w:r>
        <w:rPr>
          <w:rFonts w:ascii="PMingLiU" w:hAnsi="PMingLiU"/>
        </w:rPr>
        <w:t>inegi</w:t>
      </w:r>
      <w:r>
        <w:rPr>
          <w:rFonts w:ascii="PMingLiU" w:hAnsi="PMingLiU"/>
          <w:spacing w:val="-10"/>
        </w:rPr>
        <w:t> </w:t>
      </w:r>
      <w:r>
        <w:rPr/>
        <w:t>añade</w:t>
      </w:r>
      <w:r>
        <w:rPr>
          <w:spacing w:val="-7"/>
        </w:rPr>
        <w:t> </w:t>
      </w:r>
      <w:r>
        <w:rPr/>
        <w:t>a</w:t>
      </w:r>
      <w:r>
        <w:rPr>
          <w:spacing w:val="-7"/>
        </w:rPr>
        <w:t> </w:t>
      </w:r>
      <w:r>
        <w:rPr/>
        <w:t>esta</w:t>
      </w:r>
      <w:r>
        <w:rPr>
          <w:spacing w:val="-7"/>
        </w:rPr>
        <w:t> </w:t>
      </w:r>
      <w:r>
        <w:rPr/>
        <w:t>definición</w:t>
      </w:r>
      <w:r>
        <w:rPr>
          <w:spacing w:val="-7"/>
        </w:rPr>
        <w:t> </w:t>
      </w:r>
      <w:r>
        <w:rPr/>
        <w:t>la</w:t>
      </w:r>
      <w:r>
        <w:rPr>
          <w:spacing w:val="-7"/>
        </w:rPr>
        <w:t> </w:t>
      </w:r>
      <w:r>
        <w:rPr/>
        <w:t>población de entre cero y cuatro años, residente en hogares donde el jefe</w:t>
      </w:r>
      <w:r>
        <w:rPr>
          <w:spacing w:val="-13"/>
        </w:rPr>
        <w:t> </w:t>
      </w:r>
      <w:r>
        <w:rPr/>
        <w:t>(a)</w:t>
      </w:r>
    </w:p>
    <w:p>
      <w:pPr>
        <w:pStyle w:val="BodyText"/>
      </w:pPr>
    </w:p>
    <w:p>
      <w:pPr>
        <w:spacing w:line="254" w:lineRule="auto" w:before="160"/>
        <w:ind w:left="117" w:right="114" w:firstLine="119"/>
        <w:jc w:val="left"/>
        <w:rPr>
          <w:sz w:val="18"/>
        </w:rPr>
      </w:pPr>
      <w:r>
        <w:rPr>
          <w:rFonts w:ascii="PMingLiU" w:hAnsi="PMingLiU"/>
          <w:position w:val="6"/>
          <w:sz w:val="11"/>
        </w:rPr>
        <w:t>7</w:t>
      </w:r>
      <w:r>
        <w:rPr>
          <w:rFonts w:ascii="PMingLiU" w:hAnsi="PMingLiU"/>
          <w:spacing w:val="2"/>
          <w:position w:val="6"/>
          <w:sz w:val="11"/>
        </w:rPr>
        <w:t> </w:t>
      </w:r>
      <w:r>
        <w:rPr>
          <w:sz w:val="18"/>
        </w:rPr>
        <w:t>La</w:t>
      </w:r>
      <w:r>
        <w:rPr>
          <w:spacing w:val="-15"/>
          <w:sz w:val="18"/>
        </w:rPr>
        <w:t> </w:t>
      </w:r>
      <w:r>
        <w:rPr>
          <w:sz w:val="18"/>
        </w:rPr>
        <w:t>alfabetización</w:t>
      </w:r>
      <w:r>
        <w:rPr>
          <w:spacing w:val="-15"/>
          <w:sz w:val="18"/>
        </w:rPr>
        <w:t> </w:t>
      </w:r>
      <w:r>
        <w:rPr>
          <w:sz w:val="18"/>
        </w:rPr>
        <w:t>se</w:t>
      </w:r>
      <w:r>
        <w:rPr>
          <w:spacing w:val="-15"/>
          <w:sz w:val="18"/>
        </w:rPr>
        <w:t> </w:t>
      </w:r>
      <w:r>
        <w:rPr>
          <w:sz w:val="18"/>
        </w:rPr>
        <w:t>hace</w:t>
      </w:r>
      <w:r>
        <w:rPr>
          <w:spacing w:val="-15"/>
          <w:sz w:val="18"/>
        </w:rPr>
        <w:t> </w:t>
      </w:r>
      <w:r>
        <w:rPr>
          <w:sz w:val="18"/>
        </w:rPr>
        <w:t>en</w:t>
      </w:r>
      <w:r>
        <w:rPr>
          <w:spacing w:val="-15"/>
          <w:sz w:val="18"/>
        </w:rPr>
        <w:t> </w:t>
      </w:r>
      <w:r>
        <w:rPr>
          <w:sz w:val="18"/>
        </w:rPr>
        <w:t>castellano,</w:t>
      </w:r>
      <w:r>
        <w:rPr>
          <w:spacing w:val="-15"/>
          <w:sz w:val="18"/>
        </w:rPr>
        <w:t> </w:t>
      </w:r>
      <w:r>
        <w:rPr>
          <w:sz w:val="18"/>
        </w:rPr>
        <w:t>nunca</w:t>
      </w:r>
      <w:r>
        <w:rPr>
          <w:spacing w:val="-15"/>
          <w:sz w:val="18"/>
        </w:rPr>
        <w:t> </w:t>
      </w:r>
      <w:r>
        <w:rPr>
          <w:sz w:val="18"/>
        </w:rPr>
        <w:t>se</w:t>
      </w:r>
      <w:r>
        <w:rPr>
          <w:spacing w:val="-15"/>
          <w:sz w:val="18"/>
        </w:rPr>
        <w:t> </w:t>
      </w:r>
      <w:r>
        <w:rPr>
          <w:sz w:val="18"/>
        </w:rPr>
        <w:t>ha</w:t>
      </w:r>
      <w:r>
        <w:rPr>
          <w:spacing w:val="-15"/>
          <w:sz w:val="18"/>
        </w:rPr>
        <w:t> </w:t>
      </w:r>
      <w:r>
        <w:rPr>
          <w:sz w:val="18"/>
        </w:rPr>
        <w:t>planteado</w:t>
      </w:r>
      <w:r>
        <w:rPr>
          <w:spacing w:val="-15"/>
          <w:sz w:val="18"/>
        </w:rPr>
        <w:t> </w:t>
      </w:r>
      <w:r>
        <w:rPr>
          <w:sz w:val="18"/>
        </w:rPr>
        <w:t>hacerlo</w:t>
      </w:r>
      <w:r>
        <w:rPr>
          <w:spacing w:val="-15"/>
          <w:sz w:val="18"/>
        </w:rPr>
        <w:t> </w:t>
      </w:r>
      <w:r>
        <w:rPr>
          <w:sz w:val="18"/>
        </w:rPr>
        <w:t>en</w:t>
      </w:r>
      <w:r>
        <w:rPr>
          <w:spacing w:val="-15"/>
          <w:sz w:val="18"/>
        </w:rPr>
        <w:t> </w:t>
      </w:r>
      <w:r>
        <w:rPr>
          <w:sz w:val="18"/>
        </w:rPr>
        <w:t>la</w:t>
      </w:r>
      <w:r>
        <w:rPr>
          <w:spacing w:val="-15"/>
          <w:sz w:val="18"/>
        </w:rPr>
        <w:t> </w:t>
      </w:r>
      <w:r>
        <w:rPr>
          <w:sz w:val="18"/>
        </w:rPr>
        <w:t>lengua</w:t>
      </w:r>
      <w:r>
        <w:rPr>
          <w:spacing w:val="-15"/>
          <w:sz w:val="18"/>
        </w:rPr>
        <w:t> </w:t>
      </w:r>
      <w:r>
        <w:rPr>
          <w:sz w:val="18"/>
        </w:rPr>
        <w:t>materna,</w:t>
      </w:r>
      <w:r>
        <w:rPr>
          <w:spacing w:val="-15"/>
          <w:sz w:val="18"/>
        </w:rPr>
        <w:t> </w:t>
      </w:r>
      <w:r>
        <w:rPr>
          <w:sz w:val="18"/>
        </w:rPr>
        <w:t>lo que</w:t>
      </w:r>
      <w:r>
        <w:rPr>
          <w:spacing w:val="-15"/>
          <w:sz w:val="18"/>
        </w:rPr>
        <w:t> </w:t>
      </w:r>
      <w:r>
        <w:rPr>
          <w:sz w:val="18"/>
        </w:rPr>
        <w:t>implica</w:t>
      </w:r>
      <w:r>
        <w:rPr>
          <w:spacing w:val="-15"/>
          <w:sz w:val="18"/>
        </w:rPr>
        <w:t> </w:t>
      </w:r>
      <w:r>
        <w:rPr>
          <w:sz w:val="18"/>
        </w:rPr>
        <w:t>un</w:t>
      </w:r>
      <w:r>
        <w:rPr>
          <w:spacing w:val="-15"/>
          <w:sz w:val="18"/>
        </w:rPr>
        <w:t> </w:t>
      </w:r>
      <w:r>
        <w:rPr>
          <w:sz w:val="18"/>
        </w:rPr>
        <w:t>doble</w:t>
      </w:r>
      <w:r>
        <w:rPr>
          <w:spacing w:val="-15"/>
          <w:sz w:val="18"/>
        </w:rPr>
        <w:t> </w:t>
      </w:r>
      <w:r>
        <w:rPr>
          <w:sz w:val="18"/>
        </w:rPr>
        <w:t>reto</w:t>
      </w:r>
      <w:r>
        <w:rPr>
          <w:spacing w:val="-15"/>
          <w:sz w:val="18"/>
        </w:rPr>
        <w:t> </w:t>
      </w:r>
      <w:r>
        <w:rPr>
          <w:sz w:val="18"/>
        </w:rPr>
        <w:t>para</w:t>
      </w:r>
      <w:r>
        <w:rPr>
          <w:spacing w:val="-15"/>
          <w:sz w:val="18"/>
        </w:rPr>
        <w:t> </w:t>
      </w:r>
      <w:r>
        <w:rPr>
          <w:sz w:val="18"/>
        </w:rPr>
        <w:t>el</w:t>
      </w:r>
      <w:r>
        <w:rPr>
          <w:spacing w:val="-15"/>
          <w:sz w:val="18"/>
        </w:rPr>
        <w:t> </w:t>
      </w:r>
      <w:r>
        <w:rPr>
          <w:sz w:val="18"/>
        </w:rPr>
        <w:t>indígena.</w:t>
      </w:r>
    </w:p>
    <w:p>
      <w:pPr>
        <w:spacing w:after="0" w:line="254" w:lineRule="auto"/>
        <w:jc w:val="left"/>
        <w:rPr>
          <w:sz w:val="18"/>
        </w:rPr>
        <w:sectPr>
          <w:type w:val="continuous"/>
          <w:pgSz w:w="18710" w:h="13040" w:orient="landscape"/>
          <w:pgMar w:top="0" w:bottom="0" w:left="1300" w:right="1300"/>
          <w:cols w:num="2" w:equalWidth="0">
            <w:col w:w="6926" w:space="2145"/>
            <w:col w:w="7039"/>
          </w:cols>
        </w:sectPr>
      </w:pPr>
    </w:p>
    <w:p>
      <w:pPr>
        <w:pStyle w:val="BodyText"/>
        <w:spacing w:before="5"/>
        <w:rPr>
          <w:sz w:val="17"/>
        </w:rPr>
      </w:pPr>
    </w:p>
    <w:p>
      <w:pPr>
        <w:spacing w:after="0"/>
        <w:rPr>
          <w:sz w:val="17"/>
        </w:rPr>
        <w:sectPr>
          <w:footerReference w:type="default" r:id="rId66"/>
          <w:pgSz w:w="18710" w:h="13040" w:orient="landscape"/>
          <w:pgMar w:footer="1084" w:header="0" w:top="1200" w:bottom="1280" w:left="1300" w:right="1300"/>
        </w:sectPr>
      </w:pPr>
    </w:p>
    <w:p>
      <w:pPr>
        <w:pStyle w:val="BodyText"/>
        <w:spacing w:before="56"/>
        <w:ind w:left="117"/>
        <w:jc w:val="both"/>
      </w:pPr>
      <w:r>
        <w:rPr/>
        <w:t>o su cónyuge habla alguna lengua indígena. Para este trabajo</w:t>
      </w:r>
      <w:r>
        <w:rPr>
          <w:spacing w:val="-9"/>
        </w:rPr>
        <w:t> </w:t>
      </w:r>
      <w:r>
        <w:rPr/>
        <w:t>úni- camente</w:t>
      </w:r>
      <w:r>
        <w:rPr>
          <w:spacing w:val="-13"/>
        </w:rPr>
        <w:t> </w:t>
      </w:r>
      <w:r>
        <w:rPr/>
        <w:t>se</w:t>
      </w:r>
      <w:r>
        <w:rPr>
          <w:spacing w:val="-13"/>
        </w:rPr>
        <w:t> </w:t>
      </w:r>
      <w:r>
        <w:rPr/>
        <w:t>ha</w:t>
      </w:r>
      <w:r>
        <w:rPr>
          <w:spacing w:val="-13"/>
        </w:rPr>
        <w:t> </w:t>
      </w:r>
      <w:r>
        <w:rPr/>
        <w:t>considerado</w:t>
      </w:r>
      <w:r>
        <w:rPr>
          <w:spacing w:val="-13"/>
        </w:rPr>
        <w:t> </w:t>
      </w:r>
      <w:r>
        <w:rPr/>
        <w:t>la</w:t>
      </w:r>
      <w:r>
        <w:rPr>
          <w:spacing w:val="-13"/>
        </w:rPr>
        <w:t> </w:t>
      </w:r>
      <w:r>
        <w:rPr/>
        <w:t>primera</w:t>
      </w:r>
      <w:r>
        <w:rPr>
          <w:spacing w:val="-13"/>
        </w:rPr>
        <w:t> </w:t>
      </w:r>
      <w:r>
        <w:rPr/>
        <w:t>definición.</w:t>
      </w:r>
      <w:r>
        <w:rPr>
          <w:spacing w:val="-13"/>
        </w:rPr>
        <w:t> </w:t>
      </w:r>
      <w:r>
        <w:rPr/>
        <w:t>La</w:t>
      </w:r>
      <w:r>
        <w:rPr>
          <w:spacing w:val="-13"/>
        </w:rPr>
        <w:t> </w:t>
      </w:r>
      <w:r>
        <w:rPr/>
        <w:t>población</w:t>
      </w:r>
      <w:r>
        <w:rPr>
          <w:spacing w:val="-13"/>
        </w:rPr>
        <w:t> </w:t>
      </w:r>
      <w:r>
        <w:rPr/>
        <w:t>ha- blante de lengua indígena mayor de cinco años en el 2000 era de 633</w:t>
      </w:r>
      <w:r>
        <w:rPr>
          <w:spacing w:val="-48"/>
        </w:rPr>
        <w:t> </w:t>
      </w:r>
      <w:r>
        <w:rPr/>
        <w:t>372,</w:t>
      </w:r>
      <w:r>
        <w:rPr>
          <w:spacing w:val="-22"/>
        </w:rPr>
        <w:t> </w:t>
      </w:r>
      <w:r>
        <w:rPr/>
        <w:t>correspondía</w:t>
      </w:r>
      <w:r>
        <w:rPr>
          <w:spacing w:val="-22"/>
        </w:rPr>
        <w:t> </w:t>
      </w:r>
      <w:r>
        <w:rPr/>
        <w:t>a</w:t>
      </w:r>
      <w:r>
        <w:rPr>
          <w:spacing w:val="-22"/>
        </w:rPr>
        <w:t> </w:t>
      </w:r>
      <w:r>
        <w:rPr/>
        <w:t>10.35%</w:t>
      </w:r>
      <w:r>
        <w:rPr>
          <w:spacing w:val="-22"/>
        </w:rPr>
        <w:t> </w:t>
      </w:r>
      <w:r>
        <w:rPr/>
        <w:t>de</w:t>
      </w:r>
      <w:r>
        <w:rPr>
          <w:spacing w:val="-22"/>
        </w:rPr>
        <w:t> </w:t>
      </w:r>
      <w:r>
        <w:rPr/>
        <w:t>un</w:t>
      </w:r>
      <w:r>
        <w:rPr>
          <w:spacing w:val="-22"/>
        </w:rPr>
        <w:t> </w:t>
      </w:r>
      <w:r>
        <w:rPr/>
        <w:t>total</w:t>
      </w:r>
      <w:r>
        <w:rPr>
          <w:spacing w:val="-22"/>
        </w:rPr>
        <w:t> </w:t>
      </w:r>
      <w:r>
        <w:rPr/>
        <w:t>de</w:t>
      </w:r>
      <w:r>
        <w:rPr>
          <w:spacing w:val="-22"/>
        </w:rPr>
        <w:t> </w:t>
      </w:r>
      <w:r>
        <w:rPr>
          <w:spacing w:val="6"/>
        </w:rPr>
        <w:t>6118</w:t>
      </w:r>
      <w:r>
        <w:rPr>
          <w:spacing w:val="-50"/>
        </w:rPr>
        <w:t> </w:t>
      </w:r>
      <w:r>
        <w:rPr/>
        <w:t>108</w:t>
      </w:r>
      <w:r>
        <w:rPr>
          <w:spacing w:val="-22"/>
        </w:rPr>
        <w:t> </w:t>
      </w:r>
      <w:r>
        <w:rPr/>
        <w:t>habitantes; esta proporción varía de municipio a municipio, oscila entre un máximo</w:t>
      </w:r>
      <w:r>
        <w:rPr>
          <w:spacing w:val="-7"/>
        </w:rPr>
        <w:t> </w:t>
      </w:r>
      <w:r>
        <w:rPr/>
        <w:t>de</w:t>
      </w:r>
      <w:r>
        <w:rPr>
          <w:spacing w:val="-7"/>
        </w:rPr>
        <w:t> </w:t>
      </w:r>
      <w:r>
        <w:rPr/>
        <w:t>99.50%</w:t>
      </w:r>
      <w:r>
        <w:rPr>
          <w:spacing w:val="-7"/>
        </w:rPr>
        <w:t> </w:t>
      </w:r>
      <w:r>
        <w:rPr/>
        <w:t>en</w:t>
      </w:r>
      <w:r>
        <w:rPr>
          <w:spacing w:val="-7"/>
        </w:rPr>
        <w:t> </w:t>
      </w:r>
      <w:r>
        <w:rPr/>
        <w:t>el</w:t>
      </w:r>
      <w:r>
        <w:rPr>
          <w:spacing w:val="-7"/>
        </w:rPr>
        <w:t> </w:t>
      </w:r>
      <w:r>
        <w:rPr/>
        <w:t>municipio</w:t>
      </w:r>
      <w:r>
        <w:rPr>
          <w:spacing w:val="-7"/>
        </w:rPr>
        <w:t> </w:t>
      </w:r>
      <w:r>
        <w:rPr/>
        <w:t>de</w:t>
      </w:r>
      <w:r>
        <w:rPr>
          <w:spacing w:val="-7"/>
        </w:rPr>
        <w:t> </w:t>
      </w:r>
      <w:r>
        <w:rPr>
          <w:spacing w:val="-3"/>
        </w:rPr>
        <w:t>Tehuipango</w:t>
      </w:r>
      <w:r>
        <w:rPr>
          <w:spacing w:val="-7"/>
        </w:rPr>
        <w:t> </w:t>
      </w:r>
      <w:r>
        <w:rPr/>
        <w:t>(región</w:t>
      </w:r>
      <w:r>
        <w:rPr>
          <w:spacing w:val="-7"/>
        </w:rPr>
        <w:t> </w:t>
      </w:r>
      <w:r>
        <w:rPr/>
        <w:t>de</w:t>
      </w:r>
      <w:r>
        <w:rPr>
          <w:spacing w:val="-7"/>
        </w:rPr>
        <w:t> </w:t>
      </w:r>
      <w:r>
        <w:rPr/>
        <w:t>Las Montañas)</w:t>
      </w:r>
      <w:r>
        <w:rPr>
          <w:spacing w:val="-33"/>
        </w:rPr>
        <w:t> </w:t>
      </w:r>
      <w:r>
        <w:rPr/>
        <w:t>a</w:t>
      </w:r>
      <w:r>
        <w:rPr>
          <w:spacing w:val="-33"/>
        </w:rPr>
        <w:t> </w:t>
      </w:r>
      <w:r>
        <w:rPr/>
        <w:t>0.09%</w:t>
      </w:r>
      <w:r>
        <w:rPr>
          <w:spacing w:val="-33"/>
        </w:rPr>
        <w:t> </w:t>
      </w:r>
      <w:r>
        <w:rPr/>
        <w:t>en</w:t>
      </w:r>
      <w:r>
        <w:rPr>
          <w:spacing w:val="-33"/>
        </w:rPr>
        <w:t> </w:t>
      </w:r>
      <w:r>
        <w:rPr/>
        <w:t>Villa</w:t>
      </w:r>
      <w:r>
        <w:rPr>
          <w:spacing w:val="-33"/>
        </w:rPr>
        <w:t> </w:t>
      </w:r>
      <w:r>
        <w:rPr/>
        <w:t>Aldama</w:t>
      </w:r>
      <w:r>
        <w:rPr>
          <w:spacing w:val="-33"/>
        </w:rPr>
        <w:t> </w:t>
      </w:r>
      <w:r>
        <w:rPr/>
        <w:t>(en</w:t>
      </w:r>
      <w:r>
        <w:rPr>
          <w:spacing w:val="-33"/>
        </w:rPr>
        <w:t> </w:t>
      </w:r>
      <w:r>
        <w:rPr/>
        <w:t>la</w:t>
      </w:r>
      <w:r>
        <w:rPr>
          <w:spacing w:val="-33"/>
        </w:rPr>
        <w:t> </w:t>
      </w:r>
      <w:r>
        <w:rPr/>
        <w:t>región</w:t>
      </w:r>
      <w:r>
        <w:rPr>
          <w:spacing w:val="-33"/>
        </w:rPr>
        <w:t> </w:t>
      </w:r>
      <w:r>
        <w:rPr/>
        <w:t>Capital).</w:t>
      </w:r>
      <w:r>
        <w:rPr>
          <w:spacing w:val="-33"/>
        </w:rPr>
        <w:t> </w:t>
      </w:r>
      <w:r>
        <w:rPr/>
        <w:t>En</w:t>
      </w:r>
      <w:r>
        <w:rPr>
          <w:spacing w:val="-33"/>
        </w:rPr>
        <w:t> </w:t>
      </w:r>
      <w:r>
        <w:rPr/>
        <w:t>2010, la</w:t>
      </w:r>
      <w:r>
        <w:rPr>
          <w:spacing w:val="-10"/>
        </w:rPr>
        <w:t> </w:t>
      </w:r>
      <w:r>
        <w:rPr/>
        <w:t>población</w:t>
      </w:r>
      <w:r>
        <w:rPr>
          <w:spacing w:val="-10"/>
        </w:rPr>
        <w:t> </w:t>
      </w:r>
      <w:r>
        <w:rPr/>
        <w:t>de</w:t>
      </w:r>
      <w:r>
        <w:rPr>
          <w:spacing w:val="-10"/>
        </w:rPr>
        <w:t> </w:t>
      </w:r>
      <w:r>
        <w:rPr/>
        <w:t>cinco</w:t>
      </w:r>
      <w:r>
        <w:rPr>
          <w:spacing w:val="-10"/>
        </w:rPr>
        <w:t> </w:t>
      </w:r>
      <w:r>
        <w:rPr/>
        <w:t>años</w:t>
      </w:r>
      <w:r>
        <w:rPr>
          <w:spacing w:val="-10"/>
        </w:rPr>
        <w:t> </w:t>
      </w:r>
      <w:r>
        <w:rPr/>
        <w:t>y</w:t>
      </w:r>
      <w:r>
        <w:rPr>
          <w:spacing w:val="-10"/>
        </w:rPr>
        <w:t> </w:t>
      </w:r>
      <w:r>
        <w:rPr/>
        <w:t>más</w:t>
      </w:r>
      <w:r>
        <w:rPr>
          <w:spacing w:val="-10"/>
        </w:rPr>
        <w:t> </w:t>
      </w:r>
      <w:r>
        <w:rPr/>
        <w:t>que</w:t>
      </w:r>
      <w:r>
        <w:rPr>
          <w:spacing w:val="-10"/>
        </w:rPr>
        <w:t> </w:t>
      </w:r>
      <w:r>
        <w:rPr/>
        <w:t>hablaba</w:t>
      </w:r>
      <w:r>
        <w:rPr>
          <w:spacing w:val="-10"/>
        </w:rPr>
        <w:t> </w:t>
      </w:r>
      <w:r>
        <w:rPr/>
        <w:t>una</w:t>
      </w:r>
      <w:r>
        <w:rPr>
          <w:spacing w:val="-10"/>
        </w:rPr>
        <w:t> </w:t>
      </w:r>
      <w:r>
        <w:rPr/>
        <w:t>lengua</w:t>
      </w:r>
      <w:r>
        <w:rPr>
          <w:spacing w:val="-10"/>
        </w:rPr>
        <w:t> </w:t>
      </w:r>
      <w:r>
        <w:rPr/>
        <w:t>indígena había</w:t>
      </w:r>
      <w:r>
        <w:rPr>
          <w:spacing w:val="-25"/>
        </w:rPr>
        <w:t> </w:t>
      </w:r>
      <w:r>
        <w:rPr/>
        <w:t>disminuido</w:t>
      </w:r>
      <w:r>
        <w:rPr>
          <w:spacing w:val="-25"/>
        </w:rPr>
        <w:t> </w:t>
      </w:r>
      <w:r>
        <w:rPr/>
        <w:t>a</w:t>
      </w:r>
      <w:r>
        <w:rPr>
          <w:spacing w:val="-25"/>
        </w:rPr>
        <w:t> </w:t>
      </w:r>
      <w:r>
        <w:rPr/>
        <w:t>9.32%,</w:t>
      </w:r>
      <w:r>
        <w:rPr>
          <w:spacing w:val="-25"/>
        </w:rPr>
        <w:t> </w:t>
      </w:r>
      <w:r>
        <w:rPr/>
        <w:t>en</w:t>
      </w:r>
      <w:r>
        <w:rPr>
          <w:spacing w:val="-25"/>
        </w:rPr>
        <w:t> </w:t>
      </w:r>
      <w:r>
        <w:rPr/>
        <w:t>términos</w:t>
      </w:r>
      <w:r>
        <w:rPr>
          <w:spacing w:val="-25"/>
        </w:rPr>
        <w:t> </w:t>
      </w:r>
      <w:r>
        <w:rPr/>
        <w:t>absolutos</w:t>
      </w:r>
      <w:r>
        <w:rPr>
          <w:spacing w:val="-25"/>
        </w:rPr>
        <w:t> </w:t>
      </w:r>
      <w:r>
        <w:rPr/>
        <w:t>era</w:t>
      </w:r>
      <w:r>
        <w:rPr>
          <w:spacing w:val="-25"/>
        </w:rPr>
        <w:t> </w:t>
      </w:r>
      <w:r>
        <w:rPr/>
        <w:t>de</w:t>
      </w:r>
      <w:r>
        <w:rPr>
          <w:spacing w:val="-25"/>
        </w:rPr>
        <w:t> </w:t>
      </w:r>
      <w:r>
        <w:rPr/>
        <w:t>644</w:t>
      </w:r>
      <w:r>
        <w:rPr>
          <w:spacing w:val="-42"/>
        </w:rPr>
        <w:t> </w:t>
      </w:r>
      <w:r>
        <w:rPr/>
        <w:t>559,</w:t>
      </w:r>
      <w:r>
        <w:rPr>
          <w:spacing w:val="-25"/>
        </w:rPr>
        <w:t> </w:t>
      </w:r>
      <w:r>
        <w:rPr/>
        <w:t>de un</w:t>
      </w:r>
      <w:r>
        <w:rPr>
          <w:spacing w:val="-11"/>
        </w:rPr>
        <w:t> </w:t>
      </w:r>
      <w:r>
        <w:rPr/>
        <w:t>total</w:t>
      </w:r>
      <w:r>
        <w:rPr>
          <w:spacing w:val="-11"/>
        </w:rPr>
        <w:t> </w:t>
      </w:r>
      <w:r>
        <w:rPr/>
        <w:t>de</w:t>
      </w:r>
      <w:r>
        <w:rPr>
          <w:spacing w:val="-11"/>
        </w:rPr>
        <w:t> </w:t>
      </w:r>
      <w:r>
        <w:rPr/>
        <w:t>6</w:t>
      </w:r>
      <w:r>
        <w:rPr>
          <w:spacing w:val="-42"/>
        </w:rPr>
        <w:t> </w:t>
      </w:r>
      <w:r>
        <w:rPr>
          <w:spacing w:val="-3"/>
        </w:rPr>
        <w:t>908</w:t>
      </w:r>
      <w:r>
        <w:rPr>
          <w:spacing w:val="-46"/>
        </w:rPr>
        <w:t> </w:t>
      </w:r>
      <w:r>
        <w:rPr>
          <w:spacing w:val="-3"/>
        </w:rPr>
        <w:t>975</w:t>
      </w:r>
      <w:r>
        <w:rPr>
          <w:spacing w:val="-16"/>
        </w:rPr>
        <w:t> </w:t>
      </w:r>
      <w:r>
        <w:rPr>
          <w:spacing w:val="-4"/>
        </w:rPr>
        <w:t>habitantes,</w:t>
      </w:r>
      <w:r>
        <w:rPr>
          <w:spacing w:val="-16"/>
        </w:rPr>
        <w:t> </w:t>
      </w:r>
      <w:r>
        <w:rPr/>
        <w:t>es</w:t>
      </w:r>
      <w:r>
        <w:rPr>
          <w:spacing w:val="-16"/>
        </w:rPr>
        <w:t> </w:t>
      </w:r>
      <w:r>
        <w:rPr>
          <w:spacing w:val="-4"/>
        </w:rPr>
        <w:t>decir</w:t>
      </w:r>
      <w:r>
        <w:rPr>
          <w:spacing w:val="-16"/>
        </w:rPr>
        <w:t> </w:t>
      </w:r>
      <w:r>
        <w:rPr>
          <w:spacing w:val="-3"/>
        </w:rPr>
        <w:t>que</w:t>
      </w:r>
      <w:r>
        <w:rPr>
          <w:spacing w:val="-16"/>
        </w:rPr>
        <w:t> </w:t>
      </w:r>
      <w:r>
        <w:rPr>
          <w:spacing w:val="-4"/>
        </w:rPr>
        <w:t>había</w:t>
      </w:r>
      <w:r>
        <w:rPr>
          <w:spacing w:val="-16"/>
        </w:rPr>
        <w:t> </w:t>
      </w:r>
      <w:r>
        <w:rPr>
          <w:spacing w:val="-4"/>
        </w:rPr>
        <w:t>1.03%</w:t>
      </w:r>
      <w:r>
        <w:rPr>
          <w:spacing w:val="-16"/>
        </w:rPr>
        <w:t> </w:t>
      </w:r>
      <w:r>
        <w:rPr>
          <w:spacing w:val="-4"/>
        </w:rPr>
        <w:t>menos</w:t>
      </w:r>
      <w:r>
        <w:rPr>
          <w:spacing w:val="-16"/>
        </w:rPr>
        <w:t> </w:t>
      </w:r>
      <w:r>
        <w:rPr>
          <w:spacing w:val="-3"/>
        </w:rPr>
        <w:t>ha- </w:t>
      </w:r>
      <w:r>
        <w:rPr>
          <w:spacing w:val="-4"/>
        </w:rPr>
        <w:t>blantes</w:t>
      </w:r>
      <w:r>
        <w:rPr>
          <w:spacing w:val="-31"/>
        </w:rPr>
        <w:t> </w:t>
      </w:r>
      <w:r>
        <w:rPr/>
        <w:t>de</w:t>
      </w:r>
      <w:r>
        <w:rPr>
          <w:spacing w:val="-31"/>
        </w:rPr>
        <w:t> </w:t>
      </w:r>
      <w:r>
        <w:rPr>
          <w:spacing w:val="-3"/>
        </w:rPr>
        <w:t>una</w:t>
      </w:r>
      <w:r>
        <w:rPr>
          <w:spacing w:val="-28"/>
        </w:rPr>
        <w:t> </w:t>
      </w:r>
      <w:r>
        <w:rPr/>
        <w:t>lengua</w:t>
      </w:r>
      <w:r>
        <w:rPr>
          <w:spacing w:val="-26"/>
        </w:rPr>
        <w:t> </w:t>
      </w:r>
      <w:r>
        <w:rPr/>
        <w:t>indígena.</w:t>
      </w:r>
    </w:p>
    <w:p>
      <w:pPr>
        <w:pStyle w:val="BodyText"/>
        <w:spacing w:before="1"/>
        <w:ind w:left="117" w:firstLine="239"/>
        <w:jc w:val="both"/>
      </w:pPr>
      <w:r>
        <w:rPr>
          <w:spacing w:val="-3"/>
        </w:rPr>
        <w:t>Comparar</w:t>
      </w:r>
      <w:r>
        <w:rPr>
          <w:spacing w:val="-8"/>
        </w:rPr>
        <w:t> </w:t>
      </w:r>
      <w:r>
        <w:rPr/>
        <w:t>las</w:t>
      </w:r>
      <w:r>
        <w:rPr>
          <w:spacing w:val="-8"/>
        </w:rPr>
        <w:t> </w:t>
      </w:r>
      <w:r>
        <w:rPr>
          <w:spacing w:val="-3"/>
        </w:rPr>
        <w:t>cifras</w:t>
      </w:r>
      <w:r>
        <w:rPr>
          <w:spacing w:val="-8"/>
        </w:rPr>
        <w:t> </w:t>
      </w:r>
      <w:r>
        <w:rPr/>
        <w:t>nos</w:t>
      </w:r>
      <w:r>
        <w:rPr>
          <w:spacing w:val="-8"/>
        </w:rPr>
        <w:t> </w:t>
      </w:r>
      <w:r>
        <w:rPr>
          <w:spacing w:val="-3"/>
        </w:rPr>
        <w:t>permite</w:t>
      </w:r>
      <w:r>
        <w:rPr>
          <w:spacing w:val="-8"/>
        </w:rPr>
        <w:t> </w:t>
      </w:r>
      <w:r>
        <w:rPr>
          <w:spacing w:val="-3"/>
        </w:rPr>
        <w:t>apreciar</w:t>
      </w:r>
      <w:r>
        <w:rPr>
          <w:spacing w:val="-8"/>
        </w:rPr>
        <w:t> </w:t>
      </w:r>
      <w:r>
        <w:rPr/>
        <w:t>un</w:t>
      </w:r>
      <w:r>
        <w:rPr>
          <w:spacing w:val="-8"/>
        </w:rPr>
        <w:t> </w:t>
      </w:r>
      <w:r>
        <w:rPr>
          <w:spacing w:val="-3"/>
        </w:rPr>
        <w:t>descenso</w:t>
      </w:r>
      <w:r>
        <w:rPr>
          <w:spacing w:val="-8"/>
        </w:rPr>
        <w:t> </w:t>
      </w:r>
      <w:r>
        <w:rPr/>
        <w:t>de</w:t>
      </w:r>
      <w:r>
        <w:rPr>
          <w:spacing w:val="-8"/>
        </w:rPr>
        <w:t> </w:t>
      </w:r>
      <w:r>
        <w:rPr>
          <w:spacing w:val="-3"/>
        </w:rPr>
        <w:t>esta</w:t>
      </w:r>
      <w:r>
        <w:rPr>
          <w:spacing w:val="-8"/>
        </w:rPr>
        <w:t> </w:t>
      </w:r>
      <w:r>
        <w:rPr/>
        <w:t>po- </w:t>
      </w:r>
      <w:r>
        <w:rPr>
          <w:spacing w:val="-3"/>
        </w:rPr>
        <w:t>blación </w:t>
      </w:r>
      <w:r>
        <w:rPr/>
        <w:t>en </w:t>
      </w:r>
      <w:r>
        <w:rPr>
          <w:spacing w:val="-3"/>
        </w:rPr>
        <w:t>términos absolutos </w:t>
      </w:r>
      <w:r>
        <w:rPr/>
        <w:t>y </w:t>
      </w:r>
      <w:r>
        <w:rPr>
          <w:spacing w:val="-3"/>
        </w:rPr>
        <w:t>relativos, fenómeno generalizado  </w:t>
      </w:r>
      <w:r>
        <w:rPr/>
        <w:t>a </w:t>
      </w:r>
      <w:r>
        <w:rPr>
          <w:spacing w:val="-3"/>
        </w:rPr>
        <w:t>nivel nacional </w:t>
      </w:r>
      <w:r>
        <w:rPr/>
        <w:t>en las </w:t>
      </w:r>
      <w:r>
        <w:rPr>
          <w:spacing w:val="-3"/>
        </w:rPr>
        <w:t>poblaciones indígenas, debido </w:t>
      </w:r>
      <w:r>
        <w:rPr/>
        <w:t>a que las</w:t>
      </w:r>
      <w:r>
        <w:rPr>
          <w:spacing w:val="-39"/>
        </w:rPr>
        <w:t> </w:t>
      </w:r>
      <w:r>
        <w:rPr/>
        <w:t>ma- </w:t>
      </w:r>
      <w:r>
        <w:rPr>
          <w:spacing w:val="-3"/>
        </w:rPr>
        <w:t>dres</w:t>
      </w:r>
      <w:r>
        <w:rPr>
          <w:spacing w:val="-23"/>
        </w:rPr>
        <w:t> </w:t>
      </w:r>
      <w:r>
        <w:rPr/>
        <w:t>no</w:t>
      </w:r>
      <w:r>
        <w:rPr>
          <w:spacing w:val="-23"/>
        </w:rPr>
        <w:t> </w:t>
      </w:r>
      <w:r>
        <w:rPr>
          <w:spacing w:val="-3"/>
        </w:rPr>
        <w:t>enseñan</w:t>
      </w:r>
      <w:r>
        <w:rPr>
          <w:spacing w:val="-23"/>
        </w:rPr>
        <w:t> </w:t>
      </w:r>
      <w:r>
        <w:rPr/>
        <w:t>su</w:t>
      </w:r>
      <w:r>
        <w:rPr>
          <w:spacing w:val="-23"/>
        </w:rPr>
        <w:t> </w:t>
      </w:r>
      <w:r>
        <w:rPr>
          <w:spacing w:val="-3"/>
        </w:rPr>
        <w:t>lengua</w:t>
      </w:r>
      <w:r>
        <w:rPr>
          <w:spacing w:val="-23"/>
        </w:rPr>
        <w:t> </w:t>
      </w:r>
      <w:r>
        <w:rPr/>
        <w:t>y</w:t>
      </w:r>
      <w:r>
        <w:rPr>
          <w:spacing w:val="-23"/>
        </w:rPr>
        <w:t> </w:t>
      </w:r>
      <w:r>
        <w:rPr/>
        <w:t>los</w:t>
      </w:r>
      <w:r>
        <w:rPr>
          <w:spacing w:val="-23"/>
        </w:rPr>
        <w:t> </w:t>
      </w:r>
      <w:r>
        <w:rPr>
          <w:spacing w:val="-3"/>
        </w:rPr>
        <w:t>niños</w:t>
      </w:r>
      <w:r>
        <w:rPr>
          <w:spacing w:val="-23"/>
        </w:rPr>
        <w:t> </w:t>
      </w:r>
      <w:r>
        <w:rPr/>
        <w:t>y</w:t>
      </w:r>
      <w:r>
        <w:rPr>
          <w:spacing w:val="-23"/>
        </w:rPr>
        <w:t> </w:t>
      </w:r>
      <w:r>
        <w:rPr>
          <w:spacing w:val="-3"/>
        </w:rPr>
        <w:t>jóvenes</w:t>
      </w:r>
      <w:r>
        <w:rPr>
          <w:spacing w:val="-23"/>
        </w:rPr>
        <w:t> </w:t>
      </w:r>
      <w:r>
        <w:rPr>
          <w:spacing w:val="-3"/>
        </w:rPr>
        <w:t>indígenas</w:t>
      </w:r>
      <w:r>
        <w:rPr>
          <w:spacing w:val="-23"/>
        </w:rPr>
        <w:t> </w:t>
      </w:r>
      <w:r>
        <w:rPr/>
        <w:t>no</w:t>
      </w:r>
      <w:r>
        <w:rPr>
          <w:spacing w:val="-23"/>
        </w:rPr>
        <w:t> </w:t>
      </w:r>
      <w:r>
        <w:rPr>
          <w:spacing w:val="-3"/>
        </w:rPr>
        <w:t>quieren aprenderla</w:t>
      </w:r>
      <w:r>
        <w:rPr>
          <w:spacing w:val="-33"/>
        </w:rPr>
        <w:t> </w:t>
      </w:r>
      <w:r>
        <w:rPr/>
        <w:t>a</w:t>
      </w:r>
      <w:r>
        <w:rPr>
          <w:spacing w:val="-33"/>
        </w:rPr>
        <w:t> </w:t>
      </w:r>
      <w:r>
        <w:rPr>
          <w:spacing w:val="-3"/>
        </w:rPr>
        <w:t>causa</w:t>
      </w:r>
      <w:r>
        <w:rPr>
          <w:spacing w:val="-33"/>
        </w:rPr>
        <w:t> </w:t>
      </w:r>
      <w:r>
        <w:rPr/>
        <w:t>de</w:t>
      </w:r>
      <w:r>
        <w:rPr>
          <w:spacing w:val="-33"/>
        </w:rPr>
        <w:t> </w:t>
      </w:r>
      <w:r>
        <w:rPr/>
        <w:t>la</w:t>
      </w:r>
      <w:r>
        <w:rPr>
          <w:spacing w:val="-33"/>
        </w:rPr>
        <w:t> </w:t>
      </w:r>
      <w:r>
        <w:rPr>
          <w:spacing w:val="-3"/>
        </w:rPr>
        <w:t>discriminación</w:t>
      </w:r>
      <w:r>
        <w:rPr>
          <w:spacing w:val="-33"/>
        </w:rPr>
        <w:t> </w:t>
      </w:r>
      <w:r>
        <w:rPr/>
        <w:t>que</w:t>
      </w:r>
      <w:r>
        <w:rPr>
          <w:spacing w:val="-33"/>
        </w:rPr>
        <w:t> </w:t>
      </w:r>
      <w:r>
        <w:rPr/>
        <w:t>han</w:t>
      </w:r>
      <w:r>
        <w:rPr>
          <w:spacing w:val="-33"/>
        </w:rPr>
        <w:t> </w:t>
      </w:r>
      <w:r>
        <w:rPr>
          <w:spacing w:val="-3"/>
        </w:rPr>
        <w:t>padecido</w:t>
      </w:r>
      <w:r>
        <w:rPr>
          <w:spacing w:val="-33"/>
        </w:rPr>
        <w:t> </w:t>
      </w:r>
      <w:r>
        <w:rPr/>
        <w:t>sus</w:t>
      </w:r>
      <w:r>
        <w:rPr>
          <w:spacing w:val="-33"/>
        </w:rPr>
        <w:t> </w:t>
      </w:r>
      <w:r>
        <w:rPr>
          <w:spacing w:val="-3"/>
        </w:rPr>
        <w:t>pueblos </w:t>
      </w:r>
      <w:r>
        <w:rPr/>
        <w:t>por</w:t>
      </w:r>
      <w:r>
        <w:rPr>
          <w:spacing w:val="-31"/>
        </w:rPr>
        <w:t> </w:t>
      </w:r>
      <w:r>
        <w:rPr>
          <w:spacing w:val="-3"/>
        </w:rPr>
        <w:t>generaciones.</w:t>
      </w:r>
      <w:r>
        <w:rPr>
          <w:spacing w:val="-31"/>
        </w:rPr>
        <w:t> </w:t>
      </w:r>
      <w:r>
        <w:rPr/>
        <w:t>El</w:t>
      </w:r>
      <w:r>
        <w:rPr>
          <w:spacing w:val="-31"/>
        </w:rPr>
        <w:t> </w:t>
      </w:r>
      <w:r>
        <w:rPr>
          <w:spacing w:val="-3"/>
        </w:rPr>
        <w:t>factor</w:t>
      </w:r>
      <w:r>
        <w:rPr>
          <w:spacing w:val="-31"/>
        </w:rPr>
        <w:t> </w:t>
      </w:r>
      <w:r>
        <w:rPr>
          <w:spacing w:val="-3"/>
        </w:rPr>
        <w:t>primordial</w:t>
      </w:r>
      <w:r>
        <w:rPr>
          <w:spacing w:val="-31"/>
        </w:rPr>
        <w:t> </w:t>
      </w:r>
      <w:r>
        <w:rPr>
          <w:spacing w:val="-3"/>
        </w:rPr>
        <w:t>para</w:t>
      </w:r>
      <w:r>
        <w:rPr>
          <w:spacing w:val="-31"/>
        </w:rPr>
        <w:t> </w:t>
      </w:r>
      <w:r>
        <w:rPr>
          <w:spacing w:val="-3"/>
        </w:rPr>
        <w:t>clasificar</w:t>
      </w:r>
      <w:r>
        <w:rPr>
          <w:spacing w:val="-31"/>
        </w:rPr>
        <w:t> </w:t>
      </w:r>
      <w:r>
        <w:rPr/>
        <w:t>a</w:t>
      </w:r>
      <w:r>
        <w:rPr>
          <w:spacing w:val="-31"/>
        </w:rPr>
        <w:t> </w:t>
      </w:r>
      <w:r>
        <w:rPr>
          <w:spacing w:val="-3"/>
        </w:rPr>
        <w:t>esta</w:t>
      </w:r>
      <w:r>
        <w:rPr>
          <w:spacing w:val="-31"/>
        </w:rPr>
        <w:t> </w:t>
      </w:r>
      <w:r>
        <w:rPr>
          <w:spacing w:val="-3"/>
        </w:rPr>
        <w:t>población </w:t>
      </w:r>
      <w:r>
        <w:rPr/>
        <w:t>es</w:t>
      </w:r>
      <w:r>
        <w:rPr>
          <w:spacing w:val="-28"/>
        </w:rPr>
        <w:t> </w:t>
      </w:r>
      <w:r>
        <w:rPr/>
        <w:t>que</w:t>
      </w:r>
      <w:r>
        <w:rPr>
          <w:spacing w:val="-34"/>
        </w:rPr>
        <w:t> </w:t>
      </w:r>
      <w:r>
        <w:rPr/>
        <w:t>sea</w:t>
      </w:r>
      <w:r>
        <w:rPr>
          <w:spacing w:val="-34"/>
        </w:rPr>
        <w:t> </w:t>
      </w:r>
      <w:r>
        <w:rPr/>
        <w:t>hablante</w:t>
      </w:r>
      <w:r>
        <w:rPr>
          <w:spacing w:val="-34"/>
        </w:rPr>
        <w:t> </w:t>
      </w:r>
      <w:r>
        <w:rPr/>
        <w:t>de</w:t>
      </w:r>
      <w:r>
        <w:rPr>
          <w:spacing w:val="-34"/>
        </w:rPr>
        <w:t> </w:t>
      </w:r>
      <w:r>
        <w:rPr/>
        <w:t>una</w:t>
      </w:r>
      <w:r>
        <w:rPr>
          <w:spacing w:val="-34"/>
        </w:rPr>
        <w:t> </w:t>
      </w:r>
      <w:r>
        <w:rPr/>
        <w:t>lengua</w:t>
      </w:r>
      <w:r>
        <w:rPr>
          <w:spacing w:val="-34"/>
        </w:rPr>
        <w:t> </w:t>
      </w:r>
      <w:r>
        <w:rPr/>
        <w:t>indígena,</w:t>
      </w:r>
      <w:r>
        <w:rPr>
          <w:spacing w:val="-34"/>
        </w:rPr>
        <w:t> </w:t>
      </w:r>
      <w:r>
        <w:rPr/>
        <w:t>esto</w:t>
      </w:r>
      <w:r>
        <w:rPr>
          <w:spacing w:val="-34"/>
        </w:rPr>
        <w:t> </w:t>
      </w:r>
      <w:r>
        <w:rPr/>
        <w:t>cierra</w:t>
      </w:r>
      <w:r>
        <w:rPr>
          <w:spacing w:val="-34"/>
        </w:rPr>
        <w:t> </w:t>
      </w:r>
      <w:r>
        <w:rPr/>
        <w:t>la</w:t>
      </w:r>
      <w:r>
        <w:rPr>
          <w:spacing w:val="-34"/>
        </w:rPr>
        <w:t> </w:t>
      </w:r>
      <w:r>
        <w:rPr/>
        <w:t>posibilidad de</w:t>
      </w:r>
      <w:r>
        <w:rPr>
          <w:spacing w:val="-29"/>
        </w:rPr>
        <w:t> </w:t>
      </w:r>
      <w:r>
        <w:rPr/>
        <w:t>que</w:t>
      </w:r>
      <w:r>
        <w:rPr>
          <w:spacing w:val="-30"/>
        </w:rPr>
        <w:t> </w:t>
      </w:r>
      <w:r>
        <w:rPr>
          <w:spacing w:val="-3"/>
        </w:rPr>
        <w:t>sean</w:t>
      </w:r>
      <w:r>
        <w:rPr>
          <w:spacing w:val="-31"/>
        </w:rPr>
        <w:t> </w:t>
      </w:r>
      <w:r>
        <w:rPr>
          <w:spacing w:val="-3"/>
        </w:rPr>
        <w:t>tomados</w:t>
      </w:r>
      <w:r>
        <w:rPr>
          <w:spacing w:val="-31"/>
        </w:rPr>
        <w:t> </w:t>
      </w:r>
      <w:r>
        <w:rPr/>
        <w:t>en</w:t>
      </w:r>
      <w:r>
        <w:rPr>
          <w:spacing w:val="-31"/>
        </w:rPr>
        <w:t> </w:t>
      </w:r>
      <w:r>
        <w:rPr>
          <w:spacing w:val="-3"/>
        </w:rPr>
        <w:t>cuenta</w:t>
      </w:r>
      <w:r>
        <w:rPr>
          <w:spacing w:val="-31"/>
        </w:rPr>
        <w:t> </w:t>
      </w:r>
      <w:r>
        <w:rPr>
          <w:spacing w:val="-3"/>
        </w:rPr>
        <w:t>otros</w:t>
      </w:r>
      <w:r>
        <w:rPr>
          <w:spacing w:val="-31"/>
        </w:rPr>
        <w:t> </w:t>
      </w:r>
      <w:r>
        <w:rPr>
          <w:spacing w:val="-3"/>
        </w:rPr>
        <w:t>rasgos</w:t>
      </w:r>
      <w:r>
        <w:rPr>
          <w:spacing w:val="-31"/>
        </w:rPr>
        <w:t> </w:t>
      </w:r>
      <w:r>
        <w:rPr>
          <w:spacing w:val="-3"/>
        </w:rPr>
        <w:t>culturales</w:t>
      </w:r>
      <w:r>
        <w:rPr>
          <w:spacing w:val="-31"/>
        </w:rPr>
        <w:t> </w:t>
      </w:r>
      <w:r>
        <w:rPr/>
        <w:t>que</w:t>
      </w:r>
      <w:r>
        <w:rPr>
          <w:spacing w:val="-31"/>
        </w:rPr>
        <w:t> </w:t>
      </w:r>
      <w:r>
        <w:rPr/>
        <w:t>los</w:t>
      </w:r>
      <w:r>
        <w:rPr>
          <w:spacing w:val="-31"/>
        </w:rPr>
        <w:t> </w:t>
      </w:r>
      <w:r>
        <w:rPr>
          <w:spacing w:val="-3"/>
        </w:rPr>
        <w:t>definen como</w:t>
      </w:r>
      <w:r>
        <w:rPr>
          <w:spacing w:val="-10"/>
        </w:rPr>
        <w:t> </w:t>
      </w:r>
      <w:r>
        <w:rPr>
          <w:spacing w:val="-3"/>
        </w:rPr>
        <w:t>participantes</w:t>
      </w:r>
      <w:r>
        <w:rPr>
          <w:spacing w:val="-10"/>
        </w:rPr>
        <w:t> </w:t>
      </w:r>
      <w:r>
        <w:rPr/>
        <w:t>de</w:t>
      </w:r>
      <w:r>
        <w:rPr>
          <w:spacing w:val="-10"/>
        </w:rPr>
        <w:t> </w:t>
      </w:r>
      <w:r>
        <w:rPr/>
        <w:t>una</w:t>
      </w:r>
      <w:r>
        <w:rPr>
          <w:spacing w:val="-10"/>
        </w:rPr>
        <w:t> </w:t>
      </w:r>
      <w:r>
        <w:rPr>
          <w:spacing w:val="-3"/>
        </w:rPr>
        <w:t>etnia,</w:t>
      </w:r>
      <w:r>
        <w:rPr>
          <w:spacing w:val="-10"/>
        </w:rPr>
        <w:t> </w:t>
      </w:r>
      <w:r>
        <w:rPr/>
        <w:t>por</w:t>
      </w:r>
      <w:r>
        <w:rPr>
          <w:spacing w:val="-10"/>
        </w:rPr>
        <w:t> </w:t>
      </w:r>
      <w:r>
        <w:rPr/>
        <w:t>eso</w:t>
      </w:r>
      <w:r>
        <w:rPr>
          <w:spacing w:val="-10"/>
        </w:rPr>
        <w:t> </w:t>
      </w:r>
      <w:r>
        <w:rPr>
          <w:spacing w:val="-3"/>
        </w:rPr>
        <w:t>resulta</w:t>
      </w:r>
      <w:r>
        <w:rPr>
          <w:spacing w:val="-10"/>
        </w:rPr>
        <w:t> </w:t>
      </w:r>
      <w:r>
        <w:rPr>
          <w:spacing w:val="-3"/>
        </w:rPr>
        <w:t>interesante</w:t>
      </w:r>
      <w:r>
        <w:rPr>
          <w:spacing w:val="-10"/>
        </w:rPr>
        <w:t> </w:t>
      </w:r>
      <w:r>
        <w:rPr>
          <w:spacing w:val="-3"/>
        </w:rPr>
        <w:t>analizar </w:t>
      </w:r>
      <w:r>
        <w:rPr/>
        <w:t>las</w:t>
      </w:r>
      <w:r>
        <w:rPr>
          <w:spacing w:val="-47"/>
        </w:rPr>
        <w:t> </w:t>
      </w:r>
      <w:r>
        <w:rPr>
          <w:spacing w:val="-3"/>
        </w:rPr>
        <w:t>estadísticas</w:t>
      </w:r>
      <w:r>
        <w:rPr>
          <w:spacing w:val="-47"/>
        </w:rPr>
        <w:t> </w:t>
      </w:r>
      <w:r>
        <w:rPr/>
        <w:t>que</w:t>
      </w:r>
      <w:r>
        <w:rPr>
          <w:spacing w:val="-47"/>
        </w:rPr>
        <w:t> </w:t>
      </w:r>
      <w:r>
        <w:rPr>
          <w:spacing w:val="-3"/>
        </w:rPr>
        <w:t>ofrecen</w:t>
      </w:r>
      <w:r>
        <w:rPr>
          <w:spacing w:val="-47"/>
        </w:rPr>
        <w:t> </w:t>
      </w:r>
      <w:r>
        <w:rPr>
          <w:spacing w:val="-3"/>
        </w:rPr>
        <w:t>datos</w:t>
      </w:r>
      <w:r>
        <w:rPr>
          <w:spacing w:val="-47"/>
        </w:rPr>
        <w:t> </w:t>
      </w:r>
      <w:r>
        <w:rPr/>
        <w:t>de</w:t>
      </w:r>
      <w:r>
        <w:rPr>
          <w:spacing w:val="-47"/>
        </w:rPr>
        <w:t> </w:t>
      </w:r>
      <w:r>
        <w:rPr>
          <w:spacing w:val="-3"/>
        </w:rPr>
        <w:t>hogares</w:t>
      </w:r>
      <w:r>
        <w:rPr>
          <w:spacing w:val="-47"/>
        </w:rPr>
        <w:t> </w:t>
      </w:r>
      <w:r>
        <w:rPr>
          <w:spacing w:val="-3"/>
        </w:rPr>
        <w:t>indígenas,</w:t>
      </w:r>
      <w:r>
        <w:rPr>
          <w:spacing w:val="-47"/>
        </w:rPr>
        <w:t> </w:t>
      </w:r>
      <w:r>
        <w:rPr>
          <w:spacing w:val="-3"/>
        </w:rPr>
        <w:t>como</w:t>
      </w:r>
      <w:r>
        <w:rPr>
          <w:spacing w:val="-47"/>
        </w:rPr>
        <w:t> </w:t>
      </w:r>
      <w:r>
        <w:rPr/>
        <w:t>es</w:t>
      </w:r>
      <w:r>
        <w:rPr>
          <w:spacing w:val="-47"/>
        </w:rPr>
        <w:t> </w:t>
      </w:r>
      <w:r>
        <w:rPr/>
        <w:t>el</w:t>
      </w:r>
      <w:r>
        <w:rPr>
          <w:spacing w:val="-47"/>
        </w:rPr>
        <w:t> </w:t>
      </w:r>
      <w:r>
        <w:rPr>
          <w:spacing w:val="-3"/>
        </w:rPr>
        <w:t>caso </w:t>
      </w:r>
      <w:r>
        <w:rPr/>
        <w:t>de</w:t>
      </w:r>
      <w:r>
        <w:rPr>
          <w:spacing w:val="-28"/>
        </w:rPr>
        <w:t> </w:t>
      </w:r>
      <w:r>
        <w:rPr>
          <w:spacing w:val="-3"/>
        </w:rPr>
        <w:t>Pánuco,</w:t>
      </w:r>
      <w:r>
        <w:rPr>
          <w:spacing w:val="-28"/>
        </w:rPr>
        <w:t> </w:t>
      </w:r>
      <w:r>
        <w:rPr/>
        <w:t>de</w:t>
      </w:r>
      <w:r>
        <w:rPr>
          <w:spacing w:val="-28"/>
        </w:rPr>
        <w:t> </w:t>
      </w:r>
      <w:r>
        <w:rPr>
          <w:spacing w:val="-3"/>
        </w:rPr>
        <w:t>acuerdo</w:t>
      </w:r>
      <w:r>
        <w:rPr>
          <w:spacing w:val="-28"/>
        </w:rPr>
        <w:t> </w:t>
      </w:r>
      <w:r>
        <w:rPr/>
        <w:t>al</w:t>
      </w:r>
      <w:r>
        <w:rPr>
          <w:spacing w:val="-28"/>
        </w:rPr>
        <w:t> </w:t>
      </w:r>
      <w:r>
        <w:rPr>
          <w:spacing w:val="-3"/>
        </w:rPr>
        <w:t>Censo</w:t>
      </w:r>
      <w:r>
        <w:rPr>
          <w:spacing w:val="-28"/>
        </w:rPr>
        <w:t> </w:t>
      </w:r>
      <w:r>
        <w:rPr/>
        <w:t>de</w:t>
      </w:r>
      <w:r>
        <w:rPr>
          <w:spacing w:val="-28"/>
        </w:rPr>
        <w:t> </w:t>
      </w:r>
      <w:r>
        <w:rPr>
          <w:spacing w:val="-3"/>
        </w:rPr>
        <w:t>Población</w:t>
      </w:r>
      <w:r>
        <w:rPr>
          <w:spacing w:val="-28"/>
        </w:rPr>
        <w:t> </w:t>
      </w:r>
      <w:r>
        <w:rPr/>
        <w:t>y</w:t>
      </w:r>
      <w:r>
        <w:rPr>
          <w:spacing w:val="-28"/>
        </w:rPr>
        <w:t> </w:t>
      </w:r>
      <w:r>
        <w:rPr>
          <w:spacing w:val="-4"/>
        </w:rPr>
        <w:t>Vivienda</w:t>
      </w:r>
      <w:r>
        <w:rPr>
          <w:spacing w:val="-28"/>
        </w:rPr>
        <w:t> </w:t>
      </w:r>
      <w:r>
        <w:rPr>
          <w:spacing w:val="-3"/>
        </w:rPr>
        <w:t>2010,</w:t>
      </w:r>
      <w:r>
        <w:rPr>
          <w:spacing w:val="-28"/>
        </w:rPr>
        <w:t> </w:t>
      </w:r>
      <w:r>
        <w:rPr/>
        <w:t>el</w:t>
      </w:r>
      <w:r>
        <w:rPr>
          <w:spacing w:val="-28"/>
        </w:rPr>
        <w:t> </w:t>
      </w:r>
      <w:r>
        <w:rPr/>
        <w:t>nú- </w:t>
      </w:r>
      <w:r>
        <w:rPr>
          <w:spacing w:val="-3"/>
        </w:rPr>
        <w:t>mero</w:t>
      </w:r>
      <w:r>
        <w:rPr>
          <w:spacing w:val="-23"/>
        </w:rPr>
        <w:t> </w:t>
      </w:r>
      <w:r>
        <w:rPr/>
        <w:t>de</w:t>
      </w:r>
      <w:r>
        <w:rPr>
          <w:spacing w:val="-23"/>
        </w:rPr>
        <w:t> </w:t>
      </w:r>
      <w:r>
        <w:rPr>
          <w:spacing w:val="-3"/>
        </w:rPr>
        <w:t>estos</w:t>
      </w:r>
      <w:r>
        <w:rPr>
          <w:spacing w:val="-23"/>
        </w:rPr>
        <w:t> </w:t>
      </w:r>
      <w:r>
        <w:rPr>
          <w:spacing w:val="-3"/>
        </w:rPr>
        <w:t>hogares</w:t>
      </w:r>
      <w:r>
        <w:rPr>
          <w:spacing w:val="-23"/>
        </w:rPr>
        <w:t> </w:t>
      </w:r>
      <w:r>
        <w:rPr/>
        <w:t>era</w:t>
      </w:r>
      <w:r>
        <w:rPr>
          <w:spacing w:val="-23"/>
        </w:rPr>
        <w:t> </w:t>
      </w:r>
      <w:r>
        <w:rPr/>
        <w:t>de</w:t>
      </w:r>
      <w:r>
        <w:rPr>
          <w:spacing w:val="-23"/>
        </w:rPr>
        <w:t> </w:t>
      </w:r>
      <w:r>
        <w:rPr/>
        <w:t>3</w:t>
      </w:r>
      <w:r>
        <w:rPr>
          <w:spacing w:val="-49"/>
        </w:rPr>
        <w:t> </w:t>
      </w:r>
      <w:r>
        <w:rPr/>
        <w:t>327</w:t>
      </w:r>
      <w:r>
        <w:rPr>
          <w:spacing w:val="-23"/>
        </w:rPr>
        <w:t> </w:t>
      </w:r>
      <w:r>
        <w:rPr/>
        <w:t>y</w:t>
      </w:r>
      <w:r>
        <w:rPr>
          <w:spacing w:val="-23"/>
        </w:rPr>
        <w:t> </w:t>
      </w:r>
      <w:r>
        <w:rPr/>
        <w:t>los</w:t>
      </w:r>
      <w:r>
        <w:rPr>
          <w:spacing w:val="-23"/>
        </w:rPr>
        <w:t> </w:t>
      </w:r>
      <w:r>
        <w:rPr>
          <w:spacing w:val="-3"/>
        </w:rPr>
        <w:t>hablantes</w:t>
      </w:r>
      <w:r>
        <w:rPr>
          <w:spacing w:val="-23"/>
        </w:rPr>
        <w:t> </w:t>
      </w:r>
      <w:r>
        <w:rPr/>
        <w:t>de</w:t>
      </w:r>
      <w:r>
        <w:rPr>
          <w:spacing w:val="-23"/>
        </w:rPr>
        <w:t> </w:t>
      </w:r>
      <w:r>
        <w:rPr>
          <w:spacing w:val="-3"/>
        </w:rPr>
        <w:t>lenguas</w:t>
      </w:r>
      <w:r>
        <w:rPr>
          <w:spacing w:val="-23"/>
        </w:rPr>
        <w:t> </w:t>
      </w:r>
      <w:r>
        <w:rPr>
          <w:spacing w:val="-3"/>
        </w:rPr>
        <w:t>nativas sólo</w:t>
      </w:r>
      <w:r>
        <w:rPr>
          <w:spacing w:val="-35"/>
        </w:rPr>
        <w:t> </w:t>
      </w:r>
      <w:r>
        <w:rPr>
          <w:spacing w:val="-3"/>
        </w:rPr>
        <w:t>eran</w:t>
      </w:r>
      <w:r>
        <w:rPr>
          <w:spacing w:val="-35"/>
        </w:rPr>
        <w:t> </w:t>
      </w:r>
      <w:r>
        <w:rPr/>
        <w:t>1445,</w:t>
      </w:r>
      <w:r>
        <w:rPr>
          <w:spacing w:val="-35"/>
        </w:rPr>
        <w:t> </w:t>
      </w:r>
      <w:r>
        <w:rPr>
          <w:spacing w:val="-3"/>
        </w:rPr>
        <w:t>mientras</w:t>
      </w:r>
      <w:r>
        <w:rPr>
          <w:spacing w:val="-35"/>
        </w:rPr>
        <w:t> </w:t>
      </w:r>
      <w:r>
        <w:rPr/>
        <w:t>que</w:t>
      </w:r>
      <w:r>
        <w:rPr>
          <w:spacing w:val="-35"/>
        </w:rPr>
        <w:t> </w:t>
      </w:r>
      <w:r>
        <w:rPr>
          <w:spacing w:val="-3"/>
        </w:rPr>
        <w:t>diez</w:t>
      </w:r>
      <w:r>
        <w:rPr>
          <w:spacing w:val="-35"/>
        </w:rPr>
        <w:t> </w:t>
      </w:r>
      <w:r>
        <w:rPr>
          <w:spacing w:val="-3"/>
        </w:rPr>
        <w:t>años</w:t>
      </w:r>
      <w:r>
        <w:rPr>
          <w:spacing w:val="-35"/>
        </w:rPr>
        <w:t> </w:t>
      </w:r>
      <w:r>
        <w:rPr>
          <w:spacing w:val="-3"/>
        </w:rPr>
        <w:t>atrás</w:t>
      </w:r>
      <w:r>
        <w:rPr>
          <w:spacing w:val="-35"/>
        </w:rPr>
        <w:t> </w:t>
      </w:r>
      <w:r>
        <w:rPr>
          <w:spacing w:val="-3"/>
        </w:rPr>
        <w:t>eran</w:t>
      </w:r>
      <w:r>
        <w:rPr>
          <w:spacing w:val="-35"/>
        </w:rPr>
        <w:t> </w:t>
      </w:r>
      <w:r>
        <w:rPr/>
        <w:t>1</w:t>
      </w:r>
      <w:r>
        <w:rPr>
          <w:spacing w:val="-53"/>
        </w:rPr>
        <w:t> </w:t>
      </w:r>
      <w:r>
        <w:rPr/>
        <w:t>707</w:t>
      </w:r>
      <w:r>
        <w:rPr>
          <w:spacing w:val="-35"/>
        </w:rPr>
        <w:t> </w:t>
      </w:r>
      <w:r>
        <w:rPr>
          <w:spacing w:val="-3"/>
        </w:rPr>
        <w:t>hablantes.</w:t>
      </w:r>
    </w:p>
    <w:p>
      <w:pPr>
        <w:pStyle w:val="BodyText"/>
        <w:spacing w:before="1"/>
        <w:ind w:left="117" w:firstLine="239"/>
        <w:jc w:val="both"/>
      </w:pPr>
      <w:r>
        <w:rPr/>
        <w:t>Sólo</w:t>
      </w:r>
      <w:r>
        <w:rPr>
          <w:spacing w:val="-6"/>
        </w:rPr>
        <w:t> </w:t>
      </w:r>
      <w:r>
        <w:rPr/>
        <w:t>hasta</w:t>
      </w:r>
      <w:r>
        <w:rPr>
          <w:spacing w:val="-6"/>
        </w:rPr>
        <w:t> </w:t>
      </w:r>
      <w:r>
        <w:rPr/>
        <w:t>años</w:t>
      </w:r>
      <w:r>
        <w:rPr>
          <w:spacing w:val="-6"/>
        </w:rPr>
        <w:t> </w:t>
      </w:r>
      <w:r>
        <w:rPr/>
        <w:t>recientes</w:t>
      </w:r>
      <w:r>
        <w:rPr>
          <w:spacing w:val="-6"/>
        </w:rPr>
        <w:t> </w:t>
      </w:r>
      <w:r>
        <w:rPr/>
        <w:t>se</w:t>
      </w:r>
      <w:r>
        <w:rPr>
          <w:spacing w:val="-6"/>
        </w:rPr>
        <w:t> </w:t>
      </w:r>
      <w:r>
        <w:rPr/>
        <w:t>ha</w:t>
      </w:r>
      <w:r>
        <w:rPr>
          <w:spacing w:val="-6"/>
        </w:rPr>
        <w:t> </w:t>
      </w:r>
      <w:r>
        <w:rPr/>
        <w:t>reconocido</w:t>
      </w:r>
      <w:r>
        <w:rPr>
          <w:spacing w:val="-6"/>
        </w:rPr>
        <w:t> </w:t>
      </w:r>
      <w:r>
        <w:rPr/>
        <w:t>a</w:t>
      </w:r>
      <w:r>
        <w:rPr>
          <w:spacing w:val="-6"/>
        </w:rPr>
        <w:t> </w:t>
      </w:r>
      <w:r>
        <w:rPr/>
        <w:t>las</w:t>
      </w:r>
      <w:r>
        <w:rPr>
          <w:spacing w:val="-6"/>
        </w:rPr>
        <w:t> </w:t>
      </w:r>
      <w:r>
        <w:rPr/>
        <w:t>lenguas</w:t>
      </w:r>
      <w:r>
        <w:rPr>
          <w:spacing w:val="-6"/>
        </w:rPr>
        <w:t> </w:t>
      </w:r>
      <w:r>
        <w:rPr/>
        <w:t>indíge- nas,</w:t>
      </w:r>
      <w:r>
        <w:rPr>
          <w:spacing w:val="-14"/>
        </w:rPr>
        <w:t> </w:t>
      </w:r>
      <w:r>
        <w:rPr/>
        <w:t>y</w:t>
      </w:r>
      <w:r>
        <w:rPr>
          <w:spacing w:val="-14"/>
        </w:rPr>
        <w:t> </w:t>
      </w:r>
      <w:r>
        <w:rPr/>
        <w:t>en</w:t>
      </w:r>
      <w:r>
        <w:rPr>
          <w:spacing w:val="-14"/>
        </w:rPr>
        <w:t> </w:t>
      </w:r>
      <w:r>
        <w:rPr/>
        <w:t>general</w:t>
      </w:r>
      <w:r>
        <w:rPr>
          <w:spacing w:val="-14"/>
        </w:rPr>
        <w:t> </w:t>
      </w:r>
      <w:r>
        <w:rPr/>
        <w:t>a</w:t>
      </w:r>
      <w:r>
        <w:rPr>
          <w:spacing w:val="-14"/>
        </w:rPr>
        <w:t> </w:t>
      </w:r>
      <w:r>
        <w:rPr/>
        <w:t>su</w:t>
      </w:r>
      <w:r>
        <w:rPr>
          <w:spacing w:val="-14"/>
        </w:rPr>
        <w:t> </w:t>
      </w:r>
      <w:r>
        <w:rPr/>
        <w:t>cultura,</w:t>
      </w:r>
      <w:r>
        <w:rPr>
          <w:spacing w:val="-14"/>
        </w:rPr>
        <w:t> </w:t>
      </w:r>
      <w:r>
        <w:rPr/>
        <w:t>como</w:t>
      </w:r>
      <w:r>
        <w:rPr>
          <w:spacing w:val="-14"/>
        </w:rPr>
        <w:t> </w:t>
      </w:r>
      <w:r>
        <w:rPr/>
        <w:t>parte</w:t>
      </w:r>
      <w:r>
        <w:rPr>
          <w:spacing w:val="-14"/>
        </w:rPr>
        <w:t> </w:t>
      </w:r>
      <w:r>
        <w:rPr/>
        <w:t>de</w:t>
      </w:r>
      <w:r>
        <w:rPr>
          <w:spacing w:val="-14"/>
        </w:rPr>
        <w:t> </w:t>
      </w:r>
      <w:r>
        <w:rPr/>
        <w:t>la</w:t>
      </w:r>
      <w:r>
        <w:rPr>
          <w:spacing w:val="-14"/>
        </w:rPr>
        <w:t> </w:t>
      </w:r>
      <w:r>
        <w:rPr/>
        <w:t>riqueza</w:t>
      </w:r>
      <w:r>
        <w:rPr>
          <w:spacing w:val="-14"/>
        </w:rPr>
        <w:t> </w:t>
      </w:r>
      <w:r>
        <w:rPr/>
        <w:t>nacional,</w:t>
      </w:r>
      <w:r>
        <w:rPr>
          <w:spacing w:val="-14"/>
        </w:rPr>
        <w:t> </w:t>
      </w:r>
      <w:r>
        <w:rPr/>
        <w:t>lo que</w:t>
      </w:r>
      <w:r>
        <w:rPr>
          <w:spacing w:val="-5"/>
        </w:rPr>
        <w:t> </w:t>
      </w:r>
      <w:r>
        <w:rPr/>
        <w:t>explica</w:t>
      </w:r>
      <w:r>
        <w:rPr>
          <w:spacing w:val="-5"/>
        </w:rPr>
        <w:t> </w:t>
      </w:r>
      <w:r>
        <w:rPr/>
        <w:t>que</w:t>
      </w:r>
      <w:r>
        <w:rPr>
          <w:spacing w:val="-5"/>
        </w:rPr>
        <w:t> </w:t>
      </w:r>
      <w:r>
        <w:rPr/>
        <w:t>se</w:t>
      </w:r>
      <w:r>
        <w:rPr>
          <w:spacing w:val="-5"/>
        </w:rPr>
        <w:t> </w:t>
      </w:r>
      <w:r>
        <w:rPr/>
        <w:t>hayan</w:t>
      </w:r>
      <w:r>
        <w:rPr>
          <w:spacing w:val="-5"/>
        </w:rPr>
        <w:t> </w:t>
      </w:r>
      <w:r>
        <w:rPr/>
        <w:t>perdido</w:t>
      </w:r>
      <w:r>
        <w:rPr>
          <w:spacing w:val="-5"/>
        </w:rPr>
        <w:t> </w:t>
      </w:r>
      <w:r>
        <w:rPr/>
        <w:t>caudales</w:t>
      </w:r>
      <w:r>
        <w:rPr>
          <w:spacing w:val="-5"/>
        </w:rPr>
        <w:t> </w:t>
      </w:r>
      <w:r>
        <w:rPr/>
        <w:t>del</w:t>
      </w:r>
      <w:r>
        <w:rPr>
          <w:spacing w:val="-5"/>
        </w:rPr>
        <w:t> </w:t>
      </w:r>
      <w:r>
        <w:rPr/>
        <w:t>legado</w:t>
      </w:r>
      <w:r>
        <w:rPr>
          <w:spacing w:val="-5"/>
        </w:rPr>
        <w:t> </w:t>
      </w:r>
      <w:r>
        <w:rPr/>
        <w:t>de</w:t>
      </w:r>
      <w:r>
        <w:rPr>
          <w:spacing w:val="-5"/>
        </w:rPr>
        <w:t> </w:t>
      </w:r>
      <w:r>
        <w:rPr/>
        <w:t>la</w:t>
      </w:r>
      <w:r>
        <w:rPr>
          <w:spacing w:val="-5"/>
        </w:rPr>
        <w:t> </w:t>
      </w:r>
      <w:r>
        <w:rPr/>
        <w:t>pobla- ción</w:t>
      </w:r>
      <w:r>
        <w:rPr>
          <w:spacing w:val="-36"/>
        </w:rPr>
        <w:t> </w:t>
      </w:r>
      <w:r>
        <w:rPr/>
        <w:t>originaria</w:t>
      </w:r>
      <w:r>
        <w:rPr>
          <w:spacing w:val="-36"/>
        </w:rPr>
        <w:t> </w:t>
      </w:r>
      <w:r>
        <w:rPr/>
        <w:t>se</w:t>
      </w:r>
      <w:r>
        <w:rPr>
          <w:spacing w:val="-36"/>
        </w:rPr>
        <w:t> </w:t>
      </w:r>
      <w:r>
        <w:rPr/>
        <w:t>le</w:t>
      </w:r>
      <w:r>
        <w:rPr>
          <w:spacing w:val="-36"/>
        </w:rPr>
        <w:t> </w:t>
      </w:r>
      <w:r>
        <w:rPr/>
        <w:t>haya</w:t>
      </w:r>
      <w:r>
        <w:rPr>
          <w:spacing w:val="-36"/>
        </w:rPr>
        <w:t> </w:t>
      </w:r>
      <w:r>
        <w:rPr/>
        <w:t>marginado</w:t>
      </w:r>
      <w:r>
        <w:rPr>
          <w:spacing w:val="-36"/>
        </w:rPr>
        <w:t> </w:t>
      </w:r>
      <w:r>
        <w:rPr/>
        <w:t>de</w:t>
      </w:r>
      <w:r>
        <w:rPr>
          <w:spacing w:val="-36"/>
        </w:rPr>
        <w:t> </w:t>
      </w:r>
      <w:r>
        <w:rPr/>
        <w:t>los</w:t>
      </w:r>
      <w:r>
        <w:rPr>
          <w:spacing w:val="-36"/>
        </w:rPr>
        <w:t> </w:t>
      </w:r>
      <w:r>
        <w:rPr/>
        <w:t>beneficios</w:t>
      </w:r>
      <w:r>
        <w:rPr>
          <w:spacing w:val="-36"/>
        </w:rPr>
        <w:t> </w:t>
      </w:r>
      <w:r>
        <w:rPr/>
        <w:t>del</w:t>
      </w:r>
      <w:r>
        <w:rPr>
          <w:spacing w:val="-36"/>
        </w:rPr>
        <w:t> </w:t>
      </w:r>
      <w:r>
        <w:rPr/>
        <w:t>desarrollo, como</w:t>
      </w:r>
      <w:r>
        <w:rPr>
          <w:spacing w:val="-32"/>
        </w:rPr>
        <w:t> </w:t>
      </w:r>
      <w:r>
        <w:rPr/>
        <w:t>es</w:t>
      </w:r>
      <w:r>
        <w:rPr>
          <w:spacing w:val="-32"/>
        </w:rPr>
        <w:t> </w:t>
      </w:r>
      <w:r>
        <w:rPr/>
        <w:t>el</w:t>
      </w:r>
      <w:r>
        <w:rPr>
          <w:spacing w:val="-32"/>
        </w:rPr>
        <w:t> </w:t>
      </w:r>
      <w:r>
        <w:rPr/>
        <w:t>caso</w:t>
      </w:r>
      <w:r>
        <w:rPr>
          <w:spacing w:val="-32"/>
        </w:rPr>
        <w:t> </w:t>
      </w:r>
      <w:r>
        <w:rPr/>
        <w:t>de</w:t>
      </w:r>
      <w:r>
        <w:rPr>
          <w:spacing w:val="-32"/>
        </w:rPr>
        <w:t> </w:t>
      </w:r>
      <w:r>
        <w:rPr/>
        <w:t>la</w:t>
      </w:r>
      <w:r>
        <w:rPr>
          <w:spacing w:val="-32"/>
        </w:rPr>
        <w:t> </w:t>
      </w:r>
      <w:r>
        <w:rPr/>
        <w:t>escolaridad,</w:t>
      </w:r>
      <w:r>
        <w:rPr>
          <w:spacing w:val="-32"/>
        </w:rPr>
        <w:t> </w:t>
      </w:r>
      <w:r>
        <w:rPr/>
        <w:t>entendida</w:t>
      </w:r>
      <w:r>
        <w:rPr>
          <w:spacing w:val="-32"/>
        </w:rPr>
        <w:t> </w:t>
      </w:r>
      <w:r>
        <w:rPr/>
        <w:t>como</w:t>
      </w:r>
      <w:r>
        <w:rPr>
          <w:spacing w:val="-32"/>
        </w:rPr>
        <w:t> </w:t>
      </w:r>
      <w:r>
        <w:rPr/>
        <w:t>una</w:t>
      </w:r>
      <w:r>
        <w:rPr>
          <w:spacing w:val="-32"/>
        </w:rPr>
        <w:t> </w:t>
      </w:r>
      <w:r>
        <w:rPr/>
        <w:t>circunstancia que</w:t>
      </w:r>
      <w:r>
        <w:rPr>
          <w:spacing w:val="-33"/>
        </w:rPr>
        <w:t> </w:t>
      </w:r>
      <w:r>
        <w:rPr/>
        <w:t>beneficia</w:t>
      </w:r>
      <w:r>
        <w:rPr>
          <w:spacing w:val="-33"/>
        </w:rPr>
        <w:t> </w:t>
      </w:r>
      <w:r>
        <w:rPr/>
        <w:t>la</w:t>
      </w:r>
      <w:r>
        <w:rPr>
          <w:spacing w:val="-33"/>
        </w:rPr>
        <w:t> </w:t>
      </w:r>
      <w:r>
        <w:rPr/>
        <w:t>calidad</w:t>
      </w:r>
      <w:r>
        <w:rPr>
          <w:spacing w:val="-33"/>
        </w:rPr>
        <w:t> </w:t>
      </w:r>
      <w:r>
        <w:rPr/>
        <w:t>de</w:t>
      </w:r>
      <w:r>
        <w:rPr>
          <w:spacing w:val="-33"/>
        </w:rPr>
        <w:t> </w:t>
      </w:r>
      <w:r>
        <w:rPr/>
        <w:t>vida.</w:t>
      </w:r>
    </w:p>
    <w:p>
      <w:pPr>
        <w:pStyle w:val="BodyText"/>
        <w:spacing w:before="1"/>
        <w:ind w:left="117" w:firstLine="239"/>
        <w:jc w:val="both"/>
      </w:pPr>
      <w:r>
        <w:rPr/>
        <w:t>La lengua con mayor uso en el estado es el náhuatl, sus</w:t>
      </w:r>
      <w:r>
        <w:rPr>
          <w:spacing w:val="-32"/>
        </w:rPr>
        <w:t> </w:t>
      </w:r>
      <w:r>
        <w:rPr/>
        <w:t>hablan- tes</w:t>
      </w:r>
      <w:r>
        <w:rPr>
          <w:spacing w:val="-15"/>
        </w:rPr>
        <w:t> </w:t>
      </w:r>
      <w:r>
        <w:rPr/>
        <w:t>ocupan</w:t>
      </w:r>
      <w:r>
        <w:rPr>
          <w:spacing w:val="-15"/>
        </w:rPr>
        <w:t> </w:t>
      </w:r>
      <w:r>
        <w:rPr/>
        <w:t>53.6%</w:t>
      </w:r>
      <w:r>
        <w:rPr>
          <w:spacing w:val="-15"/>
        </w:rPr>
        <w:t> </w:t>
      </w:r>
      <w:r>
        <w:rPr/>
        <w:t>de</w:t>
      </w:r>
      <w:r>
        <w:rPr>
          <w:spacing w:val="-15"/>
        </w:rPr>
        <w:t> </w:t>
      </w:r>
      <w:r>
        <w:rPr/>
        <w:t>la</w:t>
      </w:r>
      <w:r>
        <w:rPr>
          <w:spacing w:val="-15"/>
        </w:rPr>
        <w:t> </w:t>
      </w:r>
      <w:r>
        <w:rPr/>
        <w:t>población</w:t>
      </w:r>
      <w:r>
        <w:rPr>
          <w:spacing w:val="-15"/>
        </w:rPr>
        <w:t> </w:t>
      </w:r>
      <w:r>
        <w:rPr/>
        <w:t>considerada</w:t>
      </w:r>
      <w:r>
        <w:rPr>
          <w:spacing w:val="-15"/>
        </w:rPr>
        <w:t> </w:t>
      </w:r>
      <w:r>
        <w:rPr/>
        <w:t>como</w:t>
      </w:r>
      <w:r>
        <w:rPr>
          <w:spacing w:val="-15"/>
        </w:rPr>
        <w:t> </w:t>
      </w:r>
      <w:r>
        <w:rPr/>
        <w:t>indígena</w:t>
      </w:r>
      <w:r>
        <w:rPr>
          <w:spacing w:val="-15"/>
        </w:rPr>
        <w:t> </w:t>
      </w:r>
      <w:r>
        <w:rPr/>
        <w:t>y</w:t>
      </w:r>
      <w:r>
        <w:rPr>
          <w:spacing w:val="-15"/>
        </w:rPr>
        <w:t> </w:t>
      </w:r>
      <w:r>
        <w:rPr/>
        <w:t>re- presentan</w:t>
      </w:r>
      <w:r>
        <w:rPr>
          <w:spacing w:val="-12"/>
        </w:rPr>
        <w:t> </w:t>
      </w:r>
      <w:r>
        <w:rPr/>
        <w:t>345</w:t>
      </w:r>
      <w:r>
        <w:rPr>
          <w:spacing w:val="-44"/>
        </w:rPr>
        <w:t> </w:t>
      </w:r>
      <w:r>
        <w:rPr/>
        <w:t>411</w:t>
      </w:r>
      <w:r>
        <w:rPr>
          <w:spacing w:val="-12"/>
        </w:rPr>
        <w:t> </w:t>
      </w:r>
      <w:r>
        <w:rPr/>
        <w:t>personas;</w:t>
      </w:r>
      <w:r>
        <w:rPr>
          <w:spacing w:val="-12"/>
        </w:rPr>
        <w:t> </w:t>
      </w:r>
      <w:r>
        <w:rPr/>
        <w:t>le</w:t>
      </w:r>
      <w:r>
        <w:rPr>
          <w:spacing w:val="-12"/>
        </w:rPr>
        <w:t> </w:t>
      </w:r>
      <w:r>
        <w:rPr/>
        <w:t>sigue</w:t>
      </w:r>
      <w:r>
        <w:rPr>
          <w:spacing w:val="-12"/>
        </w:rPr>
        <w:t> </w:t>
      </w:r>
      <w:r>
        <w:rPr/>
        <w:t>el</w:t>
      </w:r>
      <w:r>
        <w:rPr>
          <w:spacing w:val="-12"/>
        </w:rPr>
        <w:t> </w:t>
      </w:r>
      <w:r>
        <w:rPr/>
        <w:t>totonaca</w:t>
      </w:r>
      <w:r>
        <w:rPr>
          <w:spacing w:val="-12"/>
        </w:rPr>
        <w:t> </w:t>
      </w:r>
      <w:r>
        <w:rPr/>
        <w:t>con</w:t>
      </w:r>
      <w:r>
        <w:rPr>
          <w:spacing w:val="-12"/>
        </w:rPr>
        <w:t> </w:t>
      </w:r>
      <w:r>
        <w:rPr/>
        <w:t>un</w:t>
      </w:r>
      <w:r>
        <w:rPr>
          <w:spacing w:val="-12"/>
        </w:rPr>
        <w:t> </w:t>
      </w:r>
      <w:r>
        <w:rPr/>
        <w:t>número</w:t>
      </w:r>
      <w:r>
        <w:rPr>
          <w:spacing w:val="-12"/>
        </w:rPr>
        <w:t> </w:t>
      </w:r>
      <w:r>
        <w:rPr/>
        <w:t>de</w:t>
      </w:r>
    </w:p>
    <w:p>
      <w:pPr>
        <w:pStyle w:val="BodyText"/>
        <w:spacing w:before="54"/>
        <w:ind w:left="117"/>
        <w:jc w:val="both"/>
      </w:pPr>
      <w:r>
        <w:rPr/>
        <w:br w:type="column"/>
      </w:r>
      <w:r>
        <w:rPr>
          <w:spacing w:val="4"/>
        </w:rPr>
        <w:t>117869</w:t>
      </w:r>
      <w:r>
        <w:rPr>
          <w:spacing w:val="-38"/>
        </w:rPr>
        <w:t> </w:t>
      </w:r>
      <w:r>
        <w:rPr/>
        <w:t>correspondiente</w:t>
      </w:r>
      <w:r>
        <w:rPr>
          <w:spacing w:val="-38"/>
        </w:rPr>
        <w:t> </w:t>
      </w:r>
      <w:r>
        <w:rPr/>
        <w:t>a</w:t>
      </w:r>
      <w:r>
        <w:rPr>
          <w:spacing w:val="-38"/>
        </w:rPr>
        <w:t> </w:t>
      </w:r>
      <w:r>
        <w:rPr/>
        <w:t>18.3%;</w:t>
      </w:r>
      <w:r>
        <w:rPr>
          <w:spacing w:val="-38"/>
        </w:rPr>
        <w:t> </w:t>
      </w:r>
      <w:r>
        <w:rPr/>
        <w:t>existen</w:t>
      </w:r>
      <w:r>
        <w:rPr>
          <w:spacing w:val="-38"/>
        </w:rPr>
        <w:t> </w:t>
      </w:r>
      <w:r>
        <w:rPr/>
        <w:t>50</w:t>
      </w:r>
      <w:r>
        <w:rPr>
          <w:spacing w:val="-53"/>
        </w:rPr>
        <w:t> </w:t>
      </w:r>
      <w:r>
        <w:rPr/>
        <w:t>803</w:t>
      </w:r>
      <w:r>
        <w:rPr>
          <w:spacing w:val="-38"/>
        </w:rPr>
        <w:t> </w:t>
      </w:r>
      <w:r>
        <w:rPr/>
        <w:t>hablantes</w:t>
      </w:r>
      <w:r>
        <w:rPr>
          <w:spacing w:val="-38"/>
        </w:rPr>
        <w:t> </w:t>
      </w:r>
      <w:r>
        <w:rPr/>
        <w:t>del</w:t>
      </w:r>
      <w:r>
        <w:rPr>
          <w:spacing w:val="-38"/>
        </w:rPr>
        <w:t> </w:t>
      </w:r>
      <w:r>
        <w:rPr/>
        <w:t>huas-</w:t>
      </w:r>
    </w:p>
    <w:p>
      <w:pPr>
        <w:pStyle w:val="BodyText"/>
        <w:spacing w:line="300" w:lineRule="exact" w:before="4"/>
        <w:ind w:left="117" w:right="115"/>
        <w:jc w:val="both"/>
      </w:pPr>
      <w:r>
        <w:rPr>
          <w:w w:val="95"/>
        </w:rPr>
        <w:t>teco</w:t>
      </w:r>
      <w:r>
        <w:rPr>
          <w:spacing w:val="-17"/>
          <w:w w:val="95"/>
        </w:rPr>
        <w:t> </w:t>
      </w:r>
      <w:r>
        <w:rPr>
          <w:w w:val="95"/>
        </w:rPr>
        <w:t>(7.9%);</w:t>
      </w:r>
      <w:r>
        <w:rPr>
          <w:spacing w:val="-17"/>
          <w:w w:val="95"/>
        </w:rPr>
        <w:t> </w:t>
      </w:r>
      <w:r>
        <w:rPr>
          <w:w w:val="95"/>
        </w:rPr>
        <w:t>de</w:t>
      </w:r>
      <w:r>
        <w:rPr>
          <w:spacing w:val="-17"/>
          <w:w w:val="95"/>
        </w:rPr>
        <w:t> </w:t>
      </w:r>
      <w:r>
        <w:rPr>
          <w:w w:val="95"/>
        </w:rPr>
        <w:t>popoluca</w:t>
      </w:r>
      <w:r>
        <w:rPr>
          <w:spacing w:val="-17"/>
          <w:w w:val="95"/>
        </w:rPr>
        <w:t> </w:t>
      </w:r>
      <w:r>
        <w:rPr>
          <w:w w:val="95"/>
        </w:rPr>
        <w:t>hay</w:t>
      </w:r>
      <w:r>
        <w:rPr>
          <w:spacing w:val="-17"/>
          <w:w w:val="95"/>
        </w:rPr>
        <w:t> </w:t>
      </w:r>
      <w:r>
        <w:rPr>
          <w:spacing w:val="4"/>
          <w:w w:val="95"/>
        </w:rPr>
        <w:t>39369,</w:t>
      </w:r>
      <w:r>
        <w:rPr>
          <w:spacing w:val="-17"/>
          <w:w w:val="95"/>
        </w:rPr>
        <w:t> </w:t>
      </w:r>
      <w:r>
        <w:rPr>
          <w:w w:val="95"/>
        </w:rPr>
        <w:t>lo</w:t>
      </w:r>
      <w:r>
        <w:rPr>
          <w:spacing w:val="-17"/>
          <w:w w:val="95"/>
        </w:rPr>
        <w:t> </w:t>
      </w:r>
      <w:r>
        <w:rPr>
          <w:w w:val="95"/>
        </w:rPr>
        <w:t>que</w:t>
      </w:r>
      <w:r>
        <w:rPr>
          <w:spacing w:val="-17"/>
          <w:w w:val="95"/>
        </w:rPr>
        <w:t> </w:t>
      </w:r>
      <w:r>
        <w:rPr>
          <w:w w:val="95"/>
        </w:rPr>
        <w:t>porcentualmente</w:t>
      </w:r>
      <w:r>
        <w:rPr>
          <w:spacing w:val="-17"/>
          <w:w w:val="95"/>
        </w:rPr>
        <w:t> </w:t>
      </w:r>
      <w:r>
        <w:rPr>
          <w:w w:val="95"/>
        </w:rPr>
        <w:t>es</w:t>
      </w:r>
      <w:r>
        <w:rPr>
          <w:spacing w:val="-17"/>
          <w:w w:val="95"/>
        </w:rPr>
        <w:t> </w:t>
      </w:r>
      <w:r>
        <w:rPr>
          <w:w w:val="95"/>
        </w:rPr>
        <w:t>6.1%; </w:t>
      </w:r>
      <w:r>
        <w:rPr/>
        <w:t>el</w:t>
      </w:r>
      <w:r>
        <w:rPr>
          <w:spacing w:val="-41"/>
        </w:rPr>
        <w:t> </w:t>
      </w:r>
      <w:r>
        <w:rPr/>
        <w:t>chinanteco</w:t>
      </w:r>
      <w:r>
        <w:rPr>
          <w:spacing w:val="-41"/>
        </w:rPr>
        <w:t> </w:t>
      </w:r>
      <w:r>
        <w:rPr/>
        <w:t>es</w:t>
      </w:r>
      <w:r>
        <w:rPr>
          <w:spacing w:val="-41"/>
        </w:rPr>
        <w:t> </w:t>
      </w:r>
      <w:r>
        <w:rPr/>
        <w:t>hablado</w:t>
      </w:r>
      <w:r>
        <w:rPr>
          <w:spacing w:val="-41"/>
        </w:rPr>
        <w:t> </w:t>
      </w:r>
      <w:r>
        <w:rPr/>
        <w:t>por</w:t>
      </w:r>
      <w:r>
        <w:rPr>
          <w:spacing w:val="-41"/>
        </w:rPr>
        <w:t> </w:t>
      </w:r>
      <w:r>
        <w:rPr>
          <w:spacing w:val="5"/>
        </w:rPr>
        <w:t>17613</w:t>
      </w:r>
      <w:r>
        <w:rPr>
          <w:spacing w:val="-41"/>
        </w:rPr>
        <w:t> </w:t>
      </w:r>
      <w:r>
        <w:rPr/>
        <w:t>personas</w:t>
      </w:r>
      <w:r>
        <w:rPr>
          <w:spacing w:val="-41"/>
        </w:rPr>
        <w:t> </w:t>
      </w:r>
      <w:r>
        <w:rPr/>
        <w:t>y</w:t>
      </w:r>
      <w:r>
        <w:rPr>
          <w:spacing w:val="-41"/>
        </w:rPr>
        <w:t> </w:t>
      </w:r>
      <w:r>
        <w:rPr/>
        <w:t>ocupa</w:t>
      </w:r>
      <w:r>
        <w:rPr>
          <w:spacing w:val="-41"/>
        </w:rPr>
        <w:t> </w:t>
      </w:r>
      <w:r>
        <w:rPr/>
        <w:t>9.9%.</w:t>
      </w:r>
      <w:r>
        <w:rPr>
          <w:spacing w:val="-41"/>
        </w:rPr>
        <w:t> </w:t>
      </w:r>
      <w:r>
        <w:rPr/>
        <w:t>Hay</w:t>
      </w:r>
      <w:r>
        <w:rPr>
          <w:spacing w:val="-41"/>
        </w:rPr>
        <w:t> </w:t>
      </w:r>
      <w:r>
        <w:rPr/>
        <w:t>en</w:t>
      </w:r>
      <w:r>
        <w:rPr>
          <w:spacing w:val="-41"/>
        </w:rPr>
        <w:t> </w:t>
      </w:r>
      <w:r>
        <w:rPr/>
        <w:t>el estado</w:t>
      </w:r>
      <w:r>
        <w:rPr>
          <w:spacing w:val="-36"/>
        </w:rPr>
        <w:t> </w:t>
      </w:r>
      <w:r>
        <w:rPr/>
        <w:t>63</w:t>
      </w:r>
      <w:r>
        <w:rPr>
          <w:spacing w:val="-50"/>
        </w:rPr>
        <w:t> </w:t>
      </w:r>
      <w:r>
        <w:rPr/>
        <w:t>726</w:t>
      </w:r>
      <w:r>
        <w:rPr>
          <w:spacing w:val="-36"/>
        </w:rPr>
        <w:t> </w:t>
      </w:r>
      <w:r>
        <w:rPr/>
        <w:t>personas</w:t>
      </w:r>
      <w:r>
        <w:rPr>
          <w:spacing w:val="-36"/>
        </w:rPr>
        <w:t> </w:t>
      </w:r>
      <w:r>
        <w:rPr/>
        <w:t>que</w:t>
      </w:r>
      <w:r>
        <w:rPr>
          <w:spacing w:val="-36"/>
        </w:rPr>
        <w:t> </w:t>
      </w:r>
      <w:r>
        <w:rPr/>
        <w:t>emplean</w:t>
      </w:r>
      <w:r>
        <w:rPr>
          <w:spacing w:val="-36"/>
        </w:rPr>
        <w:t> </w:t>
      </w:r>
      <w:r>
        <w:rPr/>
        <w:t>otras</w:t>
      </w:r>
      <w:r>
        <w:rPr>
          <w:spacing w:val="-36"/>
        </w:rPr>
        <w:t> </w:t>
      </w:r>
      <w:r>
        <w:rPr/>
        <w:t>lenguas</w:t>
      </w:r>
      <w:r>
        <w:rPr>
          <w:spacing w:val="-36"/>
        </w:rPr>
        <w:t> </w:t>
      </w:r>
      <w:r>
        <w:rPr/>
        <w:t>indígenas</w:t>
      </w:r>
      <w:r>
        <w:rPr>
          <w:spacing w:val="-36"/>
        </w:rPr>
        <w:t> </w:t>
      </w:r>
      <w:r>
        <w:rPr/>
        <w:t>(9.9%), entre</w:t>
      </w:r>
      <w:r>
        <w:rPr>
          <w:spacing w:val="-8"/>
        </w:rPr>
        <w:t> </w:t>
      </w:r>
      <w:r>
        <w:rPr/>
        <w:t>ellas</w:t>
      </w:r>
      <w:r>
        <w:rPr>
          <w:spacing w:val="-8"/>
        </w:rPr>
        <w:t> </w:t>
      </w:r>
      <w:r>
        <w:rPr/>
        <w:t>destacan</w:t>
      </w:r>
      <w:r>
        <w:rPr>
          <w:spacing w:val="-8"/>
        </w:rPr>
        <w:t> </w:t>
      </w:r>
      <w:r>
        <w:rPr/>
        <w:t>el</w:t>
      </w:r>
      <w:r>
        <w:rPr>
          <w:spacing w:val="-8"/>
        </w:rPr>
        <w:t> </w:t>
      </w:r>
      <w:r>
        <w:rPr/>
        <w:t>otomí,</w:t>
      </w:r>
      <w:r>
        <w:rPr>
          <w:spacing w:val="-8"/>
        </w:rPr>
        <w:t> </w:t>
      </w:r>
      <w:r>
        <w:rPr/>
        <w:t>zapoteco,</w:t>
      </w:r>
      <w:r>
        <w:rPr>
          <w:spacing w:val="-8"/>
        </w:rPr>
        <w:t> </w:t>
      </w:r>
      <w:r>
        <w:rPr/>
        <w:t>mixteco,</w:t>
      </w:r>
      <w:r>
        <w:rPr>
          <w:spacing w:val="-8"/>
        </w:rPr>
        <w:t> </w:t>
      </w:r>
      <w:r>
        <w:rPr/>
        <w:t>tepehua,</w:t>
      </w:r>
      <w:r>
        <w:rPr>
          <w:spacing w:val="-8"/>
        </w:rPr>
        <w:t> </w:t>
      </w:r>
      <w:r>
        <w:rPr/>
        <w:t>chontal, zoque, maya y mazateco. Además, hay que agregar 9 742</w:t>
      </w:r>
      <w:r>
        <w:rPr>
          <w:spacing w:val="-23"/>
        </w:rPr>
        <w:t> </w:t>
      </w:r>
      <w:r>
        <w:rPr/>
        <w:t>hablan- tes indígenas que no especificaron el idioma que practican</w:t>
      </w:r>
      <w:r>
        <w:rPr>
          <w:spacing w:val="-43"/>
        </w:rPr>
        <w:t> </w:t>
      </w:r>
      <w:r>
        <w:rPr/>
        <w:t>(1.5%) </w:t>
      </w:r>
      <w:r>
        <w:rPr>
          <w:w w:val="95"/>
        </w:rPr>
        <w:t>(</w:t>
      </w:r>
      <w:r>
        <w:rPr>
          <w:rFonts w:ascii="PMingLiU" w:hAnsi="PMingLiU"/>
          <w:w w:val="95"/>
        </w:rPr>
        <w:t>inegi</w:t>
      </w:r>
      <w:r>
        <w:rPr>
          <w:w w:val="95"/>
        </w:rPr>
        <w:t>, 2011:</w:t>
      </w:r>
      <w:r>
        <w:rPr>
          <w:spacing w:val="-27"/>
          <w:w w:val="95"/>
        </w:rPr>
        <w:t> </w:t>
      </w:r>
      <w:r>
        <w:rPr>
          <w:w w:val="95"/>
        </w:rPr>
        <w:t>27).</w:t>
      </w:r>
    </w:p>
    <w:p>
      <w:pPr>
        <w:pStyle w:val="BodyText"/>
        <w:ind w:left="117" w:right="113" w:firstLine="240"/>
        <w:jc w:val="both"/>
      </w:pPr>
      <w:r>
        <w:rPr/>
        <w:t>En el 2000 la población indígena estaba concentrada en las re- giones de Las Montañas, Huasteca Baja, Huasteca Alta,</w:t>
      </w:r>
      <w:r>
        <w:rPr>
          <w:spacing w:val="-44"/>
        </w:rPr>
        <w:t> </w:t>
      </w:r>
      <w:r>
        <w:rPr/>
        <w:t>Totonaca y</w:t>
      </w:r>
      <w:r>
        <w:rPr>
          <w:spacing w:val="-16"/>
        </w:rPr>
        <w:t> </w:t>
      </w:r>
      <w:r>
        <w:rPr/>
        <w:t>Olmeca,</w:t>
      </w:r>
      <w:r>
        <w:rPr>
          <w:spacing w:val="-16"/>
        </w:rPr>
        <w:t> </w:t>
      </w:r>
      <w:r>
        <w:rPr/>
        <w:t>donde</w:t>
      </w:r>
      <w:r>
        <w:rPr>
          <w:spacing w:val="-16"/>
        </w:rPr>
        <w:t> </w:t>
      </w:r>
      <w:r>
        <w:rPr/>
        <w:t>se</w:t>
      </w:r>
      <w:r>
        <w:rPr>
          <w:spacing w:val="-16"/>
        </w:rPr>
        <w:t> </w:t>
      </w:r>
      <w:r>
        <w:rPr/>
        <w:t>encuentran</w:t>
      </w:r>
      <w:r>
        <w:rPr>
          <w:spacing w:val="-16"/>
        </w:rPr>
        <w:t> </w:t>
      </w:r>
      <w:r>
        <w:rPr/>
        <w:t>municipios</w:t>
      </w:r>
      <w:r>
        <w:rPr>
          <w:spacing w:val="-16"/>
        </w:rPr>
        <w:t> </w:t>
      </w:r>
      <w:r>
        <w:rPr/>
        <w:t>con</w:t>
      </w:r>
      <w:r>
        <w:rPr>
          <w:spacing w:val="-16"/>
        </w:rPr>
        <w:t> </w:t>
      </w:r>
      <w:r>
        <w:rPr/>
        <w:t>más</w:t>
      </w:r>
      <w:r>
        <w:rPr>
          <w:spacing w:val="-16"/>
        </w:rPr>
        <w:t> </w:t>
      </w:r>
      <w:r>
        <w:rPr/>
        <w:t>de</w:t>
      </w:r>
      <w:r>
        <w:rPr>
          <w:spacing w:val="-16"/>
        </w:rPr>
        <w:t> </w:t>
      </w:r>
      <w:r>
        <w:rPr/>
        <w:t>50%</w:t>
      </w:r>
      <w:r>
        <w:rPr>
          <w:spacing w:val="-16"/>
        </w:rPr>
        <w:t> </w:t>
      </w:r>
      <w:r>
        <w:rPr/>
        <w:t>de</w:t>
      </w:r>
      <w:r>
        <w:rPr>
          <w:spacing w:val="-16"/>
        </w:rPr>
        <w:t> </w:t>
      </w:r>
      <w:r>
        <w:rPr/>
        <w:t>ha- blantes de una lengua indígena. En la región de Las Montañas es donde existe el mayor porcentaje de indígenas, aun cuando es en la Huasteca Baja donde hay mayor población hablante. La Huas- teca Alta posee el porcentaje menor dentro del rango establecido. La</w:t>
      </w:r>
      <w:r>
        <w:rPr>
          <w:spacing w:val="-17"/>
        </w:rPr>
        <w:t> </w:t>
      </w:r>
      <w:r>
        <w:rPr/>
        <w:t>mayoría</w:t>
      </w:r>
      <w:r>
        <w:rPr>
          <w:spacing w:val="-17"/>
        </w:rPr>
        <w:t> </w:t>
      </w:r>
      <w:r>
        <w:rPr/>
        <w:t>de</w:t>
      </w:r>
      <w:r>
        <w:rPr>
          <w:spacing w:val="-17"/>
        </w:rPr>
        <w:t> </w:t>
      </w:r>
      <w:r>
        <w:rPr/>
        <w:t>los</w:t>
      </w:r>
      <w:r>
        <w:rPr>
          <w:spacing w:val="-17"/>
        </w:rPr>
        <w:t> </w:t>
      </w:r>
      <w:r>
        <w:rPr/>
        <w:t>municipios,</w:t>
      </w:r>
      <w:r>
        <w:rPr>
          <w:spacing w:val="-17"/>
        </w:rPr>
        <w:t> </w:t>
      </w:r>
      <w:r>
        <w:rPr/>
        <w:t>64.76%,</w:t>
      </w:r>
      <w:r>
        <w:rPr>
          <w:spacing w:val="-17"/>
        </w:rPr>
        <w:t> </w:t>
      </w:r>
      <w:r>
        <w:rPr/>
        <w:t>tenían</w:t>
      </w:r>
      <w:r>
        <w:rPr>
          <w:spacing w:val="-17"/>
        </w:rPr>
        <w:t> </w:t>
      </w:r>
      <w:r>
        <w:rPr/>
        <w:t>menos</w:t>
      </w:r>
      <w:r>
        <w:rPr>
          <w:spacing w:val="-17"/>
        </w:rPr>
        <w:t> </w:t>
      </w:r>
      <w:r>
        <w:rPr/>
        <w:t>de</w:t>
      </w:r>
      <w:r>
        <w:rPr>
          <w:spacing w:val="-17"/>
        </w:rPr>
        <w:t> </w:t>
      </w:r>
      <w:r>
        <w:rPr/>
        <w:t>5%</w:t>
      </w:r>
      <w:r>
        <w:rPr>
          <w:spacing w:val="-17"/>
        </w:rPr>
        <w:t> </w:t>
      </w:r>
      <w:r>
        <w:rPr/>
        <w:t>de</w:t>
      </w:r>
      <w:r>
        <w:rPr>
          <w:spacing w:val="-17"/>
        </w:rPr>
        <w:t> </w:t>
      </w:r>
      <w:r>
        <w:rPr/>
        <w:t>po- blación de indígenas, de ellos 83 municipios contaban con menos de 1% (Gobierno Estado Veracruz, 2012). No sólo es importante considerar la proporción de hablantes, su número absoluto es de suma</w:t>
      </w:r>
      <w:r>
        <w:rPr>
          <w:spacing w:val="-13"/>
        </w:rPr>
        <w:t> </w:t>
      </w:r>
      <w:r>
        <w:rPr/>
        <w:t>importancia.</w:t>
      </w:r>
      <w:r>
        <w:rPr>
          <w:spacing w:val="-13"/>
        </w:rPr>
        <w:t> </w:t>
      </w:r>
      <w:r>
        <w:rPr/>
        <w:t>En</w:t>
      </w:r>
      <w:r>
        <w:rPr>
          <w:spacing w:val="-13"/>
        </w:rPr>
        <w:t> </w:t>
      </w:r>
      <w:r>
        <w:rPr/>
        <w:t>seis</w:t>
      </w:r>
      <w:r>
        <w:rPr>
          <w:spacing w:val="-13"/>
        </w:rPr>
        <w:t> </w:t>
      </w:r>
      <w:r>
        <w:rPr/>
        <w:t>municipios</w:t>
      </w:r>
      <w:r>
        <w:rPr>
          <w:spacing w:val="-13"/>
        </w:rPr>
        <w:t> </w:t>
      </w:r>
      <w:r>
        <w:rPr/>
        <w:t>hay</w:t>
      </w:r>
      <w:r>
        <w:rPr>
          <w:spacing w:val="-13"/>
        </w:rPr>
        <w:t> </w:t>
      </w:r>
      <w:r>
        <w:rPr/>
        <w:t>más</w:t>
      </w:r>
      <w:r>
        <w:rPr>
          <w:spacing w:val="-13"/>
        </w:rPr>
        <w:t> </w:t>
      </w:r>
      <w:r>
        <w:rPr/>
        <w:t>de</w:t>
      </w:r>
      <w:r>
        <w:rPr>
          <w:spacing w:val="-13"/>
        </w:rPr>
        <w:t> </w:t>
      </w:r>
      <w:r>
        <w:rPr/>
        <w:t>20</w:t>
      </w:r>
      <w:r>
        <w:rPr>
          <w:spacing w:val="-38"/>
        </w:rPr>
        <w:t> </w:t>
      </w:r>
      <w:r>
        <w:rPr/>
        <w:t>000</w:t>
      </w:r>
      <w:r>
        <w:rPr>
          <w:spacing w:val="-13"/>
        </w:rPr>
        <w:t> </w:t>
      </w:r>
      <w:r>
        <w:rPr/>
        <w:t>personas que</w:t>
      </w:r>
      <w:r>
        <w:rPr>
          <w:spacing w:val="-9"/>
        </w:rPr>
        <w:t> </w:t>
      </w:r>
      <w:r>
        <w:rPr/>
        <w:t>habla</w:t>
      </w:r>
      <w:r>
        <w:rPr>
          <w:spacing w:val="-9"/>
        </w:rPr>
        <w:t> </w:t>
      </w:r>
      <w:r>
        <w:rPr/>
        <w:t>la</w:t>
      </w:r>
      <w:r>
        <w:rPr>
          <w:spacing w:val="-9"/>
        </w:rPr>
        <w:t> </w:t>
      </w:r>
      <w:r>
        <w:rPr/>
        <w:t>lengua</w:t>
      </w:r>
      <w:r>
        <w:rPr>
          <w:spacing w:val="-9"/>
        </w:rPr>
        <w:t> </w:t>
      </w:r>
      <w:r>
        <w:rPr/>
        <w:t>indígena,</w:t>
      </w:r>
      <w:r>
        <w:rPr>
          <w:spacing w:val="-9"/>
        </w:rPr>
        <w:t> </w:t>
      </w:r>
      <w:r>
        <w:rPr/>
        <w:t>ellos</w:t>
      </w:r>
      <w:r>
        <w:rPr>
          <w:spacing w:val="-9"/>
        </w:rPr>
        <w:t> </w:t>
      </w:r>
      <w:r>
        <w:rPr/>
        <w:t>son</w:t>
      </w:r>
      <w:r>
        <w:rPr>
          <w:spacing w:val="-9"/>
        </w:rPr>
        <w:t> </w:t>
      </w:r>
      <w:r>
        <w:rPr/>
        <w:t>Tantoyuca</w:t>
      </w:r>
      <w:r>
        <w:rPr>
          <w:spacing w:val="-9"/>
        </w:rPr>
        <w:t> </w:t>
      </w:r>
      <w:r>
        <w:rPr/>
        <w:t>con</w:t>
      </w:r>
      <w:r>
        <w:rPr>
          <w:spacing w:val="-9"/>
        </w:rPr>
        <w:t> </w:t>
      </w:r>
      <w:r>
        <w:rPr/>
        <w:t>45</w:t>
      </w:r>
      <w:r>
        <w:rPr>
          <w:spacing w:val="-9"/>
        </w:rPr>
        <w:t> </w:t>
      </w:r>
      <w:r>
        <w:rPr/>
        <w:t>559</w:t>
      </w:r>
      <w:r>
        <w:rPr>
          <w:spacing w:val="-9"/>
        </w:rPr>
        <w:t> </w:t>
      </w:r>
      <w:r>
        <w:rPr/>
        <w:t>per- </w:t>
      </w:r>
      <w:r>
        <w:rPr>
          <w:w w:val="95"/>
        </w:rPr>
        <w:t>sonas</w:t>
      </w:r>
      <w:r>
        <w:rPr>
          <w:spacing w:val="-5"/>
          <w:w w:val="95"/>
        </w:rPr>
        <w:t> </w:t>
      </w:r>
      <w:r>
        <w:rPr>
          <w:w w:val="95"/>
        </w:rPr>
        <w:t>hablantes</w:t>
      </w:r>
      <w:r>
        <w:rPr>
          <w:spacing w:val="-5"/>
          <w:w w:val="95"/>
        </w:rPr>
        <w:t> </w:t>
      </w:r>
      <w:r>
        <w:rPr>
          <w:w w:val="95"/>
        </w:rPr>
        <w:t>(55.28%),</w:t>
      </w:r>
      <w:r>
        <w:rPr>
          <w:spacing w:val="-5"/>
          <w:w w:val="95"/>
        </w:rPr>
        <w:t> </w:t>
      </w:r>
      <w:r>
        <w:rPr>
          <w:w w:val="95"/>
        </w:rPr>
        <w:t>Chicontepec</w:t>
      </w:r>
      <w:r>
        <w:rPr>
          <w:spacing w:val="-5"/>
          <w:w w:val="95"/>
        </w:rPr>
        <w:t> </w:t>
      </w:r>
      <w:r>
        <w:rPr>
          <w:w w:val="95"/>
        </w:rPr>
        <w:t>con</w:t>
      </w:r>
      <w:r>
        <w:rPr>
          <w:spacing w:val="-5"/>
          <w:w w:val="95"/>
        </w:rPr>
        <w:t> </w:t>
      </w:r>
      <w:r>
        <w:rPr>
          <w:w w:val="95"/>
        </w:rPr>
        <w:t>40</w:t>
      </w:r>
      <w:r>
        <w:rPr>
          <w:spacing w:val="-34"/>
          <w:w w:val="95"/>
        </w:rPr>
        <w:t> </w:t>
      </w:r>
      <w:r>
        <w:rPr>
          <w:w w:val="95"/>
        </w:rPr>
        <w:t>107</w:t>
      </w:r>
      <w:r>
        <w:rPr>
          <w:spacing w:val="-5"/>
          <w:w w:val="95"/>
        </w:rPr>
        <w:t> </w:t>
      </w:r>
      <w:r>
        <w:rPr>
          <w:w w:val="95"/>
        </w:rPr>
        <w:t>(76.47%),</w:t>
      </w:r>
      <w:r>
        <w:rPr>
          <w:spacing w:val="-5"/>
          <w:w w:val="95"/>
        </w:rPr>
        <w:t> </w:t>
      </w:r>
      <w:r>
        <w:rPr>
          <w:w w:val="95"/>
        </w:rPr>
        <w:t>Papan-</w:t>
      </w:r>
    </w:p>
    <w:p>
      <w:pPr>
        <w:pStyle w:val="BodyText"/>
        <w:spacing w:before="1"/>
        <w:ind w:left="117"/>
        <w:jc w:val="both"/>
      </w:pPr>
      <w:r>
        <w:rPr/>
        <w:t>tla</w:t>
      </w:r>
      <w:r>
        <w:rPr>
          <w:spacing w:val="-22"/>
        </w:rPr>
        <w:t> </w:t>
      </w:r>
      <w:r>
        <w:rPr/>
        <w:t>con</w:t>
      </w:r>
      <w:r>
        <w:rPr>
          <w:spacing w:val="-22"/>
        </w:rPr>
        <w:t> </w:t>
      </w:r>
      <w:r>
        <w:rPr/>
        <w:t>37</w:t>
      </w:r>
      <w:r>
        <w:rPr>
          <w:spacing w:val="-49"/>
        </w:rPr>
        <w:t> </w:t>
      </w:r>
      <w:r>
        <w:rPr/>
        <w:t>367</w:t>
      </w:r>
      <w:r>
        <w:rPr>
          <w:spacing w:val="-22"/>
        </w:rPr>
        <w:t> </w:t>
      </w:r>
      <w:r>
        <w:rPr/>
        <w:t>hablantes</w:t>
      </w:r>
      <w:r>
        <w:rPr>
          <w:spacing w:val="-22"/>
        </w:rPr>
        <w:t> </w:t>
      </w:r>
      <w:r>
        <w:rPr/>
        <w:t>(24.57%),</w:t>
      </w:r>
      <w:r>
        <w:rPr>
          <w:spacing w:val="-22"/>
        </w:rPr>
        <w:t> </w:t>
      </w:r>
      <w:r>
        <w:rPr/>
        <w:t>Ixhuatlán</w:t>
      </w:r>
      <w:r>
        <w:rPr>
          <w:spacing w:val="-22"/>
        </w:rPr>
        <w:t> </w:t>
      </w:r>
      <w:r>
        <w:rPr/>
        <w:t>de</w:t>
      </w:r>
      <w:r>
        <w:rPr>
          <w:spacing w:val="-22"/>
        </w:rPr>
        <w:t> </w:t>
      </w:r>
      <w:r>
        <w:rPr/>
        <w:t>Madero</w:t>
      </w:r>
      <w:r>
        <w:rPr>
          <w:spacing w:val="-22"/>
        </w:rPr>
        <w:t> </w:t>
      </w:r>
      <w:r>
        <w:rPr/>
        <w:t>con</w:t>
      </w:r>
      <w:r>
        <w:rPr>
          <w:spacing w:val="-22"/>
        </w:rPr>
        <w:t> </w:t>
      </w:r>
      <w:r>
        <w:rPr/>
        <w:t>32</w:t>
      </w:r>
      <w:r>
        <w:rPr>
          <w:spacing w:val="-48"/>
        </w:rPr>
        <w:t> </w:t>
      </w:r>
      <w:r>
        <w:rPr/>
        <w:t>879</w:t>
      </w:r>
    </w:p>
    <w:p>
      <w:pPr>
        <w:pStyle w:val="BodyText"/>
        <w:spacing w:before="1"/>
        <w:ind w:left="117" w:right="112"/>
        <w:jc w:val="both"/>
      </w:pPr>
      <w:r>
        <w:rPr/>
        <w:t>(76.28%), Zongolica con 27 290 (79.30%) y Soteapan con 19</w:t>
      </w:r>
      <w:r>
        <w:rPr>
          <w:spacing w:val="-56"/>
        </w:rPr>
        <w:t> </w:t>
      </w:r>
      <w:r>
        <w:rPr/>
        <w:t>841 (85.73%). En municipios con presencia de un amplio número de hablantes</w:t>
      </w:r>
      <w:r>
        <w:rPr>
          <w:spacing w:val="-15"/>
        </w:rPr>
        <w:t> </w:t>
      </w:r>
      <w:r>
        <w:rPr/>
        <w:t>y</w:t>
      </w:r>
      <w:r>
        <w:rPr>
          <w:spacing w:val="-15"/>
        </w:rPr>
        <w:t> </w:t>
      </w:r>
      <w:r>
        <w:rPr/>
        <w:t>de</w:t>
      </w:r>
      <w:r>
        <w:rPr>
          <w:spacing w:val="-15"/>
        </w:rPr>
        <w:t> </w:t>
      </w:r>
      <w:r>
        <w:rPr/>
        <w:t>cultura</w:t>
      </w:r>
      <w:r>
        <w:rPr>
          <w:spacing w:val="-15"/>
        </w:rPr>
        <w:t> </w:t>
      </w:r>
      <w:r>
        <w:rPr/>
        <w:t>indígena</w:t>
      </w:r>
      <w:r>
        <w:rPr>
          <w:spacing w:val="-15"/>
        </w:rPr>
        <w:t> </w:t>
      </w:r>
      <w:r>
        <w:rPr/>
        <w:t>existen</w:t>
      </w:r>
      <w:r>
        <w:rPr>
          <w:spacing w:val="-15"/>
        </w:rPr>
        <w:t> </w:t>
      </w:r>
      <w:r>
        <w:rPr/>
        <w:t>altas</w:t>
      </w:r>
      <w:r>
        <w:rPr>
          <w:spacing w:val="-15"/>
        </w:rPr>
        <w:t> </w:t>
      </w:r>
      <w:r>
        <w:rPr/>
        <w:t>probabilidades</w:t>
      </w:r>
      <w:r>
        <w:rPr>
          <w:spacing w:val="-15"/>
        </w:rPr>
        <w:t> </w:t>
      </w:r>
      <w:r>
        <w:rPr/>
        <w:t>de</w:t>
      </w:r>
      <w:r>
        <w:rPr>
          <w:spacing w:val="-15"/>
        </w:rPr>
        <w:t> </w:t>
      </w:r>
      <w:r>
        <w:rPr/>
        <w:t>que se preserve el idioma natural dominante; en el otro extremo están los</w:t>
      </w:r>
      <w:r>
        <w:rPr>
          <w:spacing w:val="-18"/>
        </w:rPr>
        <w:t> </w:t>
      </w:r>
      <w:r>
        <w:rPr/>
        <w:t>municipios</w:t>
      </w:r>
      <w:r>
        <w:rPr>
          <w:spacing w:val="-18"/>
        </w:rPr>
        <w:t> </w:t>
      </w:r>
      <w:r>
        <w:rPr/>
        <w:t>que</w:t>
      </w:r>
      <w:r>
        <w:rPr>
          <w:spacing w:val="-18"/>
        </w:rPr>
        <w:t> </w:t>
      </w:r>
      <w:r>
        <w:rPr/>
        <w:t>tienen</w:t>
      </w:r>
      <w:r>
        <w:rPr>
          <w:spacing w:val="-18"/>
        </w:rPr>
        <w:t> </w:t>
      </w:r>
      <w:r>
        <w:rPr/>
        <w:t>menos</w:t>
      </w:r>
      <w:r>
        <w:rPr>
          <w:spacing w:val="-18"/>
        </w:rPr>
        <w:t> </w:t>
      </w:r>
      <w:r>
        <w:rPr/>
        <w:t>de</w:t>
      </w:r>
      <w:r>
        <w:rPr>
          <w:spacing w:val="-18"/>
        </w:rPr>
        <w:t> </w:t>
      </w:r>
      <w:r>
        <w:rPr/>
        <w:t>300</w:t>
      </w:r>
      <w:r>
        <w:rPr>
          <w:spacing w:val="-18"/>
        </w:rPr>
        <w:t> </w:t>
      </w:r>
      <w:r>
        <w:rPr/>
        <w:t>hablantes,</w:t>
      </w:r>
      <w:r>
        <w:rPr>
          <w:spacing w:val="-18"/>
        </w:rPr>
        <w:t> </w:t>
      </w:r>
      <w:r>
        <w:rPr/>
        <w:t>situación</w:t>
      </w:r>
      <w:r>
        <w:rPr>
          <w:spacing w:val="-18"/>
        </w:rPr>
        <w:t> </w:t>
      </w:r>
      <w:r>
        <w:rPr/>
        <w:t>halla- da</w:t>
      </w:r>
      <w:r>
        <w:rPr>
          <w:spacing w:val="-27"/>
        </w:rPr>
        <w:t> </w:t>
      </w:r>
      <w:r>
        <w:rPr/>
        <w:t>en</w:t>
      </w:r>
      <w:r>
        <w:rPr>
          <w:spacing w:val="-27"/>
        </w:rPr>
        <w:t> </w:t>
      </w:r>
      <w:r>
        <w:rPr/>
        <w:t>94</w:t>
      </w:r>
      <w:r>
        <w:rPr>
          <w:spacing w:val="-27"/>
        </w:rPr>
        <w:t> </w:t>
      </w:r>
      <w:r>
        <w:rPr/>
        <w:t>municipios,</w:t>
      </w:r>
      <w:r>
        <w:rPr>
          <w:spacing w:val="-27"/>
        </w:rPr>
        <w:t> </w:t>
      </w:r>
      <w:r>
        <w:rPr/>
        <w:t>o</w:t>
      </w:r>
      <w:r>
        <w:rPr>
          <w:spacing w:val="-27"/>
        </w:rPr>
        <w:t> </w:t>
      </w:r>
      <w:r>
        <w:rPr/>
        <w:t>sea</w:t>
      </w:r>
      <w:r>
        <w:rPr>
          <w:spacing w:val="-27"/>
        </w:rPr>
        <w:t> </w:t>
      </w:r>
      <w:r>
        <w:rPr/>
        <w:t>en</w:t>
      </w:r>
      <w:r>
        <w:rPr>
          <w:spacing w:val="-27"/>
        </w:rPr>
        <w:t> </w:t>
      </w:r>
      <w:r>
        <w:rPr/>
        <w:t>el</w:t>
      </w:r>
      <w:r>
        <w:rPr>
          <w:spacing w:val="-27"/>
        </w:rPr>
        <w:t> </w:t>
      </w:r>
      <w:r>
        <w:rPr/>
        <w:t>45%</w:t>
      </w:r>
      <w:r>
        <w:rPr>
          <w:spacing w:val="-27"/>
        </w:rPr>
        <w:t> </w:t>
      </w:r>
      <w:r>
        <w:rPr/>
        <w:t>de</w:t>
      </w:r>
      <w:r>
        <w:rPr>
          <w:spacing w:val="-27"/>
        </w:rPr>
        <w:t> </w:t>
      </w:r>
      <w:r>
        <w:rPr/>
        <w:t>los</w:t>
      </w:r>
      <w:r>
        <w:rPr>
          <w:spacing w:val="-27"/>
        </w:rPr>
        <w:t> </w:t>
      </w:r>
      <w:r>
        <w:rPr/>
        <w:t>municipios</w:t>
      </w:r>
      <w:r>
        <w:rPr>
          <w:spacing w:val="-27"/>
        </w:rPr>
        <w:t> </w:t>
      </w:r>
      <w:r>
        <w:rPr/>
        <w:t>donde</w:t>
      </w:r>
      <w:r>
        <w:rPr>
          <w:spacing w:val="-27"/>
        </w:rPr>
        <w:t> </w:t>
      </w:r>
      <w:r>
        <w:rPr/>
        <w:t>existe una</w:t>
      </w:r>
      <w:r>
        <w:rPr>
          <w:spacing w:val="-15"/>
        </w:rPr>
        <w:t> </w:t>
      </w:r>
      <w:r>
        <w:rPr/>
        <w:t>seria</w:t>
      </w:r>
      <w:r>
        <w:rPr>
          <w:spacing w:val="-15"/>
        </w:rPr>
        <w:t> </w:t>
      </w:r>
      <w:r>
        <w:rPr/>
        <w:t>amenaza</w:t>
      </w:r>
      <w:r>
        <w:rPr>
          <w:spacing w:val="-15"/>
        </w:rPr>
        <w:t> </w:t>
      </w:r>
      <w:r>
        <w:rPr/>
        <w:t>de</w:t>
      </w:r>
      <w:r>
        <w:rPr>
          <w:spacing w:val="-15"/>
        </w:rPr>
        <w:t> </w:t>
      </w:r>
      <w:r>
        <w:rPr/>
        <w:t>pérdida</w:t>
      </w:r>
      <w:r>
        <w:rPr>
          <w:spacing w:val="-15"/>
        </w:rPr>
        <w:t> </w:t>
      </w:r>
      <w:r>
        <w:rPr/>
        <w:t>de</w:t>
      </w:r>
      <w:r>
        <w:rPr>
          <w:spacing w:val="-15"/>
        </w:rPr>
        <w:t> </w:t>
      </w:r>
      <w:r>
        <w:rPr/>
        <w:t>ese</w:t>
      </w:r>
      <w:r>
        <w:rPr>
          <w:spacing w:val="-15"/>
        </w:rPr>
        <w:t> </w:t>
      </w:r>
      <w:r>
        <w:rPr/>
        <w:t>activo</w:t>
      </w:r>
      <w:r>
        <w:rPr>
          <w:spacing w:val="-15"/>
        </w:rPr>
        <w:t> </w:t>
      </w:r>
      <w:r>
        <w:rPr/>
        <w:t>cultural.</w:t>
      </w:r>
      <w:r>
        <w:rPr>
          <w:spacing w:val="-15"/>
        </w:rPr>
        <w:t> </w:t>
      </w:r>
      <w:r>
        <w:rPr/>
        <w:t>En</w:t>
      </w:r>
      <w:r>
        <w:rPr>
          <w:spacing w:val="-15"/>
        </w:rPr>
        <w:t> </w:t>
      </w:r>
      <w:r>
        <w:rPr/>
        <w:t>64</w:t>
      </w:r>
      <w:r>
        <w:rPr>
          <w:spacing w:val="-15"/>
        </w:rPr>
        <w:t> </w:t>
      </w:r>
      <w:r>
        <w:rPr/>
        <w:t>munici- pios</w:t>
      </w:r>
      <w:r>
        <w:rPr>
          <w:spacing w:val="-26"/>
        </w:rPr>
        <w:t> </w:t>
      </w:r>
      <w:r>
        <w:rPr/>
        <w:t>hay</w:t>
      </w:r>
      <w:r>
        <w:rPr>
          <w:spacing w:val="-26"/>
        </w:rPr>
        <w:t> </w:t>
      </w:r>
      <w:r>
        <w:rPr/>
        <w:t>más</w:t>
      </w:r>
      <w:r>
        <w:rPr>
          <w:spacing w:val="-26"/>
        </w:rPr>
        <w:t> </w:t>
      </w:r>
      <w:r>
        <w:rPr/>
        <w:t>de</w:t>
      </w:r>
      <w:r>
        <w:rPr>
          <w:spacing w:val="-26"/>
        </w:rPr>
        <w:t> </w:t>
      </w:r>
      <w:r>
        <w:rPr/>
        <w:t>2</w:t>
      </w:r>
      <w:r>
        <w:rPr>
          <w:spacing w:val="-39"/>
        </w:rPr>
        <w:t> </w:t>
      </w:r>
      <w:r>
        <w:rPr/>
        <w:t>500</w:t>
      </w:r>
      <w:r>
        <w:rPr>
          <w:spacing w:val="-26"/>
        </w:rPr>
        <w:t> </w:t>
      </w:r>
      <w:r>
        <w:rPr/>
        <w:t>hablantes</w:t>
      </w:r>
      <w:r>
        <w:rPr>
          <w:spacing w:val="-26"/>
        </w:rPr>
        <w:t> </w:t>
      </w:r>
      <w:r>
        <w:rPr/>
        <w:t>de</w:t>
      </w:r>
      <w:r>
        <w:rPr>
          <w:spacing w:val="-26"/>
        </w:rPr>
        <w:t> </w:t>
      </w:r>
      <w:r>
        <w:rPr/>
        <w:t>lengua</w:t>
      </w:r>
      <w:r>
        <w:rPr>
          <w:spacing w:val="-26"/>
        </w:rPr>
        <w:t> </w:t>
      </w:r>
      <w:r>
        <w:rPr/>
        <w:t>indígena,</w:t>
      </w:r>
      <w:r>
        <w:rPr>
          <w:spacing w:val="-26"/>
        </w:rPr>
        <w:t> </w:t>
      </w:r>
      <w:r>
        <w:rPr/>
        <w:t>lo</w:t>
      </w:r>
      <w:r>
        <w:rPr>
          <w:spacing w:val="-26"/>
        </w:rPr>
        <w:t> </w:t>
      </w:r>
      <w:r>
        <w:rPr/>
        <w:t>que</w:t>
      </w:r>
      <w:r>
        <w:rPr>
          <w:spacing w:val="-26"/>
        </w:rPr>
        <w:t> </w:t>
      </w:r>
      <w:r>
        <w:rPr/>
        <w:t>se</w:t>
      </w:r>
      <w:r>
        <w:rPr>
          <w:spacing w:val="-26"/>
        </w:rPr>
        <w:t> </w:t>
      </w:r>
      <w:r>
        <w:rPr/>
        <w:t>puede considerar</w:t>
      </w:r>
      <w:r>
        <w:rPr>
          <w:spacing w:val="-6"/>
        </w:rPr>
        <w:t> </w:t>
      </w:r>
      <w:r>
        <w:rPr/>
        <w:t>una</w:t>
      </w:r>
      <w:r>
        <w:rPr>
          <w:spacing w:val="-6"/>
        </w:rPr>
        <w:t> </w:t>
      </w:r>
      <w:r>
        <w:rPr/>
        <w:t>masa</w:t>
      </w:r>
      <w:r>
        <w:rPr>
          <w:spacing w:val="-6"/>
        </w:rPr>
        <w:t> </w:t>
      </w:r>
      <w:r>
        <w:rPr/>
        <w:t>crítica</w:t>
      </w:r>
      <w:r>
        <w:rPr>
          <w:spacing w:val="-6"/>
        </w:rPr>
        <w:t> </w:t>
      </w:r>
      <w:r>
        <w:rPr/>
        <w:t>para</w:t>
      </w:r>
      <w:r>
        <w:rPr>
          <w:spacing w:val="-6"/>
        </w:rPr>
        <w:t> </w:t>
      </w:r>
      <w:r>
        <w:rPr/>
        <w:t>preservar</w:t>
      </w:r>
      <w:r>
        <w:rPr>
          <w:spacing w:val="-6"/>
        </w:rPr>
        <w:t> </w:t>
      </w:r>
      <w:r>
        <w:rPr/>
        <w:t>y</w:t>
      </w:r>
      <w:r>
        <w:rPr>
          <w:spacing w:val="-6"/>
        </w:rPr>
        <w:t> </w:t>
      </w:r>
      <w:r>
        <w:rPr/>
        <w:t>estimular</w:t>
      </w:r>
      <w:r>
        <w:rPr>
          <w:spacing w:val="-6"/>
        </w:rPr>
        <w:t> </w:t>
      </w:r>
      <w:r>
        <w:rPr/>
        <w:t>el</w:t>
      </w:r>
      <w:r>
        <w:rPr>
          <w:spacing w:val="-6"/>
        </w:rPr>
        <w:t> </w:t>
      </w:r>
      <w:r>
        <w:rPr/>
        <w:t>uso</w:t>
      </w:r>
      <w:r>
        <w:rPr>
          <w:spacing w:val="-6"/>
        </w:rPr>
        <w:t> </w:t>
      </w:r>
      <w:r>
        <w:rPr/>
        <w:t>de</w:t>
      </w:r>
      <w:r>
        <w:rPr>
          <w:spacing w:val="-6"/>
        </w:rPr>
        <w:t> </w:t>
      </w:r>
      <w:r>
        <w:rPr/>
        <w:t>la lengua y su</w:t>
      </w:r>
      <w:r>
        <w:rPr>
          <w:spacing w:val="-47"/>
        </w:rPr>
        <w:t> </w:t>
      </w:r>
      <w:r>
        <w:rPr/>
        <w:t>cultura.</w:t>
      </w:r>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67"/>
          <w:pgSz w:w="18710" w:h="13040" w:orient="landscape"/>
          <w:pgMar w:footer="1084" w:header="0" w:top="1200" w:bottom="1280" w:left="1300" w:right="1300"/>
        </w:sectPr>
      </w:pPr>
    </w:p>
    <w:p>
      <w:pPr>
        <w:pStyle w:val="BodyText"/>
        <w:spacing w:before="54"/>
        <w:ind w:left="117" w:firstLine="239"/>
        <w:jc w:val="both"/>
      </w:pPr>
      <w:r>
        <w:rPr/>
        <w:t>La </w:t>
      </w:r>
      <w:r>
        <w:rPr>
          <w:spacing w:val="2"/>
        </w:rPr>
        <w:t>marginación </w:t>
      </w:r>
      <w:r>
        <w:rPr/>
        <w:t>de los </w:t>
      </w:r>
      <w:r>
        <w:rPr>
          <w:spacing w:val="2"/>
        </w:rPr>
        <w:t>municipios </w:t>
      </w:r>
      <w:r>
        <w:rPr/>
        <w:t>con </w:t>
      </w:r>
      <w:r>
        <w:rPr>
          <w:spacing w:val="2"/>
        </w:rPr>
        <w:t>mayor presencia indí- gena </w:t>
      </w:r>
      <w:r>
        <w:rPr/>
        <w:t>es en </w:t>
      </w:r>
      <w:r>
        <w:rPr>
          <w:spacing w:val="2"/>
        </w:rPr>
        <w:t>donde </w:t>
      </w:r>
      <w:r>
        <w:rPr/>
        <w:t>se </w:t>
      </w:r>
      <w:r>
        <w:rPr>
          <w:spacing w:val="2"/>
        </w:rPr>
        <w:t>evidencia </w:t>
      </w:r>
      <w:r>
        <w:rPr/>
        <w:t>con </w:t>
      </w:r>
      <w:r>
        <w:rPr>
          <w:spacing w:val="2"/>
        </w:rPr>
        <w:t>mayor profundidad </w:t>
      </w:r>
      <w:r>
        <w:rPr/>
        <w:t>el </w:t>
      </w:r>
      <w:r>
        <w:rPr>
          <w:spacing w:val="2"/>
        </w:rPr>
        <w:t>reza-  </w:t>
      </w:r>
      <w:r>
        <w:rPr/>
        <w:t>go </w:t>
      </w:r>
      <w:r>
        <w:rPr>
          <w:spacing w:val="2"/>
        </w:rPr>
        <w:t>educativo, </w:t>
      </w:r>
      <w:r>
        <w:rPr/>
        <w:t>así que a la </w:t>
      </w:r>
      <w:r>
        <w:rPr>
          <w:spacing w:val="2"/>
        </w:rPr>
        <w:t>discriminación </w:t>
      </w:r>
      <w:r>
        <w:rPr/>
        <w:t>en </w:t>
      </w:r>
      <w:r>
        <w:rPr>
          <w:spacing w:val="2"/>
        </w:rPr>
        <w:t>contra </w:t>
      </w:r>
      <w:r>
        <w:rPr/>
        <w:t>de las </w:t>
      </w:r>
      <w:r>
        <w:rPr>
          <w:spacing w:val="2"/>
        </w:rPr>
        <w:t>muje- res,</w:t>
      </w:r>
      <w:r>
        <w:rPr>
          <w:spacing w:val="-18"/>
        </w:rPr>
        <w:t> </w:t>
      </w:r>
      <w:r>
        <w:rPr>
          <w:spacing w:val="2"/>
        </w:rPr>
        <w:t>notorio</w:t>
      </w:r>
      <w:r>
        <w:rPr>
          <w:spacing w:val="-18"/>
        </w:rPr>
        <w:t> </w:t>
      </w:r>
      <w:r>
        <w:rPr/>
        <w:t>en</w:t>
      </w:r>
      <w:r>
        <w:rPr>
          <w:spacing w:val="-18"/>
        </w:rPr>
        <w:t> </w:t>
      </w:r>
      <w:r>
        <w:rPr>
          <w:spacing w:val="2"/>
        </w:rPr>
        <w:t>casi</w:t>
      </w:r>
      <w:r>
        <w:rPr>
          <w:spacing w:val="-18"/>
        </w:rPr>
        <w:t> </w:t>
      </w:r>
      <w:r>
        <w:rPr>
          <w:spacing w:val="2"/>
        </w:rPr>
        <w:t>todos</w:t>
      </w:r>
      <w:r>
        <w:rPr>
          <w:spacing w:val="-18"/>
        </w:rPr>
        <w:t> </w:t>
      </w:r>
      <w:r>
        <w:rPr/>
        <w:t>los</w:t>
      </w:r>
      <w:r>
        <w:rPr>
          <w:spacing w:val="-18"/>
        </w:rPr>
        <w:t> </w:t>
      </w:r>
      <w:r>
        <w:rPr>
          <w:spacing w:val="2"/>
        </w:rPr>
        <w:t>municipios</w:t>
      </w:r>
      <w:r>
        <w:rPr>
          <w:spacing w:val="-18"/>
        </w:rPr>
        <w:t> </w:t>
      </w:r>
      <w:r>
        <w:rPr>
          <w:spacing w:val="2"/>
        </w:rPr>
        <w:t>(con</w:t>
      </w:r>
      <w:r>
        <w:rPr>
          <w:spacing w:val="-18"/>
        </w:rPr>
        <w:t> </w:t>
      </w:r>
      <w:r>
        <w:rPr>
          <w:spacing w:val="2"/>
        </w:rPr>
        <w:t>excepción</w:t>
      </w:r>
      <w:r>
        <w:rPr>
          <w:spacing w:val="-18"/>
        </w:rPr>
        <w:t> </w:t>
      </w:r>
      <w:r>
        <w:rPr/>
        <w:t>de</w:t>
      </w:r>
      <w:r>
        <w:rPr>
          <w:spacing w:val="-18"/>
        </w:rPr>
        <w:t> </w:t>
      </w:r>
      <w:r>
        <w:rPr>
          <w:spacing w:val="3"/>
        </w:rPr>
        <w:t>cuatro </w:t>
      </w:r>
      <w:r>
        <w:rPr>
          <w:spacing w:val="2"/>
        </w:rPr>
        <w:t>donde </w:t>
      </w:r>
      <w:r>
        <w:rPr/>
        <w:t>hay una </w:t>
      </w:r>
      <w:r>
        <w:rPr>
          <w:spacing w:val="2"/>
        </w:rPr>
        <w:t>pequeña diferencia </w:t>
      </w:r>
      <w:r>
        <w:rPr/>
        <w:t>a </w:t>
      </w:r>
      <w:r>
        <w:rPr>
          <w:spacing w:val="2"/>
        </w:rPr>
        <w:t>favor </w:t>
      </w:r>
      <w:r>
        <w:rPr/>
        <w:t>de las </w:t>
      </w:r>
      <w:r>
        <w:rPr>
          <w:spacing w:val="2"/>
        </w:rPr>
        <w:t>mujeres) </w:t>
      </w:r>
      <w:r>
        <w:rPr/>
        <w:t>se </w:t>
      </w:r>
      <w:r>
        <w:rPr>
          <w:spacing w:val="3"/>
        </w:rPr>
        <w:t>le </w:t>
      </w:r>
      <w:r>
        <w:rPr>
          <w:spacing w:val="2"/>
        </w:rPr>
        <w:t>suma</w:t>
      </w:r>
      <w:r>
        <w:rPr>
          <w:spacing w:val="-28"/>
        </w:rPr>
        <w:t> </w:t>
      </w:r>
      <w:r>
        <w:rPr/>
        <w:t>la</w:t>
      </w:r>
      <w:r>
        <w:rPr>
          <w:spacing w:val="-28"/>
        </w:rPr>
        <w:t> </w:t>
      </w:r>
      <w:r>
        <w:rPr>
          <w:spacing w:val="2"/>
        </w:rPr>
        <w:t>discriminación</w:t>
      </w:r>
      <w:r>
        <w:rPr>
          <w:spacing w:val="-28"/>
        </w:rPr>
        <w:t> </w:t>
      </w:r>
      <w:r>
        <w:rPr>
          <w:spacing w:val="3"/>
        </w:rPr>
        <w:t>étnica.</w:t>
      </w:r>
    </w:p>
    <w:p>
      <w:pPr>
        <w:pStyle w:val="BodyText"/>
      </w:pPr>
    </w:p>
    <w:p>
      <w:pPr>
        <w:pStyle w:val="BodyText"/>
        <w:spacing w:before="7"/>
        <w:rPr>
          <w:sz w:val="23"/>
        </w:rPr>
      </w:pPr>
    </w:p>
    <w:p>
      <w:pPr>
        <w:spacing w:before="0"/>
        <w:ind w:left="117" w:right="0" w:firstLine="0"/>
        <w:jc w:val="left"/>
        <w:rPr>
          <w:i/>
          <w:sz w:val="26"/>
        </w:rPr>
      </w:pPr>
      <w:r>
        <w:rPr>
          <w:rFonts w:ascii="Palatino Linotype"/>
          <w:i/>
          <w:w w:val="90"/>
          <w:sz w:val="16"/>
        </w:rPr>
        <w:t>iv</w:t>
      </w:r>
      <w:r>
        <w:rPr>
          <w:rFonts w:ascii="Palatino Linotype"/>
          <w:i/>
          <w:w w:val="90"/>
          <w:sz w:val="26"/>
        </w:rPr>
        <w:t>. </w:t>
      </w:r>
      <w:r>
        <w:rPr>
          <w:i/>
          <w:w w:val="90"/>
          <w:sz w:val="26"/>
        </w:rPr>
        <w:t>Reflexiones finales</w:t>
      </w:r>
    </w:p>
    <w:p>
      <w:pPr>
        <w:pStyle w:val="BodyText"/>
        <w:spacing w:before="3"/>
        <w:rPr>
          <w:i/>
          <w:sz w:val="24"/>
        </w:rPr>
      </w:pPr>
    </w:p>
    <w:p>
      <w:pPr>
        <w:pStyle w:val="BodyText"/>
        <w:ind w:left="62" w:right="1"/>
        <w:jc w:val="right"/>
      </w:pPr>
      <w:r>
        <w:rPr/>
        <w:t>La</w:t>
      </w:r>
      <w:r>
        <w:rPr>
          <w:spacing w:val="-35"/>
        </w:rPr>
        <w:t> </w:t>
      </w:r>
      <w:r>
        <w:rPr/>
        <w:t>inserción</w:t>
      </w:r>
      <w:r>
        <w:rPr>
          <w:spacing w:val="-35"/>
        </w:rPr>
        <w:t> </w:t>
      </w:r>
      <w:r>
        <w:rPr/>
        <w:t>de</w:t>
      </w:r>
      <w:r>
        <w:rPr>
          <w:spacing w:val="-35"/>
        </w:rPr>
        <w:t> </w:t>
      </w:r>
      <w:r>
        <w:rPr/>
        <w:t>México</w:t>
      </w:r>
      <w:r>
        <w:rPr>
          <w:spacing w:val="-35"/>
        </w:rPr>
        <w:t> </w:t>
      </w:r>
      <w:r>
        <w:rPr/>
        <w:t>al</w:t>
      </w:r>
      <w:r>
        <w:rPr>
          <w:spacing w:val="-35"/>
        </w:rPr>
        <w:t> </w:t>
      </w:r>
      <w:r>
        <w:rPr/>
        <w:t>modelo</w:t>
      </w:r>
      <w:r>
        <w:rPr>
          <w:spacing w:val="-35"/>
        </w:rPr>
        <w:t> </w:t>
      </w:r>
      <w:r>
        <w:rPr/>
        <w:t>neoliberal</w:t>
      </w:r>
      <w:r>
        <w:rPr>
          <w:spacing w:val="-35"/>
        </w:rPr>
        <w:t> </w:t>
      </w:r>
      <w:r>
        <w:rPr/>
        <w:t>globalizado</w:t>
      </w:r>
      <w:r>
        <w:rPr>
          <w:spacing w:val="-35"/>
        </w:rPr>
        <w:t> </w:t>
      </w:r>
      <w:r>
        <w:rPr/>
        <w:t>no</w:t>
      </w:r>
      <w:r>
        <w:rPr>
          <w:spacing w:val="-35"/>
        </w:rPr>
        <w:t> </w:t>
      </w:r>
      <w:r>
        <w:rPr/>
        <w:t>comen-</w:t>
      </w:r>
      <w:r>
        <w:rPr>
          <w:w w:val="99"/>
        </w:rPr>
        <w:t> </w:t>
      </w:r>
      <w:r>
        <w:rPr/>
        <w:t>zó en igualdad de circunstancias con los que más tarde</w:t>
      </w:r>
      <w:r>
        <w:rPr>
          <w:spacing w:val="31"/>
        </w:rPr>
        <w:t> </w:t>
      </w:r>
      <w:r>
        <w:rPr/>
        <w:t>serían</w:t>
      </w:r>
      <w:r>
        <w:rPr>
          <w:spacing w:val="3"/>
        </w:rPr>
        <w:t> </w:t>
      </w:r>
      <w:r>
        <w:rPr/>
        <w:t>sus</w:t>
      </w:r>
      <w:r>
        <w:rPr>
          <w:w w:val="92"/>
        </w:rPr>
        <w:t> </w:t>
      </w:r>
      <w:r>
        <w:rPr/>
        <w:t>socios</w:t>
      </w:r>
      <w:r>
        <w:rPr>
          <w:spacing w:val="-7"/>
        </w:rPr>
        <w:t> </w:t>
      </w:r>
      <w:r>
        <w:rPr/>
        <w:t>comerciales.</w:t>
      </w:r>
      <w:r>
        <w:rPr>
          <w:spacing w:val="-7"/>
        </w:rPr>
        <w:t> </w:t>
      </w:r>
      <w:r>
        <w:rPr/>
        <w:t>Estos</w:t>
      </w:r>
      <w:r>
        <w:rPr>
          <w:spacing w:val="-7"/>
        </w:rPr>
        <w:t> </w:t>
      </w:r>
      <w:r>
        <w:rPr/>
        <w:t>últimos</w:t>
      </w:r>
      <w:r>
        <w:rPr>
          <w:spacing w:val="-7"/>
        </w:rPr>
        <w:t> </w:t>
      </w:r>
      <w:r>
        <w:rPr/>
        <w:t>vieron</w:t>
      </w:r>
      <w:r>
        <w:rPr>
          <w:spacing w:val="-7"/>
        </w:rPr>
        <w:t> </w:t>
      </w:r>
      <w:r>
        <w:rPr/>
        <w:t>a</w:t>
      </w:r>
      <w:r>
        <w:rPr>
          <w:spacing w:val="-7"/>
        </w:rPr>
        <w:t> </w:t>
      </w:r>
      <w:r>
        <w:rPr/>
        <w:t>la</w:t>
      </w:r>
      <w:r>
        <w:rPr>
          <w:spacing w:val="-7"/>
        </w:rPr>
        <w:t> </w:t>
      </w:r>
      <w:r>
        <w:rPr/>
        <w:t>educación</w:t>
      </w:r>
      <w:r>
        <w:rPr>
          <w:spacing w:val="-7"/>
        </w:rPr>
        <w:t> </w:t>
      </w:r>
      <w:r>
        <w:rPr/>
        <w:t>como</w:t>
      </w:r>
      <w:r>
        <w:rPr>
          <w:spacing w:val="-7"/>
        </w:rPr>
        <w:t> </w:t>
      </w:r>
      <w:r>
        <w:rPr/>
        <w:t>una</w:t>
      </w:r>
      <w:r>
        <w:rPr>
          <w:w w:val="101"/>
        </w:rPr>
        <w:t> </w:t>
      </w:r>
      <w:r>
        <w:rPr/>
        <w:t>inversión permanente e irreductible, pues de ella dependía</w:t>
      </w:r>
      <w:r>
        <w:rPr>
          <w:spacing w:val="50"/>
        </w:rPr>
        <w:t> </w:t>
      </w:r>
      <w:r>
        <w:rPr/>
        <w:t>su</w:t>
      </w:r>
      <w:r>
        <w:rPr>
          <w:spacing w:val="6"/>
        </w:rPr>
        <w:t> </w:t>
      </w:r>
      <w:r>
        <w:rPr/>
        <w:t>de-</w:t>
      </w:r>
      <w:r>
        <w:rPr>
          <w:w w:val="99"/>
        </w:rPr>
        <w:t> </w:t>
      </w:r>
      <w:r>
        <w:rPr/>
        <w:t>sarrollo.</w:t>
      </w:r>
      <w:r>
        <w:rPr>
          <w:spacing w:val="-8"/>
        </w:rPr>
        <w:t> </w:t>
      </w:r>
      <w:r>
        <w:rPr/>
        <w:t>México,</w:t>
      </w:r>
      <w:r>
        <w:rPr>
          <w:spacing w:val="-8"/>
        </w:rPr>
        <w:t> </w:t>
      </w:r>
      <w:r>
        <w:rPr/>
        <w:t>en</w:t>
      </w:r>
      <w:r>
        <w:rPr>
          <w:spacing w:val="-8"/>
        </w:rPr>
        <w:t> </w:t>
      </w:r>
      <w:r>
        <w:rPr/>
        <w:t>cambio,</w:t>
      </w:r>
      <w:r>
        <w:rPr>
          <w:spacing w:val="-8"/>
        </w:rPr>
        <w:t> </w:t>
      </w:r>
      <w:r>
        <w:rPr/>
        <w:t>luchaba</w:t>
      </w:r>
      <w:r>
        <w:rPr>
          <w:spacing w:val="-8"/>
        </w:rPr>
        <w:t> </w:t>
      </w:r>
      <w:r>
        <w:rPr/>
        <w:t>afanosamente</w:t>
      </w:r>
      <w:r>
        <w:rPr>
          <w:spacing w:val="-8"/>
        </w:rPr>
        <w:t> </w:t>
      </w:r>
      <w:r>
        <w:rPr/>
        <w:t>por</w:t>
      </w:r>
      <w:r>
        <w:rPr>
          <w:spacing w:val="-8"/>
        </w:rPr>
        <w:t> </w:t>
      </w:r>
      <w:r>
        <w:rPr/>
        <w:t>reducir</w:t>
      </w:r>
      <w:r>
        <w:rPr>
          <w:spacing w:val="-8"/>
        </w:rPr>
        <w:t> </w:t>
      </w:r>
      <w:r>
        <w:rPr/>
        <w:t>su</w:t>
      </w:r>
      <w:r>
        <w:rPr>
          <w:w w:val="95"/>
        </w:rPr>
        <w:t> </w:t>
      </w:r>
      <w:r>
        <w:rPr/>
        <w:t>gasto</w:t>
      </w:r>
      <w:r>
        <w:rPr>
          <w:spacing w:val="-17"/>
        </w:rPr>
        <w:t> </w:t>
      </w:r>
      <w:r>
        <w:rPr/>
        <w:t>social</w:t>
      </w:r>
      <w:r>
        <w:rPr>
          <w:spacing w:val="-17"/>
        </w:rPr>
        <w:t> </w:t>
      </w:r>
      <w:r>
        <w:rPr/>
        <w:t>y</w:t>
      </w:r>
      <w:r>
        <w:rPr>
          <w:spacing w:val="-17"/>
        </w:rPr>
        <w:t> </w:t>
      </w:r>
      <w:r>
        <w:rPr/>
        <w:t>pagar</w:t>
      </w:r>
      <w:r>
        <w:rPr>
          <w:spacing w:val="-17"/>
        </w:rPr>
        <w:t> </w:t>
      </w:r>
      <w:r>
        <w:rPr/>
        <w:t>su</w:t>
      </w:r>
      <w:r>
        <w:rPr>
          <w:spacing w:val="-17"/>
        </w:rPr>
        <w:t> </w:t>
      </w:r>
      <w:r>
        <w:rPr/>
        <w:t>cuantiosa</w:t>
      </w:r>
      <w:r>
        <w:rPr>
          <w:spacing w:val="-17"/>
        </w:rPr>
        <w:t> </w:t>
      </w:r>
      <w:r>
        <w:rPr/>
        <w:t>deuda</w:t>
      </w:r>
      <w:r>
        <w:rPr>
          <w:spacing w:val="-17"/>
        </w:rPr>
        <w:t> </w:t>
      </w:r>
      <w:r>
        <w:rPr/>
        <w:t>externa,</w:t>
      </w:r>
      <w:r>
        <w:rPr>
          <w:spacing w:val="-17"/>
        </w:rPr>
        <w:t> </w:t>
      </w:r>
      <w:r>
        <w:rPr/>
        <w:t>con</w:t>
      </w:r>
      <w:r>
        <w:rPr>
          <w:spacing w:val="-17"/>
        </w:rPr>
        <w:t> </w:t>
      </w:r>
      <w:r>
        <w:rPr/>
        <w:t>lo</w:t>
      </w:r>
      <w:r>
        <w:rPr>
          <w:spacing w:val="-17"/>
        </w:rPr>
        <w:t> </w:t>
      </w:r>
      <w:r>
        <w:rPr/>
        <w:t>que</w:t>
      </w:r>
      <w:r>
        <w:rPr>
          <w:spacing w:val="-17"/>
        </w:rPr>
        <w:t> </w:t>
      </w:r>
      <w:r>
        <w:rPr/>
        <w:t>cayó</w:t>
      </w:r>
      <w:r>
        <w:rPr>
          <w:spacing w:val="-17"/>
        </w:rPr>
        <w:t> </w:t>
      </w:r>
      <w:r>
        <w:rPr/>
        <w:t>en</w:t>
      </w:r>
      <w:r>
        <w:rPr>
          <w:w w:val="98"/>
        </w:rPr>
        <w:t> </w:t>
      </w:r>
      <w:r>
        <w:rPr/>
        <w:t>una</w:t>
      </w:r>
      <w:r>
        <w:rPr>
          <w:spacing w:val="-21"/>
        </w:rPr>
        <w:t> </w:t>
      </w:r>
      <w:r>
        <w:rPr/>
        <w:t>fuerte</w:t>
      </w:r>
      <w:r>
        <w:rPr>
          <w:spacing w:val="-21"/>
        </w:rPr>
        <w:t> </w:t>
      </w:r>
      <w:r>
        <w:rPr/>
        <w:t>espiral</w:t>
      </w:r>
      <w:r>
        <w:rPr>
          <w:spacing w:val="-21"/>
        </w:rPr>
        <w:t> </w:t>
      </w:r>
      <w:r>
        <w:rPr/>
        <w:t>inflacionaria,</w:t>
      </w:r>
      <w:r>
        <w:rPr>
          <w:spacing w:val="-21"/>
        </w:rPr>
        <w:t> </w:t>
      </w:r>
      <w:r>
        <w:rPr/>
        <w:t>las</w:t>
      </w:r>
      <w:r>
        <w:rPr>
          <w:spacing w:val="-21"/>
        </w:rPr>
        <w:t> </w:t>
      </w:r>
      <w:r>
        <w:rPr/>
        <w:t>consecuencias</w:t>
      </w:r>
      <w:r>
        <w:rPr>
          <w:spacing w:val="-21"/>
        </w:rPr>
        <w:t> </w:t>
      </w:r>
      <w:r>
        <w:rPr/>
        <w:t>se</w:t>
      </w:r>
      <w:r>
        <w:rPr>
          <w:spacing w:val="-21"/>
        </w:rPr>
        <w:t> </w:t>
      </w:r>
      <w:r>
        <w:rPr/>
        <w:t>observaron</w:t>
      </w:r>
      <w:r>
        <w:rPr>
          <w:spacing w:val="-21"/>
        </w:rPr>
        <w:t> </w:t>
      </w:r>
      <w:r>
        <w:rPr/>
        <w:t>en</w:t>
      </w:r>
      <w:r>
        <w:rPr>
          <w:w w:val="98"/>
        </w:rPr>
        <w:t> </w:t>
      </w:r>
      <w:r>
        <w:rPr/>
        <w:t>el</w:t>
      </w:r>
      <w:r>
        <w:rPr>
          <w:spacing w:val="-13"/>
        </w:rPr>
        <w:t> </w:t>
      </w:r>
      <w:r>
        <w:rPr/>
        <w:t>colapso</w:t>
      </w:r>
      <w:r>
        <w:rPr>
          <w:spacing w:val="-13"/>
        </w:rPr>
        <w:t> </w:t>
      </w:r>
      <w:r>
        <w:rPr/>
        <w:t>de</w:t>
      </w:r>
      <w:r>
        <w:rPr>
          <w:spacing w:val="-13"/>
        </w:rPr>
        <w:t> </w:t>
      </w:r>
      <w:r>
        <w:rPr/>
        <w:t>la</w:t>
      </w:r>
      <w:r>
        <w:rPr>
          <w:spacing w:val="-13"/>
        </w:rPr>
        <w:t> </w:t>
      </w:r>
      <w:r>
        <w:rPr/>
        <w:t>educación</w:t>
      </w:r>
      <w:r>
        <w:rPr>
          <w:spacing w:val="-13"/>
        </w:rPr>
        <w:t> </w:t>
      </w:r>
      <w:r>
        <w:rPr/>
        <w:t>pública</w:t>
      </w:r>
      <w:r>
        <w:rPr>
          <w:spacing w:val="-13"/>
        </w:rPr>
        <w:t> </w:t>
      </w:r>
      <w:r>
        <w:rPr/>
        <w:t>en</w:t>
      </w:r>
      <w:r>
        <w:rPr>
          <w:spacing w:val="-13"/>
        </w:rPr>
        <w:t> </w:t>
      </w:r>
      <w:r>
        <w:rPr/>
        <w:t>México.</w:t>
      </w:r>
      <w:r>
        <w:rPr>
          <w:spacing w:val="-13"/>
        </w:rPr>
        <w:t> </w:t>
      </w:r>
      <w:r>
        <w:rPr/>
        <w:t>Ante</w:t>
      </w:r>
      <w:r>
        <w:rPr>
          <w:spacing w:val="-13"/>
        </w:rPr>
        <w:t> </w:t>
      </w:r>
      <w:r>
        <w:rPr/>
        <w:t>la</w:t>
      </w:r>
      <w:r>
        <w:rPr>
          <w:spacing w:val="-13"/>
        </w:rPr>
        <w:t> </w:t>
      </w:r>
      <w:r>
        <w:rPr/>
        <w:t>incapacidad</w:t>
      </w:r>
      <w:r>
        <w:rPr>
          <w:w w:val="96"/>
        </w:rPr>
        <w:t> </w:t>
      </w:r>
      <w:r>
        <w:rPr/>
        <w:t>de generar condiciones económicas para echar andar un</w:t>
      </w:r>
      <w:r>
        <w:rPr>
          <w:spacing w:val="60"/>
        </w:rPr>
        <w:t> </w:t>
      </w:r>
      <w:r>
        <w:rPr/>
        <w:t>plan</w:t>
      </w:r>
      <w:r>
        <w:rPr>
          <w:spacing w:val="7"/>
        </w:rPr>
        <w:t> </w:t>
      </w:r>
      <w:r>
        <w:rPr/>
        <w:t>efi-</w:t>
      </w:r>
      <w:r>
        <w:rPr>
          <w:w w:val="99"/>
        </w:rPr>
        <w:t> </w:t>
      </w:r>
      <w:r>
        <w:rPr/>
        <w:t>ciente</w:t>
      </w:r>
      <w:r>
        <w:rPr>
          <w:spacing w:val="-15"/>
        </w:rPr>
        <w:t> </w:t>
      </w:r>
      <w:r>
        <w:rPr/>
        <w:t>de</w:t>
      </w:r>
      <w:r>
        <w:rPr>
          <w:spacing w:val="-15"/>
        </w:rPr>
        <w:t> </w:t>
      </w:r>
      <w:r>
        <w:rPr/>
        <w:t>educación</w:t>
      </w:r>
      <w:r>
        <w:rPr>
          <w:spacing w:val="-15"/>
        </w:rPr>
        <w:t> </w:t>
      </w:r>
      <w:r>
        <w:rPr/>
        <w:t>pública,</w:t>
      </w:r>
      <w:r>
        <w:rPr>
          <w:spacing w:val="-15"/>
        </w:rPr>
        <w:t> </w:t>
      </w:r>
      <w:r>
        <w:rPr/>
        <w:t>el</w:t>
      </w:r>
      <w:r>
        <w:rPr>
          <w:spacing w:val="-15"/>
        </w:rPr>
        <w:t> </w:t>
      </w:r>
      <w:r>
        <w:rPr/>
        <w:t>Estado</w:t>
      </w:r>
      <w:r>
        <w:rPr>
          <w:spacing w:val="-15"/>
        </w:rPr>
        <w:t> </w:t>
      </w:r>
      <w:r>
        <w:rPr/>
        <w:t>optó</w:t>
      </w:r>
      <w:r>
        <w:rPr>
          <w:spacing w:val="-15"/>
        </w:rPr>
        <w:t> </w:t>
      </w:r>
      <w:r>
        <w:rPr/>
        <w:t>por</w:t>
      </w:r>
      <w:r>
        <w:rPr>
          <w:spacing w:val="-15"/>
        </w:rPr>
        <w:t> </w:t>
      </w:r>
      <w:r>
        <w:rPr/>
        <w:t>dar</w:t>
      </w:r>
      <w:r>
        <w:rPr>
          <w:spacing w:val="-15"/>
        </w:rPr>
        <w:t> </w:t>
      </w:r>
      <w:r>
        <w:rPr/>
        <w:t>cabida</w:t>
      </w:r>
      <w:r>
        <w:rPr>
          <w:spacing w:val="-15"/>
        </w:rPr>
        <w:t> </w:t>
      </w:r>
      <w:r>
        <w:rPr/>
        <w:t>a</w:t>
      </w:r>
      <w:r>
        <w:rPr>
          <w:spacing w:val="-15"/>
        </w:rPr>
        <w:t> </w:t>
      </w:r>
      <w:r>
        <w:rPr/>
        <w:t>mayor</w:t>
      </w:r>
      <w:r>
        <w:rPr>
          <w:w w:val="97"/>
        </w:rPr>
        <w:t> </w:t>
      </w:r>
      <w:r>
        <w:rPr/>
        <w:t>cantidad</w:t>
      </w:r>
      <w:r>
        <w:rPr>
          <w:spacing w:val="-14"/>
        </w:rPr>
        <w:t> </w:t>
      </w:r>
      <w:r>
        <w:rPr/>
        <w:t>de</w:t>
      </w:r>
      <w:r>
        <w:rPr>
          <w:spacing w:val="-14"/>
        </w:rPr>
        <w:t> </w:t>
      </w:r>
      <w:r>
        <w:rPr/>
        <w:t>particulares</w:t>
      </w:r>
      <w:r>
        <w:rPr>
          <w:spacing w:val="-14"/>
        </w:rPr>
        <w:t> </w:t>
      </w:r>
      <w:r>
        <w:rPr/>
        <w:t>en</w:t>
      </w:r>
      <w:r>
        <w:rPr>
          <w:spacing w:val="-14"/>
        </w:rPr>
        <w:t> </w:t>
      </w:r>
      <w:r>
        <w:rPr/>
        <w:t>esta</w:t>
      </w:r>
      <w:r>
        <w:rPr>
          <w:spacing w:val="-14"/>
        </w:rPr>
        <w:t> </w:t>
      </w:r>
      <w:r>
        <w:rPr/>
        <w:t>empresa,</w:t>
      </w:r>
      <w:r>
        <w:rPr>
          <w:spacing w:val="-14"/>
        </w:rPr>
        <w:t> </w:t>
      </w:r>
      <w:r>
        <w:rPr/>
        <w:t>polarizando</w:t>
      </w:r>
      <w:r>
        <w:rPr>
          <w:spacing w:val="-14"/>
        </w:rPr>
        <w:t> </w:t>
      </w:r>
      <w:r>
        <w:rPr/>
        <w:t>la</w:t>
      </w:r>
      <w:r>
        <w:rPr>
          <w:spacing w:val="-14"/>
        </w:rPr>
        <w:t> </w:t>
      </w:r>
      <w:r>
        <w:rPr/>
        <w:t>educación</w:t>
      </w:r>
      <w:r>
        <w:rPr>
          <w:w w:val="95"/>
        </w:rPr>
        <w:t> </w:t>
      </w:r>
      <w:r>
        <w:rPr/>
        <w:t>y</w:t>
      </w:r>
      <w:r>
        <w:rPr>
          <w:spacing w:val="-39"/>
        </w:rPr>
        <w:t> </w:t>
      </w:r>
      <w:r>
        <w:rPr/>
        <w:t>condicionándola</w:t>
      </w:r>
      <w:r>
        <w:rPr>
          <w:spacing w:val="-39"/>
        </w:rPr>
        <w:t> </w:t>
      </w:r>
      <w:r>
        <w:rPr/>
        <w:t>a</w:t>
      </w:r>
      <w:r>
        <w:rPr>
          <w:spacing w:val="-39"/>
        </w:rPr>
        <w:t> </w:t>
      </w:r>
      <w:r>
        <w:rPr/>
        <w:t>las</w:t>
      </w:r>
      <w:r>
        <w:rPr>
          <w:spacing w:val="-39"/>
        </w:rPr>
        <w:t> </w:t>
      </w:r>
      <w:r>
        <w:rPr/>
        <w:t>necesidades</w:t>
      </w:r>
      <w:r>
        <w:rPr>
          <w:spacing w:val="-39"/>
        </w:rPr>
        <w:t> </w:t>
      </w:r>
      <w:r>
        <w:rPr/>
        <w:t>dictadas</w:t>
      </w:r>
      <w:r>
        <w:rPr>
          <w:spacing w:val="-39"/>
        </w:rPr>
        <w:t> </w:t>
      </w:r>
      <w:r>
        <w:rPr/>
        <w:t>por</w:t>
      </w:r>
      <w:r>
        <w:rPr>
          <w:spacing w:val="-39"/>
        </w:rPr>
        <w:t> </w:t>
      </w:r>
      <w:r>
        <w:rPr/>
        <w:t>el</w:t>
      </w:r>
      <w:r>
        <w:rPr>
          <w:spacing w:val="-39"/>
        </w:rPr>
        <w:t> </w:t>
      </w:r>
      <w:r>
        <w:rPr/>
        <w:t>mercado</w:t>
      </w:r>
      <w:r>
        <w:rPr>
          <w:spacing w:val="-39"/>
        </w:rPr>
        <w:t> </w:t>
      </w:r>
      <w:r>
        <w:rPr/>
        <w:t>laboral.</w:t>
      </w:r>
      <w:r>
        <w:rPr>
          <w:w w:val="96"/>
        </w:rPr>
        <w:t> </w:t>
      </w:r>
      <w:r>
        <w:rPr/>
        <w:t>Durante</w:t>
      </w:r>
      <w:r>
        <w:rPr>
          <w:spacing w:val="-17"/>
        </w:rPr>
        <w:t> </w:t>
      </w:r>
      <w:r>
        <w:rPr/>
        <w:t>la</w:t>
      </w:r>
      <w:r>
        <w:rPr>
          <w:spacing w:val="-17"/>
        </w:rPr>
        <w:t> </w:t>
      </w:r>
      <w:r>
        <w:rPr/>
        <w:t>década</w:t>
      </w:r>
      <w:r>
        <w:rPr>
          <w:spacing w:val="-17"/>
        </w:rPr>
        <w:t> </w:t>
      </w:r>
      <w:r>
        <w:rPr/>
        <w:t>2000</w:t>
      </w:r>
      <w:r>
        <w:rPr>
          <w:spacing w:val="-17"/>
        </w:rPr>
        <w:t> </w:t>
      </w:r>
      <w:r>
        <w:rPr/>
        <w:t>a</w:t>
      </w:r>
      <w:r>
        <w:rPr>
          <w:spacing w:val="-17"/>
        </w:rPr>
        <w:t> </w:t>
      </w:r>
      <w:r>
        <w:rPr/>
        <w:t>2010,</w:t>
      </w:r>
      <w:r>
        <w:rPr>
          <w:spacing w:val="-17"/>
        </w:rPr>
        <w:t> </w:t>
      </w:r>
      <w:r>
        <w:rPr/>
        <w:t>la</w:t>
      </w:r>
      <w:r>
        <w:rPr>
          <w:spacing w:val="-17"/>
        </w:rPr>
        <w:t> </w:t>
      </w:r>
      <w:r>
        <w:rPr/>
        <w:t>federación,</w:t>
      </w:r>
      <w:r>
        <w:rPr>
          <w:spacing w:val="-17"/>
        </w:rPr>
        <w:t> </w:t>
      </w:r>
      <w:r>
        <w:rPr/>
        <w:t>las</w:t>
      </w:r>
      <w:r>
        <w:rPr>
          <w:spacing w:val="-17"/>
        </w:rPr>
        <w:t> </w:t>
      </w:r>
      <w:r>
        <w:rPr/>
        <w:t>entidades</w:t>
      </w:r>
      <w:r>
        <w:rPr>
          <w:spacing w:val="-17"/>
        </w:rPr>
        <w:t> </w:t>
      </w:r>
      <w:r>
        <w:rPr/>
        <w:t>y</w:t>
      </w:r>
      <w:r>
        <w:rPr>
          <w:spacing w:val="-17"/>
        </w:rPr>
        <w:t> </w:t>
      </w:r>
      <w:r>
        <w:rPr/>
        <w:t>los</w:t>
      </w:r>
      <w:r>
        <w:rPr>
          <w:w w:val="90"/>
        </w:rPr>
        <w:t> </w:t>
      </w:r>
      <w:r>
        <w:rPr/>
        <w:t>municipios</w:t>
      </w:r>
      <w:r>
        <w:rPr>
          <w:spacing w:val="-33"/>
        </w:rPr>
        <w:t> </w:t>
      </w:r>
      <w:r>
        <w:rPr/>
        <w:t>han</w:t>
      </w:r>
      <w:r>
        <w:rPr>
          <w:spacing w:val="-33"/>
        </w:rPr>
        <w:t> </w:t>
      </w:r>
      <w:r>
        <w:rPr/>
        <w:t>hecho</w:t>
      </w:r>
      <w:r>
        <w:rPr>
          <w:spacing w:val="-33"/>
        </w:rPr>
        <w:t> </w:t>
      </w:r>
      <w:r>
        <w:rPr/>
        <w:t>fuertes</w:t>
      </w:r>
      <w:r>
        <w:rPr>
          <w:spacing w:val="-33"/>
        </w:rPr>
        <w:t> </w:t>
      </w:r>
      <w:r>
        <w:rPr/>
        <w:t>inversiones</w:t>
      </w:r>
      <w:r>
        <w:rPr>
          <w:spacing w:val="-33"/>
        </w:rPr>
        <w:t> </w:t>
      </w:r>
      <w:r>
        <w:rPr/>
        <w:t>en</w:t>
      </w:r>
      <w:r>
        <w:rPr>
          <w:spacing w:val="-33"/>
        </w:rPr>
        <w:t> </w:t>
      </w:r>
      <w:r>
        <w:rPr/>
        <w:t>educación,</w:t>
      </w:r>
      <w:r>
        <w:rPr>
          <w:spacing w:val="-33"/>
        </w:rPr>
        <w:t> </w:t>
      </w:r>
      <w:r>
        <w:rPr/>
        <w:t>las</w:t>
      </w:r>
      <w:r>
        <w:rPr>
          <w:spacing w:val="-33"/>
        </w:rPr>
        <w:t> </w:t>
      </w:r>
      <w:r>
        <w:rPr/>
        <w:t>cantida-</w:t>
      </w:r>
      <w:r>
        <w:rPr>
          <w:w w:val="99"/>
        </w:rPr>
        <w:t> </w:t>
      </w:r>
      <w:r>
        <w:rPr/>
        <w:t>des saltan a la vista pero, paradójicamente, éstas no rinden</w:t>
      </w:r>
      <w:r>
        <w:rPr>
          <w:spacing w:val="18"/>
        </w:rPr>
        <w:t> </w:t>
      </w:r>
      <w:r>
        <w:rPr/>
        <w:t>ni</w:t>
      </w:r>
      <w:r>
        <w:rPr>
          <w:spacing w:val="1"/>
        </w:rPr>
        <w:t> </w:t>
      </w:r>
      <w:r>
        <w:rPr/>
        <w:t>han</w:t>
      </w:r>
      <w:r>
        <w:rPr>
          <w:w w:val="101"/>
        </w:rPr>
        <w:t> </w:t>
      </w:r>
      <w:r>
        <w:rPr/>
        <w:t>logrado</w:t>
      </w:r>
      <w:r>
        <w:rPr>
          <w:spacing w:val="-12"/>
        </w:rPr>
        <w:t> </w:t>
      </w:r>
      <w:r>
        <w:rPr/>
        <w:t>resolver</w:t>
      </w:r>
      <w:r>
        <w:rPr>
          <w:spacing w:val="-12"/>
        </w:rPr>
        <w:t> </w:t>
      </w:r>
      <w:r>
        <w:rPr/>
        <w:t>los</w:t>
      </w:r>
      <w:r>
        <w:rPr>
          <w:spacing w:val="-12"/>
        </w:rPr>
        <w:t> </w:t>
      </w:r>
      <w:r>
        <w:rPr/>
        <w:t>problemas</w:t>
      </w:r>
      <w:r>
        <w:rPr>
          <w:spacing w:val="-12"/>
        </w:rPr>
        <w:t> </w:t>
      </w:r>
      <w:r>
        <w:rPr/>
        <w:t>educativos</w:t>
      </w:r>
      <w:r>
        <w:rPr>
          <w:spacing w:val="-12"/>
        </w:rPr>
        <w:t> </w:t>
      </w:r>
      <w:r>
        <w:rPr/>
        <w:t>tradicionales</w:t>
      </w:r>
      <w:r>
        <w:rPr>
          <w:spacing w:val="-12"/>
        </w:rPr>
        <w:t> </w:t>
      </w:r>
      <w:r>
        <w:rPr/>
        <w:t>que</w:t>
      </w:r>
      <w:r>
        <w:rPr>
          <w:spacing w:val="-12"/>
        </w:rPr>
        <w:t> </w:t>
      </w:r>
      <w:r>
        <w:rPr/>
        <w:t>arras-</w:t>
      </w:r>
      <w:r>
        <w:rPr>
          <w:w w:val="99"/>
        </w:rPr>
        <w:t> </w:t>
      </w:r>
      <w:r>
        <w:rPr/>
        <w:t>tramos desde hace treinta años y mucho menos se ha</w:t>
      </w:r>
      <w:r>
        <w:rPr>
          <w:spacing w:val="18"/>
        </w:rPr>
        <w:t> </w:t>
      </w:r>
      <w:r>
        <w:rPr/>
        <w:t>logrado</w:t>
      </w:r>
      <w:r>
        <w:rPr>
          <w:spacing w:val="1"/>
        </w:rPr>
        <w:t> </w:t>
      </w:r>
      <w:r>
        <w:rPr/>
        <w:t>que</w:t>
      </w:r>
      <w:r>
        <w:rPr>
          <w:w w:val="100"/>
        </w:rPr>
        <w:t> </w:t>
      </w:r>
      <w:r>
        <w:rPr/>
        <w:t>la</w:t>
      </w:r>
      <w:r>
        <w:rPr>
          <w:spacing w:val="-8"/>
        </w:rPr>
        <w:t> </w:t>
      </w:r>
      <w:r>
        <w:rPr/>
        <w:t>educación</w:t>
      </w:r>
      <w:r>
        <w:rPr>
          <w:spacing w:val="-8"/>
        </w:rPr>
        <w:t> </w:t>
      </w:r>
      <w:r>
        <w:rPr/>
        <w:t>pública</w:t>
      </w:r>
      <w:r>
        <w:rPr>
          <w:spacing w:val="-8"/>
        </w:rPr>
        <w:t> </w:t>
      </w:r>
      <w:r>
        <w:rPr/>
        <w:t>alcance</w:t>
      </w:r>
      <w:r>
        <w:rPr>
          <w:spacing w:val="-8"/>
        </w:rPr>
        <w:t> </w:t>
      </w:r>
      <w:r>
        <w:rPr/>
        <w:t>los</w:t>
      </w:r>
      <w:r>
        <w:rPr>
          <w:spacing w:val="-8"/>
        </w:rPr>
        <w:t> </w:t>
      </w:r>
      <w:r>
        <w:rPr/>
        <w:t>estándares</w:t>
      </w:r>
      <w:r>
        <w:rPr>
          <w:spacing w:val="-8"/>
        </w:rPr>
        <w:t> </w:t>
      </w:r>
      <w:r>
        <w:rPr/>
        <w:t>de</w:t>
      </w:r>
      <w:r>
        <w:rPr>
          <w:spacing w:val="-8"/>
        </w:rPr>
        <w:t> </w:t>
      </w:r>
      <w:r>
        <w:rPr/>
        <w:t>calidad</w:t>
      </w:r>
      <w:r>
        <w:rPr>
          <w:spacing w:val="-8"/>
        </w:rPr>
        <w:t> </w:t>
      </w:r>
      <w:r>
        <w:rPr/>
        <w:t>de</w:t>
      </w:r>
      <w:r>
        <w:rPr>
          <w:spacing w:val="-8"/>
        </w:rPr>
        <w:t> </w:t>
      </w:r>
      <w:r>
        <w:rPr/>
        <w:t>nuestros</w:t>
      </w:r>
      <w:r>
        <w:rPr>
          <w:w w:val="97"/>
        </w:rPr>
        <w:t> </w:t>
      </w:r>
      <w:r>
        <w:rPr/>
        <w:t>socios</w:t>
      </w:r>
      <w:r>
        <w:rPr>
          <w:spacing w:val="-16"/>
        </w:rPr>
        <w:t> </w:t>
      </w:r>
      <w:r>
        <w:rPr/>
        <w:t>comerciales.</w:t>
      </w:r>
      <w:r>
        <w:rPr>
          <w:spacing w:val="-16"/>
        </w:rPr>
        <w:t> </w:t>
      </w:r>
      <w:r>
        <w:rPr/>
        <w:t>El</w:t>
      </w:r>
      <w:r>
        <w:rPr>
          <w:spacing w:val="-16"/>
        </w:rPr>
        <w:t> </w:t>
      </w:r>
      <w:r>
        <w:rPr/>
        <w:t>estado</w:t>
      </w:r>
      <w:r>
        <w:rPr>
          <w:spacing w:val="-16"/>
        </w:rPr>
        <w:t> </w:t>
      </w:r>
      <w:r>
        <w:rPr/>
        <w:t>de</w:t>
      </w:r>
      <w:r>
        <w:rPr>
          <w:spacing w:val="-16"/>
        </w:rPr>
        <w:t> </w:t>
      </w:r>
      <w:r>
        <w:rPr/>
        <w:t>Veracruz</w:t>
      </w:r>
      <w:r>
        <w:rPr>
          <w:spacing w:val="-16"/>
        </w:rPr>
        <w:t> </w:t>
      </w:r>
      <w:r>
        <w:rPr/>
        <w:t>no</w:t>
      </w:r>
      <w:r>
        <w:rPr>
          <w:spacing w:val="-16"/>
        </w:rPr>
        <w:t> </w:t>
      </w:r>
      <w:r>
        <w:rPr/>
        <w:t>ha</w:t>
      </w:r>
      <w:r>
        <w:rPr>
          <w:spacing w:val="-16"/>
        </w:rPr>
        <w:t> </w:t>
      </w:r>
      <w:r>
        <w:rPr/>
        <w:t>sido</w:t>
      </w:r>
      <w:r>
        <w:rPr>
          <w:spacing w:val="-16"/>
        </w:rPr>
        <w:t> </w:t>
      </w:r>
      <w:r>
        <w:rPr/>
        <w:t>la</w:t>
      </w:r>
      <w:r>
        <w:rPr>
          <w:spacing w:val="-16"/>
        </w:rPr>
        <w:t> </w:t>
      </w:r>
      <w:r>
        <w:rPr/>
        <w:t>excepción;</w:t>
      </w:r>
      <w:r>
        <w:rPr>
          <w:w w:val="92"/>
        </w:rPr>
        <w:t> </w:t>
      </w:r>
      <w:r>
        <w:rPr/>
        <w:t>en</w:t>
      </w:r>
      <w:r>
        <w:rPr>
          <w:spacing w:val="-29"/>
        </w:rPr>
        <w:t> </w:t>
      </w:r>
      <w:r>
        <w:rPr/>
        <w:t>cada</w:t>
      </w:r>
      <w:r>
        <w:rPr>
          <w:spacing w:val="-29"/>
        </w:rPr>
        <w:t> </w:t>
      </w:r>
      <w:r>
        <w:rPr/>
        <w:t>una</w:t>
      </w:r>
      <w:r>
        <w:rPr>
          <w:spacing w:val="-29"/>
        </w:rPr>
        <w:t> </w:t>
      </w:r>
      <w:r>
        <w:rPr/>
        <w:t>de</w:t>
      </w:r>
      <w:r>
        <w:rPr>
          <w:spacing w:val="-29"/>
        </w:rPr>
        <w:t> </w:t>
      </w:r>
      <w:r>
        <w:rPr/>
        <w:t>sus</w:t>
      </w:r>
      <w:r>
        <w:rPr>
          <w:spacing w:val="-29"/>
        </w:rPr>
        <w:t> </w:t>
      </w:r>
      <w:r>
        <w:rPr/>
        <w:t>regiones</w:t>
      </w:r>
      <w:r>
        <w:rPr>
          <w:spacing w:val="-29"/>
        </w:rPr>
        <w:t> </w:t>
      </w:r>
      <w:r>
        <w:rPr/>
        <w:t>se</w:t>
      </w:r>
      <w:r>
        <w:rPr>
          <w:spacing w:val="-29"/>
        </w:rPr>
        <w:t> </w:t>
      </w:r>
      <w:r>
        <w:rPr/>
        <w:t>han</w:t>
      </w:r>
      <w:r>
        <w:rPr>
          <w:spacing w:val="-29"/>
        </w:rPr>
        <w:t> </w:t>
      </w:r>
      <w:r>
        <w:rPr/>
        <w:t>replicado</w:t>
      </w:r>
      <w:r>
        <w:rPr>
          <w:spacing w:val="-29"/>
        </w:rPr>
        <w:t> </w:t>
      </w:r>
      <w:r>
        <w:rPr/>
        <w:t>los</w:t>
      </w:r>
      <w:r>
        <w:rPr>
          <w:spacing w:val="-29"/>
        </w:rPr>
        <w:t> </w:t>
      </w:r>
      <w:r>
        <w:rPr/>
        <w:t>esfuerzos</w:t>
      </w:r>
      <w:r>
        <w:rPr>
          <w:spacing w:val="-29"/>
        </w:rPr>
        <w:t> </w:t>
      </w:r>
      <w:r>
        <w:rPr/>
        <w:t>para</w:t>
      </w:r>
      <w:r>
        <w:rPr>
          <w:spacing w:val="-29"/>
        </w:rPr>
        <w:t> </w:t>
      </w:r>
      <w:r>
        <w:rPr/>
        <w:t>la</w:t>
      </w:r>
      <w:r>
        <w:rPr>
          <w:spacing w:val="-29"/>
        </w:rPr>
        <w:t> </w:t>
      </w:r>
      <w:r>
        <w:rPr/>
        <w:t>in-</w:t>
      </w:r>
      <w:r>
        <w:rPr>
          <w:w w:val="99"/>
        </w:rPr>
        <w:t> </w:t>
      </w:r>
      <w:r>
        <w:rPr/>
        <w:t>versión</w:t>
      </w:r>
      <w:r>
        <w:rPr>
          <w:spacing w:val="-26"/>
        </w:rPr>
        <w:t> </w:t>
      </w:r>
      <w:r>
        <w:rPr/>
        <w:t>en</w:t>
      </w:r>
      <w:r>
        <w:rPr>
          <w:spacing w:val="-26"/>
        </w:rPr>
        <w:t> </w:t>
      </w:r>
      <w:r>
        <w:rPr/>
        <w:t>educación,</w:t>
      </w:r>
      <w:r>
        <w:rPr>
          <w:spacing w:val="-27"/>
        </w:rPr>
        <w:t> </w:t>
      </w:r>
      <w:r>
        <w:rPr/>
        <w:t>sin</w:t>
      </w:r>
      <w:r>
        <w:rPr>
          <w:spacing w:val="-26"/>
        </w:rPr>
        <w:t> </w:t>
      </w:r>
      <w:r>
        <w:rPr/>
        <w:t>embargo,</w:t>
      </w:r>
      <w:r>
        <w:rPr>
          <w:spacing w:val="-27"/>
        </w:rPr>
        <w:t> </w:t>
      </w:r>
      <w:r>
        <w:rPr/>
        <w:t>persisten</w:t>
      </w:r>
      <w:r>
        <w:rPr>
          <w:spacing w:val="-26"/>
        </w:rPr>
        <w:t> </w:t>
      </w:r>
      <w:r>
        <w:rPr/>
        <w:t>dificultades</w:t>
      </w:r>
      <w:r>
        <w:rPr>
          <w:spacing w:val="-26"/>
        </w:rPr>
        <w:t> </w:t>
      </w:r>
      <w:r>
        <w:rPr/>
        <w:t>poblacio-</w:t>
      </w:r>
      <w:r>
        <w:rPr>
          <w:w w:val="99"/>
        </w:rPr>
        <w:t> </w:t>
      </w:r>
      <w:r>
        <w:rPr/>
        <w:t>nales,</w:t>
      </w:r>
      <w:r>
        <w:rPr>
          <w:spacing w:val="-29"/>
        </w:rPr>
        <w:t> </w:t>
      </w:r>
      <w:r>
        <w:rPr/>
        <w:t>de</w:t>
      </w:r>
      <w:r>
        <w:rPr>
          <w:spacing w:val="-29"/>
        </w:rPr>
        <w:t> </w:t>
      </w:r>
      <w:r>
        <w:rPr/>
        <w:t>género,</w:t>
      </w:r>
      <w:r>
        <w:rPr>
          <w:spacing w:val="-29"/>
        </w:rPr>
        <w:t> </w:t>
      </w:r>
      <w:r>
        <w:rPr/>
        <w:t>raciales</w:t>
      </w:r>
      <w:r>
        <w:rPr>
          <w:spacing w:val="-29"/>
        </w:rPr>
        <w:t> </w:t>
      </w:r>
      <w:r>
        <w:rPr/>
        <w:t>y</w:t>
      </w:r>
      <w:r>
        <w:rPr>
          <w:spacing w:val="-29"/>
        </w:rPr>
        <w:t> </w:t>
      </w:r>
      <w:r>
        <w:rPr/>
        <w:t>de</w:t>
      </w:r>
      <w:r>
        <w:rPr>
          <w:spacing w:val="-29"/>
        </w:rPr>
        <w:t> </w:t>
      </w:r>
      <w:r>
        <w:rPr/>
        <w:t>marginación</w:t>
      </w:r>
      <w:r>
        <w:rPr>
          <w:spacing w:val="-29"/>
        </w:rPr>
        <w:t> </w:t>
      </w:r>
      <w:r>
        <w:rPr/>
        <w:t>social</w:t>
      </w:r>
      <w:r>
        <w:rPr>
          <w:spacing w:val="-29"/>
        </w:rPr>
        <w:t> </w:t>
      </w:r>
      <w:r>
        <w:rPr/>
        <w:t>que</w:t>
      </w:r>
      <w:r>
        <w:rPr>
          <w:spacing w:val="-29"/>
        </w:rPr>
        <w:t> </w:t>
      </w:r>
      <w:r>
        <w:rPr/>
        <w:t>no</w:t>
      </w:r>
      <w:r>
        <w:rPr>
          <w:spacing w:val="-29"/>
        </w:rPr>
        <w:t> </w:t>
      </w:r>
      <w:r>
        <w:rPr/>
        <w:t>han</w:t>
      </w:r>
      <w:r>
        <w:rPr>
          <w:spacing w:val="-29"/>
        </w:rPr>
        <w:t> </w:t>
      </w:r>
      <w:r>
        <w:rPr/>
        <w:t>permi-</w:t>
      </w:r>
      <w:r>
        <w:rPr>
          <w:w w:val="99"/>
        </w:rPr>
        <w:t> </w:t>
      </w:r>
      <w:r>
        <w:rPr/>
        <w:t>tido</w:t>
      </w:r>
      <w:r>
        <w:rPr>
          <w:spacing w:val="-30"/>
        </w:rPr>
        <w:t> </w:t>
      </w:r>
      <w:r>
        <w:rPr/>
        <w:t>que</w:t>
      </w:r>
      <w:r>
        <w:rPr>
          <w:spacing w:val="-30"/>
        </w:rPr>
        <w:t> </w:t>
      </w:r>
      <w:r>
        <w:rPr/>
        <w:t>la</w:t>
      </w:r>
      <w:r>
        <w:rPr>
          <w:spacing w:val="-30"/>
        </w:rPr>
        <w:t> </w:t>
      </w:r>
      <w:r>
        <w:rPr/>
        <w:t>educación</w:t>
      </w:r>
      <w:r>
        <w:rPr>
          <w:spacing w:val="-30"/>
        </w:rPr>
        <w:t> </w:t>
      </w:r>
      <w:r>
        <w:rPr/>
        <w:t>cumpla</w:t>
      </w:r>
      <w:r>
        <w:rPr>
          <w:spacing w:val="-30"/>
        </w:rPr>
        <w:t> </w:t>
      </w:r>
      <w:r>
        <w:rPr/>
        <w:t>su</w:t>
      </w:r>
      <w:r>
        <w:rPr>
          <w:spacing w:val="-30"/>
        </w:rPr>
        <w:t> </w:t>
      </w:r>
      <w:r>
        <w:rPr/>
        <w:t>función</w:t>
      </w:r>
      <w:r>
        <w:rPr>
          <w:spacing w:val="-30"/>
        </w:rPr>
        <w:t> </w:t>
      </w:r>
      <w:r>
        <w:rPr/>
        <w:t>de</w:t>
      </w:r>
      <w:r>
        <w:rPr>
          <w:spacing w:val="-30"/>
        </w:rPr>
        <w:t> </w:t>
      </w:r>
      <w:r>
        <w:rPr/>
        <w:t>homogeneizador</w:t>
      </w:r>
      <w:r>
        <w:rPr>
          <w:spacing w:val="-30"/>
        </w:rPr>
        <w:t> </w:t>
      </w:r>
      <w:r>
        <w:rPr/>
        <w:t>social.</w:t>
      </w:r>
    </w:p>
    <w:p>
      <w:pPr>
        <w:pStyle w:val="BodyText"/>
        <w:spacing w:line="300" w:lineRule="exact" w:before="57"/>
        <w:ind w:left="117" w:right="111" w:firstLine="240"/>
        <w:jc w:val="both"/>
      </w:pPr>
      <w:r>
        <w:rPr/>
        <w:br w:type="column"/>
      </w:r>
      <w:r>
        <w:rPr/>
        <w:t>Por lo anterior, hemos recuperado los puntos más representa- tivos de dichos conflictos, los hallazgos en el tipo y distribución de la población y su impacto en la educación</w:t>
      </w:r>
      <w:r>
        <w:rPr>
          <w:rFonts w:ascii="PMingLiU" w:hAnsi="PMingLiU"/>
          <w:position w:val="9"/>
          <w:sz w:val="17"/>
        </w:rPr>
        <w:t>8 </w:t>
      </w:r>
      <w:r>
        <w:rPr/>
        <w:t>se resumen de la </w:t>
      </w:r>
      <w:r>
        <w:rPr>
          <w:w w:val="95"/>
        </w:rPr>
        <w:t>manera siguiente:</w:t>
      </w:r>
    </w:p>
    <w:p>
      <w:pPr>
        <w:pStyle w:val="BodyText"/>
        <w:ind w:left="117" w:right="114" w:firstLine="240"/>
        <w:jc w:val="both"/>
      </w:pPr>
      <w:r>
        <w:rPr/>
        <w:t>Las</w:t>
      </w:r>
      <w:r>
        <w:rPr>
          <w:spacing w:val="-25"/>
        </w:rPr>
        <w:t> </w:t>
      </w:r>
      <w:r>
        <w:rPr/>
        <w:t>diez</w:t>
      </w:r>
      <w:r>
        <w:rPr>
          <w:spacing w:val="-25"/>
        </w:rPr>
        <w:t> </w:t>
      </w:r>
      <w:r>
        <w:rPr/>
        <w:t>regiones</w:t>
      </w:r>
      <w:r>
        <w:rPr>
          <w:spacing w:val="-25"/>
        </w:rPr>
        <w:t> </w:t>
      </w:r>
      <w:r>
        <w:rPr/>
        <w:t>que</w:t>
      </w:r>
      <w:r>
        <w:rPr>
          <w:spacing w:val="-25"/>
        </w:rPr>
        <w:t> </w:t>
      </w:r>
      <w:r>
        <w:rPr/>
        <w:t>componen</w:t>
      </w:r>
      <w:r>
        <w:rPr>
          <w:spacing w:val="-25"/>
        </w:rPr>
        <w:t> </w:t>
      </w:r>
      <w:r>
        <w:rPr/>
        <w:t>el</w:t>
      </w:r>
      <w:r>
        <w:rPr>
          <w:spacing w:val="-25"/>
        </w:rPr>
        <w:t> </w:t>
      </w:r>
      <w:r>
        <w:rPr/>
        <w:t>estado</w:t>
      </w:r>
      <w:r>
        <w:rPr>
          <w:spacing w:val="-25"/>
        </w:rPr>
        <w:t> </w:t>
      </w:r>
      <w:r>
        <w:rPr/>
        <w:t>de</w:t>
      </w:r>
      <w:r>
        <w:rPr>
          <w:spacing w:val="-25"/>
        </w:rPr>
        <w:t> </w:t>
      </w:r>
      <w:r>
        <w:rPr/>
        <w:t>Veracruz</w:t>
      </w:r>
      <w:r>
        <w:rPr>
          <w:spacing w:val="-25"/>
        </w:rPr>
        <w:t> </w:t>
      </w:r>
      <w:r>
        <w:rPr/>
        <w:t>presentan una</w:t>
      </w:r>
      <w:r>
        <w:rPr>
          <w:spacing w:val="-17"/>
        </w:rPr>
        <w:t> </w:t>
      </w:r>
      <w:r>
        <w:rPr/>
        <w:t>fuerte</w:t>
      </w:r>
      <w:r>
        <w:rPr>
          <w:spacing w:val="-17"/>
        </w:rPr>
        <w:t> </w:t>
      </w:r>
      <w:r>
        <w:rPr/>
        <w:t>dispersión</w:t>
      </w:r>
      <w:r>
        <w:rPr>
          <w:spacing w:val="-17"/>
        </w:rPr>
        <w:t> </w:t>
      </w:r>
      <w:r>
        <w:rPr/>
        <w:t>de</w:t>
      </w:r>
      <w:r>
        <w:rPr>
          <w:spacing w:val="-17"/>
        </w:rPr>
        <w:t> </w:t>
      </w:r>
      <w:r>
        <w:rPr/>
        <w:t>su</w:t>
      </w:r>
      <w:r>
        <w:rPr>
          <w:spacing w:val="-17"/>
        </w:rPr>
        <w:t> </w:t>
      </w:r>
      <w:r>
        <w:rPr/>
        <w:t>población,</w:t>
      </w:r>
      <w:r>
        <w:rPr>
          <w:spacing w:val="-17"/>
        </w:rPr>
        <w:t> </w:t>
      </w:r>
      <w:r>
        <w:rPr/>
        <w:t>en</w:t>
      </w:r>
      <w:r>
        <w:rPr>
          <w:spacing w:val="-17"/>
        </w:rPr>
        <w:t> </w:t>
      </w:r>
      <w:r>
        <w:rPr/>
        <w:t>su</w:t>
      </w:r>
      <w:r>
        <w:rPr>
          <w:spacing w:val="-17"/>
        </w:rPr>
        <w:t> </w:t>
      </w:r>
      <w:r>
        <w:rPr/>
        <w:t>conjunto</w:t>
      </w:r>
      <w:r>
        <w:rPr>
          <w:spacing w:val="-17"/>
        </w:rPr>
        <w:t> </w:t>
      </w:r>
      <w:r>
        <w:rPr/>
        <w:t>esto</w:t>
      </w:r>
      <w:r>
        <w:rPr>
          <w:spacing w:val="-17"/>
        </w:rPr>
        <w:t> </w:t>
      </w:r>
      <w:r>
        <w:rPr/>
        <w:t>se</w:t>
      </w:r>
      <w:r>
        <w:rPr>
          <w:spacing w:val="-17"/>
        </w:rPr>
        <w:t> </w:t>
      </w:r>
      <w:r>
        <w:rPr/>
        <w:t>tradu- ce en una repartición inequitativa de los recursos que permite un desarrollo desigual de los municipios, dando lugar a migraciones internas</w:t>
      </w:r>
      <w:r>
        <w:rPr>
          <w:spacing w:val="-12"/>
        </w:rPr>
        <w:t> </w:t>
      </w:r>
      <w:r>
        <w:rPr/>
        <w:t>hacia</w:t>
      </w:r>
      <w:r>
        <w:rPr>
          <w:spacing w:val="-12"/>
        </w:rPr>
        <w:t> </w:t>
      </w:r>
      <w:r>
        <w:rPr/>
        <w:t>lugares</w:t>
      </w:r>
      <w:r>
        <w:rPr>
          <w:spacing w:val="-12"/>
        </w:rPr>
        <w:t> </w:t>
      </w:r>
      <w:r>
        <w:rPr/>
        <w:t>tradicionales</w:t>
      </w:r>
      <w:r>
        <w:rPr>
          <w:spacing w:val="-12"/>
        </w:rPr>
        <w:t> </w:t>
      </w:r>
      <w:r>
        <w:rPr/>
        <w:t>y</w:t>
      </w:r>
      <w:r>
        <w:rPr>
          <w:spacing w:val="-12"/>
        </w:rPr>
        <w:t> </w:t>
      </w:r>
      <w:r>
        <w:rPr/>
        <w:t>de</w:t>
      </w:r>
      <w:r>
        <w:rPr>
          <w:spacing w:val="-12"/>
        </w:rPr>
        <w:t> </w:t>
      </w:r>
      <w:r>
        <w:rPr/>
        <w:t>prestigio</w:t>
      </w:r>
      <w:r>
        <w:rPr>
          <w:spacing w:val="-12"/>
        </w:rPr>
        <w:t> </w:t>
      </w:r>
      <w:r>
        <w:rPr/>
        <w:t>donde</w:t>
      </w:r>
      <w:r>
        <w:rPr>
          <w:spacing w:val="-12"/>
        </w:rPr>
        <w:t> </w:t>
      </w:r>
      <w:r>
        <w:rPr/>
        <w:t>se</w:t>
      </w:r>
      <w:r>
        <w:rPr>
          <w:spacing w:val="-12"/>
        </w:rPr>
        <w:t> </w:t>
      </w:r>
      <w:r>
        <w:rPr/>
        <w:t>ofertan todos</w:t>
      </w:r>
      <w:r>
        <w:rPr>
          <w:spacing w:val="-8"/>
        </w:rPr>
        <w:t> </w:t>
      </w:r>
      <w:r>
        <w:rPr/>
        <w:t>los</w:t>
      </w:r>
      <w:r>
        <w:rPr>
          <w:spacing w:val="-8"/>
        </w:rPr>
        <w:t> </w:t>
      </w:r>
      <w:r>
        <w:rPr/>
        <w:t>niveles</w:t>
      </w:r>
      <w:r>
        <w:rPr>
          <w:spacing w:val="-8"/>
        </w:rPr>
        <w:t> </w:t>
      </w:r>
      <w:r>
        <w:rPr/>
        <w:t>y</w:t>
      </w:r>
      <w:r>
        <w:rPr>
          <w:spacing w:val="-8"/>
        </w:rPr>
        <w:t> </w:t>
      </w:r>
      <w:r>
        <w:rPr/>
        <w:t>tipos</w:t>
      </w:r>
      <w:r>
        <w:rPr>
          <w:spacing w:val="-8"/>
        </w:rPr>
        <w:t> </w:t>
      </w:r>
      <w:r>
        <w:rPr/>
        <w:t>educativos.</w:t>
      </w:r>
      <w:r>
        <w:rPr>
          <w:spacing w:val="-8"/>
        </w:rPr>
        <w:t> </w:t>
      </w:r>
      <w:r>
        <w:rPr/>
        <w:t>Centralizar</w:t>
      </w:r>
      <w:r>
        <w:rPr>
          <w:spacing w:val="-8"/>
        </w:rPr>
        <w:t> </w:t>
      </w:r>
      <w:r>
        <w:rPr/>
        <w:t>servicios</w:t>
      </w:r>
      <w:r>
        <w:rPr>
          <w:spacing w:val="-8"/>
        </w:rPr>
        <w:t> </w:t>
      </w:r>
      <w:r>
        <w:rPr/>
        <w:t>propicia que</w:t>
      </w:r>
      <w:r>
        <w:rPr>
          <w:spacing w:val="-14"/>
        </w:rPr>
        <w:t> </w:t>
      </w:r>
      <w:r>
        <w:rPr/>
        <w:t>los</w:t>
      </w:r>
      <w:r>
        <w:rPr>
          <w:spacing w:val="-14"/>
        </w:rPr>
        <w:t> </w:t>
      </w:r>
      <w:r>
        <w:rPr/>
        <w:t>lugares</w:t>
      </w:r>
      <w:r>
        <w:rPr>
          <w:spacing w:val="-14"/>
        </w:rPr>
        <w:t> </w:t>
      </w:r>
      <w:r>
        <w:rPr/>
        <w:t>que</w:t>
      </w:r>
      <w:r>
        <w:rPr>
          <w:spacing w:val="-14"/>
        </w:rPr>
        <w:t> </w:t>
      </w:r>
      <w:r>
        <w:rPr/>
        <w:t>los</w:t>
      </w:r>
      <w:r>
        <w:rPr>
          <w:spacing w:val="-14"/>
        </w:rPr>
        <w:t> </w:t>
      </w:r>
      <w:r>
        <w:rPr/>
        <w:t>ofertan</w:t>
      </w:r>
      <w:r>
        <w:rPr>
          <w:spacing w:val="-14"/>
        </w:rPr>
        <w:t> </w:t>
      </w:r>
      <w:r>
        <w:rPr/>
        <w:t>tengan</w:t>
      </w:r>
      <w:r>
        <w:rPr>
          <w:spacing w:val="-14"/>
        </w:rPr>
        <w:t> </w:t>
      </w:r>
      <w:r>
        <w:rPr/>
        <w:t>problemas</w:t>
      </w:r>
      <w:r>
        <w:rPr>
          <w:spacing w:val="-14"/>
        </w:rPr>
        <w:t> </w:t>
      </w:r>
      <w:r>
        <w:rPr/>
        <w:t>serios</w:t>
      </w:r>
      <w:r>
        <w:rPr>
          <w:spacing w:val="-14"/>
        </w:rPr>
        <w:t> </w:t>
      </w:r>
      <w:r>
        <w:rPr/>
        <w:t>debido</w:t>
      </w:r>
      <w:r>
        <w:rPr>
          <w:spacing w:val="-14"/>
        </w:rPr>
        <w:t> </w:t>
      </w:r>
      <w:r>
        <w:rPr/>
        <w:t>a</w:t>
      </w:r>
      <w:r>
        <w:rPr>
          <w:spacing w:val="-14"/>
        </w:rPr>
        <w:t> </w:t>
      </w:r>
      <w:r>
        <w:rPr/>
        <w:t>la alta</w:t>
      </w:r>
      <w:r>
        <w:rPr>
          <w:spacing w:val="-29"/>
        </w:rPr>
        <w:t> </w:t>
      </w:r>
      <w:r>
        <w:rPr/>
        <w:t>población</w:t>
      </w:r>
      <w:r>
        <w:rPr>
          <w:spacing w:val="-29"/>
        </w:rPr>
        <w:t> </w:t>
      </w:r>
      <w:r>
        <w:rPr/>
        <w:t>flotante,</w:t>
      </w:r>
      <w:r>
        <w:rPr>
          <w:spacing w:val="-29"/>
        </w:rPr>
        <w:t> </w:t>
      </w:r>
      <w:r>
        <w:rPr/>
        <w:t>además</w:t>
      </w:r>
      <w:r>
        <w:rPr>
          <w:spacing w:val="-29"/>
        </w:rPr>
        <w:t> </w:t>
      </w:r>
      <w:r>
        <w:rPr/>
        <w:t>de</w:t>
      </w:r>
      <w:r>
        <w:rPr>
          <w:spacing w:val="-29"/>
        </w:rPr>
        <w:t> </w:t>
      </w:r>
      <w:r>
        <w:rPr/>
        <w:t>que</w:t>
      </w:r>
      <w:r>
        <w:rPr>
          <w:spacing w:val="-29"/>
        </w:rPr>
        <w:t> </w:t>
      </w:r>
      <w:r>
        <w:rPr/>
        <w:t>la</w:t>
      </w:r>
      <w:r>
        <w:rPr>
          <w:spacing w:val="-29"/>
        </w:rPr>
        <w:t> </w:t>
      </w:r>
      <w:r>
        <w:rPr/>
        <w:t>calidad</w:t>
      </w:r>
      <w:r>
        <w:rPr>
          <w:spacing w:val="-29"/>
        </w:rPr>
        <w:t> </w:t>
      </w:r>
      <w:r>
        <w:rPr/>
        <w:t>educativa</w:t>
      </w:r>
      <w:r>
        <w:rPr>
          <w:spacing w:val="-29"/>
        </w:rPr>
        <w:t> </w:t>
      </w:r>
      <w:r>
        <w:rPr/>
        <w:t>se</w:t>
      </w:r>
      <w:r>
        <w:rPr>
          <w:spacing w:val="-29"/>
        </w:rPr>
        <w:t> </w:t>
      </w:r>
      <w:r>
        <w:rPr/>
        <w:t>afecta en sus rangos pues no aumenta el número de escuelas a la par de la población migrante, así mismo, y que el número de estudiantes que</w:t>
      </w:r>
      <w:r>
        <w:rPr>
          <w:spacing w:val="-33"/>
        </w:rPr>
        <w:t> </w:t>
      </w:r>
      <w:r>
        <w:rPr/>
        <w:t>integran</w:t>
      </w:r>
      <w:r>
        <w:rPr>
          <w:spacing w:val="-33"/>
        </w:rPr>
        <w:t> </w:t>
      </w:r>
      <w:r>
        <w:rPr/>
        <w:t>los</w:t>
      </w:r>
      <w:r>
        <w:rPr>
          <w:spacing w:val="-33"/>
        </w:rPr>
        <w:t> </w:t>
      </w:r>
      <w:r>
        <w:rPr/>
        <w:t>grupos</w:t>
      </w:r>
      <w:r>
        <w:rPr>
          <w:spacing w:val="-33"/>
        </w:rPr>
        <w:t> </w:t>
      </w:r>
      <w:r>
        <w:rPr/>
        <w:t>suele</w:t>
      </w:r>
      <w:r>
        <w:rPr>
          <w:spacing w:val="-33"/>
        </w:rPr>
        <w:t> </w:t>
      </w:r>
      <w:r>
        <w:rPr/>
        <w:t>superar</w:t>
      </w:r>
      <w:r>
        <w:rPr>
          <w:spacing w:val="-33"/>
        </w:rPr>
        <w:t> </w:t>
      </w:r>
      <w:r>
        <w:rPr/>
        <w:t>la</w:t>
      </w:r>
      <w:r>
        <w:rPr>
          <w:spacing w:val="-33"/>
        </w:rPr>
        <w:t> </w:t>
      </w:r>
      <w:r>
        <w:rPr/>
        <w:t>capacidad</w:t>
      </w:r>
      <w:r>
        <w:rPr>
          <w:spacing w:val="-33"/>
        </w:rPr>
        <w:t> </w:t>
      </w:r>
      <w:r>
        <w:rPr/>
        <w:t>profesional</w:t>
      </w:r>
      <w:r>
        <w:rPr>
          <w:spacing w:val="-33"/>
        </w:rPr>
        <w:t> </w:t>
      </w:r>
      <w:r>
        <w:rPr/>
        <w:t>de</w:t>
      </w:r>
      <w:r>
        <w:rPr>
          <w:spacing w:val="-33"/>
        </w:rPr>
        <w:t> </w:t>
      </w:r>
      <w:r>
        <w:rPr/>
        <w:t>los docentes</w:t>
      </w:r>
      <w:r>
        <w:rPr>
          <w:spacing w:val="-10"/>
        </w:rPr>
        <w:t> </w:t>
      </w:r>
      <w:r>
        <w:rPr/>
        <w:t>y</w:t>
      </w:r>
      <w:r>
        <w:rPr>
          <w:spacing w:val="-10"/>
        </w:rPr>
        <w:t> </w:t>
      </w:r>
      <w:r>
        <w:rPr/>
        <w:t>administrativos.</w:t>
      </w:r>
      <w:r>
        <w:rPr>
          <w:spacing w:val="-10"/>
        </w:rPr>
        <w:t> </w:t>
      </w:r>
      <w:r>
        <w:rPr/>
        <w:t>De</w:t>
      </w:r>
      <w:r>
        <w:rPr>
          <w:spacing w:val="-10"/>
        </w:rPr>
        <w:t> </w:t>
      </w:r>
      <w:r>
        <w:rPr/>
        <w:t>este</w:t>
      </w:r>
      <w:r>
        <w:rPr>
          <w:spacing w:val="-10"/>
        </w:rPr>
        <w:t> </w:t>
      </w:r>
      <w:r>
        <w:rPr/>
        <w:t>modo</w:t>
      </w:r>
      <w:r>
        <w:rPr>
          <w:spacing w:val="-10"/>
        </w:rPr>
        <w:t> </w:t>
      </w:r>
      <w:r>
        <w:rPr/>
        <w:t>no</w:t>
      </w:r>
      <w:r>
        <w:rPr>
          <w:spacing w:val="-10"/>
        </w:rPr>
        <w:t> </w:t>
      </w:r>
      <w:r>
        <w:rPr/>
        <w:t>hay</w:t>
      </w:r>
      <w:r>
        <w:rPr>
          <w:spacing w:val="-10"/>
        </w:rPr>
        <w:t> </w:t>
      </w:r>
      <w:r>
        <w:rPr/>
        <w:t>un</w:t>
      </w:r>
      <w:r>
        <w:rPr>
          <w:spacing w:val="-10"/>
        </w:rPr>
        <w:t> </w:t>
      </w:r>
      <w:r>
        <w:rPr/>
        <w:t>uso</w:t>
      </w:r>
      <w:r>
        <w:rPr>
          <w:spacing w:val="-10"/>
        </w:rPr>
        <w:t> </w:t>
      </w:r>
      <w:r>
        <w:rPr/>
        <w:t>adecuado de</w:t>
      </w:r>
      <w:r>
        <w:rPr>
          <w:spacing w:val="-7"/>
        </w:rPr>
        <w:t> </w:t>
      </w:r>
      <w:r>
        <w:rPr/>
        <w:t>la</w:t>
      </w:r>
      <w:r>
        <w:rPr>
          <w:spacing w:val="-7"/>
        </w:rPr>
        <w:t> </w:t>
      </w:r>
      <w:r>
        <w:rPr/>
        <w:t>infraestructura,</w:t>
      </w:r>
      <w:r>
        <w:rPr>
          <w:spacing w:val="-7"/>
        </w:rPr>
        <w:t> </w:t>
      </w:r>
      <w:r>
        <w:rPr/>
        <w:t>planeada</w:t>
      </w:r>
      <w:r>
        <w:rPr>
          <w:spacing w:val="-7"/>
        </w:rPr>
        <w:t> </w:t>
      </w:r>
      <w:r>
        <w:rPr/>
        <w:t>para</w:t>
      </w:r>
      <w:r>
        <w:rPr>
          <w:spacing w:val="-7"/>
        </w:rPr>
        <w:t> </w:t>
      </w:r>
      <w:r>
        <w:rPr/>
        <w:t>un</w:t>
      </w:r>
      <w:r>
        <w:rPr>
          <w:spacing w:val="-7"/>
        </w:rPr>
        <w:t> </w:t>
      </w:r>
      <w:r>
        <w:rPr/>
        <w:t>número</w:t>
      </w:r>
      <w:r>
        <w:rPr>
          <w:spacing w:val="-7"/>
        </w:rPr>
        <w:t> </w:t>
      </w:r>
      <w:r>
        <w:rPr/>
        <w:t>de</w:t>
      </w:r>
      <w:r>
        <w:rPr>
          <w:spacing w:val="-7"/>
        </w:rPr>
        <w:t> </w:t>
      </w:r>
      <w:r>
        <w:rPr/>
        <w:t>grupos</w:t>
      </w:r>
      <w:r>
        <w:rPr>
          <w:spacing w:val="-7"/>
        </w:rPr>
        <w:t> </w:t>
      </w:r>
      <w:r>
        <w:rPr/>
        <w:t>determi- nado.</w:t>
      </w:r>
      <w:r>
        <w:rPr>
          <w:spacing w:val="-15"/>
        </w:rPr>
        <w:t> </w:t>
      </w:r>
      <w:r>
        <w:rPr/>
        <w:t>Hay</w:t>
      </w:r>
      <w:r>
        <w:rPr>
          <w:spacing w:val="-15"/>
        </w:rPr>
        <w:t> </w:t>
      </w:r>
      <w:r>
        <w:rPr/>
        <w:t>que</w:t>
      </w:r>
      <w:r>
        <w:rPr>
          <w:spacing w:val="-15"/>
        </w:rPr>
        <w:t> </w:t>
      </w:r>
      <w:r>
        <w:rPr/>
        <w:t>tener</w:t>
      </w:r>
      <w:r>
        <w:rPr>
          <w:spacing w:val="-15"/>
        </w:rPr>
        <w:t> </w:t>
      </w:r>
      <w:r>
        <w:rPr/>
        <w:t>en</w:t>
      </w:r>
      <w:r>
        <w:rPr>
          <w:spacing w:val="-15"/>
        </w:rPr>
        <w:t> </w:t>
      </w:r>
      <w:r>
        <w:rPr/>
        <w:t>cuenta</w:t>
      </w:r>
      <w:r>
        <w:rPr>
          <w:spacing w:val="-15"/>
        </w:rPr>
        <w:t> </w:t>
      </w:r>
      <w:r>
        <w:rPr/>
        <w:t>que</w:t>
      </w:r>
      <w:r>
        <w:rPr>
          <w:spacing w:val="-15"/>
        </w:rPr>
        <w:t> </w:t>
      </w:r>
      <w:r>
        <w:rPr/>
        <w:t>existe</w:t>
      </w:r>
      <w:r>
        <w:rPr>
          <w:spacing w:val="-15"/>
        </w:rPr>
        <w:t> </w:t>
      </w:r>
      <w:r>
        <w:rPr/>
        <w:t>una</w:t>
      </w:r>
      <w:r>
        <w:rPr>
          <w:spacing w:val="-15"/>
        </w:rPr>
        <w:t> </w:t>
      </w:r>
      <w:r>
        <w:rPr/>
        <w:t>distribución</w:t>
      </w:r>
      <w:r>
        <w:rPr>
          <w:spacing w:val="-15"/>
        </w:rPr>
        <w:t> </w:t>
      </w:r>
      <w:r>
        <w:rPr/>
        <w:t>desigual de</w:t>
      </w:r>
      <w:r>
        <w:rPr>
          <w:spacing w:val="-23"/>
        </w:rPr>
        <w:t> </w:t>
      </w:r>
      <w:r>
        <w:rPr/>
        <w:t>la</w:t>
      </w:r>
      <w:r>
        <w:rPr>
          <w:spacing w:val="-23"/>
        </w:rPr>
        <w:t> </w:t>
      </w:r>
      <w:r>
        <w:rPr/>
        <w:t>dotación</w:t>
      </w:r>
      <w:r>
        <w:rPr>
          <w:spacing w:val="-23"/>
        </w:rPr>
        <w:t> </w:t>
      </w:r>
      <w:r>
        <w:rPr/>
        <w:t>de</w:t>
      </w:r>
      <w:r>
        <w:rPr>
          <w:spacing w:val="-23"/>
        </w:rPr>
        <w:t> </w:t>
      </w:r>
      <w:r>
        <w:rPr/>
        <w:t>recursos</w:t>
      </w:r>
      <w:r>
        <w:rPr>
          <w:spacing w:val="-23"/>
        </w:rPr>
        <w:t> </w:t>
      </w:r>
      <w:r>
        <w:rPr/>
        <w:t>destinados</w:t>
      </w:r>
      <w:r>
        <w:rPr>
          <w:spacing w:val="-23"/>
        </w:rPr>
        <w:t> </w:t>
      </w:r>
      <w:r>
        <w:rPr/>
        <w:t>a</w:t>
      </w:r>
      <w:r>
        <w:rPr>
          <w:spacing w:val="-23"/>
        </w:rPr>
        <w:t> </w:t>
      </w:r>
      <w:r>
        <w:rPr/>
        <w:t>la</w:t>
      </w:r>
      <w:r>
        <w:rPr>
          <w:spacing w:val="-23"/>
        </w:rPr>
        <w:t> </w:t>
      </w:r>
      <w:r>
        <w:rPr/>
        <w:t>educación,</w:t>
      </w:r>
      <w:r>
        <w:rPr>
          <w:spacing w:val="-23"/>
        </w:rPr>
        <w:t> </w:t>
      </w:r>
      <w:r>
        <w:rPr/>
        <w:t>así</w:t>
      </w:r>
      <w:r>
        <w:rPr>
          <w:spacing w:val="-23"/>
        </w:rPr>
        <w:t> </w:t>
      </w:r>
      <w:r>
        <w:rPr/>
        <w:t>como</w:t>
      </w:r>
      <w:r>
        <w:rPr>
          <w:spacing w:val="-23"/>
        </w:rPr>
        <w:t> </w:t>
      </w:r>
      <w:r>
        <w:rPr/>
        <w:t>poco desarrollo</w:t>
      </w:r>
      <w:r>
        <w:rPr>
          <w:spacing w:val="-37"/>
        </w:rPr>
        <w:t> </w:t>
      </w:r>
      <w:r>
        <w:rPr/>
        <w:t>de</w:t>
      </w:r>
      <w:r>
        <w:rPr>
          <w:spacing w:val="-37"/>
        </w:rPr>
        <w:t> </w:t>
      </w:r>
      <w:r>
        <w:rPr/>
        <w:t>los</w:t>
      </w:r>
      <w:r>
        <w:rPr>
          <w:spacing w:val="-37"/>
        </w:rPr>
        <w:t> </w:t>
      </w:r>
      <w:r>
        <w:rPr/>
        <w:t>diversos</w:t>
      </w:r>
      <w:r>
        <w:rPr>
          <w:spacing w:val="-37"/>
        </w:rPr>
        <w:t> </w:t>
      </w:r>
      <w:r>
        <w:rPr/>
        <w:t>niveles</w:t>
      </w:r>
      <w:r>
        <w:rPr>
          <w:spacing w:val="-37"/>
        </w:rPr>
        <w:t> </w:t>
      </w:r>
      <w:r>
        <w:rPr/>
        <w:t>de</w:t>
      </w:r>
      <w:r>
        <w:rPr>
          <w:spacing w:val="-37"/>
        </w:rPr>
        <w:t> </w:t>
      </w:r>
      <w:r>
        <w:rPr/>
        <w:t>estudio,</w:t>
      </w:r>
      <w:r>
        <w:rPr>
          <w:spacing w:val="-37"/>
        </w:rPr>
        <w:t> </w:t>
      </w:r>
      <w:r>
        <w:rPr/>
        <w:t>que</w:t>
      </w:r>
      <w:r>
        <w:rPr>
          <w:spacing w:val="-37"/>
        </w:rPr>
        <w:t> </w:t>
      </w:r>
      <w:r>
        <w:rPr/>
        <w:t>en</w:t>
      </w:r>
      <w:r>
        <w:rPr>
          <w:spacing w:val="-37"/>
        </w:rPr>
        <w:t> </w:t>
      </w:r>
      <w:r>
        <w:rPr/>
        <w:t>su</w:t>
      </w:r>
      <w:r>
        <w:rPr>
          <w:spacing w:val="-37"/>
        </w:rPr>
        <w:t> </w:t>
      </w:r>
      <w:r>
        <w:rPr/>
        <w:t>conjunto,</w:t>
      </w:r>
      <w:r>
        <w:rPr>
          <w:spacing w:val="-37"/>
        </w:rPr>
        <w:t> </w:t>
      </w:r>
      <w:r>
        <w:rPr/>
        <w:t>evi- dencian</w:t>
      </w:r>
      <w:r>
        <w:rPr>
          <w:spacing w:val="-13"/>
        </w:rPr>
        <w:t> </w:t>
      </w:r>
      <w:r>
        <w:rPr/>
        <w:t>problemas</w:t>
      </w:r>
      <w:r>
        <w:rPr>
          <w:spacing w:val="-13"/>
        </w:rPr>
        <w:t> </w:t>
      </w:r>
      <w:r>
        <w:rPr/>
        <w:t>de</w:t>
      </w:r>
      <w:r>
        <w:rPr>
          <w:spacing w:val="-13"/>
        </w:rPr>
        <w:t> </w:t>
      </w:r>
      <w:r>
        <w:rPr/>
        <w:t>cobertura</w:t>
      </w:r>
      <w:r>
        <w:rPr>
          <w:spacing w:val="-13"/>
        </w:rPr>
        <w:t> </w:t>
      </w:r>
      <w:r>
        <w:rPr/>
        <w:t>y</w:t>
      </w:r>
      <w:r>
        <w:rPr>
          <w:spacing w:val="-13"/>
        </w:rPr>
        <w:t> </w:t>
      </w:r>
      <w:r>
        <w:rPr/>
        <w:t>desigualdad</w:t>
      </w:r>
      <w:r>
        <w:rPr>
          <w:spacing w:val="-13"/>
        </w:rPr>
        <w:t> </w:t>
      </w:r>
      <w:r>
        <w:rPr/>
        <w:t>de</w:t>
      </w:r>
      <w:r>
        <w:rPr>
          <w:spacing w:val="-13"/>
        </w:rPr>
        <w:t> </w:t>
      </w:r>
      <w:r>
        <w:rPr/>
        <w:t>desarrollo</w:t>
      </w:r>
      <w:r>
        <w:rPr>
          <w:spacing w:val="-13"/>
        </w:rPr>
        <w:t> </w:t>
      </w:r>
      <w:r>
        <w:rPr/>
        <w:t>en</w:t>
      </w:r>
      <w:r>
        <w:rPr>
          <w:spacing w:val="-13"/>
        </w:rPr>
        <w:t> </w:t>
      </w:r>
      <w:r>
        <w:rPr/>
        <w:t>los lugares</w:t>
      </w:r>
      <w:r>
        <w:rPr>
          <w:spacing w:val="-41"/>
        </w:rPr>
        <w:t> </w:t>
      </w:r>
      <w:r>
        <w:rPr/>
        <w:t>con</w:t>
      </w:r>
      <w:r>
        <w:rPr>
          <w:spacing w:val="-41"/>
        </w:rPr>
        <w:t> </w:t>
      </w:r>
      <w:r>
        <w:rPr/>
        <w:t>menor</w:t>
      </w:r>
      <w:r>
        <w:rPr>
          <w:spacing w:val="-41"/>
        </w:rPr>
        <w:t> </w:t>
      </w:r>
      <w:r>
        <w:rPr/>
        <w:t>población.</w:t>
      </w:r>
    </w:p>
    <w:p>
      <w:pPr>
        <w:pStyle w:val="BodyText"/>
        <w:spacing w:before="1"/>
        <w:ind w:left="117" w:right="114" w:firstLine="240"/>
        <w:jc w:val="both"/>
      </w:pPr>
      <w:r>
        <w:rPr/>
        <w:t>Si</w:t>
      </w:r>
      <w:r>
        <w:rPr>
          <w:spacing w:val="-22"/>
        </w:rPr>
        <w:t> </w:t>
      </w:r>
      <w:r>
        <w:rPr/>
        <w:t>el</w:t>
      </w:r>
      <w:r>
        <w:rPr>
          <w:spacing w:val="-22"/>
        </w:rPr>
        <w:t> </w:t>
      </w:r>
      <w:r>
        <w:rPr/>
        <w:t>criterio</w:t>
      </w:r>
      <w:r>
        <w:rPr>
          <w:spacing w:val="-22"/>
        </w:rPr>
        <w:t> </w:t>
      </w:r>
      <w:r>
        <w:rPr/>
        <w:t>de</w:t>
      </w:r>
      <w:r>
        <w:rPr>
          <w:spacing w:val="-22"/>
        </w:rPr>
        <w:t> </w:t>
      </w:r>
      <w:r>
        <w:rPr/>
        <w:t>mayor</w:t>
      </w:r>
      <w:r>
        <w:rPr>
          <w:spacing w:val="-22"/>
        </w:rPr>
        <w:t> </w:t>
      </w:r>
      <w:r>
        <w:rPr/>
        <w:t>población</w:t>
      </w:r>
      <w:r>
        <w:rPr>
          <w:spacing w:val="-22"/>
        </w:rPr>
        <w:t> </w:t>
      </w:r>
      <w:r>
        <w:rPr/>
        <w:t>es</w:t>
      </w:r>
      <w:r>
        <w:rPr>
          <w:spacing w:val="-22"/>
        </w:rPr>
        <w:t> </w:t>
      </w:r>
      <w:r>
        <w:rPr/>
        <w:t>el</w:t>
      </w:r>
      <w:r>
        <w:rPr>
          <w:spacing w:val="-22"/>
        </w:rPr>
        <w:t> </w:t>
      </w:r>
      <w:r>
        <w:rPr/>
        <w:t>que</w:t>
      </w:r>
      <w:r>
        <w:rPr>
          <w:spacing w:val="-22"/>
        </w:rPr>
        <w:t> </w:t>
      </w:r>
      <w:r>
        <w:rPr/>
        <w:t>determina</w:t>
      </w:r>
      <w:r>
        <w:rPr>
          <w:spacing w:val="-22"/>
        </w:rPr>
        <w:t> </w:t>
      </w:r>
      <w:r>
        <w:rPr/>
        <w:t>los</w:t>
      </w:r>
      <w:r>
        <w:rPr>
          <w:spacing w:val="-22"/>
        </w:rPr>
        <w:t> </w:t>
      </w:r>
      <w:r>
        <w:rPr/>
        <w:t>recursos destinados</w:t>
      </w:r>
      <w:r>
        <w:rPr>
          <w:spacing w:val="-32"/>
        </w:rPr>
        <w:t> </w:t>
      </w:r>
      <w:r>
        <w:rPr/>
        <w:t>a</w:t>
      </w:r>
      <w:r>
        <w:rPr>
          <w:spacing w:val="-32"/>
        </w:rPr>
        <w:t> </w:t>
      </w:r>
      <w:r>
        <w:rPr/>
        <w:t>la</w:t>
      </w:r>
      <w:r>
        <w:rPr>
          <w:spacing w:val="-32"/>
        </w:rPr>
        <w:t> </w:t>
      </w:r>
      <w:r>
        <w:rPr/>
        <w:t>educación,</w:t>
      </w:r>
      <w:r>
        <w:rPr>
          <w:spacing w:val="-32"/>
        </w:rPr>
        <w:t> </w:t>
      </w:r>
      <w:r>
        <w:rPr/>
        <w:t>se</w:t>
      </w:r>
      <w:r>
        <w:rPr>
          <w:spacing w:val="-32"/>
        </w:rPr>
        <w:t> </w:t>
      </w:r>
      <w:r>
        <w:rPr/>
        <w:t>repetirá</w:t>
      </w:r>
      <w:r>
        <w:rPr>
          <w:spacing w:val="-32"/>
        </w:rPr>
        <w:t> </w:t>
      </w:r>
      <w:r>
        <w:rPr/>
        <w:t>el</w:t>
      </w:r>
      <w:r>
        <w:rPr>
          <w:spacing w:val="-32"/>
        </w:rPr>
        <w:t> </w:t>
      </w:r>
      <w:r>
        <w:rPr/>
        <w:t>patrón</w:t>
      </w:r>
      <w:r>
        <w:rPr>
          <w:spacing w:val="-32"/>
        </w:rPr>
        <w:t> </w:t>
      </w:r>
      <w:r>
        <w:rPr/>
        <w:t>que</w:t>
      </w:r>
      <w:r>
        <w:rPr>
          <w:spacing w:val="-32"/>
        </w:rPr>
        <w:t> </w:t>
      </w:r>
      <w:r>
        <w:rPr/>
        <w:t>vemos</w:t>
      </w:r>
      <w:r>
        <w:rPr>
          <w:spacing w:val="-32"/>
        </w:rPr>
        <w:t> </w:t>
      </w:r>
      <w:r>
        <w:rPr/>
        <w:t>hasta</w:t>
      </w:r>
      <w:r>
        <w:rPr>
          <w:spacing w:val="-32"/>
        </w:rPr>
        <w:t> </w:t>
      </w:r>
      <w:r>
        <w:rPr/>
        <w:t>aho- ra.</w:t>
      </w:r>
      <w:r>
        <w:rPr>
          <w:spacing w:val="-34"/>
        </w:rPr>
        <w:t> </w:t>
      </w:r>
      <w:r>
        <w:rPr/>
        <w:t>Los</w:t>
      </w:r>
      <w:r>
        <w:rPr>
          <w:spacing w:val="-34"/>
        </w:rPr>
        <w:t> </w:t>
      </w:r>
      <w:r>
        <w:rPr/>
        <w:t>municipios</w:t>
      </w:r>
      <w:r>
        <w:rPr>
          <w:spacing w:val="-34"/>
        </w:rPr>
        <w:t> </w:t>
      </w:r>
      <w:r>
        <w:rPr/>
        <w:t>más</w:t>
      </w:r>
      <w:r>
        <w:rPr>
          <w:spacing w:val="-34"/>
        </w:rPr>
        <w:t> </w:t>
      </w:r>
      <w:r>
        <w:rPr/>
        <w:t>poblados,</w:t>
      </w:r>
      <w:r>
        <w:rPr>
          <w:spacing w:val="-34"/>
        </w:rPr>
        <w:t> </w:t>
      </w:r>
      <w:r>
        <w:rPr/>
        <w:t>y</w:t>
      </w:r>
      <w:r>
        <w:rPr>
          <w:spacing w:val="-34"/>
        </w:rPr>
        <w:t> </w:t>
      </w:r>
      <w:r>
        <w:rPr/>
        <w:t>las</w:t>
      </w:r>
      <w:r>
        <w:rPr>
          <w:spacing w:val="-34"/>
        </w:rPr>
        <w:t> </w:t>
      </w:r>
      <w:r>
        <w:rPr/>
        <w:t>escuelas</w:t>
      </w:r>
      <w:r>
        <w:rPr>
          <w:spacing w:val="-34"/>
        </w:rPr>
        <w:t> </w:t>
      </w:r>
      <w:r>
        <w:rPr/>
        <w:t>con</w:t>
      </w:r>
      <w:r>
        <w:rPr>
          <w:spacing w:val="-34"/>
        </w:rPr>
        <w:t> </w:t>
      </w:r>
      <w:r>
        <w:rPr/>
        <w:t>mayor</w:t>
      </w:r>
      <w:r>
        <w:rPr>
          <w:spacing w:val="-34"/>
        </w:rPr>
        <w:t> </w:t>
      </w:r>
      <w:r>
        <w:rPr/>
        <w:t>tradición y</w:t>
      </w:r>
      <w:r>
        <w:rPr>
          <w:spacing w:val="-27"/>
        </w:rPr>
        <w:t> </w:t>
      </w:r>
      <w:r>
        <w:rPr/>
        <w:t>reputación,</w:t>
      </w:r>
      <w:r>
        <w:rPr>
          <w:spacing w:val="-27"/>
        </w:rPr>
        <w:t> </w:t>
      </w:r>
      <w:r>
        <w:rPr/>
        <w:t>recibirán</w:t>
      </w:r>
      <w:r>
        <w:rPr>
          <w:spacing w:val="-27"/>
        </w:rPr>
        <w:t> </w:t>
      </w:r>
      <w:r>
        <w:rPr/>
        <w:t>la</w:t>
      </w:r>
      <w:r>
        <w:rPr>
          <w:spacing w:val="-27"/>
        </w:rPr>
        <w:t> </w:t>
      </w:r>
      <w:r>
        <w:rPr/>
        <w:t>mayor</w:t>
      </w:r>
      <w:r>
        <w:rPr>
          <w:spacing w:val="-27"/>
        </w:rPr>
        <w:t> </w:t>
      </w:r>
      <w:r>
        <w:rPr/>
        <w:t>cantidad</w:t>
      </w:r>
      <w:r>
        <w:rPr>
          <w:spacing w:val="-27"/>
        </w:rPr>
        <w:t> </w:t>
      </w:r>
      <w:r>
        <w:rPr/>
        <w:t>de</w:t>
      </w:r>
      <w:r>
        <w:rPr>
          <w:spacing w:val="-27"/>
        </w:rPr>
        <w:t> </w:t>
      </w:r>
      <w:r>
        <w:rPr/>
        <w:t>recursos,</w:t>
      </w:r>
      <w:r>
        <w:rPr>
          <w:spacing w:val="-27"/>
        </w:rPr>
        <w:t> </w:t>
      </w:r>
      <w:r>
        <w:rPr/>
        <w:t>dejando</w:t>
      </w:r>
      <w:r>
        <w:rPr>
          <w:spacing w:val="-27"/>
        </w:rPr>
        <w:t> </w:t>
      </w:r>
      <w:r>
        <w:rPr/>
        <w:t>poco o</w:t>
      </w:r>
      <w:r>
        <w:rPr>
          <w:spacing w:val="-34"/>
        </w:rPr>
        <w:t> </w:t>
      </w:r>
      <w:r>
        <w:rPr/>
        <w:t>nada</w:t>
      </w:r>
      <w:r>
        <w:rPr>
          <w:spacing w:val="-34"/>
        </w:rPr>
        <w:t> </w:t>
      </w:r>
      <w:r>
        <w:rPr/>
        <w:t>a</w:t>
      </w:r>
      <w:r>
        <w:rPr>
          <w:spacing w:val="-34"/>
        </w:rPr>
        <w:t> </w:t>
      </w:r>
      <w:r>
        <w:rPr/>
        <w:t>los</w:t>
      </w:r>
      <w:r>
        <w:rPr>
          <w:spacing w:val="-34"/>
        </w:rPr>
        <w:t> </w:t>
      </w:r>
      <w:r>
        <w:rPr/>
        <w:t>municipios</w:t>
      </w:r>
      <w:r>
        <w:rPr>
          <w:spacing w:val="-34"/>
        </w:rPr>
        <w:t> </w:t>
      </w:r>
      <w:r>
        <w:rPr/>
        <w:t>y</w:t>
      </w:r>
      <w:r>
        <w:rPr>
          <w:spacing w:val="-34"/>
        </w:rPr>
        <w:t> </w:t>
      </w:r>
      <w:r>
        <w:rPr/>
        <w:t>escuelas</w:t>
      </w:r>
      <w:r>
        <w:rPr>
          <w:spacing w:val="-34"/>
        </w:rPr>
        <w:t> </w:t>
      </w:r>
      <w:r>
        <w:rPr/>
        <w:t>rurales.</w:t>
      </w:r>
    </w:p>
    <w:p>
      <w:pPr>
        <w:pStyle w:val="BodyText"/>
        <w:spacing w:before="1"/>
        <w:ind w:left="117" w:right="114" w:firstLine="240"/>
        <w:jc w:val="both"/>
      </w:pPr>
      <w:r>
        <w:rPr/>
        <w:t>Otro aspecto es que la población urbana ha crecido en los últi- mos</w:t>
      </w:r>
      <w:r>
        <w:rPr>
          <w:spacing w:val="-23"/>
        </w:rPr>
        <w:t> </w:t>
      </w:r>
      <w:r>
        <w:rPr/>
        <w:t>20</w:t>
      </w:r>
      <w:r>
        <w:rPr>
          <w:spacing w:val="-23"/>
        </w:rPr>
        <w:t> </w:t>
      </w:r>
      <w:r>
        <w:rPr/>
        <w:t>años,</w:t>
      </w:r>
      <w:r>
        <w:rPr>
          <w:spacing w:val="-23"/>
        </w:rPr>
        <w:t> </w:t>
      </w:r>
      <w:r>
        <w:rPr/>
        <w:t>actualmente</w:t>
      </w:r>
      <w:r>
        <w:rPr>
          <w:spacing w:val="-23"/>
        </w:rPr>
        <w:t> </w:t>
      </w:r>
      <w:r>
        <w:rPr/>
        <w:t>sobrepasa</w:t>
      </w:r>
      <w:r>
        <w:rPr>
          <w:spacing w:val="-23"/>
        </w:rPr>
        <w:t> </w:t>
      </w:r>
      <w:r>
        <w:rPr/>
        <w:t>a</w:t>
      </w:r>
      <w:r>
        <w:rPr>
          <w:spacing w:val="-23"/>
        </w:rPr>
        <w:t> </w:t>
      </w:r>
      <w:r>
        <w:rPr/>
        <w:t>la</w:t>
      </w:r>
      <w:r>
        <w:rPr>
          <w:spacing w:val="-23"/>
        </w:rPr>
        <w:t> </w:t>
      </w:r>
      <w:r>
        <w:rPr/>
        <w:t>rural</w:t>
      </w:r>
      <w:r>
        <w:rPr>
          <w:spacing w:val="-23"/>
        </w:rPr>
        <w:t> </w:t>
      </w:r>
      <w:r>
        <w:rPr/>
        <w:t>aproximadamente</w:t>
      </w:r>
      <w:r>
        <w:rPr>
          <w:spacing w:val="-23"/>
        </w:rPr>
        <w:t> </w:t>
      </w:r>
      <w:r>
        <w:rPr/>
        <w:t>en</w:t>
      </w:r>
    </w:p>
    <w:p>
      <w:pPr>
        <w:pStyle w:val="BodyText"/>
        <w:spacing w:before="4"/>
        <w:rPr>
          <w:sz w:val="32"/>
        </w:rPr>
      </w:pPr>
    </w:p>
    <w:p>
      <w:pPr>
        <w:spacing w:line="168" w:lineRule="auto" w:before="0"/>
        <w:ind w:left="117" w:right="108" w:firstLine="120"/>
        <w:jc w:val="left"/>
        <w:rPr>
          <w:sz w:val="18"/>
        </w:rPr>
      </w:pPr>
      <w:r>
        <w:rPr>
          <w:rFonts w:ascii="PMingLiU" w:hAnsi="PMingLiU"/>
          <w:position w:val="6"/>
          <w:sz w:val="11"/>
        </w:rPr>
        <w:t>8</w:t>
      </w:r>
      <w:r>
        <w:rPr>
          <w:rFonts w:ascii="PMingLiU" w:hAnsi="PMingLiU"/>
          <w:spacing w:val="-2"/>
          <w:position w:val="6"/>
          <w:sz w:val="11"/>
        </w:rPr>
        <w:t> </w:t>
      </w:r>
      <w:r>
        <w:rPr>
          <w:sz w:val="18"/>
        </w:rPr>
        <w:t>Esto</w:t>
      </w:r>
      <w:r>
        <w:rPr>
          <w:spacing w:val="-19"/>
          <w:sz w:val="18"/>
        </w:rPr>
        <w:t> </w:t>
      </w:r>
      <w:r>
        <w:rPr>
          <w:sz w:val="18"/>
        </w:rPr>
        <w:t>se</w:t>
      </w:r>
      <w:r>
        <w:rPr>
          <w:spacing w:val="-19"/>
          <w:sz w:val="18"/>
        </w:rPr>
        <w:t> </w:t>
      </w:r>
      <w:r>
        <w:rPr>
          <w:sz w:val="18"/>
        </w:rPr>
        <w:t>pudo</w:t>
      </w:r>
      <w:r>
        <w:rPr>
          <w:spacing w:val="-19"/>
          <w:sz w:val="18"/>
        </w:rPr>
        <w:t> </w:t>
      </w:r>
      <w:r>
        <w:rPr>
          <w:sz w:val="18"/>
        </w:rPr>
        <w:t>concluir</w:t>
      </w:r>
      <w:r>
        <w:rPr>
          <w:spacing w:val="-19"/>
          <w:sz w:val="18"/>
        </w:rPr>
        <w:t> </w:t>
      </w:r>
      <w:r>
        <w:rPr>
          <w:sz w:val="18"/>
        </w:rPr>
        <w:t>con</w:t>
      </w:r>
      <w:r>
        <w:rPr>
          <w:spacing w:val="-19"/>
          <w:sz w:val="18"/>
        </w:rPr>
        <w:t> </w:t>
      </w:r>
      <w:r>
        <w:rPr>
          <w:sz w:val="18"/>
        </w:rPr>
        <w:t>las</w:t>
      </w:r>
      <w:r>
        <w:rPr>
          <w:spacing w:val="-19"/>
          <w:sz w:val="18"/>
        </w:rPr>
        <w:t> </w:t>
      </w:r>
      <w:r>
        <w:rPr>
          <w:sz w:val="18"/>
        </w:rPr>
        <w:t>cifras</w:t>
      </w:r>
      <w:r>
        <w:rPr>
          <w:spacing w:val="-19"/>
          <w:sz w:val="18"/>
        </w:rPr>
        <w:t> </w:t>
      </w:r>
      <w:r>
        <w:rPr>
          <w:sz w:val="18"/>
        </w:rPr>
        <w:t>estadísticas</w:t>
      </w:r>
      <w:r>
        <w:rPr>
          <w:spacing w:val="-19"/>
          <w:sz w:val="18"/>
        </w:rPr>
        <w:t> </w:t>
      </w:r>
      <w:r>
        <w:rPr>
          <w:sz w:val="18"/>
        </w:rPr>
        <w:t>que</w:t>
      </w:r>
      <w:r>
        <w:rPr>
          <w:spacing w:val="-19"/>
          <w:sz w:val="18"/>
        </w:rPr>
        <w:t> </w:t>
      </w:r>
      <w:r>
        <w:rPr>
          <w:sz w:val="18"/>
        </w:rPr>
        <w:t>se</w:t>
      </w:r>
      <w:r>
        <w:rPr>
          <w:spacing w:val="-19"/>
          <w:sz w:val="18"/>
        </w:rPr>
        <w:t> </w:t>
      </w:r>
      <w:r>
        <w:rPr>
          <w:sz w:val="18"/>
        </w:rPr>
        <w:t>pudieron</w:t>
      </w:r>
      <w:r>
        <w:rPr>
          <w:spacing w:val="-19"/>
          <w:sz w:val="18"/>
        </w:rPr>
        <w:t> </w:t>
      </w:r>
      <w:r>
        <w:rPr>
          <w:sz w:val="18"/>
        </w:rPr>
        <w:t>compilar,</w:t>
      </w:r>
      <w:r>
        <w:rPr>
          <w:spacing w:val="-19"/>
          <w:sz w:val="18"/>
        </w:rPr>
        <w:t> </w:t>
      </w:r>
      <w:r>
        <w:rPr>
          <w:sz w:val="18"/>
        </w:rPr>
        <w:t>desafortunadamente dejan</w:t>
      </w:r>
      <w:r>
        <w:rPr>
          <w:spacing w:val="-16"/>
          <w:sz w:val="18"/>
        </w:rPr>
        <w:t> </w:t>
      </w:r>
      <w:r>
        <w:rPr>
          <w:sz w:val="18"/>
        </w:rPr>
        <w:t>mucho</w:t>
      </w:r>
      <w:r>
        <w:rPr>
          <w:spacing w:val="-16"/>
          <w:sz w:val="18"/>
        </w:rPr>
        <w:t> </w:t>
      </w:r>
      <w:r>
        <w:rPr>
          <w:sz w:val="18"/>
        </w:rPr>
        <w:t>que</w:t>
      </w:r>
      <w:r>
        <w:rPr>
          <w:spacing w:val="-16"/>
          <w:sz w:val="18"/>
        </w:rPr>
        <w:t> </w:t>
      </w:r>
      <w:r>
        <w:rPr>
          <w:sz w:val="18"/>
        </w:rPr>
        <w:t>desear.</w:t>
      </w:r>
      <w:r>
        <w:rPr>
          <w:spacing w:val="-16"/>
          <w:sz w:val="18"/>
        </w:rPr>
        <w:t> </w:t>
      </w:r>
      <w:r>
        <w:rPr>
          <w:sz w:val="18"/>
        </w:rPr>
        <w:t>Recientemente</w:t>
      </w:r>
      <w:r>
        <w:rPr>
          <w:spacing w:val="-16"/>
          <w:sz w:val="18"/>
        </w:rPr>
        <w:t> </w:t>
      </w:r>
      <w:r>
        <w:rPr>
          <w:sz w:val="18"/>
        </w:rPr>
        <w:t>la</w:t>
      </w:r>
      <w:r>
        <w:rPr>
          <w:spacing w:val="-16"/>
          <w:sz w:val="18"/>
        </w:rPr>
        <w:t> </w:t>
      </w:r>
      <w:r>
        <w:rPr>
          <w:rFonts w:ascii="PMingLiU" w:hAnsi="PMingLiU"/>
          <w:sz w:val="22"/>
        </w:rPr>
        <w:t>sep</w:t>
      </w:r>
      <w:r>
        <w:rPr>
          <w:rFonts w:ascii="PMingLiU" w:hAnsi="PMingLiU"/>
          <w:spacing w:val="-28"/>
          <w:sz w:val="22"/>
        </w:rPr>
        <w:t> </w:t>
      </w:r>
      <w:r>
        <w:rPr>
          <w:sz w:val="18"/>
        </w:rPr>
        <w:t>tuvo</w:t>
      </w:r>
      <w:r>
        <w:rPr>
          <w:spacing w:val="-16"/>
          <w:sz w:val="18"/>
        </w:rPr>
        <w:t> </w:t>
      </w:r>
      <w:r>
        <w:rPr>
          <w:sz w:val="18"/>
        </w:rPr>
        <w:t>que</w:t>
      </w:r>
      <w:r>
        <w:rPr>
          <w:spacing w:val="-16"/>
          <w:sz w:val="18"/>
        </w:rPr>
        <w:t> </w:t>
      </w:r>
      <w:r>
        <w:rPr>
          <w:sz w:val="18"/>
        </w:rPr>
        <w:t>hacer</w:t>
      </w:r>
      <w:r>
        <w:rPr>
          <w:spacing w:val="-16"/>
          <w:sz w:val="18"/>
        </w:rPr>
        <w:t> </w:t>
      </w:r>
      <w:r>
        <w:rPr>
          <w:sz w:val="18"/>
        </w:rPr>
        <w:t>un</w:t>
      </w:r>
      <w:r>
        <w:rPr>
          <w:spacing w:val="-16"/>
          <w:sz w:val="18"/>
        </w:rPr>
        <w:t> </w:t>
      </w:r>
      <w:r>
        <w:rPr>
          <w:sz w:val="18"/>
        </w:rPr>
        <w:t>censo</w:t>
      </w:r>
      <w:r>
        <w:rPr>
          <w:spacing w:val="-16"/>
          <w:sz w:val="18"/>
        </w:rPr>
        <w:t> </w:t>
      </w:r>
      <w:r>
        <w:rPr>
          <w:sz w:val="18"/>
        </w:rPr>
        <w:t>de</w:t>
      </w:r>
      <w:r>
        <w:rPr>
          <w:spacing w:val="-16"/>
          <w:sz w:val="18"/>
        </w:rPr>
        <w:t> </w:t>
      </w:r>
      <w:r>
        <w:rPr>
          <w:sz w:val="18"/>
        </w:rPr>
        <w:t>su</w:t>
      </w:r>
      <w:r>
        <w:rPr>
          <w:spacing w:val="-16"/>
          <w:sz w:val="18"/>
        </w:rPr>
        <w:t> </w:t>
      </w:r>
      <w:r>
        <w:rPr>
          <w:sz w:val="18"/>
        </w:rPr>
        <w:t>personal,</w:t>
      </w:r>
      <w:r>
        <w:rPr>
          <w:spacing w:val="-16"/>
          <w:sz w:val="18"/>
        </w:rPr>
        <w:t> </w:t>
      </w:r>
      <w:r>
        <w:rPr>
          <w:sz w:val="18"/>
        </w:rPr>
        <w:t>lo</w:t>
      </w:r>
      <w:r>
        <w:rPr>
          <w:spacing w:val="-16"/>
          <w:sz w:val="18"/>
        </w:rPr>
        <w:t> </w:t>
      </w:r>
      <w:r>
        <w:rPr>
          <w:sz w:val="18"/>
        </w:rPr>
        <w:t>cual</w:t>
      </w:r>
      <w:r>
        <w:rPr>
          <w:spacing w:val="-16"/>
          <w:sz w:val="18"/>
        </w:rPr>
        <w:t> </w:t>
      </w:r>
      <w:r>
        <w:rPr>
          <w:sz w:val="18"/>
        </w:rPr>
        <w:t>no</w:t>
      </w:r>
    </w:p>
    <w:p>
      <w:pPr>
        <w:spacing w:line="254" w:lineRule="auto" w:before="21"/>
        <w:ind w:left="117" w:right="109" w:firstLine="0"/>
        <w:jc w:val="left"/>
        <w:rPr>
          <w:sz w:val="18"/>
        </w:rPr>
      </w:pPr>
      <w:r>
        <w:rPr>
          <w:sz w:val="18"/>
        </w:rPr>
        <w:t>sería</w:t>
      </w:r>
      <w:r>
        <w:rPr>
          <w:spacing w:val="-10"/>
          <w:sz w:val="18"/>
        </w:rPr>
        <w:t> </w:t>
      </w:r>
      <w:r>
        <w:rPr>
          <w:sz w:val="18"/>
        </w:rPr>
        <w:t>necesario</w:t>
      </w:r>
      <w:r>
        <w:rPr>
          <w:spacing w:val="-10"/>
          <w:sz w:val="18"/>
        </w:rPr>
        <w:t> </w:t>
      </w:r>
      <w:r>
        <w:rPr>
          <w:sz w:val="18"/>
        </w:rPr>
        <w:t>si</w:t>
      </w:r>
      <w:r>
        <w:rPr>
          <w:spacing w:val="-10"/>
          <w:sz w:val="18"/>
        </w:rPr>
        <w:t> </w:t>
      </w:r>
      <w:r>
        <w:rPr>
          <w:sz w:val="18"/>
        </w:rPr>
        <w:t>tuviera</w:t>
      </w:r>
      <w:r>
        <w:rPr>
          <w:spacing w:val="-10"/>
          <w:sz w:val="18"/>
        </w:rPr>
        <w:t> </w:t>
      </w:r>
      <w:r>
        <w:rPr>
          <w:sz w:val="18"/>
        </w:rPr>
        <w:t>su</w:t>
      </w:r>
      <w:r>
        <w:rPr>
          <w:spacing w:val="-10"/>
          <w:sz w:val="18"/>
        </w:rPr>
        <w:t> </w:t>
      </w:r>
      <w:r>
        <w:rPr>
          <w:sz w:val="18"/>
        </w:rPr>
        <w:t>registro</w:t>
      </w:r>
      <w:r>
        <w:rPr>
          <w:spacing w:val="-10"/>
          <w:sz w:val="18"/>
        </w:rPr>
        <w:t> </w:t>
      </w:r>
      <w:r>
        <w:rPr>
          <w:sz w:val="18"/>
        </w:rPr>
        <w:t>administrativo</w:t>
      </w:r>
      <w:r>
        <w:rPr>
          <w:spacing w:val="-10"/>
          <w:sz w:val="18"/>
        </w:rPr>
        <w:t> </w:t>
      </w:r>
      <w:r>
        <w:rPr>
          <w:sz w:val="18"/>
        </w:rPr>
        <w:t>continuo</w:t>
      </w:r>
      <w:r>
        <w:rPr>
          <w:spacing w:val="-10"/>
          <w:sz w:val="18"/>
        </w:rPr>
        <w:t> </w:t>
      </w:r>
      <w:r>
        <w:rPr>
          <w:sz w:val="18"/>
        </w:rPr>
        <w:t>y</w:t>
      </w:r>
      <w:r>
        <w:rPr>
          <w:spacing w:val="-10"/>
          <w:sz w:val="18"/>
        </w:rPr>
        <w:t> </w:t>
      </w:r>
      <w:r>
        <w:rPr>
          <w:sz w:val="18"/>
        </w:rPr>
        <w:t>transparente,</w:t>
      </w:r>
      <w:r>
        <w:rPr>
          <w:spacing w:val="-10"/>
          <w:sz w:val="18"/>
        </w:rPr>
        <w:t> </w:t>
      </w:r>
      <w:r>
        <w:rPr>
          <w:sz w:val="18"/>
        </w:rPr>
        <w:t>lo</w:t>
      </w:r>
      <w:r>
        <w:rPr>
          <w:spacing w:val="-10"/>
          <w:sz w:val="18"/>
        </w:rPr>
        <w:t> </w:t>
      </w:r>
      <w:r>
        <w:rPr>
          <w:sz w:val="18"/>
        </w:rPr>
        <w:t>cual</w:t>
      </w:r>
      <w:r>
        <w:rPr>
          <w:spacing w:val="-10"/>
          <w:sz w:val="18"/>
        </w:rPr>
        <w:t> </w:t>
      </w:r>
      <w:r>
        <w:rPr>
          <w:sz w:val="18"/>
        </w:rPr>
        <w:t>es</w:t>
      </w:r>
      <w:r>
        <w:rPr>
          <w:spacing w:val="-10"/>
          <w:sz w:val="18"/>
        </w:rPr>
        <w:t> </w:t>
      </w:r>
      <w:r>
        <w:rPr>
          <w:sz w:val="18"/>
        </w:rPr>
        <w:t>viable</w:t>
      </w:r>
      <w:r>
        <w:rPr>
          <w:spacing w:val="-10"/>
          <w:sz w:val="18"/>
        </w:rPr>
        <w:t> </w:t>
      </w:r>
      <w:r>
        <w:rPr>
          <w:sz w:val="18"/>
        </w:rPr>
        <w:t>por tratarse</w:t>
      </w:r>
      <w:r>
        <w:rPr>
          <w:spacing w:val="-17"/>
          <w:sz w:val="18"/>
        </w:rPr>
        <w:t> </w:t>
      </w:r>
      <w:r>
        <w:rPr>
          <w:sz w:val="18"/>
        </w:rPr>
        <w:t>de</w:t>
      </w:r>
      <w:r>
        <w:rPr>
          <w:spacing w:val="-17"/>
          <w:sz w:val="18"/>
        </w:rPr>
        <w:t> </w:t>
      </w:r>
      <w:r>
        <w:rPr>
          <w:sz w:val="18"/>
        </w:rPr>
        <w:t>una</w:t>
      </w:r>
      <w:r>
        <w:rPr>
          <w:spacing w:val="-17"/>
          <w:sz w:val="18"/>
        </w:rPr>
        <w:t> </w:t>
      </w:r>
      <w:r>
        <w:rPr>
          <w:sz w:val="18"/>
        </w:rPr>
        <w:t>población</w:t>
      </w:r>
      <w:r>
        <w:rPr>
          <w:spacing w:val="-17"/>
          <w:sz w:val="18"/>
        </w:rPr>
        <w:t> </w:t>
      </w:r>
      <w:r>
        <w:rPr>
          <w:sz w:val="18"/>
        </w:rPr>
        <w:t>cautiva</w:t>
      </w:r>
      <w:r>
        <w:rPr>
          <w:spacing w:val="-17"/>
          <w:sz w:val="18"/>
        </w:rPr>
        <w:t> </w:t>
      </w:r>
      <w:r>
        <w:rPr>
          <w:sz w:val="18"/>
        </w:rPr>
        <w:t>con</w:t>
      </w:r>
      <w:r>
        <w:rPr>
          <w:spacing w:val="-17"/>
          <w:sz w:val="18"/>
        </w:rPr>
        <w:t> </w:t>
      </w:r>
      <w:r>
        <w:rPr>
          <w:sz w:val="18"/>
        </w:rPr>
        <w:t>una</w:t>
      </w:r>
      <w:r>
        <w:rPr>
          <w:spacing w:val="-17"/>
          <w:sz w:val="18"/>
        </w:rPr>
        <w:t> </w:t>
      </w:r>
      <w:r>
        <w:rPr>
          <w:sz w:val="18"/>
        </w:rPr>
        <w:t>nómina.</w:t>
      </w:r>
    </w:p>
    <w:p>
      <w:pPr>
        <w:spacing w:after="0" w:line="254" w:lineRule="auto"/>
        <w:jc w:val="left"/>
        <w:rPr>
          <w:sz w:val="18"/>
        </w:rPr>
        <w:sectPr>
          <w:type w:val="continuous"/>
          <w:pgSz w:w="18710" w:h="13040" w:orient="landscape"/>
          <w:pgMar w:top="0" w:bottom="0" w:left="1300" w:right="1300"/>
          <w:cols w:num="2" w:equalWidth="0">
            <w:col w:w="6926" w:space="2145"/>
            <w:col w:w="7039"/>
          </w:cols>
        </w:sectPr>
      </w:pPr>
    </w:p>
    <w:p>
      <w:pPr>
        <w:pStyle w:val="BodyText"/>
        <w:spacing w:before="5"/>
        <w:rPr>
          <w:sz w:val="17"/>
        </w:rPr>
      </w:pPr>
    </w:p>
    <w:p>
      <w:pPr>
        <w:spacing w:after="0"/>
        <w:rPr>
          <w:sz w:val="17"/>
        </w:rPr>
        <w:sectPr>
          <w:footerReference w:type="default" r:id="rId68"/>
          <w:pgSz w:w="18710" w:h="13040" w:orient="landscape"/>
          <w:pgMar w:footer="1084" w:header="0" w:top="1200" w:bottom="1280" w:left="1300" w:right="1300"/>
        </w:sectPr>
      </w:pPr>
    </w:p>
    <w:p>
      <w:pPr>
        <w:pStyle w:val="BodyText"/>
        <w:spacing w:before="10"/>
        <w:ind w:left="62"/>
        <w:jc w:val="right"/>
      </w:pPr>
      <w:r>
        <w:rPr/>
        <w:t>5%, sin </w:t>
      </w:r>
      <w:r>
        <w:rPr>
          <w:spacing w:val="2"/>
        </w:rPr>
        <w:t>embargo, </w:t>
      </w:r>
      <w:r>
        <w:rPr/>
        <w:t>hay que </w:t>
      </w:r>
      <w:r>
        <w:rPr>
          <w:spacing w:val="2"/>
        </w:rPr>
        <w:t>considerar </w:t>
      </w:r>
      <w:r>
        <w:rPr/>
        <w:t>la </w:t>
      </w:r>
      <w:r>
        <w:rPr>
          <w:spacing w:val="2"/>
        </w:rPr>
        <w:t>definición </w:t>
      </w:r>
      <w:r>
        <w:rPr/>
        <w:t>de</w:t>
      </w:r>
      <w:r>
        <w:rPr>
          <w:spacing w:val="7"/>
        </w:rPr>
        <w:t> </w:t>
      </w:r>
      <w:r>
        <w:rPr>
          <w:rFonts w:ascii="PMingLiU" w:hAnsi="PMingLiU"/>
          <w:spacing w:val="2"/>
        </w:rPr>
        <w:t>inegi</w:t>
      </w:r>
      <w:r>
        <w:rPr>
          <w:rFonts w:ascii="PMingLiU" w:hAnsi="PMingLiU"/>
          <w:spacing w:val="7"/>
        </w:rPr>
        <w:t> </w:t>
      </w:r>
      <w:r>
        <w:rPr>
          <w:spacing w:val="3"/>
        </w:rPr>
        <w:t>para</w:t>
      </w:r>
      <w:r>
        <w:rPr>
          <w:spacing w:val="3"/>
          <w:w w:val="100"/>
        </w:rPr>
        <w:t> </w:t>
      </w:r>
      <w:r>
        <w:rPr/>
        <w:t>la </w:t>
      </w:r>
      <w:r>
        <w:rPr>
          <w:spacing w:val="2"/>
        </w:rPr>
        <w:t>población urbana, como </w:t>
      </w:r>
      <w:r>
        <w:rPr/>
        <w:t>la que </w:t>
      </w:r>
      <w:r>
        <w:rPr>
          <w:spacing w:val="2"/>
        </w:rPr>
        <w:t>cuenta </w:t>
      </w:r>
      <w:r>
        <w:rPr/>
        <w:t>con más de 2</w:t>
      </w:r>
      <w:r>
        <w:rPr>
          <w:spacing w:val="14"/>
        </w:rPr>
        <w:t> </w:t>
      </w:r>
      <w:r>
        <w:rPr/>
        <w:t>500</w:t>
      </w:r>
      <w:r>
        <w:rPr>
          <w:spacing w:val="6"/>
        </w:rPr>
        <w:t> </w:t>
      </w:r>
      <w:r>
        <w:rPr>
          <w:spacing w:val="2"/>
        </w:rPr>
        <w:t>habi-</w:t>
      </w:r>
      <w:r>
        <w:rPr>
          <w:w w:val="99"/>
        </w:rPr>
        <w:t> </w:t>
      </w:r>
      <w:r>
        <w:rPr>
          <w:spacing w:val="2"/>
        </w:rPr>
        <w:t>tantes, </w:t>
      </w:r>
      <w:r>
        <w:rPr/>
        <w:t>en la </w:t>
      </w:r>
      <w:r>
        <w:rPr>
          <w:spacing w:val="2"/>
        </w:rPr>
        <w:t>mayoría </w:t>
      </w:r>
      <w:r>
        <w:rPr/>
        <w:t>de los </w:t>
      </w:r>
      <w:r>
        <w:rPr>
          <w:spacing w:val="2"/>
        </w:rPr>
        <w:t>casos </w:t>
      </w:r>
      <w:r>
        <w:rPr/>
        <w:t>los </w:t>
      </w:r>
      <w:r>
        <w:rPr>
          <w:spacing w:val="2"/>
        </w:rPr>
        <w:t>poblados </w:t>
      </w:r>
      <w:r>
        <w:rPr/>
        <w:t>con</w:t>
      </w:r>
      <w:r>
        <w:rPr>
          <w:spacing w:val="2"/>
        </w:rPr>
        <w:t> este</w:t>
      </w:r>
      <w:r>
        <w:rPr>
          <w:spacing w:val="7"/>
        </w:rPr>
        <w:t> </w:t>
      </w:r>
      <w:r>
        <w:rPr>
          <w:spacing w:val="3"/>
        </w:rPr>
        <w:t>número</w:t>
      </w:r>
      <w:r>
        <w:rPr>
          <w:spacing w:val="3"/>
          <w:w w:val="100"/>
        </w:rPr>
        <w:t> </w:t>
      </w:r>
      <w:r>
        <w:rPr/>
        <w:t>de </w:t>
      </w:r>
      <w:r>
        <w:rPr>
          <w:spacing w:val="2"/>
        </w:rPr>
        <w:t>habitantes desarrollan </w:t>
      </w:r>
      <w:r>
        <w:rPr/>
        <w:t>su </w:t>
      </w:r>
      <w:r>
        <w:rPr>
          <w:spacing w:val="2"/>
        </w:rPr>
        <w:t>actividad </w:t>
      </w:r>
      <w:r>
        <w:rPr/>
        <w:t>en el </w:t>
      </w:r>
      <w:r>
        <w:rPr>
          <w:spacing w:val="2"/>
        </w:rPr>
        <w:t>sector</w:t>
      </w:r>
      <w:r>
        <w:rPr>
          <w:spacing w:val="64"/>
        </w:rPr>
        <w:t> </w:t>
      </w:r>
      <w:r>
        <w:rPr>
          <w:spacing w:val="2"/>
        </w:rPr>
        <w:t>primario,</w:t>
      </w:r>
      <w:r>
        <w:rPr>
          <w:spacing w:val="8"/>
        </w:rPr>
        <w:t> </w:t>
      </w:r>
      <w:r>
        <w:rPr>
          <w:spacing w:val="3"/>
        </w:rPr>
        <w:t>por </w:t>
      </w:r>
      <w:r>
        <w:rPr/>
        <w:t>lo</w:t>
      </w:r>
      <w:r>
        <w:rPr>
          <w:spacing w:val="-13"/>
        </w:rPr>
        <w:t> </w:t>
      </w:r>
      <w:r>
        <w:rPr/>
        <w:t>que</w:t>
      </w:r>
      <w:r>
        <w:rPr>
          <w:spacing w:val="-13"/>
        </w:rPr>
        <w:t> </w:t>
      </w:r>
      <w:r>
        <w:rPr>
          <w:spacing w:val="2"/>
        </w:rPr>
        <w:t>deberían</w:t>
      </w:r>
      <w:r>
        <w:rPr>
          <w:spacing w:val="-13"/>
        </w:rPr>
        <w:t> </w:t>
      </w:r>
      <w:r>
        <w:rPr/>
        <w:t>ser</w:t>
      </w:r>
      <w:r>
        <w:rPr>
          <w:spacing w:val="-13"/>
        </w:rPr>
        <w:t> </w:t>
      </w:r>
      <w:r>
        <w:rPr>
          <w:spacing w:val="2"/>
        </w:rPr>
        <w:t>considerados</w:t>
      </w:r>
      <w:r>
        <w:rPr>
          <w:spacing w:val="-13"/>
        </w:rPr>
        <w:t> </w:t>
      </w:r>
      <w:r>
        <w:rPr>
          <w:spacing w:val="2"/>
        </w:rPr>
        <w:t>como</w:t>
      </w:r>
      <w:r>
        <w:rPr>
          <w:spacing w:val="-13"/>
        </w:rPr>
        <w:t> </w:t>
      </w:r>
      <w:r>
        <w:rPr>
          <w:spacing w:val="2"/>
        </w:rPr>
        <w:t>población</w:t>
      </w:r>
      <w:r>
        <w:rPr>
          <w:spacing w:val="-13"/>
        </w:rPr>
        <w:t> </w:t>
      </w:r>
      <w:r>
        <w:rPr>
          <w:spacing w:val="2"/>
        </w:rPr>
        <w:t>rural.</w:t>
      </w:r>
      <w:r>
        <w:rPr>
          <w:spacing w:val="-13"/>
        </w:rPr>
        <w:t> </w:t>
      </w:r>
      <w:r>
        <w:rPr/>
        <w:t>Si</w:t>
      </w:r>
      <w:r>
        <w:rPr>
          <w:spacing w:val="-13"/>
        </w:rPr>
        <w:t> </w:t>
      </w:r>
      <w:r>
        <w:rPr/>
        <w:t>a</w:t>
      </w:r>
      <w:r>
        <w:rPr>
          <w:spacing w:val="-13"/>
        </w:rPr>
        <w:t> </w:t>
      </w:r>
      <w:r>
        <w:rPr>
          <w:spacing w:val="3"/>
        </w:rPr>
        <w:t>éstos</w:t>
      </w:r>
      <w:r>
        <w:rPr>
          <w:spacing w:val="3"/>
          <w:w w:val="91"/>
        </w:rPr>
        <w:t> </w:t>
      </w:r>
      <w:r>
        <w:rPr>
          <w:spacing w:val="2"/>
        </w:rPr>
        <w:t>sumamos</w:t>
      </w:r>
      <w:r>
        <w:rPr>
          <w:spacing w:val="-16"/>
        </w:rPr>
        <w:t> </w:t>
      </w:r>
      <w:r>
        <w:rPr/>
        <w:t>los</w:t>
      </w:r>
      <w:r>
        <w:rPr>
          <w:spacing w:val="-16"/>
        </w:rPr>
        <w:t> </w:t>
      </w:r>
      <w:r>
        <w:rPr/>
        <w:t>ya</w:t>
      </w:r>
      <w:r>
        <w:rPr>
          <w:spacing w:val="-16"/>
        </w:rPr>
        <w:t> </w:t>
      </w:r>
      <w:r>
        <w:rPr>
          <w:spacing w:val="2"/>
        </w:rPr>
        <w:t>considerados</w:t>
      </w:r>
      <w:r>
        <w:rPr>
          <w:spacing w:val="-16"/>
        </w:rPr>
        <w:t> </w:t>
      </w:r>
      <w:r>
        <w:rPr>
          <w:spacing w:val="2"/>
        </w:rPr>
        <w:t>como</w:t>
      </w:r>
      <w:r>
        <w:rPr>
          <w:spacing w:val="-16"/>
        </w:rPr>
        <w:t> </w:t>
      </w:r>
      <w:r>
        <w:rPr>
          <w:spacing w:val="2"/>
        </w:rPr>
        <w:t>rurales,</w:t>
      </w:r>
      <w:r>
        <w:rPr>
          <w:spacing w:val="-16"/>
        </w:rPr>
        <w:t> </w:t>
      </w:r>
      <w:r>
        <w:rPr/>
        <w:t>el</w:t>
      </w:r>
      <w:r>
        <w:rPr>
          <w:spacing w:val="-16"/>
        </w:rPr>
        <w:t> </w:t>
      </w:r>
      <w:r>
        <w:rPr>
          <w:spacing w:val="2"/>
        </w:rPr>
        <w:t>espectro</w:t>
      </w:r>
      <w:r>
        <w:rPr>
          <w:spacing w:val="-16"/>
        </w:rPr>
        <w:t> </w:t>
      </w:r>
      <w:r>
        <w:rPr/>
        <w:t>se</w:t>
      </w:r>
      <w:r>
        <w:rPr>
          <w:spacing w:val="-16"/>
        </w:rPr>
        <w:t> </w:t>
      </w:r>
      <w:r>
        <w:rPr>
          <w:spacing w:val="3"/>
        </w:rPr>
        <w:t>amplía</w:t>
      </w:r>
      <w:r>
        <w:rPr>
          <w:spacing w:val="3"/>
          <w:w w:val="97"/>
        </w:rPr>
        <w:t> </w:t>
      </w:r>
      <w:r>
        <w:rPr/>
        <w:t>y las </w:t>
      </w:r>
      <w:r>
        <w:rPr>
          <w:spacing w:val="2"/>
        </w:rPr>
        <w:t>necesidades </w:t>
      </w:r>
      <w:r>
        <w:rPr/>
        <w:t>de </w:t>
      </w:r>
      <w:r>
        <w:rPr>
          <w:spacing w:val="2"/>
        </w:rPr>
        <w:t>brindar educación </w:t>
      </w:r>
      <w:r>
        <w:rPr/>
        <w:t>se </w:t>
      </w:r>
      <w:r>
        <w:rPr>
          <w:spacing w:val="2"/>
        </w:rPr>
        <w:t>vuelven</w:t>
      </w:r>
      <w:r>
        <w:rPr/>
        <w:t> más </w:t>
      </w:r>
      <w:r>
        <w:rPr>
          <w:spacing w:val="3"/>
        </w:rPr>
        <w:t>difíciles,</w:t>
      </w:r>
      <w:r>
        <w:rPr>
          <w:spacing w:val="3"/>
          <w:w w:val="92"/>
        </w:rPr>
        <w:t> </w:t>
      </w:r>
      <w:r>
        <w:rPr/>
        <w:t>se </w:t>
      </w:r>
      <w:r>
        <w:rPr>
          <w:spacing w:val="2"/>
        </w:rPr>
        <w:t>propicia </w:t>
      </w:r>
      <w:r>
        <w:rPr/>
        <w:t>el </w:t>
      </w:r>
      <w:r>
        <w:rPr>
          <w:spacing w:val="2"/>
        </w:rPr>
        <w:t>fenómeno migratorio </w:t>
      </w:r>
      <w:r>
        <w:rPr/>
        <w:t>y la</w:t>
      </w:r>
      <w:r>
        <w:rPr>
          <w:spacing w:val="-31"/>
        </w:rPr>
        <w:t> </w:t>
      </w:r>
      <w:r>
        <w:rPr>
          <w:spacing w:val="2"/>
        </w:rPr>
        <w:t>concentración</w:t>
      </w:r>
      <w:r>
        <w:rPr>
          <w:spacing w:val="-4"/>
        </w:rPr>
        <w:t> </w:t>
      </w:r>
      <w:r>
        <w:rPr>
          <w:spacing w:val="3"/>
        </w:rPr>
        <w:t>educativa</w:t>
      </w:r>
      <w:r>
        <w:rPr>
          <w:spacing w:val="3"/>
          <w:w w:val="96"/>
        </w:rPr>
        <w:t> </w:t>
      </w:r>
      <w:r>
        <w:rPr/>
        <w:t>ya</w:t>
      </w:r>
      <w:r>
        <w:rPr>
          <w:spacing w:val="-9"/>
        </w:rPr>
        <w:t> </w:t>
      </w:r>
      <w:r>
        <w:rPr>
          <w:spacing w:val="2"/>
        </w:rPr>
        <w:t>mencionada.</w:t>
      </w:r>
      <w:r>
        <w:rPr>
          <w:spacing w:val="-9"/>
        </w:rPr>
        <w:t> </w:t>
      </w:r>
      <w:r>
        <w:rPr>
          <w:spacing w:val="2"/>
        </w:rPr>
        <w:t>Esta</w:t>
      </w:r>
      <w:r>
        <w:rPr>
          <w:spacing w:val="-9"/>
        </w:rPr>
        <w:t> </w:t>
      </w:r>
      <w:r>
        <w:rPr>
          <w:spacing w:val="2"/>
        </w:rPr>
        <w:t>movilidad</w:t>
      </w:r>
      <w:r>
        <w:rPr>
          <w:spacing w:val="-9"/>
        </w:rPr>
        <w:t> </w:t>
      </w:r>
      <w:r>
        <w:rPr>
          <w:spacing w:val="2"/>
        </w:rPr>
        <w:t>implica</w:t>
      </w:r>
      <w:r>
        <w:rPr>
          <w:spacing w:val="-9"/>
        </w:rPr>
        <w:t> </w:t>
      </w:r>
      <w:r>
        <w:rPr/>
        <w:t>la</w:t>
      </w:r>
      <w:r>
        <w:rPr>
          <w:spacing w:val="-9"/>
        </w:rPr>
        <w:t> </w:t>
      </w:r>
      <w:r>
        <w:rPr>
          <w:spacing w:val="2"/>
        </w:rPr>
        <w:t>estancia</w:t>
      </w:r>
      <w:r>
        <w:rPr>
          <w:spacing w:val="-9"/>
        </w:rPr>
        <w:t> </w:t>
      </w:r>
      <w:r>
        <w:rPr/>
        <w:t>en</w:t>
      </w:r>
      <w:r>
        <w:rPr>
          <w:spacing w:val="-9"/>
        </w:rPr>
        <w:t> </w:t>
      </w:r>
      <w:r>
        <w:rPr>
          <w:spacing w:val="2"/>
        </w:rPr>
        <w:t>lugares</w:t>
      </w:r>
      <w:r>
        <w:rPr>
          <w:spacing w:val="-9"/>
        </w:rPr>
        <w:t> </w:t>
      </w:r>
      <w:r>
        <w:rPr/>
        <w:t>di-</w:t>
      </w:r>
      <w:r>
        <w:rPr>
          <w:w w:val="99"/>
        </w:rPr>
        <w:t> </w:t>
      </w:r>
      <w:r>
        <w:rPr>
          <w:spacing w:val="2"/>
        </w:rPr>
        <w:t>ferentes </w:t>
      </w:r>
      <w:r>
        <w:rPr/>
        <w:t>a los de </w:t>
      </w:r>
      <w:r>
        <w:rPr>
          <w:spacing w:val="2"/>
        </w:rPr>
        <w:t>origen, </w:t>
      </w:r>
      <w:r>
        <w:rPr/>
        <w:t>lo que </w:t>
      </w:r>
      <w:r>
        <w:rPr>
          <w:spacing w:val="2"/>
        </w:rPr>
        <w:t>genera para </w:t>
      </w:r>
      <w:r>
        <w:rPr/>
        <w:t>las </w:t>
      </w:r>
      <w:r>
        <w:rPr>
          <w:spacing w:val="2"/>
        </w:rPr>
        <w:t>familias</w:t>
      </w:r>
      <w:r>
        <w:rPr>
          <w:spacing w:val="26"/>
        </w:rPr>
        <w:t> </w:t>
      </w:r>
      <w:r>
        <w:rPr/>
        <w:t>un</w:t>
      </w:r>
      <w:r>
        <w:rPr>
          <w:spacing w:val="3"/>
        </w:rPr>
        <w:t> gasto</w:t>
      </w:r>
      <w:r>
        <w:rPr>
          <w:spacing w:val="3"/>
          <w:w w:val="94"/>
        </w:rPr>
        <w:t> </w:t>
      </w:r>
      <w:r>
        <w:rPr>
          <w:spacing w:val="2"/>
        </w:rPr>
        <w:t>extra</w:t>
      </w:r>
      <w:r>
        <w:rPr>
          <w:spacing w:val="-11"/>
        </w:rPr>
        <w:t> </w:t>
      </w:r>
      <w:r>
        <w:rPr/>
        <w:t>que</w:t>
      </w:r>
      <w:r>
        <w:rPr>
          <w:spacing w:val="-11"/>
        </w:rPr>
        <w:t> </w:t>
      </w:r>
      <w:r>
        <w:rPr/>
        <w:t>en</w:t>
      </w:r>
      <w:r>
        <w:rPr>
          <w:spacing w:val="-11"/>
        </w:rPr>
        <w:t> </w:t>
      </w:r>
      <w:r>
        <w:rPr>
          <w:spacing w:val="2"/>
        </w:rPr>
        <w:t>muchas</w:t>
      </w:r>
      <w:r>
        <w:rPr>
          <w:spacing w:val="-11"/>
        </w:rPr>
        <w:t> </w:t>
      </w:r>
      <w:r>
        <w:rPr>
          <w:spacing w:val="2"/>
        </w:rPr>
        <w:t>ocasiones</w:t>
      </w:r>
      <w:r>
        <w:rPr>
          <w:spacing w:val="-11"/>
        </w:rPr>
        <w:t> </w:t>
      </w:r>
      <w:r>
        <w:rPr/>
        <w:t>no</w:t>
      </w:r>
      <w:r>
        <w:rPr>
          <w:spacing w:val="-11"/>
        </w:rPr>
        <w:t> </w:t>
      </w:r>
      <w:r>
        <w:rPr/>
        <w:t>se</w:t>
      </w:r>
      <w:r>
        <w:rPr>
          <w:spacing w:val="-11"/>
        </w:rPr>
        <w:t> </w:t>
      </w:r>
      <w:r>
        <w:rPr>
          <w:spacing w:val="2"/>
        </w:rPr>
        <w:t>puede</w:t>
      </w:r>
      <w:r>
        <w:rPr>
          <w:spacing w:val="-11"/>
        </w:rPr>
        <w:t> </w:t>
      </w:r>
      <w:r>
        <w:rPr/>
        <w:t>solventar.</w:t>
      </w:r>
      <w:r>
        <w:rPr>
          <w:spacing w:val="40"/>
        </w:rPr>
        <w:t> </w:t>
      </w:r>
      <w:r>
        <w:rPr>
          <w:spacing w:val="2"/>
        </w:rPr>
        <w:t>Esto</w:t>
      </w:r>
      <w:r>
        <w:rPr>
          <w:spacing w:val="-11"/>
        </w:rPr>
        <w:t> </w:t>
      </w:r>
      <w:r>
        <w:rPr>
          <w:spacing w:val="3"/>
        </w:rPr>
        <w:t>causa</w:t>
      </w:r>
      <w:r>
        <w:rPr>
          <w:spacing w:val="3"/>
          <w:w w:val="94"/>
        </w:rPr>
        <w:t> </w:t>
      </w:r>
      <w:r>
        <w:rPr/>
        <w:t>que se </w:t>
      </w:r>
      <w:r>
        <w:rPr>
          <w:spacing w:val="2"/>
        </w:rPr>
        <w:t>busquen otros medios </w:t>
      </w:r>
      <w:r>
        <w:rPr/>
        <w:t>de </w:t>
      </w:r>
      <w:r>
        <w:rPr>
          <w:spacing w:val="2"/>
        </w:rPr>
        <w:t>subsistencia </w:t>
      </w:r>
      <w:r>
        <w:rPr/>
        <w:t>y </w:t>
      </w:r>
      <w:r>
        <w:rPr>
          <w:spacing w:val="2"/>
        </w:rPr>
        <w:t>ayuda, </w:t>
      </w:r>
      <w:r>
        <w:rPr/>
        <w:t>por</w:t>
      </w:r>
      <w:r>
        <w:rPr>
          <w:spacing w:val="-13"/>
        </w:rPr>
        <w:t> </w:t>
      </w:r>
      <w:r>
        <w:rPr/>
        <w:t>lo</w:t>
      </w:r>
      <w:r>
        <w:rPr>
          <w:spacing w:val="-1"/>
        </w:rPr>
        <w:t> </w:t>
      </w:r>
      <w:r>
        <w:rPr>
          <w:spacing w:val="3"/>
        </w:rPr>
        <w:t>que</w:t>
      </w:r>
      <w:r>
        <w:rPr>
          <w:spacing w:val="3"/>
          <w:w w:val="100"/>
        </w:rPr>
        <w:t> </w:t>
      </w:r>
      <w:r>
        <w:rPr/>
        <w:t>en</w:t>
      </w:r>
      <w:r>
        <w:rPr>
          <w:spacing w:val="-20"/>
        </w:rPr>
        <w:t> </w:t>
      </w:r>
      <w:r>
        <w:rPr>
          <w:spacing w:val="2"/>
        </w:rPr>
        <w:t>algunos</w:t>
      </w:r>
      <w:r>
        <w:rPr>
          <w:spacing w:val="-20"/>
        </w:rPr>
        <w:t> </w:t>
      </w:r>
      <w:r>
        <w:rPr>
          <w:spacing w:val="2"/>
        </w:rPr>
        <w:t>casos</w:t>
      </w:r>
      <w:r>
        <w:rPr>
          <w:spacing w:val="-20"/>
        </w:rPr>
        <w:t> </w:t>
      </w:r>
      <w:r>
        <w:rPr/>
        <w:t>se</w:t>
      </w:r>
      <w:r>
        <w:rPr>
          <w:spacing w:val="-20"/>
        </w:rPr>
        <w:t> </w:t>
      </w:r>
      <w:r>
        <w:rPr>
          <w:spacing w:val="2"/>
        </w:rPr>
        <w:t>abandona</w:t>
      </w:r>
      <w:r>
        <w:rPr>
          <w:spacing w:val="-20"/>
        </w:rPr>
        <w:t> </w:t>
      </w:r>
      <w:r>
        <w:rPr/>
        <w:t>la</w:t>
      </w:r>
      <w:r>
        <w:rPr>
          <w:spacing w:val="-20"/>
        </w:rPr>
        <w:t> </w:t>
      </w:r>
      <w:r>
        <w:rPr>
          <w:spacing w:val="2"/>
        </w:rPr>
        <w:t>escuela</w:t>
      </w:r>
      <w:r>
        <w:rPr>
          <w:spacing w:val="-20"/>
        </w:rPr>
        <w:t> </w:t>
      </w:r>
      <w:r>
        <w:rPr>
          <w:spacing w:val="2"/>
        </w:rPr>
        <w:t>para</w:t>
      </w:r>
      <w:r>
        <w:rPr>
          <w:spacing w:val="-20"/>
        </w:rPr>
        <w:t> </w:t>
      </w:r>
      <w:r>
        <w:rPr>
          <w:spacing w:val="2"/>
        </w:rPr>
        <w:t>dedicarse</w:t>
      </w:r>
      <w:r>
        <w:rPr>
          <w:spacing w:val="-20"/>
        </w:rPr>
        <w:t> </w:t>
      </w:r>
      <w:r>
        <w:rPr/>
        <w:t>a</w:t>
      </w:r>
      <w:r>
        <w:rPr>
          <w:spacing w:val="-20"/>
        </w:rPr>
        <w:t> </w:t>
      </w:r>
      <w:r>
        <w:rPr/>
        <w:t>trabajar.</w:t>
      </w:r>
      <w:r>
        <w:rPr>
          <w:w w:val="88"/>
        </w:rPr>
        <w:t> </w:t>
      </w:r>
      <w:r>
        <w:rPr/>
        <w:t>Veracruz </w:t>
      </w:r>
      <w:r>
        <w:rPr>
          <w:spacing w:val="2"/>
        </w:rPr>
        <w:t>presenta </w:t>
      </w:r>
      <w:r>
        <w:rPr/>
        <w:t>un </w:t>
      </w:r>
      <w:r>
        <w:rPr>
          <w:spacing w:val="2"/>
        </w:rPr>
        <w:t>envejecimiento </w:t>
      </w:r>
      <w:r>
        <w:rPr/>
        <w:t>de su </w:t>
      </w:r>
      <w:r>
        <w:rPr>
          <w:spacing w:val="2"/>
        </w:rPr>
        <w:t>población;</w:t>
      </w:r>
      <w:r>
        <w:rPr>
          <w:spacing w:val="4"/>
        </w:rPr>
        <w:t> </w:t>
      </w:r>
      <w:r>
        <w:rPr/>
        <w:t>la</w:t>
      </w:r>
      <w:r>
        <w:rPr>
          <w:spacing w:val="1"/>
        </w:rPr>
        <w:t> </w:t>
      </w:r>
      <w:r>
        <w:rPr>
          <w:spacing w:val="2"/>
        </w:rPr>
        <w:t>pirá-</w:t>
      </w:r>
      <w:r>
        <w:rPr>
          <w:w w:val="99"/>
        </w:rPr>
        <w:t> </w:t>
      </w:r>
      <w:r>
        <w:rPr>
          <w:spacing w:val="2"/>
        </w:rPr>
        <w:t>mide</w:t>
      </w:r>
      <w:r>
        <w:rPr>
          <w:spacing w:val="-23"/>
        </w:rPr>
        <w:t> </w:t>
      </w:r>
      <w:r>
        <w:rPr>
          <w:spacing w:val="2"/>
        </w:rPr>
        <w:t>poblacional</w:t>
      </w:r>
      <w:r>
        <w:rPr>
          <w:spacing w:val="-23"/>
        </w:rPr>
        <w:t> </w:t>
      </w:r>
      <w:r>
        <w:rPr/>
        <w:t>se</w:t>
      </w:r>
      <w:r>
        <w:rPr>
          <w:spacing w:val="-23"/>
        </w:rPr>
        <w:t> </w:t>
      </w:r>
      <w:r>
        <w:rPr/>
        <w:t>ha</w:t>
      </w:r>
      <w:r>
        <w:rPr>
          <w:spacing w:val="-23"/>
        </w:rPr>
        <w:t> </w:t>
      </w:r>
      <w:r>
        <w:rPr>
          <w:spacing w:val="2"/>
        </w:rPr>
        <w:t>modificado,</w:t>
      </w:r>
      <w:r>
        <w:rPr>
          <w:spacing w:val="-23"/>
        </w:rPr>
        <w:t> </w:t>
      </w:r>
      <w:r>
        <w:rPr/>
        <w:t>la</w:t>
      </w:r>
      <w:r>
        <w:rPr>
          <w:spacing w:val="-23"/>
        </w:rPr>
        <w:t> </w:t>
      </w:r>
      <w:r>
        <w:rPr>
          <w:spacing w:val="2"/>
        </w:rPr>
        <w:t>base</w:t>
      </w:r>
      <w:r>
        <w:rPr>
          <w:spacing w:val="-23"/>
        </w:rPr>
        <w:t> </w:t>
      </w:r>
      <w:r>
        <w:rPr/>
        <w:t>(de</w:t>
      </w:r>
      <w:r>
        <w:rPr>
          <w:spacing w:val="-23"/>
        </w:rPr>
        <w:t> </w:t>
      </w:r>
      <w:r>
        <w:rPr>
          <w:spacing w:val="2"/>
        </w:rPr>
        <w:t>cero</w:t>
      </w:r>
      <w:r>
        <w:rPr>
          <w:spacing w:val="-23"/>
        </w:rPr>
        <w:t> </w:t>
      </w:r>
      <w:r>
        <w:rPr/>
        <w:t>a</w:t>
      </w:r>
      <w:r>
        <w:rPr>
          <w:spacing w:val="-23"/>
        </w:rPr>
        <w:t> </w:t>
      </w:r>
      <w:r>
        <w:rPr>
          <w:spacing w:val="2"/>
        </w:rPr>
        <w:t>cuatro</w:t>
      </w:r>
      <w:r>
        <w:rPr>
          <w:spacing w:val="-23"/>
        </w:rPr>
        <w:t> </w:t>
      </w:r>
      <w:r>
        <w:rPr>
          <w:spacing w:val="3"/>
        </w:rPr>
        <w:t>años)</w:t>
      </w:r>
      <w:r>
        <w:rPr>
          <w:spacing w:val="3"/>
          <w:w w:val="93"/>
        </w:rPr>
        <w:t> </w:t>
      </w:r>
      <w:r>
        <w:rPr/>
        <w:t>ya no es la </w:t>
      </w:r>
      <w:r>
        <w:rPr>
          <w:spacing w:val="2"/>
        </w:rPr>
        <w:t>mayoritaria, </w:t>
      </w:r>
      <w:r>
        <w:rPr/>
        <w:t>los </w:t>
      </w:r>
      <w:r>
        <w:rPr>
          <w:spacing w:val="2"/>
        </w:rPr>
        <w:t>grupos etarios dominantes </w:t>
      </w:r>
      <w:r>
        <w:rPr/>
        <w:t>son</w:t>
      </w:r>
      <w:r>
        <w:rPr>
          <w:spacing w:val="-19"/>
        </w:rPr>
        <w:t> </w:t>
      </w:r>
      <w:r>
        <w:rPr/>
        <w:t>los</w:t>
      </w:r>
      <w:r>
        <w:rPr>
          <w:spacing w:val="-2"/>
        </w:rPr>
        <w:t> </w:t>
      </w:r>
      <w:r>
        <w:rPr>
          <w:spacing w:val="3"/>
        </w:rPr>
        <w:t>de</w:t>
      </w:r>
      <w:r>
        <w:rPr>
          <w:spacing w:val="3"/>
          <w:w w:val="98"/>
        </w:rPr>
        <w:t> </w:t>
      </w:r>
      <w:r>
        <w:rPr/>
        <w:t>14</w:t>
      </w:r>
      <w:r>
        <w:rPr>
          <w:spacing w:val="-13"/>
        </w:rPr>
        <w:t> </w:t>
      </w:r>
      <w:r>
        <w:rPr/>
        <w:t>a</w:t>
      </w:r>
      <w:r>
        <w:rPr>
          <w:spacing w:val="-13"/>
        </w:rPr>
        <w:t> </w:t>
      </w:r>
      <w:r>
        <w:rPr/>
        <w:t>19</w:t>
      </w:r>
      <w:r>
        <w:rPr>
          <w:spacing w:val="-13"/>
        </w:rPr>
        <w:t> </w:t>
      </w:r>
      <w:r>
        <w:rPr>
          <w:spacing w:val="2"/>
        </w:rPr>
        <w:t>años</w:t>
      </w:r>
      <w:r>
        <w:rPr>
          <w:spacing w:val="-13"/>
        </w:rPr>
        <w:t> </w:t>
      </w:r>
      <w:r>
        <w:rPr>
          <w:spacing w:val="2"/>
        </w:rPr>
        <w:t>seguido</w:t>
      </w:r>
      <w:r>
        <w:rPr>
          <w:spacing w:val="-13"/>
        </w:rPr>
        <w:t> </w:t>
      </w:r>
      <w:r>
        <w:rPr/>
        <w:t>de</w:t>
      </w:r>
      <w:r>
        <w:rPr>
          <w:spacing w:val="-13"/>
        </w:rPr>
        <w:t> </w:t>
      </w:r>
      <w:r>
        <w:rPr/>
        <w:t>los</w:t>
      </w:r>
      <w:r>
        <w:rPr>
          <w:spacing w:val="-13"/>
        </w:rPr>
        <w:t> </w:t>
      </w:r>
      <w:r>
        <w:rPr/>
        <w:t>de</w:t>
      </w:r>
      <w:r>
        <w:rPr>
          <w:spacing w:val="-13"/>
        </w:rPr>
        <w:t> </w:t>
      </w:r>
      <w:r>
        <w:rPr/>
        <w:t>10</w:t>
      </w:r>
      <w:r>
        <w:rPr>
          <w:spacing w:val="-13"/>
        </w:rPr>
        <w:t> </w:t>
      </w:r>
      <w:r>
        <w:rPr/>
        <w:t>a</w:t>
      </w:r>
      <w:r>
        <w:rPr>
          <w:spacing w:val="-13"/>
        </w:rPr>
        <w:t> </w:t>
      </w:r>
      <w:r>
        <w:rPr/>
        <w:t>14</w:t>
      </w:r>
      <w:r>
        <w:rPr>
          <w:spacing w:val="-13"/>
        </w:rPr>
        <w:t> </w:t>
      </w:r>
      <w:r>
        <w:rPr>
          <w:spacing w:val="2"/>
        </w:rPr>
        <w:t>años,</w:t>
      </w:r>
      <w:r>
        <w:rPr>
          <w:spacing w:val="-13"/>
        </w:rPr>
        <w:t> </w:t>
      </w:r>
      <w:r>
        <w:rPr>
          <w:spacing w:val="2"/>
        </w:rPr>
        <w:t>resultado</w:t>
      </w:r>
      <w:r>
        <w:rPr>
          <w:spacing w:val="-13"/>
        </w:rPr>
        <w:t> </w:t>
      </w:r>
      <w:r>
        <w:rPr/>
        <w:t>de</w:t>
      </w:r>
      <w:r>
        <w:rPr>
          <w:spacing w:val="-13"/>
        </w:rPr>
        <w:t> </w:t>
      </w:r>
      <w:r>
        <w:rPr/>
        <w:t>los</w:t>
      </w:r>
      <w:r>
        <w:rPr>
          <w:spacing w:val="-13"/>
        </w:rPr>
        <w:t> </w:t>
      </w:r>
      <w:r>
        <w:rPr>
          <w:spacing w:val="2"/>
        </w:rPr>
        <w:t>efec-</w:t>
      </w:r>
      <w:r>
        <w:rPr>
          <w:w w:val="99"/>
        </w:rPr>
        <w:t> </w:t>
      </w:r>
      <w:r>
        <w:rPr/>
        <w:t>tos de la </w:t>
      </w:r>
      <w:r>
        <w:rPr>
          <w:spacing w:val="2"/>
        </w:rPr>
        <w:t>etapa </w:t>
      </w:r>
      <w:r>
        <w:rPr/>
        <w:t>de </w:t>
      </w:r>
      <w:r>
        <w:rPr>
          <w:spacing w:val="2"/>
        </w:rPr>
        <w:t>mayor fertilidad </w:t>
      </w:r>
      <w:r>
        <w:rPr/>
        <w:t>en el </w:t>
      </w:r>
      <w:r>
        <w:rPr>
          <w:spacing w:val="2"/>
        </w:rPr>
        <w:t>país. Este</w:t>
      </w:r>
      <w:r>
        <w:rPr>
          <w:spacing w:val="-13"/>
        </w:rPr>
        <w:t> </w:t>
      </w:r>
      <w:r>
        <w:rPr>
          <w:spacing w:val="2"/>
        </w:rPr>
        <w:t>fenómeno</w:t>
      </w:r>
      <w:r>
        <w:rPr>
          <w:spacing w:val="-1"/>
        </w:rPr>
        <w:t> </w:t>
      </w:r>
      <w:r>
        <w:rPr/>
        <w:t>im-</w:t>
      </w:r>
      <w:r>
        <w:rPr>
          <w:w w:val="99"/>
        </w:rPr>
        <w:t> </w:t>
      </w:r>
      <w:r>
        <w:rPr>
          <w:spacing w:val="2"/>
        </w:rPr>
        <w:t>plica</w:t>
      </w:r>
      <w:r>
        <w:rPr>
          <w:spacing w:val="-4"/>
        </w:rPr>
        <w:t> </w:t>
      </w:r>
      <w:r>
        <w:rPr>
          <w:spacing w:val="2"/>
        </w:rPr>
        <w:t>ampliar</w:t>
      </w:r>
      <w:r>
        <w:rPr>
          <w:spacing w:val="-4"/>
        </w:rPr>
        <w:t> </w:t>
      </w:r>
      <w:r>
        <w:rPr/>
        <w:t>la</w:t>
      </w:r>
      <w:r>
        <w:rPr>
          <w:spacing w:val="-4"/>
        </w:rPr>
        <w:t> </w:t>
      </w:r>
      <w:r>
        <w:rPr>
          <w:spacing w:val="2"/>
        </w:rPr>
        <w:t>cobertura</w:t>
      </w:r>
      <w:r>
        <w:rPr>
          <w:spacing w:val="-4"/>
        </w:rPr>
        <w:t> </w:t>
      </w:r>
      <w:r>
        <w:rPr/>
        <w:t>de</w:t>
      </w:r>
      <w:r>
        <w:rPr>
          <w:spacing w:val="-4"/>
        </w:rPr>
        <w:t> </w:t>
      </w:r>
      <w:r>
        <w:rPr>
          <w:spacing w:val="2"/>
        </w:rPr>
        <w:t>niveles</w:t>
      </w:r>
      <w:r>
        <w:rPr>
          <w:spacing w:val="-4"/>
        </w:rPr>
        <w:t> </w:t>
      </w:r>
      <w:r>
        <w:rPr/>
        <w:t>y</w:t>
      </w:r>
      <w:r>
        <w:rPr>
          <w:spacing w:val="-4"/>
        </w:rPr>
        <w:t> </w:t>
      </w:r>
      <w:r>
        <w:rPr>
          <w:spacing w:val="2"/>
        </w:rPr>
        <w:t>tipos</w:t>
      </w:r>
      <w:r>
        <w:rPr>
          <w:spacing w:val="-4"/>
        </w:rPr>
        <w:t> </w:t>
      </w:r>
      <w:r>
        <w:rPr/>
        <w:t>de</w:t>
      </w:r>
      <w:r>
        <w:rPr>
          <w:spacing w:val="-4"/>
        </w:rPr>
        <w:t> </w:t>
      </w:r>
      <w:r>
        <w:rPr>
          <w:spacing w:val="2"/>
        </w:rPr>
        <w:t>estudio</w:t>
      </w:r>
      <w:r>
        <w:rPr>
          <w:spacing w:val="-4"/>
        </w:rPr>
        <w:t> </w:t>
      </w:r>
      <w:r>
        <w:rPr>
          <w:spacing w:val="2"/>
        </w:rPr>
        <w:t>acordes</w:t>
      </w:r>
      <w:r>
        <w:rPr>
          <w:spacing w:val="-4"/>
        </w:rPr>
        <w:t> </w:t>
      </w:r>
      <w:r>
        <w:rPr/>
        <w:t>a</w:t>
      </w:r>
    </w:p>
    <w:p>
      <w:pPr>
        <w:pStyle w:val="BodyText"/>
        <w:spacing w:before="1"/>
        <w:ind w:left="117"/>
      </w:pPr>
      <w:r>
        <w:rPr/>
        <w:t>las necesidades de esta población.</w:t>
      </w:r>
    </w:p>
    <w:p>
      <w:pPr>
        <w:pStyle w:val="BodyText"/>
        <w:spacing w:before="1"/>
        <w:ind w:left="117" w:firstLine="239"/>
        <w:jc w:val="both"/>
      </w:pPr>
      <w:r>
        <w:rPr>
          <w:spacing w:val="2"/>
        </w:rPr>
        <w:t>Otro</w:t>
      </w:r>
      <w:r>
        <w:rPr>
          <w:spacing w:val="-9"/>
        </w:rPr>
        <w:t> </w:t>
      </w:r>
      <w:r>
        <w:rPr>
          <w:spacing w:val="2"/>
        </w:rPr>
        <w:t>aspecto</w:t>
      </w:r>
      <w:r>
        <w:rPr>
          <w:spacing w:val="-9"/>
        </w:rPr>
        <w:t> </w:t>
      </w:r>
      <w:r>
        <w:rPr/>
        <w:t>a</w:t>
      </w:r>
      <w:r>
        <w:rPr>
          <w:spacing w:val="-9"/>
        </w:rPr>
        <w:t> </w:t>
      </w:r>
      <w:r>
        <w:rPr>
          <w:spacing w:val="2"/>
        </w:rPr>
        <w:t>considerar</w:t>
      </w:r>
      <w:r>
        <w:rPr>
          <w:spacing w:val="-9"/>
        </w:rPr>
        <w:t> </w:t>
      </w:r>
      <w:r>
        <w:rPr/>
        <w:t>es</w:t>
      </w:r>
      <w:r>
        <w:rPr>
          <w:spacing w:val="-9"/>
        </w:rPr>
        <w:t> </w:t>
      </w:r>
      <w:r>
        <w:rPr/>
        <w:t>que</w:t>
      </w:r>
      <w:r>
        <w:rPr>
          <w:spacing w:val="-9"/>
        </w:rPr>
        <w:t> </w:t>
      </w:r>
      <w:r>
        <w:rPr/>
        <w:t>si</w:t>
      </w:r>
      <w:r>
        <w:rPr>
          <w:spacing w:val="-9"/>
        </w:rPr>
        <w:t> </w:t>
      </w:r>
      <w:r>
        <w:rPr/>
        <w:t>la</w:t>
      </w:r>
      <w:r>
        <w:rPr>
          <w:spacing w:val="-9"/>
        </w:rPr>
        <w:t> </w:t>
      </w:r>
      <w:r>
        <w:rPr>
          <w:spacing w:val="2"/>
        </w:rPr>
        <w:t>edad</w:t>
      </w:r>
      <w:r>
        <w:rPr>
          <w:spacing w:val="-9"/>
        </w:rPr>
        <w:t> </w:t>
      </w:r>
      <w:r>
        <w:rPr>
          <w:spacing w:val="2"/>
        </w:rPr>
        <w:t>productiva</w:t>
      </w:r>
      <w:r>
        <w:rPr>
          <w:spacing w:val="-9"/>
        </w:rPr>
        <w:t> </w:t>
      </w:r>
      <w:r>
        <w:rPr/>
        <w:t>de</w:t>
      </w:r>
      <w:r>
        <w:rPr>
          <w:spacing w:val="-9"/>
        </w:rPr>
        <w:t> </w:t>
      </w:r>
      <w:r>
        <w:rPr/>
        <w:t>la</w:t>
      </w:r>
      <w:r>
        <w:rPr>
          <w:spacing w:val="-9"/>
        </w:rPr>
        <w:t> </w:t>
      </w:r>
      <w:r>
        <w:rPr/>
        <w:t>po- </w:t>
      </w:r>
      <w:r>
        <w:rPr>
          <w:spacing w:val="2"/>
        </w:rPr>
        <w:t>blación</w:t>
      </w:r>
      <w:r>
        <w:rPr>
          <w:spacing w:val="-15"/>
        </w:rPr>
        <w:t> </w:t>
      </w:r>
      <w:r>
        <w:rPr>
          <w:spacing w:val="2"/>
        </w:rPr>
        <w:t>estatal</w:t>
      </w:r>
      <w:r>
        <w:rPr>
          <w:spacing w:val="-15"/>
        </w:rPr>
        <w:t> </w:t>
      </w:r>
      <w:r>
        <w:rPr/>
        <w:t>fluctúa</w:t>
      </w:r>
      <w:r>
        <w:rPr>
          <w:spacing w:val="-15"/>
        </w:rPr>
        <w:t> </w:t>
      </w:r>
      <w:r>
        <w:rPr>
          <w:spacing w:val="2"/>
        </w:rPr>
        <w:t>entre</w:t>
      </w:r>
      <w:r>
        <w:rPr>
          <w:spacing w:val="-15"/>
        </w:rPr>
        <w:t> </w:t>
      </w:r>
      <w:r>
        <w:rPr/>
        <w:t>los</w:t>
      </w:r>
      <w:r>
        <w:rPr>
          <w:spacing w:val="-15"/>
        </w:rPr>
        <w:t> </w:t>
      </w:r>
      <w:r>
        <w:rPr/>
        <w:t>15</w:t>
      </w:r>
      <w:r>
        <w:rPr>
          <w:spacing w:val="-15"/>
        </w:rPr>
        <w:t> </w:t>
      </w:r>
      <w:r>
        <w:rPr/>
        <w:t>y</w:t>
      </w:r>
      <w:r>
        <w:rPr>
          <w:spacing w:val="-15"/>
        </w:rPr>
        <w:t> </w:t>
      </w:r>
      <w:r>
        <w:rPr/>
        <w:t>65</w:t>
      </w:r>
      <w:r>
        <w:rPr>
          <w:spacing w:val="-15"/>
        </w:rPr>
        <w:t> </w:t>
      </w:r>
      <w:r>
        <w:rPr>
          <w:spacing w:val="2"/>
        </w:rPr>
        <w:t>años</w:t>
      </w:r>
      <w:r>
        <w:rPr>
          <w:spacing w:val="-15"/>
        </w:rPr>
        <w:t> </w:t>
      </w:r>
      <w:r>
        <w:rPr>
          <w:spacing w:val="2"/>
        </w:rPr>
        <w:t>edad,</w:t>
      </w:r>
      <w:r>
        <w:rPr>
          <w:spacing w:val="-15"/>
        </w:rPr>
        <w:t> </w:t>
      </w:r>
      <w:r>
        <w:rPr/>
        <w:t>no</w:t>
      </w:r>
      <w:r>
        <w:rPr>
          <w:spacing w:val="-15"/>
        </w:rPr>
        <w:t> </w:t>
      </w:r>
      <w:r>
        <w:rPr>
          <w:spacing w:val="2"/>
        </w:rPr>
        <w:t>existen</w:t>
      </w:r>
      <w:r>
        <w:rPr>
          <w:spacing w:val="-15"/>
        </w:rPr>
        <w:t> </w:t>
      </w:r>
      <w:r>
        <w:rPr>
          <w:spacing w:val="2"/>
        </w:rPr>
        <w:t>pro- gramas generalizados </w:t>
      </w:r>
      <w:r>
        <w:rPr/>
        <w:t>de </w:t>
      </w:r>
      <w:r>
        <w:rPr>
          <w:spacing w:val="2"/>
        </w:rPr>
        <w:t>formación para </w:t>
      </w:r>
      <w:r>
        <w:rPr/>
        <w:t>el </w:t>
      </w:r>
      <w:r>
        <w:rPr>
          <w:spacing w:val="2"/>
        </w:rPr>
        <w:t>trabajo </w:t>
      </w:r>
      <w:r>
        <w:rPr/>
        <w:t>que </w:t>
      </w:r>
      <w:r>
        <w:rPr>
          <w:spacing w:val="3"/>
        </w:rPr>
        <w:t>permitan </w:t>
      </w:r>
      <w:r>
        <w:rPr/>
        <w:t>a</w:t>
      </w:r>
      <w:r>
        <w:rPr>
          <w:spacing w:val="-11"/>
        </w:rPr>
        <w:t> </w:t>
      </w:r>
      <w:r>
        <w:rPr/>
        <w:t>la</w:t>
      </w:r>
      <w:r>
        <w:rPr>
          <w:spacing w:val="-11"/>
        </w:rPr>
        <w:t> </w:t>
      </w:r>
      <w:r>
        <w:rPr>
          <w:spacing w:val="2"/>
        </w:rPr>
        <w:t>población</w:t>
      </w:r>
      <w:r>
        <w:rPr>
          <w:spacing w:val="-11"/>
        </w:rPr>
        <w:t> </w:t>
      </w:r>
      <w:r>
        <w:rPr>
          <w:spacing w:val="2"/>
        </w:rPr>
        <w:t>adulta</w:t>
      </w:r>
      <w:r>
        <w:rPr>
          <w:spacing w:val="-11"/>
        </w:rPr>
        <w:t> </w:t>
      </w:r>
      <w:r>
        <w:rPr>
          <w:spacing w:val="2"/>
        </w:rPr>
        <w:t>mejorar</w:t>
      </w:r>
      <w:r>
        <w:rPr>
          <w:spacing w:val="-11"/>
        </w:rPr>
        <w:t> </w:t>
      </w:r>
      <w:r>
        <w:rPr/>
        <w:t>su</w:t>
      </w:r>
      <w:r>
        <w:rPr>
          <w:spacing w:val="-11"/>
        </w:rPr>
        <w:t> </w:t>
      </w:r>
      <w:r>
        <w:rPr>
          <w:spacing w:val="2"/>
        </w:rPr>
        <w:t>conocimiento</w:t>
      </w:r>
      <w:r>
        <w:rPr>
          <w:spacing w:val="-11"/>
        </w:rPr>
        <w:t> </w:t>
      </w:r>
      <w:r>
        <w:rPr/>
        <w:t>y</w:t>
      </w:r>
      <w:r>
        <w:rPr>
          <w:spacing w:val="-11"/>
        </w:rPr>
        <w:t> </w:t>
      </w:r>
      <w:r>
        <w:rPr/>
        <w:t>que</w:t>
      </w:r>
      <w:r>
        <w:rPr>
          <w:spacing w:val="-11"/>
        </w:rPr>
        <w:t> </w:t>
      </w:r>
      <w:r>
        <w:rPr>
          <w:spacing w:val="2"/>
        </w:rPr>
        <w:t>redunden</w:t>
      </w:r>
      <w:r>
        <w:rPr>
          <w:spacing w:val="-11"/>
        </w:rPr>
        <w:t> </w:t>
      </w:r>
      <w:r>
        <w:rPr>
          <w:spacing w:val="3"/>
        </w:rPr>
        <w:t>en </w:t>
      </w:r>
      <w:r>
        <w:rPr/>
        <w:t>una </w:t>
      </w:r>
      <w:r>
        <w:rPr>
          <w:spacing w:val="2"/>
        </w:rPr>
        <w:t>mejor inclusión </w:t>
      </w:r>
      <w:r>
        <w:rPr/>
        <w:t>en la </w:t>
      </w:r>
      <w:r>
        <w:rPr>
          <w:spacing w:val="2"/>
        </w:rPr>
        <w:t>sociedad. </w:t>
      </w:r>
      <w:r>
        <w:rPr/>
        <w:t>El </w:t>
      </w:r>
      <w:r>
        <w:rPr>
          <w:spacing w:val="2"/>
        </w:rPr>
        <w:t>aumento </w:t>
      </w:r>
      <w:r>
        <w:rPr/>
        <w:t>de la </w:t>
      </w:r>
      <w:r>
        <w:rPr>
          <w:spacing w:val="3"/>
        </w:rPr>
        <w:t>población </w:t>
      </w:r>
      <w:r>
        <w:rPr/>
        <w:t>de los </w:t>
      </w:r>
      <w:r>
        <w:rPr>
          <w:spacing w:val="2"/>
        </w:rPr>
        <w:t>adultos mayores requiere generar instituciones </w:t>
      </w:r>
      <w:r>
        <w:rPr>
          <w:spacing w:val="3"/>
        </w:rPr>
        <w:t>educativas </w:t>
      </w:r>
      <w:r>
        <w:rPr/>
        <w:t>que</w:t>
      </w:r>
      <w:r>
        <w:rPr>
          <w:spacing w:val="-26"/>
        </w:rPr>
        <w:t> </w:t>
      </w:r>
      <w:r>
        <w:rPr>
          <w:spacing w:val="2"/>
        </w:rPr>
        <w:t>cubran</w:t>
      </w:r>
      <w:r>
        <w:rPr>
          <w:spacing w:val="-26"/>
        </w:rPr>
        <w:t> </w:t>
      </w:r>
      <w:r>
        <w:rPr/>
        <w:t>las</w:t>
      </w:r>
      <w:r>
        <w:rPr>
          <w:spacing w:val="-26"/>
        </w:rPr>
        <w:t> </w:t>
      </w:r>
      <w:r>
        <w:rPr>
          <w:spacing w:val="2"/>
        </w:rPr>
        <w:t>necesidades</w:t>
      </w:r>
      <w:r>
        <w:rPr>
          <w:spacing w:val="-26"/>
        </w:rPr>
        <w:t> </w:t>
      </w:r>
      <w:r>
        <w:rPr/>
        <w:t>de</w:t>
      </w:r>
      <w:r>
        <w:rPr>
          <w:spacing w:val="-26"/>
        </w:rPr>
        <w:t> </w:t>
      </w:r>
      <w:r>
        <w:rPr>
          <w:spacing w:val="2"/>
        </w:rPr>
        <w:t>esta</w:t>
      </w:r>
      <w:r>
        <w:rPr>
          <w:spacing w:val="-26"/>
        </w:rPr>
        <w:t> </w:t>
      </w:r>
      <w:r>
        <w:rPr>
          <w:spacing w:val="3"/>
        </w:rPr>
        <w:t>población.</w:t>
      </w:r>
    </w:p>
    <w:p>
      <w:pPr>
        <w:pStyle w:val="BodyText"/>
        <w:spacing w:before="1"/>
        <w:ind w:left="117" w:firstLine="239"/>
        <w:jc w:val="both"/>
      </w:pPr>
      <w:r>
        <w:rPr/>
        <w:t>El</w:t>
      </w:r>
      <w:r>
        <w:rPr>
          <w:spacing w:val="-14"/>
        </w:rPr>
        <w:t> </w:t>
      </w:r>
      <w:r>
        <w:rPr>
          <w:spacing w:val="2"/>
        </w:rPr>
        <w:t>gasto</w:t>
      </w:r>
      <w:r>
        <w:rPr>
          <w:spacing w:val="-14"/>
        </w:rPr>
        <w:t> </w:t>
      </w:r>
      <w:r>
        <w:rPr>
          <w:spacing w:val="2"/>
        </w:rPr>
        <w:t>público</w:t>
      </w:r>
      <w:r>
        <w:rPr>
          <w:spacing w:val="-14"/>
        </w:rPr>
        <w:t> </w:t>
      </w:r>
      <w:r>
        <w:rPr/>
        <w:t>en</w:t>
      </w:r>
      <w:r>
        <w:rPr>
          <w:spacing w:val="-14"/>
        </w:rPr>
        <w:t> </w:t>
      </w:r>
      <w:r>
        <w:rPr>
          <w:spacing w:val="2"/>
        </w:rPr>
        <w:t>educación</w:t>
      </w:r>
      <w:r>
        <w:rPr>
          <w:spacing w:val="-14"/>
        </w:rPr>
        <w:t> </w:t>
      </w:r>
      <w:r>
        <w:rPr/>
        <w:t>ha</w:t>
      </w:r>
      <w:r>
        <w:rPr>
          <w:spacing w:val="-14"/>
        </w:rPr>
        <w:t> </w:t>
      </w:r>
      <w:r>
        <w:rPr>
          <w:spacing w:val="2"/>
        </w:rPr>
        <w:t>descendido,</w:t>
      </w:r>
      <w:r>
        <w:rPr>
          <w:spacing w:val="-14"/>
        </w:rPr>
        <w:t> </w:t>
      </w:r>
      <w:r>
        <w:rPr/>
        <w:t>no</w:t>
      </w:r>
      <w:r>
        <w:rPr>
          <w:spacing w:val="-14"/>
        </w:rPr>
        <w:t> </w:t>
      </w:r>
      <w:r>
        <w:rPr>
          <w:spacing w:val="2"/>
        </w:rPr>
        <w:t>sólo</w:t>
      </w:r>
      <w:r>
        <w:rPr>
          <w:spacing w:val="-14"/>
        </w:rPr>
        <w:t> </w:t>
      </w:r>
      <w:r>
        <w:rPr/>
        <w:t>por</w:t>
      </w:r>
      <w:r>
        <w:rPr>
          <w:spacing w:val="-14"/>
        </w:rPr>
        <w:t> </w:t>
      </w:r>
      <w:r>
        <w:rPr/>
        <w:t>la</w:t>
      </w:r>
      <w:r>
        <w:rPr>
          <w:spacing w:val="-14"/>
        </w:rPr>
        <w:t> </w:t>
      </w:r>
      <w:r>
        <w:rPr/>
        <w:t>de- </w:t>
      </w:r>
      <w:r>
        <w:rPr>
          <w:spacing w:val="2"/>
        </w:rPr>
        <w:t>preciación</w:t>
      </w:r>
      <w:r>
        <w:rPr>
          <w:spacing w:val="-26"/>
        </w:rPr>
        <w:t> </w:t>
      </w:r>
      <w:r>
        <w:rPr/>
        <w:t>de</w:t>
      </w:r>
      <w:r>
        <w:rPr>
          <w:spacing w:val="-26"/>
        </w:rPr>
        <w:t> </w:t>
      </w:r>
      <w:r>
        <w:rPr/>
        <w:t>la</w:t>
      </w:r>
      <w:r>
        <w:rPr>
          <w:spacing w:val="-26"/>
        </w:rPr>
        <w:t> </w:t>
      </w:r>
      <w:r>
        <w:rPr>
          <w:spacing w:val="2"/>
        </w:rPr>
        <w:t>moneda</w:t>
      </w:r>
      <w:r>
        <w:rPr>
          <w:spacing w:val="-26"/>
        </w:rPr>
        <w:t> </w:t>
      </w:r>
      <w:r>
        <w:rPr/>
        <w:t>y</w:t>
      </w:r>
      <w:r>
        <w:rPr>
          <w:spacing w:val="-26"/>
        </w:rPr>
        <w:t> </w:t>
      </w:r>
      <w:r>
        <w:rPr/>
        <w:t>la</w:t>
      </w:r>
      <w:r>
        <w:rPr>
          <w:spacing w:val="-26"/>
        </w:rPr>
        <w:t> </w:t>
      </w:r>
      <w:r>
        <w:rPr>
          <w:spacing w:val="2"/>
        </w:rPr>
        <w:t>inflación,</w:t>
      </w:r>
      <w:r>
        <w:rPr>
          <w:spacing w:val="-26"/>
        </w:rPr>
        <w:t> </w:t>
      </w:r>
      <w:r>
        <w:rPr>
          <w:spacing w:val="2"/>
        </w:rPr>
        <w:t>sino</w:t>
      </w:r>
      <w:r>
        <w:rPr>
          <w:spacing w:val="-26"/>
        </w:rPr>
        <w:t> </w:t>
      </w:r>
      <w:r>
        <w:rPr/>
        <w:t>por</w:t>
      </w:r>
      <w:r>
        <w:rPr>
          <w:spacing w:val="-26"/>
        </w:rPr>
        <w:t> </w:t>
      </w:r>
      <w:r>
        <w:rPr/>
        <w:t>la</w:t>
      </w:r>
      <w:r>
        <w:rPr>
          <w:spacing w:val="-26"/>
        </w:rPr>
        <w:t> </w:t>
      </w:r>
      <w:r>
        <w:rPr>
          <w:spacing w:val="2"/>
        </w:rPr>
        <w:t>política</w:t>
      </w:r>
      <w:r>
        <w:rPr>
          <w:spacing w:val="-26"/>
        </w:rPr>
        <w:t> </w:t>
      </w:r>
      <w:r>
        <w:rPr>
          <w:spacing w:val="2"/>
        </w:rPr>
        <w:t>neolibe- </w:t>
      </w:r>
      <w:r>
        <w:rPr/>
        <w:t>ral</w:t>
      </w:r>
      <w:r>
        <w:rPr>
          <w:spacing w:val="-21"/>
        </w:rPr>
        <w:t> </w:t>
      </w:r>
      <w:r>
        <w:rPr/>
        <w:t>que</w:t>
      </w:r>
      <w:r>
        <w:rPr>
          <w:spacing w:val="-21"/>
        </w:rPr>
        <w:t> </w:t>
      </w:r>
      <w:r>
        <w:rPr/>
        <w:t>no</w:t>
      </w:r>
      <w:r>
        <w:rPr>
          <w:spacing w:val="-21"/>
        </w:rPr>
        <w:t> </w:t>
      </w:r>
      <w:r>
        <w:rPr>
          <w:spacing w:val="2"/>
        </w:rPr>
        <w:t>considera</w:t>
      </w:r>
      <w:r>
        <w:rPr>
          <w:spacing w:val="-21"/>
        </w:rPr>
        <w:t> </w:t>
      </w:r>
      <w:r>
        <w:rPr>
          <w:spacing w:val="2"/>
        </w:rPr>
        <w:t>necesario</w:t>
      </w:r>
      <w:r>
        <w:rPr>
          <w:spacing w:val="-21"/>
        </w:rPr>
        <w:t> </w:t>
      </w:r>
      <w:r>
        <w:rPr>
          <w:spacing w:val="2"/>
        </w:rPr>
        <w:t>invertir</w:t>
      </w:r>
      <w:r>
        <w:rPr>
          <w:spacing w:val="-21"/>
        </w:rPr>
        <w:t> </w:t>
      </w:r>
      <w:r>
        <w:rPr/>
        <w:t>en</w:t>
      </w:r>
      <w:r>
        <w:rPr>
          <w:spacing w:val="-21"/>
        </w:rPr>
        <w:t> </w:t>
      </w:r>
      <w:r>
        <w:rPr/>
        <w:t>la</w:t>
      </w:r>
      <w:r>
        <w:rPr>
          <w:spacing w:val="-21"/>
        </w:rPr>
        <w:t> </w:t>
      </w:r>
      <w:r>
        <w:rPr>
          <w:spacing w:val="2"/>
        </w:rPr>
        <w:t>educación</w:t>
      </w:r>
      <w:r>
        <w:rPr>
          <w:spacing w:val="-21"/>
        </w:rPr>
        <w:t> </w:t>
      </w:r>
      <w:r>
        <w:rPr/>
        <w:t>del</w:t>
      </w:r>
      <w:r>
        <w:rPr>
          <w:spacing w:val="-21"/>
        </w:rPr>
        <w:t> </w:t>
      </w:r>
      <w:r>
        <w:rPr>
          <w:spacing w:val="3"/>
        </w:rPr>
        <w:t>pueblo. </w:t>
      </w:r>
      <w:r>
        <w:rPr/>
        <w:t>El </w:t>
      </w:r>
      <w:r>
        <w:rPr>
          <w:spacing w:val="2"/>
        </w:rPr>
        <w:t>estado </w:t>
      </w:r>
      <w:r>
        <w:rPr/>
        <w:t>de Veracruz, de </w:t>
      </w:r>
      <w:r>
        <w:rPr>
          <w:spacing w:val="2"/>
        </w:rPr>
        <w:t>acuerdo </w:t>
      </w:r>
      <w:r>
        <w:rPr/>
        <w:t>a la </w:t>
      </w:r>
      <w:r>
        <w:rPr>
          <w:spacing w:val="2"/>
        </w:rPr>
        <w:t>información, ocuparía </w:t>
      </w:r>
      <w:r>
        <w:rPr>
          <w:spacing w:val="3"/>
        </w:rPr>
        <w:t>un </w:t>
      </w:r>
      <w:r>
        <w:rPr>
          <w:spacing w:val="2"/>
        </w:rPr>
        <w:t>buen</w:t>
      </w:r>
      <w:r>
        <w:rPr>
          <w:spacing w:val="-23"/>
        </w:rPr>
        <w:t> </w:t>
      </w:r>
      <w:r>
        <w:rPr>
          <w:spacing w:val="2"/>
        </w:rPr>
        <w:t>lugar</w:t>
      </w:r>
      <w:r>
        <w:rPr>
          <w:spacing w:val="-23"/>
        </w:rPr>
        <w:t> </w:t>
      </w:r>
      <w:r>
        <w:rPr>
          <w:spacing w:val="2"/>
        </w:rPr>
        <w:t>nacional,</w:t>
      </w:r>
      <w:r>
        <w:rPr>
          <w:spacing w:val="-23"/>
        </w:rPr>
        <w:t> </w:t>
      </w:r>
      <w:r>
        <w:rPr>
          <w:spacing w:val="2"/>
        </w:rPr>
        <w:t>pero</w:t>
      </w:r>
      <w:r>
        <w:rPr>
          <w:spacing w:val="-23"/>
        </w:rPr>
        <w:t> </w:t>
      </w:r>
      <w:r>
        <w:rPr/>
        <w:t>ese</w:t>
      </w:r>
      <w:r>
        <w:rPr>
          <w:spacing w:val="-23"/>
        </w:rPr>
        <w:t> </w:t>
      </w:r>
      <w:r>
        <w:rPr>
          <w:spacing w:val="2"/>
        </w:rPr>
        <w:t>gasto</w:t>
      </w:r>
      <w:r>
        <w:rPr>
          <w:spacing w:val="-23"/>
        </w:rPr>
        <w:t> </w:t>
      </w:r>
      <w:r>
        <w:rPr/>
        <w:t>se</w:t>
      </w:r>
      <w:r>
        <w:rPr>
          <w:spacing w:val="-23"/>
        </w:rPr>
        <w:t> </w:t>
      </w:r>
      <w:r>
        <w:rPr/>
        <w:t>ve</w:t>
      </w:r>
      <w:r>
        <w:rPr>
          <w:spacing w:val="-23"/>
        </w:rPr>
        <w:t> </w:t>
      </w:r>
      <w:r>
        <w:rPr>
          <w:spacing w:val="2"/>
        </w:rPr>
        <w:t>poco</w:t>
      </w:r>
      <w:r>
        <w:rPr>
          <w:spacing w:val="-23"/>
        </w:rPr>
        <w:t> </w:t>
      </w:r>
      <w:r>
        <w:rPr>
          <w:spacing w:val="2"/>
        </w:rPr>
        <w:t>reflejado</w:t>
      </w:r>
      <w:r>
        <w:rPr>
          <w:spacing w:val="-23"/>
        </w:rPr>
        <w:t> </w:t>
      </w:r>
      <w:r>
        <w:rPr/>
        <w:t>en</w:t>
      </w:r>
      <w:r>
        <w:rPr>
          <w:spacing w:val="-23"/>
        </w:rPr>
        <w:t> </w:t>
      </w:r>
      <w:r>
        <w:rPr/>
        <w:t>el</w:t>
      </w:r>
      <w:r>
        <w:rPr>
          <w:spacing w:val="-23"/>
        </w:rPr>
        <w:t> </w:t>
      </w:r>
      <w:r>
        <w:rPr>
          <w:spacing w:val="3"/>
        </w:rPr>
        <w:t>nivel </w:t>
      </w:r>
      <w:r>
        <w:rPr>
          <w:spacing w:val="2"/>
        </w:rPr>
        <w:t>educativo estatal. </w:t>
      </w:r>
      <w:r>
        <w:rPr/>
        <w:t>Si </w:t>
      </w:r>
      <w:r>
        <w:rPr>
          <w:spacing w:val="2"/>
        </w:rPr>
        <w:t>bien </w:t>
      </w:r>
      <w:r>
        <w:rPr/>
        <w:t>se </w:t>
      </w:r>
      <w:r>
        <w:rPr>
          <w:spacing w:val="2"/>
        </w:rPr>
        <w:t>puede hablar </w:t>
      </w:r>
      <w:r>
        <w:rPr/>
        <w:t>de un </w:t>
      </w:r>
      <w:r>
        <w:rPr>
          <w:spacing w:val="2"/>
        </w:rPr>
        <w:t>franco</w:t>
      </w:r>
      <w:r>
        <w:rPr>
          <w:spacing w:val="47"/>
        </w:rPr>
        <w:t> </w:t>
      </w:r>
      <w:r>
        <w:rPr>
          <w:spacing w:val="3"/>
        </w:rPr>
        <w:t>aumento</w:t>
      </w:r>
    </w:p>
    <w:p>
      <w:pPr>
        <w:pStyle w:val="BodyText"/>
        <w:spacing w:before="54"/>
        <w:ind w:left="117" w:right="111"/>
        <w:jc w:val="right"/>
      </w:pPr>
      <w:r>
        <w:rPr/>
        <w:br w:type="column"/>
      </w:r>
      <w:r>
        <w:rPr/>
        <w:t>del presupuesto para la educación, éste no logra ser proporcio-</w:t>
      </w:r>
      <w:r>
        <w:rPr>
          <w:w w:val="99"/>
        </w:rPr>
        <w:t> </w:t>
      </w:r>
      <w:r>
        <w:rPr/>
        <w:t>nal al número de alumnos que deben ser atendidos y  deja fuera</w:t>
      </w:r>
      <w:r>
        <w:rPr>
          <w:w w:val="99"/>
        </w:rPr>
        <w:t> </w:t>
      </w:r>
      <w:r>
        <w:rPr/>
        <w:t>a muchos que están en edad de estudiar. Comparando los gastos</w:t>
      </w:r>
      <w:r>
        <w:rPr>
          <w:w w:val="93"/>
        </w:rPr>
        <w:t> </w:t>
      </w:r>
      <w:r>
        <w:rPr/>
        <w:t>de la década de los años ochenta con los de la década del 2000 es</w:t>
      </w:r>
      <w:r>
        <w:rPr>
          <w:w w:val="88"/>
        </w:rPr>
        <w:t> </w:t>
      </w:r>
      <w:r>
        <w:rPr/>
        <w:t>notorio el descenso en términos reales del presupuesto educativo.</w:t>
      </w:r>
    </w:p>
    <w:p>
      <w:pPr>
        <w:pStyle w:val="BodyText"/>
        <w:spacing w:before="1"/>
        <w:ind w:left="117" w:right="110" w:firstLine="240"/>
        <w:jc w:val="both"/>
      </w:pPr>
      <w:r>
        <w:rPr/>
        <w:t>La</w:t>
      </w:r>
      <w:r>
        <w:rPr>
          <w:spacing w:val="-16"/>
        </w:rPr>
        <w:t> </w:t>
      </w:r>
      <w:r>
        <w:rPr>
          <w:spacing w:val="2"/>
        </w:rPr>
        <w:t>escolaridad</w:t>
      </w:r>
      <w:r>
        <w:rPr>
          <w:spacing w:val="-16"/>
        </w:rPr>
        <w:t> </w:t>
      </w:r>
      <w:r>
        <w:rPr/>
        <w:t>es</w:t>
      </w:r>
      <w:r>
        <w:rPr>
          <w:spacing w:val="-16"/>
        </w:rPr>
        <w:t> </w:t>
      </w:r>
      <w:r>
        <w:rPr>
          <w:spacing w:val="2"/>
        </w:rPr>
        <w:t>precaria</w:t>
      </w:r>
      <w:r>
        <w:rPr>
          <w:spacing w:val="-16"/>
        </w:rPr>
        <w:t> </w:t>
      </w:r>
      <w:r>
        <w:rPr>
          <w:spacing w:val="2"/>
        </w:rPr>
        <w:t>para</w:t>
      </w:r>
      <w:r>
        <w:rPr>
          <w:spacing w:val="-16"/>
        </w:rPr>
        <w:t> </w:t>
      </w:r>
      <w:r>
        <w:rPr>
          <w:spacing w:val="2"/>
        </w:rPr>
        <w:t>toda</w:t>
      </w:r>
      <w:r>
        <w:rPr>
          <w:spacing w:val="-16"/>
        </w:rPr>
        <w:t> </w:t>
      </w:r>
      <w:r>
        <w:rPr/>
        <w:t>la</w:t>
      </w:r>
      <w:r>
        <w:rPr>
          <w:spacing w:val="-16"/>
        </w:rPr>
        <w:t> </w:t>
      </w:r>
      <w:r>
        <w:rPr>
          <w:spacing w:val="2"/>
        </w:rPr>
        <w:t>nación.</w:t>
      </w:r>
      <w:r>
        <w:rPr>
          <w:spacing w:val="-16"/>
        </w:rPr>
        <w:t> </w:t>
      </w:r>
      <w:r>
        <w:rPr/>
        <w:t>A</w:t>
      </w:r>
      <w:r>
        <w:rPr>
          <w:spacing w:val="-16"/>
        </w:rPr>
        <w:t> </w:t>
      </w:r>
      <w:r>
        <w:rPr>
          <w:spacing w:val="2"/>
        </w:rPr>
        <w:t>nivel</w:t>
      </w:r>
      <w:r>
        <w:rPr>
          <w:spacing w:val="-16"/>
        </w:rPr>
        <w:t> </w:t>
      </w:r>
      <w:r>
        <w:rPr>
          <w:spacing w:val="2"/>
        </w:rPr>
        <w:t>nacional </w:t>
      </w:r>
      <w:r>
        <w:rPr/>
        <w:t>el</w:t>
      </w:r>
      <w:r>
        <w:rPr>
          <w:spacing w:val="-33"/>
        </w:rPr>
        <w:t> </w:t>
      </w:r>
      <w:r>
        <w:rPr/>
        <w:t>promedio</w:t>
      </w:r>
      <w:r>
        <w:rPr>
          <w:spacing w:val="-33"/>
        </w:rPr>
        <w:t> </w:t>
      </w:r>
      <w:r>
        <w:rPr/>
        <w:t>de</w:t>
      </w:r>
      <w:r>
        <w:rPr>
          <w:spacing w:val="-33"/>
        </w:rPr>
        <w:t> </w:t>
      </w:r>
      <w:r>
        <w:rPr/>
        <w:t>escolaridad</w:t>
      </w:r>
      <w:r>
        <w:rPr>
          <w:spacing w:val="-33"/>
        </w:rPr>
        <w:t> </w:t>
      </w:r>
      <w:r>
        <w:rPr/>
        <w:t>para</w:t>
      </w:r>
      <w:r>
        <w:rPr>
          <w:spacing w:val="-33"/>
        </w:rPr>
        <w:t> </w:t>
      </w:r>
      <w:r>
        <w:rPr/>
        <w:t>hombres</w:t>
      </w:r>
      <w:r>
        <w:rPr>
          <w:spacing w:val="-33"/>
        </w:rPr>
        <w:t> </w:t>
      </w:r>
      <w:r>
        <w:rPr/>
        <w:t>sólo</w:t>
      </w:r>
      <w:r>
        <w:rPr>
          <w:spacing w:val="-33"/>
        </w:rPr>
        <w:t> </w:t>
      </w:r>
      <w:r>
        <w:rPr/>
        <w:t>alcanza</w:t>
      </w:r>
      <w:r>
        <w:rPr>
          <w:spacing w:val="-33"/>
        </w:rPr>
        <w:t> </w:t>
      </w:r>
      <w:r>
        <w:rPr/>
        <w:t>los</w:t>
      </w:r>
      <w:r>
        <w:rPr>
          <w:spacing w:val="-33"/>
        </w:rPr>
        <w:t> </w:t>
      </w:r>
      <w:r>
        <w:rPr/>
        <w:t>7.76</w:t>
      </w:r>
      <w:r>
        <w:rPr>
          <w:spacing w:val="-33"/>
        </w:rPr>
        <w:t> </w:t>
      </w:r>
      <w:r>
        <w:rPr/>
        <w:t>años, y</w:t>
      </w:r>
      <w:r>
        <w:rPr>
          <w:spacing w:val="-7"/>
        </w:rPr>
        <w:t> </w:t>
      </w:r>
      <w:r>
        <w:rPr>
          <w:spacing w:val="2"/>
        </w:rPr>
        <w:t>para</w:t>
      </w:r>
      <w:r>
        <w:rPr>
          <w:spacing w:val="-7"/>
        </w:rPr>
        <w:t> </w:t>
      </w:r>
      <w:r>
        <w:rPr/>
        <w:t>las</w:t>
      </w:r>
      <w:r>
        <w:rPr>
          <w:spacing w:val="-7"/>
        </w:rPr>
        <w:t> </w:t>
      </w:r>
      <w:r>
        <w:rPr>
          <w:spacing w:val="2"/>
        </w:rPr>
        <w:t>mujeres</w:t>
      </w:r>
      <w:r>
        <w:rPr>
          <w:spacing w:val="-7"/>
        </w:rPr>
        <w:t> </w:t>
      </w:r>
      <w:r>
        <w:rPr>
          <w:spacing w:val="2"/>
        </w:rPr>
        <w:t>7.24,</w:t>
      </w:r>
      <w:r>
        <w:rPr>
          <w:spacing w:val="-7"/>
        </w:rPr>
        <w:t> </w:t>
      </w:r>
      <w:r>
        <w:rPr/>
        <w:t>la</w:t>
      </w:r>
      <w:r>
        <w:rPr>
          <w:spacing w:val="-7"/>
        </w:rPr>
        <w:t> </w:t>
      </w:r>
      <w:r>
        <w:rPr>
          <w:spacing w:val="2"/>
        </w:rPr>
        <w:t>educación</w:t>
      </w:r>
      <w:r>
        <w:rPr>
          <w:spacing w:val="-7"/>
        </w:rPr>
        <w:t> </w:t>
      </w:r>
      <w:r>
        <w:rPr>
          <w:spacing w:val="2"/>
        </w:rPr>
        <w:t>básica</w:t>
      </w:r>
      <w:r>
        <w:rPr>
          <w:spacing w:val="-7"/>
        </w:rPr>
        <w:t> </w:t>
      </w:r>
      <w:r>
        <w:rPr/>
        <w:t>al</w:t>
      </w:r>
      <w:r>
        <w:rPr>
          <w:spacing w:val="-7"/>
        </w:rPr>
        <w:t> </w:t>
      </w:r>
      <w:r>
        <w:rPr>
          <w:spacing w:val="2"/>
        </w:rPr>
        <w:t>menos</w:t>
      </w:r>
      <w:r>
        <w:rPr>
          <w:spacing w:val="-7"/>
        </w:rPr>
        <w:t> </w:t>
      </w:r>
      <w:r>
        <w:rPr>
          <w:spacing w:val="2"/>
        </w:rPr>
        <w:t>debería</w:t>
      </w:r>
      <w:r>
        <w:rPr>
          <w:spacing w:val="-7"/>
        </w:rPr>
        <w:t> </w:t>
      </w:r>
      <w:r>
        <w:rPr>
          <w:spacing w:val="3"/>
        </w:rPr>
        <w:t>ser </w:t>
      </w:r>
      <w:r>
        <w:rPr/>
        <w:t>de</w:t>
      </w:r>
      <w:r>
        <w:rPr>
          <w:spacing w:val="-14"/>
        </w:rPr>
        <w:t> </w:t>
      </w:r>
      <w:r>
        <w:rPr/>
        <w:t>9</w:t>
      </w:r>
      <w:r>
        <w:rPr>
          <w:spacing w:val="-14"/>
        </w:rPr>
        <w:t> </w:t>
      </w:r>
      <w:r>
        <w:rPr>
          <w:spacing w:val="2"/>
        </w:rPr>
        <w:t>años.</w:t>
      </w:r>
      <w:r>
        <w:rPr>
          <w:spacing w:val="-14"/>
        </w:rPr>
        <w:t> </w:t>
      </w:r>
      <w:r>
        <w:rPr/>
        <w:t>Es</w:t>
      </w:r>
      <w:r>
        <w:rPr>
          <w:spacing w:val="-14"/>
        </w:rPr>
        <w:t> </w:t>
      </w:r>
      <w:r>
        <w:rPr/>
        <w:t>aún</w:t>
      </w:r>
      <w:r>
        <w:rPr>
          <w:spacing w:val="-14"/>
        </w:rPr>
        <w:t> </w:t>
      </w:r>
      <w:r>
        <w:rPr>
          <w:spacing w:val="2"/>
        </w:rPr>
        <w:t>peor</w:t>
      </w:r>
      <w:r>
        <w:rPr>
          <w:spacing w:val="-14"/>
        </w:rPr>
        <w:t> </w:t>
      </w:r>
      <w:r>
        <w:rPr/>
        <w:t>en</w:t>
      </w:r>
      <w:r>
        <w:rPr>
          <w:spacing w:val="-14"/>
        </w:rPr>
        <w:t> </w:t>
      </w:r>
      <w:r>
        <w:rPr/>
        <w:t>el</w:t>
      </w:r>
      <w:r>
        <w:rPr>
          <w:spacing w:val="-14"/>
        </w:rPr>
        <w:t> </w:t>
      </w:r>
      <w:r>
        <w:rPr>
          <w:spacing w:val="2"/>
        </w:rPr>
        <w:t>territorio</w:t>
      </w:r>
      <w:r>
        <w:rPr>
          <w:spacing w:val="-14"/>
        </w:rPr>
        <w:t> </w:t>
      </w:r>
      <w:r>
        <w:rPr>
          <w:spacing w:val="2"/>
        </w:rPr>
        <w:t>veracruzano,</w:t>
      </w:r>
      <w:r>
        <w:rPr>
          <w:spacing w:val="-14"/>
        </w:rPr>
        <w:t> </w:t>
      </w:r>
      <w:r>
        <w:rPr/>
        <w:t>no</w:t>
      </w:r>
      <w:r>
        <w:rPr>
          <w:spacing w:val="-14"/>
        </w:rPr>
        <w:t> </w:t>
      </w:r>
      <w:r>
        <w:rPr>
          <w:spacing w:val="2"/>
        </w:rPr>
        <w:t>obstante</w:t>
      </w:r>
      <w:r>
        <w:rPr>
          <w:spacing w:val="-14"/>
        </w:rPr>
        <w:t> </w:t>
      </w:r>
      <w:r>
        <w:rPr>
          <w:spacing w:val="3"/>
        </w:rPr>
        <w:t>su </w:t>
      </w:r>
      <w:r>
        <w:rPr>
          <w:spacing w:val="2"/>
        </w:rPr>
        <w:t>gran</w:t>
      </w:r>
      <w:r>
        <w:rPr>
          <w:spacing w:val="-11"/>
        </w:rPr>
        <w:t> </w:t>
      </w:r>
      <w:r>
        <w:rPr>
          <w:spacing w:val="2"/>
        </w:rPr>
        <w:t>riqueza</w:t>
      </w:r>
      <w:r>
        <w:rPr>
          <w:spacing w:val="-11"/>
        </w:rPr>
        <w:t> </w:t>
      </w:r>
      <w:r>
        <w:rPr>
          <w:spacing w:val="2"/>
        </w:rPr>
        <w:t>natural,</w:t>
      </w:r>
      <w:r>
        <w:rPr>
          <w:spacing w:val="-11"/>
        </w:rPr>
        <w:t> </w:t>
      </w:r>
      <w:r>
        <w:rPr/>
        <w:t>se</w:t>
      </w:r>
      <w:r>
        <w:rPr>
          <w:spacing w:val="-11"/>
        </w:rPr>
        <w:t> </w:t>
      </w:r>
      <w:r>
        <w:rPr>
          <w:spacing w:val="2"/>
        </w:rPr>
        <w:t>encuentran</w:t>
      </w:r>
      <w:r>
        <w:rPr>
          <w:spacing w:val="-11"/>
        </w:rPr>
        <w:t> </w:t>
      </w:r>
      <w:r>
        <w:rPr/>
        <w:t>por</w:t>
      </w:r>
      <w:r>
        <w:rPr>
          <w:spacing w:val="-11"/>
        </w:rPr>
        <w:t> </w:t>
      </w:r>
      <w:r>
        <w:rPr>
          <w:spacing w:val="2"/>
        </w:rPr>
        <w:t>debajo</w:t>
      </w:r>
      <w:r>
        <w:rPr>
          <w:spacing w:val="-11"/>
        </w:rPr>
        <w:t> </w:t>
      </w:r>
      <w:r>
        <w:rPr/>
        <w:t>de</w:t>
      </w:r>
      <w:r>
        <w:rPr>
          <w:spacing w:val="-11"/>
        </w:rPr>
        <w:t> </w:t>
      </w:r>
      <w:r>
        <w:rPr/>
        <w:t>la</w:t>
      </w:r>
      <w:r>
        <w:rPr>
          <w:spacing w:val="-11"/>
        </w:rPr>
        <w:t> </w:t>
      </w:r>
      <w:r>
        <w:rPr>
          <w:spacing w:val="2"/>
        </w:rPr>
        <w:t>media</w:t>
      </w:r>
      <w:r>
        <w:rPr>
          <w:spacing w:val="-11"/>
        </w:rPr>
        <w:t> </w:t>
      </w:r>
      <w:r>
        <w:rPr>
          <w:spacing w:val="2"/>
        </w:rPr>
        <w:t>nacio- nal,</w:t>
      </w:r>
      <w:r>
        <w:rPr>
          <w:spacing w:val="-12"/>
        </w:rPr>
        <w:t> </w:t>
      </w:r>
      <w:r>
        <w:rPr/>
        <w:t>con</w:t>
      </w:r>
      <w:r>
        <w:rPr>
          <w:spacing w:val="-12"/>
        </w:rPr>
        <w:t> </w:t>
      </w:r>
      <w:r>
        <w:rPr/>
        <w:t>un</w:t>
      </w:r>
      <w:r>
        <w:rPr>
          <w:spacing w:val="-12"/>
        </w:rPr>
        <w:t> </w:t>
      </w:r>
      <w:r>
        <w:rPr>
          <w:spacing w:val="2"/>
        </w:rPr>
        <w:t>promedio</w:t>
      </w:r>
      <w:r>
        <w:rPr>
          <w:spacing w:val="-12"/>
        </w:rPr>
        <w:t> </w:t>
      </w:r>
      <w:r>
        <w:rPr/>
        <w:t>de</w:t>
      </w:r>
      <w:r>
        <w:rPr>
          <w:spacing w:val="-12"/>
        </w:rPr>
        <w:t> </w:t>
      </w:r>
      <w:r>
        <w:rPr>
          <w:spacing w:val="2"/>
        </w:rPr>
        <w:t>6.72</w:t>
      </w:r>
      <w:r>
        <w:rPr>
          <w:spacing w:val="-12"/>
        </w:rPr>
        <w:t> </w:t>
      </w:r>
      <w:r>
        <w:rPr>
          <w:spacing w:val="2"/>
        </w:rPr>
        <w:t>años</w:t>
      </w:r>
      <w:r>
        <w:rPr>
          <w:spacing w:val="-12"/>
        </w:rPr>
        <w:t> </w:t>
      </w:r>
      <w:r>
        <w:rPr/>
        <w:t>de</w:t>
      </w:r>
      <w:r>
        <w:rPr>
          <w:spacing w:val="-12"/>
        </w:rPr>
        <w:t> </w:t>
      </w:r>
      <w:r>
        <w:rPr>
          <w:spacing w:val="2"/>
        </w:rPr>
        <w:t>escolaridad</w:t>
      </w:r>
      <w:r>
        <w:rPr>
          <w:spacing w:val="-12"/>
        </w:rPr>
        <w:t> </w:t>
      </w:r>
      <w:r>
        <w:rPr>
          <w:spacing w:val="2"/>
        </w:rPr>
        <w:t>para</w:t>
      </w:r>
      <w:r>
        <w:rPr>
          <w:spacing w:val="-12"/>
        </w:rPr>
        <w:t> </w:t>
      </w:r>
      <w:r>
        <w:rPr>
          <w:spacing w:val="2"/>
        </w:rPr>
        <w:t>hombres</w:t>
      </w:r>
      <w:r>
        <w:rPr>
          <w:spacing w:val="-12"/>
        </w:rPr>
        <w:t> </w:t>
      </w:r>
      <w:r>
        <w:rPr/>
        <w:t>y de</w:t>
      </w:r>
      <w:r>
        <w:rPr>
          <w:spacing w:val="-25"/>
        </w:rPr>
        <w:t> </w:t>
      </w:r>
      <w:r>
        <w:rPr>
          <w:spacing w:val="2"/>
        </w:rPr>
        <w:t>6.19</w:t>
      </w:r>
      <w:r>
        <w:rPr>
          <w:spacing w:val="-25"/>
        </w:rPr>
        <w:t> </w:t>
      </w:r>
      <w:r>
        <w:rPr>
          <w:spacing w:val="2"/>
        </w:rPr>
        <w:t>para</w:t>
      </w:r>
      <w:r>
        <w:rPr>
          <w:spacing w:val="-25"/>
        </w:rPr>
        <w:t> </w:t>
      </w:r>
      <w:r>
        <w:rPr>
          <w:spacing w:val="2"/>
        </w:rPr>
        <w:t>mujeres.</w:t>
      </w:r>
      <w:r>
        <w:rPr>
          <w:spacing w:val="-25"/>
        </w:rPr>
        <w:t> </w:t>
      </w:r>
      <w:r>
        <w:rPr/>
        <w:t>Si</w:t>
      </w:r>
      <w:r>
        <w:rPr>
          <w:spacing w:val="-25"/>
        </w:rPr>
        <w:t> </w:t>
      </w:r>
      <w:r>
        <w:rPr/>
        <w:t>se</w:t>
      </w:r>
      <w:r>
        <w:rPr>
          <w:spacing w:val="-25"/>
        </w:rPr>
        <w:t> </w:t>
      </w:r>
      <w:r>
        <w:rPr>
          <w:spacing w:val="2"/>
        </w:rPr>
        <w:t>analizan</w:t>
      </w:r>
      <w:r>
        <w:rPr>
          <w:spacing w:val="-25"/>
        </w:rPr>
        <w:t> </w:t>
      </w:r>
      <w:r>
        <w:rPr/>
        <w:t>los</w:t>
      </w:r>
      <w:r>
        <w:rPr>
          <w:spacing w:val="-25"/>
        </w:rPr>
        <w:t> </w:t>
      </w:r>
      <w:r>
        <w:rPr>
          <w:spacing w:val="2"/>
        </w:rPr>
        <w:t>indicadores</w:t>
      </w:r>
      <w:r>
        <w:rPr>
          <w:spacing w:val="-25"/>
        </w:rPr>
        <w:t> </w:t>
      </w:r>
      <w:r>
        <w:rPr/>
        <w:t>de</w:t>
      </w:r>
      <w:r>
        <w:rPr>
          <w:spacing w:val="-25"/>
        </w:rPr>
        <w:t> </w:t>
      </w:r>
      <w:r>
        <w:rPr>
          <w:spacing w:val="3"/>
        </w:rPr>
        <w:t>escolaridad </w:t>
      </w:r>
      <w:r>
        <w:rPr/>
        <w:t>al</w:t>
      </w:r>
      <w:r>
        <w:rPr>
          <w:spacing w:val="-4"/>
        </w:rPr>
        <w:t> </w:t>
      </w:r>
      <w:r>
        <w:rPr>
          <w:spacing w:val="2"/>
        </w:rPr>
        <w:t>interior</w:t>
      </w:r>
      <w:r>
        <w:rPr>
          <w:spacing w:val="-4"/>
        </w:rPr>
        <w:t> </w:t>
      </w:r>
      <w:r>
        <w:rPr/>
        <w:t>de</w:t>
      </w:r>
      <w:r>
        <w:rPr>
          <w:spacing w:val="-4"/>
        </w:rPr>
        <w:t> </w:t>
      </w:r>
      <w:r>
        <w:rPr/>
        <w:t>las</w:t>
      </w:r>
      <w:r>
        <w:rPr>
          <w:spacing w:val="-4"/>
        </w:rPr>
        <w:t> </w:t>
      </w:r>
      <w:r>
        <w:rPr>
          <w:spacing w:val="2"/>
        </w:rPr>
        <w:t>regiones</w:t>
      </w:r>
      <w:r>
        <w:rPr>
          <w:spacing w:val="-4"/>
        </w:rPr>
        <w:t> </w:t>
      </w:r>
      <w:r>
        <w:rPr/>
        <w:t>se</w:t>
      </w:r>
      <w:r>
        <w:rPr>
          <w:spacing w:val="-4"/>
        </w:rPr>
        <w:t> </w:t>
      </w:r>
      <w:r>
        <w:rPr>
          <w:spacing w:val="2"/>
        </w:rPr>
        <w:t>observa</w:t>
      </w:r>
      <w:r>
        <w:rPr>
          <w:spacing w:val="-4"/>
        </w:rPr>
        <w:t> </w:t>
      </w:r>
      <w:r>
        <w:rPr/>
        <w:t>que</w:t>
      </w:r>
      <w:r>
        <w:rPr>
          <w:spacing w:val="-4"/>
        </w:rPr>
        <w:t> </w:t>
      </w:r>
      <w:r>
        <w:rPr>
          <w:spacing w:val="2"/>
        </w:rPr>
        <w:t>también</w:t>
      </w:r>
      <w:r>
        <w:rPr>
          <w:spacing w:val="-4"/>
        </w:rPr>
        <w:t> </w:t>
      </w:r>
      <w:r>
        <w:rPr>
          <w:spacing w:val="2"/>
        </w:rPr>
        <w:t>existe</w:t>
      </w:r>
      <w:r>
        <w:rPr>
          <w:spacing w:val="-4"/>
        </w:rPr>
        <w:t> </w:t>
      </w:r>
      <w:r>
        <w:rPr>
          <w:spacing w:val="2"/>
        </w:rPr>
        <w:t>gran</w:t>
      </w:r>
      <w:r>
        <w:rPr>
          <w:spacing w:val="-4"/>
        </w:rPr>
        <w:t> </w:t>
      </w:r>
      <w:r>
        <w:rPr/>
        <w:t>va- </w:t>
      </w:r>
      <w:r>
        <w:rPr>
          <w:spacing w:val="2"/>
        </w:rPr>
        <w:t>riedad</w:t>
      </w:r>
      <w:r>
        <w:rPr>
          <w:spacing w:val="-13"/>
        </w:rPr>
        <w:t> </w:t>
      </w:r>
      <w:r>
        <w:rPr>
          <w:spacing w:val="2"/>
        </w:rPr>
        <w:t>dentro</w:t>
      </w:r>
      <w:r>
        <w:rPr>
          <w:spacing w:val="-13"/>
        </w:rPr>
        <w:t> </w:t>
      </w:r>
      <w:r>
        <w:rPr/>
        <w:t>de</w:t>
      </w:r>
      <w:r>
        <w:rPr>
          <w:spacing w:val="-13"/>
        </w:rPr>
        <w:t> </w:t>
      </w:r>
      <w:r>
        <w:rPr>
          <w:spacing w:val="2"/>
        </w:rPr>
        <w:t>ellas,</w:t>
      </w:r>
      <w:r>
        <w:rPr>
          <w:spacing w:val="-13"/>
        </w:rPr>
        <w:t> </w:t>
      </w:r>
      <w:r>
        <w:rPr/>
        <w:t>y</w:t>
      </w:r>
      <w:r>
        <w:rPr>
          <w:spacing w:val="-13"/>
        </w:rPr>
        <w:t> </w:t>
      </w:r>
      <w:r>
        <w:rPr/>
        <w:t>el</w:t>
      </w:r>
      <w:r>
        <w:rPr>
          <w:spacing w:val="-13"/>
        </w:rPr>
        <w:t> </w:t>
      </w:r>
      <w:r>
        <w:rPr>
          <w:spacing w:val="2"/>
        </w:rPr>
        <w:t>rezago</w:t>
      </w:r>
      <w:r>
        <w:rPr>
          <w:spacing w:val="-13"/>
        </w:rPr>
        <w:t> </w:t>
      </w:r>
      <w:r>
        <w:rPr/>
        <w:t>es</w:t>
      </w:r>
      <w:r>
        <w:rPr>
          <w:spacing w:val="-13"/>
        </w:rPr>
        <w:t> </w:t>
      </w:r>
      <w:r>
        <w:rPr>
          <w:spacing w:val="2"/>
        </w:rPr>
        <w:t>mayor</w:t>
      </w:r>
      <w:r>
        <w:rPr>
          <w:spacing w:val="-13"/>
        </w:rPr>
        <w:t> </w:t>
      </w:r>
      <w:r>
        <w:rPr>
          <w:spacing w:val="2"/>
        </w:rPr>
        <w:t>para</w:t>
      </w:r>
      <w:r>
        <w:rPr>
          <w:spacing w:val="-13"/>
        </w:rPr>
        <w:t> </w:t>
      </w:r>
      <w:r>
        <w:rPr/>
        <w:t>las</w:t>
      </w:r>
      <w:r>
        <w:rPr>
          <w:spacing w:val="-13"/>
        </w:rPr>
        <w:t> </w:t>
      </w:r>
      <w:r>
        <w:rPr>
          <w:spacing w:val="3"/>
        </w:rPr>
        <w:t>mujeres.</w:t>
      </w:r>
    </w:p>
    <w:p>
      <w:pPr>
        <w:pStyle w:val="BodyText"/>
        <w:spacing w:before="1"/>
        <w:ind w:left="117" w:right="110" w:firstLine="240"/>
        <w:jc w:val="both"/>
      </w:pPr>
      <w:r>
        <w:rPr/>
        <w:t>En </w:t>
      </w:r>
      <w:r>
        <w:rPr>
          <w:spacing w:val="2"/>
        </w:rPr>
        <w:t>cuanto </w:t>
      </w:r>
      <w:r>
        <w:rPr/>
        <w:t>a la </w:t>
      </w:r>
      <w:r>
        <w:rPr>
          <w:spacing w:val="2"/>
        </w:rPr>
        <w:t>calidad educativa </w:t>
      </w:r>
      <w:r>
        <w:rPr/>
        <w:t>hay que </w:t>
      </w:r>
      <w:r>
        <w:rPr>
          <w:spacing w:val="2"/>
        </w:rPr>
        <w:t>recordar </w:t>
      </w:r>
      <w:r>
        <w:rPr/>
        <w:t>que se </w:t>
      </w:r>
      <w:r>
        <w:rPr>
          <w:spacing w:val="3"/>
        </w:rPr>
        <w:t>han </w:t>
      </w:r>
      <w:r>
        <w:rPr>
          <w:spacing w:val="2"/>
        </w:rPr>
        <w:t>incrementado </w:t>
      </w:r>
      <w:r>
        <w:rPr/>
        <w:t>las </w:t>
      </w:r>
      <w:r>
        <w:rPr>
          <w:spacing w:val="2"/>
        </w:rPr>
        <w:t>cohortes, </w:t>
      </w:r>
      <w:r>
        <w:rPr/>
        <w:t>lo que </w:t>
      </w:r>
      <w:r>
        <w:rPr>
          <w:spacing w:val="2"/>
        </w:rPr>
        <w:t>obliga </w:t>
      </w:r>
      <w:r>
        <w:rPr/>
        <w:t>a </w:t>
      </w:r>
      <w:r>
        <w:rPr>
          <w:spacing w:val="2"/>
        </w:rPr>
        <w:t>expandir </w:t>
      </w:r>
      <w:r>
        <w:rPr/>
        <w:t>la </w:t>
      </w:r>
      <w:r>
        <w:rPr>
          <w:spacing w:val="2"/>
        </w:rPr>
        <w:t>escolari- </w:t>
      </w:r>
      <w:r>
        <w:rPr/>
        <w:t>dad </w:t>
      </w:r>
      <w:r>
        <w:rPr>
          <w:spacing w:val="2"/>
        </w:rPr>
        <w:t>tanto </w:t>
      </w:r>
      <w:r>
        <w:rPr/>
        <w:t>en </w:t>
      </w:r>
      <w:r>
        <w:rPr>
          <w:spacing w:val="2"/>
        </w:rPr>
        <w:t>cobertura como </w:t>
      </w:r>
      <w:r>
        <w:rPr/>
        <w:t>en </w:t>
      </w:r>
      <w:r>
        <w:rPr>
          <w:spacing w:val="2"/>
        </w:rPr>
        <w:t>todos </w:t>
      </w:r>
      <w:r>
        <w:rPr/>
        <w:t>los </w:t>
      </w:r>
      <w:r>
        <w:rPr>
          <w:spacing w:val="2"/>
        </w:rPr>
        <w:t>grados escolares. </w:t>
      </w:r>
      <w:r>
        <w:rPr>
          <w:spacing w:val="3"/>
        </w:rPr>
        <w:t>En </w:t>
      </w:r>
      <w:r>
        <w:rPr>
          <w:spacing w:val="2"/>
        </w:rPr>
        <w:t>general,</w:t>
      </w:r>
      <w:r>
        <w:rPr>
          <w:spacing w:val="-12"/>
        </w:rPr>
        <w:t> </w:t>
      </w:r>
      <w:r>
        <w:rPr/>
        <w:t>en</w:t>
      </w:r>
      <w:r>
        <w:rPr>
          <w:spacing w:val="-12"/>
        </w:rPr>
        <w:t> </w:t>
      </w:r>
      <w:r>
        <w:rPr/>
        <w:t>el</w:t>
      </w:r>
      <w:r>
        <w:rPr>
          <w:spacing w:val="-12"/>
        </w:rPr>
        <w:t> </w:t>
      </w:r>
      <w:r>
        <w:rPr>
          <w:spacing w:val="2"/>
        </w:rPr>
        <w:t>estado</w:t>
      </w:r>
      <w:r>
        <w:rPr>
          <w:spacing w:val="-12"/>
        </w:rPr>
        <w:t> </w:t>
      </w:r>
      <w:r>
        <w:rPr/>
        <w:t>se</w:t>
      </w:r>
      <w:r>
        <w:rPr>
          <w:spacing w:val="-12"/>
        </w:rPr>
        <w:t> </w:t>
      </w:r>
      <w:r>
        <w:rPr>
          <w:spacing w:val="2"/>
        </w:rPr>
        <w:t>puede</w:t>
      </w:r>
      <w:r>
        <w:rPr>
          <w:spacing w:val="-12"/>
        </w:rPr>
        <w:t> </w:t>
      </w:r>
      <w:r>
        <w:rPr>
          <w:spacing w:val="2"/>
        </w:rPr>
        <w:t>observar</w:t>
      </w:r>
      <w:r>
        <w:rPr>
          <w:spacing w:val="-12"/>
        </w:rPr>
        <w:t> </w:t>
      </w:r>
      <w:r>
        <w:rPr/>
        <w:t>el</w:t>
      </w:r>
      <w:r>
        <w:rPr>
          <w:spacing w:val="-12"/>
        </w:rPr>
        <w:t> </w:t>
      </w:r>
      <w:r>
        <w:rPr>
          <w:spacing w:val="2"/>
        </w:rPr>
        <w:t>aumento</w:t>
      </w:r>
      <w:r>
        <w:rPr>
          <w:spacing w:val="-12"/>
        </w:rPr>
        <w:t> </w:t>
      </w:r>
      <w:r>
        <w:rPr/>
        <w:t>del</w:t>
      </w:r>
      <w:r>
        <w:rPr>
          <w:spacing w:val="-12"/>
        </w:rPr>
        <w:t> </w:t>
      </w:r>
      <w:r>
        <w:rPr>
          <w:spacing w:val="2"/>
        </w:rPr>
        <w:t>número</w:t>
      </w:r>
      <w:r>
        <w:rPr>
          <w:spacing w:val="-12"/>
        </w:rPr>
        <w:t> </w:t>
      </w:r>
      <w:r>
        <w:rPr>
          <w:spacing w:val="3"/>
        </w:rPr>
        <w:t>de </w:t>
      </w:r>
      <w:r>
        <w:rPr>
          <w:spacing w:val="2"/>
        </w:rPr>
        <w:t>escuelas</w:t>
      </w:r>
      <w:r>
        <w:rPr>
          <w:spacing w:val="-14"/>
        </w:rPr>
        <w:t> </w:t>
      </w:r>
      <w:r>
        <w:rPr/>
        <w:t>por</w:t>
      </w:r>
      <w:r>
        <w:rPr>
          <w:spacing w:val="-14"/>
        </w:rPr>
        <w:t> </w:t>
      </w:r>
      <w:r>
        <w:rPr>
          <w:spacing w:val="2"/>
        </w:rPr>
        <w:t>niveles,</w:t>
      </w:r>
      <w:r>
        <w:rPr>
          <w:spacing w:val="-14"/>
        </w:rPr>
        <w:t> </w:t>
      </w:r>
      <w:r>
        <w:rPr>
          <w:spacing w:val="2"/>
        </w:rPr>
        <w:t>pero</w:t>
      </w:r>
      <w:r>
        <w:rPr>
          <w:spacing w:val="-14"/>
        </w:rPr>
        <w:t> </w:t>
      </w:r>
      <w:r>
        <w:rPr>
          <w:spacing w:val="2"/>
        </w:rPr>
        <w:t>como</w:t>
      </w:r>
      <w:r>
        <w:rPr>
          <w:spacing w:val="-14"/>
        </w:rPr>
        <w:t> </w:t>
      </w:r>
      <w:r>
        <w:rPr>
          <w:spacing w:val="2"/>
        </w:rPr>
        <w:t>esto</w:t>
      </w:r>
      <w:r>
        <w:rPr>
          <w:spacing w:val="-14"/>
        </w:rPr>
        <w:t> </w:t>
      </w:r>
      <w:r>
        <w:rPr/>
        <w:t>no</w:t>
      </w:r>
      <w:r>
        <w:rPr>
          <w:spacing w:val="-14"/>
        </w:rPr>
        <w:t> </w:t>
      </w:r>
      <w:r>
        <w:rPr/>
        <w:t>ha</w:t>
      </w:r>
      <w:r>
        <w:rPr>
          <w:spacing w:val="-14"/>
        </w:rPr>
        <w:t> </w:t>
      </w:r>
      <w:r>
        <w:rPr/>
        <w:t>ido</w:t>
      </w:r>
      <w:r>
        <w:rPr>
          <w:spacing w:val="-14"/>
        </w:rPr>
        <w:t> </w:t>
      </w:r>
      <w:r>
        <w:rPr>
          <w:spacing w:val="2"/>
        </w:rPr>
        <w:t>acompañado</w:t>
      </w:r>
      <w:r>
        <w:rPr>
          <w:spacing w:val="-14"/>
        </w:rPr>
        <w:t> </w:t>
      </w:r>
      <w:r>
        <w:rPr/>
        <w:t>de</w:t>
      </w:r>
      <w:r>
        <w:rPr>
          <w:spacing w:val="-14"/>
        </w:rPr>
        <w:t> </w:t>
      </w:r>
      <w:r>
        <w:rPr>
          <w:spacing w:val="3"/>
        </w:rPr>
        <w:t>un </w:t>
      </w:r>
      <w:r>
        <w:rPr>
          <w:spacing w:val="2"/>
        </w:rPr>
        <w:t>mayor número </w:t>
      </w:r>
      <w:r>
        <w:rPr/>
        <w:t>de </w:t>
      </w:r>
      <w:r>
        <w:rPr>
          <w:spacing w:val="2"/>
        </w:rPr>
        <w:t>docentes, </w:t>
      </w:r>
      <w:r>
        <w:rPr/>
        <w:t>el </w:t>
      </w:r>
      <w:r>
        <w:rPr>
          <w:spacing w:val="2"/>
        </w:rPr>
        <w:t>porcentaje </w:t>
      </w:r>
      <w:r>
        <w:rPr/>
        <w:t>de </w:t>
      </w:r>
      <w:r>
        <w:rPr>
          <w:spacing w:val="2"/>
        </w:rPr>
        <w:t>estudiantes </w:t>
      </w:r>
      <w:r>
        <w:rPr/>
        <w:t>por do- </w:t>
      </w:r>
      <w:r>
        <w:rPr>
          <w:spacing w:val="2"/>
        </w:rPr>
        <w:t>cente</w:t>
      </w:r>
      <w:r>
        <w:rPr>
          <w:spacing w:val="-5"/>
        </w:rPr>
        <w:t> </w:t>
      </w:r>
      <w:r>
        <w:rPr/>
        <w:t>ha</w:t>
      </w:r>
      <w:r>
        <w:rPr>
          <w:spacing w:val="-5"/>
        </w:rPr>
        <w:t> </w:t>
      </w:r>
      <w:r>
        <w:rPr>
          <w:spacing w:val="2"/>
        </w:rPr>
        <w:t>aumentado.</w:t>
      </w:r>
      <w:r>
        <w:rPr>
          <w:spacing w:val="-5"/>
        </w:rPr>
        <w:t> </w:t>
      </w:r>
      <w:r>
        <w:rPr/>
        <w:t>Sin</w:t>
      </w:r>
      <w:r>
        <w:rPr>
          <w:spacing w:val="-5"/>
        </w:rPr>
        <w:t> </w:t>
      </w:r>
      <w:r>
        <w:rPr>
          <w:spacing w:val="2"/>
        </w:rPr>
        <w:t>duda</w:t>
      </w:r>
      <w:r>
        <w:rPr>
          <w:spacing w:val="-5"/>
        </w:rPr>
        <w:t> </w:t>
      </w:r>
      <w:r>
        <w:rPr>
          <w:spacing w:val="2"/>
        </w:rPr>
        <w:t>alguna</w:t>
      </w:r>
      <w:r>
        <w:rPr>
          <w:spacing w:val="-5"/>
        </w:rPr>
        <w:t> </w:t>
      </w:r>
      <w:r>
        <w:rPr/>
        <w:t>se</w:t>
      </w:r>
      <w:r>
        <w:rPr>
          <w:spacing w:val="-5"/>
        </w:rPr>
        <w:t> </w:t>
      </w:r>
      <w:r>
        <w:rPr/>
        <w:t>han</w:t>
      </w:r>
      <w:r>
        <w:rPr>
          <w:spacing w:val="-5"/>
        </w:rPr>
        <w:t> </w:t>
      </w:r>
      <w:r>
        <w:rPr>
          <w:spacing w:val="2"/>
        </w:rPr>
        <w:t>hecho</w:t>
      </w:r>
      <w:r>
        <w:rPr>
          <w:spacing w:val="-5"/>
        </w:rPr>
        <w:t> </w:t>
      </w:r>
      <w:r>
        <w:rPr>
          <w:spacing w:val="2"/>
        </w:rPr>
        <w:t>fuertes</w:t>
      </w:r>
      <w:r>
        <w:rPr>
          <w:spacing w:val="-5"/>
        </w:rPr>
        <w:t> </w:t>
      </w:r>
      <w:r>
        <w:rPr/>
        <w:t>inver- </w:t>
      </w:r>
      <w:r>
        <w:rPr>
          <w:spacing w:val="2"/>
        </w:rPr>
        <w:t>siones</w:t>
      </w:r>
      <w:r>
        <w:rPr>
          <w:spacing w:val="-15"/>
        </w:rPr>
        <w:t> </w:t>
      </w:r>
      <w:r>
        <w:rPr/>
        <w:t>en</w:t>
      </w:r>
      <w:r>
        <w:rPr>
          <w:spacing w:val="-15"/>
        </w:rPr>
        <w:t> </w:t>
      </w:r>
      <w:r>
        <w:rPr>
          <w:spacing w:val="2"/>
        </w:rPr>
        <w:t>infraestructura,</w:t>
      </w:r>
      <w:r>
        <w:rPr>
          <w:spacing w:val="-15"/>
        </w:rPr>
        <w:t> </w:t>
      </w:r>
      <w:r>
        <w:rPr>
          <w:spacing w:val="2"/>
        </w:rPr>
        <w:t>materiales,</w:t>
      </w:r>
      <w:r>
        <w:rPr>
          <w:spacing w:val="-15"/>
        </w:rPr>
        <w:t> </w:t>
      </w:r>
      <w:r>
        <w:rPr/>
        <w:t>la</w:t>
      </w:r>
      <w:r>
        <w:rPr>
          <w:spacing w:val="-15"/>
        </w:rPr>
        <w:t> </w:t>
      </w:r>
      <w:r>
        <w:rPr>
          <w:spacing w:val="2"/>
        </w:rPr>
        <w:t>contratación</w:t>
      </w:r>
      <w:r>
        <w:rPr>
          <w:spacing w:val="-15"/>
        </w:rPr>
        <w:t> </w:t>
      </w:r>
      <w:r>
        <w:rPr/>
        <w:t>de</w:t>
      </w:r>
      <w:r>
        <w:rPr>
          <w:spacing w:val="-15"/>
        </w:rPr>
        <w:t> </w:t>
      </w:r>
      <w:r>
        <w:rPr>
          <w:spacing w:val="3"/>
        </w:rPr>
        <w:t>docentes, </w:t>
      </w:r>
      <w:r>
        <w:rPr/>
        <w:t>la </w:t>
      </w:r>
      <w:r>
        <w:rPr>
          <w:spacing w:val="2"/>
        </w:rPr>
        <w:t>capacitación magisterial </w:t>
      </w:r>
      <w:r>
        <w:rPr/>
        <w:t>y el </w:t>
      </w:r>
      <w:r>
        <w:rPr>
          <w:spacing w:val="2"/>
        </w:rPr>
        <w:t>pago </w:t>
      </w:r>
      <w:r>
        <w:rPr/>
        <w:t>de </w:t>
      </w:r>
      <w:r>
        <w:rPr>
          <w:spacing w:val="2"/>
        </w:rPr>
        <w:t>personal </w:t>
      </w:r>
      <w:r>
        <w:rPr>
          <w:spacing w:val="3"/>
        </w:rPr>
        <w:t>administrativo </w:t>
      </w:r>
      <w:r>
        <w:rPr>
          <w:spacing w:val="2"/>
        </w:rPr>
        <w:t>indispensable para lograr </w:t>
      </w:r>
      <w:r>
        <w:rPr/>
        <w:t>la </w:t>
      </w:r>
      <w:r>
        <w:rPr>
          <w:spacing w:val="2"/>
        </w:rPr>
        <w:t>mayor cobertura, pero </w:t>
      </w:r>
      <w:r>
        <w:rPr/>
        <w:t>aún no se sa- </w:t>
      </w:r>
      <w:r>
        <w:rPr>
          <w:spacing w:val="2"/>
        </w:rPr>
        <w:t>tisface</w:t>
      </w:r>
      <w:r>
        <w:rPr>
          <w:spacing w:val="-17"/>
        </w:rPr>
        <w:t> </w:t>
      </w:r>
      <w:r>
        <w:rPr/>
        <w:t>el</w:t>
      </w:r>
      <w:r>
        <w:rPr>
          <w:spacing w:val="-17"/>
        </w:rPr>
        <w:t> </w:t>
      </w:r>
      <w:r>
        <w:rPr>
          <w:spacing w:val="2"/>
        </w:rPr>
        <w:t>total</w:t>
      </w:r>
      <w:r>
        <w:rPr>
          <w:spacing w:val="-17"/>
        </w:rPr>
        <w:t> </w:t>
      </w:r>
      <w:r>
        <w:rPr/>
        <w:t>de</w:t>
      </w:r>
      <w:r>
        <w:rPr>
          <w:spacing w:val="-17"/>
        </w:rPr>
        <w:t> </w:t>
      </w:r>
      <w:r>
        <w:rPr/>
        <w:t>las</w:t>
      </w:r>
      <w:r>
        <w:rPr>
          <w:spacing w:val="-17"/>
        </w:rPr>
        <w:t> </w:t>
      </w:r>
      <w:r>
        <w:rPr>
          <w:spacing w:val="2"/>
        </w:rPr>
        <w:t>necesidades</w:t>
      </w:r>
      <w:r>
        <w:rPr>
          <w:spacing w:val="-17"/>
        </w:rPr>
        <w:t> </w:t>
      </w:r>
      <w:r>
        <w:rPr>
          <w:spacing w:val="2"/>
        </w:rPr>
        <w:t>demandadas</w:t>
      </w:r>
      <w:r>
        <w:rPr>
          <w:spacing w:val="-17"/>
        </w:rPr>
        <w:t> </w:t>
      </w:r>
      <w:r>
        <w:rPr/>
        <w:t>por</w:t>
      </w:r>
      <w:r>
        <w:rPr>
          <w:spacing w:val="-17"/>
        </w:rPr>
        <w:t> </w:t>
      </w:r>
      <w:r>
        <w:rPr/>
        <w:t>la</w:t>
      </w:r>
      <w:r>
        <w:rPr>
          <w:spacing w:val="-17"/>
        </w:rPr>
        <w:t> </w:t>
      </w:r>
      <w:r>
        <w:rPr>
          <w:spacing w:val="2"/>
        </w:rPr>
        <w:t>población</w:t>
      </w:r>
      <w:r>
        <w:rPr>
          <w:spacing w:val="-17"/>
        </w:rPr>
        <w:t> </w:t>
      </w:r>
      <w:r>
        <w:rPr>
          <w:spacing w:val="3"/>
        </w:rPr>
        <w:t>en </w:t>
      </w:r>
      <w:r>
        <w:rPr>
          <w:spacing w:val="2"/>
          <w:w w:val="95"/>
        </w:rPr>
        <w:t>edad</w:t>
      </w:r>
      <w:r>
        <w:rPr>
          <w:spacing w:val="16"/>
          <w:w w:val="95"/>
        </w:rPr>
        <w:t> </w:t>
      </w:r>
      <w:r>
        <w:rPr>
          <w:w w:val="95"/>
        </w:rPr>
        <w:t>escolar.</w:t>
      </w:r>
    </w:p>
    <w:p>
      <w:pPr>
        <w:pStyle w:val="BodyText"/>
        <w:spacing w:before="1"/>
        <w:ind w:left="117" w:right="109" w:firstLine="240"/>
        <w:jc w:val="both"/>
      </w:pPr>
      <w:r>
        <w:rPr>
          <w:spacing w:val="2"/>
        </w:rPr>
        <w:t>En </w:t>
      </w:r>
      <w:r>
        <w:rPr>
          <w:spacing w:val="4"/>
        </w:rPr>
        <w:t>cuanto </w:t>
      </w:r>
      <w:r>
        <w:rPr>
          <w:spacing w:val="2"/>
        </w:rPr>
        <w:t>al </w:t>
      </w:r>
      <w:r>
        <w:rPr>
          <w:spacing w:val="4"/>
        </w:rPr>
        <w:t>analfabetismo, </w:t>
      </w:r>
      <w:r>
        <w:rPr>
          <w:spacing w:val="3"/>
        </w:rPr>
        <w:t>nos </w:t>
      </w:r>
      <w:r>
        <w:rPr>
          <w:spacing w:val="4"/>
        </w:rPr>
        <w:t>percatamos </w:t>
      </w:r>
      <w:r>
        <w:rPr>
          <w:spacing w:val="2"/>
        </w:rPr>
        <w:t>de </w:t>
      </w:r>
      <w:r>
        <w:rPr>
          <w:spacing w:val="3"/>
        </w:rPr>
        <w:t>que </w:t>
      </w:r>
      <w:r>
        <w:rPr>
          <w:spacing w:val="2"/>
        </w:rPr>
        <w:t>la </w:t>
      </w:r>
      <w:r>
        <w:rPr>
          <w:spacing w:val="4"/>
        </w:rPr>
        <w:t>situa- </w:t>
      </w:r>
      <w:r>
        <w:rPr>
          <w:spacing w:val="3"/>
        </w:rPr>
        <w:t>ción</w:t>
      </w:r>
      <w:r>
        <w:rPr>
          <w:spacing w:val="-9"/>
        </w:rPr>
        <w:t> </w:t>
      </w:r>
      <w:r>
        <w:rPr>
          <w:spacing w:val="4"/>
        </w:rPr>
        <w:t>mejora,</w:t>
      </w:r>
      <w:r>
        <w:rPr>
          <w:spacing w:val="-9"/>
        </w:rPr>
        <w:t> </w:t>
      </w:r>
      <w:r>
        <w:rPr>
          <w:spacing w:val="4"/>
        </w:rPr>
        <w:t>tanto</w:t>
      </w:r>
      <w:r>
        <w:rPr>
          <w:spacing w:val="-9"/>
        </w:rPr>
        <w:t> </w:t>
      </w:r>
      <w:r>
        <w:rPr>
          <w:spacing w:val="2"/>
        </w:rPr>
        <w:t>en</w:t>
      </w:r>
      <w:r>
        <w:rPr>
          <w:spacing w:val="-9"/>
        </w:rPr>
        <w:t> </w:t>
      </w:r>
      <w:r>
        <w:rPr>
          <w:spacing w:val="2"/>
        </w:rPr>
        <w:t>el</w:t>
      </w:r>
      <w:r>
        <w:rPr>
          <w:spacing w:val="-9"/>
        </w:rPr>
        <w:t> </w:t>
      </w:r>
      <w:r>
        <w:rPr>
          <w:spacing w:val="4"/>
        </w:rPr>
        <w:t>abatimiento</w:t>
      </w:r>
      <w:r>
        <w:rPr>
          <w:spacing w:val="-9"/>
        </w:rPr>
        <w:t> </w:t>
      </w:r>
      <w:r>
        <w:rPr>
          <w:spacing w:val="3"/>
        </w:rPr>
        <w:t>como</w:t>
      </w:r>
      <w:r>
        <w:rPr>
          <w:spacing w:val="-9"/>
        </w:rPr>
        <w:t> </w:t>
      </w:r>
      <w:r>
        <w:rPr>
          <w:spacing w:val="2"/>
        </w:rPr>
        <w:t>en</w:t>
      </w:r>
      <w:r>
        <w:rPr>
          <w:spacing w:val="-9"/>
        </w:rPr>
        <w:t> </w:t>
      </w:r>
      <w:r>
        <w:rPr>
          <w:spacing w:val="2"/>
        </w:rPr>
        <w:t>la</w:t>
      </w:r>
      <w:r>
        <w:rPr>
          <w:spacing w:val="-9"/>
        </w:rPr>
        <w:t> </w:t>
      </w:r>
      <w:r>
        <w:rPr>
          <w:spacing w:val="4"/>
        </w:rPr>
        <w:t>reducción</w:t>
      </w:r>
      <w:r>
        <w:rPr>
          <w:spacing w:val="-9"/>
        </w:rPr>
        <w:t> </w:t>
      </w:r>
      <w:r>
        <w:rPr>
          <w:spacing w:val="2"/>
        </w:rPr>
        <w:t>de</w:t>
      </w:r>
      <w:r>
        <w:rPr>
          <w:spacing w:val="-9"/>
        </w:rPr>
        <w:t> </w:t>
      </w:r>
      <w:r>
        <w:rPr>
          <w:spacing w:val="5"/>
        </w:rPr>
        <w:t>las </w:t>
      </w:r>
      <w:r>
        <w:rPr>
          <w:spacing w:val="4"/>
        </w:rPr>
        <w:t>brechas</w:t>
      </w:r>
      <w:r>
        <w:rPr>
          <w:spacing w:val="-6"/>
        </w:rPr>
        <w:t> </w:t>
      </w:r>
      <w:r>
        <w:rPr>
          <w:spacing w:val="2"/>
        </w:rPr>
        <w:t>de</w:t>
      </w:r>
      <w:r>
        <w:rPr>
          <w:spacing w:val="-6"/>
        </w:rPr>
        <w:t> </w:t>
      </w:r>
      <w:r>
        <w:rPr>
          <w:spacing w:val="4"/>
        </w:rPr>
        <w:t>género.</w:t>
      </w:r>
      <w:r>
        <w:rPr>
          <w:spacing w:val="-6"/>
        </w:rPr>
        <w:t> </w:t>
      </w:r>
      <w:r>
        <w:rPr>
          <w:spacing w:val="2"/>
        </w:rPr>
        <w:t>En</w:t>
      </w:r>
      <w:r>
        <w:rPr>
          <w:spacing w:val="-6"/>
        </w:rPr>
        <w:t> </w:t>
      </w:r>
      <w:r>
        <w:rPr>
          <w:spacing w:val="2"/>
        </w:rPr>
        <w:t>Veracruz</w:t>
      </w:r>
      <w:r>
        <w:rPr>
          <w:spacing w:val="-6"/>
        </w:rPr>
        <w:t> </w:t>
      </w:r>
      <w:r>
        <w:rPr/>
        <w:t>y</w:t>
      </w:r>
      <w:r>
        <w:rPr>
          <w:spacing w:val="-6"/>
        </w:rPr>
        <w:t> </w:t>
      </w:r>
      <w:r>
        <w:rPr>
          <w:spacing w:val="2"/>
        </w:rPr>
        <w:t>en</w:t>
      </w:r>
      <w:r>
        <w:rPr>
          <w:spacing w:val="-6"/>
        </w:rPr>
        <w:t> </w:t>
      </w:r>
      <w:r>
        <w:rPr>
          <w:spacing w:val="2"/>
        </w:rPr>
        <w:t>la</w:t>
      </w:r>
      <w:r>
        <w:rPr>
          <w:spacing w:val="-6"/>
        </w:rPr>
        <w:t> </w:t>
      </w:r>
      <w:r>
        <w:rPr>
          <w:spacing w:val="4"/>
        </w:rPr>
        <w:t>república</w:t>
      </w:r>
      <w:r>
        <w:rPr>
          <w:spacing w:val="-6"/>
        </w:rPr>
        <w:t> </w:t>
      </w:r>
      <w:r>
        <w:rPr>
          <w:spacing w:val="4"/>
        </w:rPr>
        <w:t>mexicana,</w:t>
      </w:r>
      <w:r>
        <w:rPr>
          <w:spacing w:val="-6"/>
        </w:rPr>
        <w:t> </w:t>
      </w:r>
      <w:r>
        <w:rPr>
          <w:spacing w:val="5"/>
        </w:rPr>
        <w:t>hay </w:t>
      </w:r>
      <w:r>
        <w:rPr>
          <w:spacing w:val="3"/>
        </w:rPr>
        <w:t>más</w:t>
      </w:r>
      <w:r>
        <w:rPr>
          <w:spacing w:val="-10"/>
        </w:rPr>
        <w:t> </w:t>
      </w:r>
      <w:r>
        <w:rPr>
          <w:spacing w:val="4"/>
        </w:rPr>
        <w:t>mujeres</w:t>
      </w:r>
      <w:r>
        <w:rPr>
          <w:spacing w:val="-10"/>
        </w:rPr>
        <w:t> </w:t>
      </w:r>
      <w:r>
        <w:rPr>
          <w:spacing w:val="3"/>
        </w:rPr>
        <w:t>que</w:t>
      </w:r>
      <w:r>
        <w:rPr>
          <w:spacing w:val="-10"/>
        </w:rPr>
        <w:t> </w:t>
      </w:r>
      <w:r>
        <w:rPr>
          <w:spacing w:val="4"/>
        </w:rPr>
        <w:t>hombres</w:t>
      </w:r>
      <w:r>
        <w:rPr>
          <w:spacing w:val="-10"/>
        </w:rPr>
        <w:t> </w:t>
      </w:r>
      <w:r>
        <w:rPr>
          <w:spacing w:val="4"/>
        </w:rPr>
        <w:t>(3.29%),</w:t>
      </w:r>
      <w:r>
        <w:rPr>
          <w:spacing w:val="-10"/>
        </w:rPr>
        <w:t> </w:t>
      </w:r>
      <w:r>
        <w:rPr>
          <w:spacing w:val="2"/>
        </w:rPr>
        <w:t>lo</w:t>
      </w:r>
      <w:r>
        <w:rPr>
          <w:spacing w:val="-10"/>
        </w:rPr>
        <w:t> </w:t>
      </w:r>
      <w:r>
        <w:rPr>
          <w:spacing w:val="3"/>
        </w:rPr>
        <w:t>que</w:t>
      </w:r>
      <w:r>
        <w:rPr>
          <w:spacing w:val="-10"/>
        </w:rPr>
        <w:t> </w:t>
      </w:r>
      <w:r>
        <w:rPr>
          <w:spacing w:val="4"/>
        </w:rPr>
        <w:t>implica</w:t>
      </w:r>
      <w:r>
        <w:rPr>
          <w:spacing w:val="-10"/>
        </w:rPr>
        <w:t> </w:t>
      </w:r>
      <w:r>
        <w:rPr>
          <w:spacing w:val="4"/>
        </w:rPr>
        <w:t>demandas</w:t>
      </w:r>
      <w:r>
        <w:rPr>
          <w:spacing w:val="-10"/>
        </w:rPr>
        <w:t> </w:t>
      </w:r>
      <w:r>
        <w:rPr>
          <w:spacing w:val="3"/>
        </w:rPr>
        <w:t>di- </w:t>
      </w:r>
      <w:r>
        <w:rPr>
          <w:spacing w:val="4"/>
        </w:rPr>
        <w:t>ferenciadas,</w:t>
      </w:r>
      <w:r>
        <w:rPr>
          <w:spacing w:val="-24"/>
        </w:rPr>
        <w:t> </w:t>
      </w:r>
      <w:r>
        <w:rPr>
          <w:spacing w:val="3"/>
        </w:rPr>
        <w:t>como</w:t>
      </w:r>
      <w:r>
        <w:rPr>
          <w:spacing w:val="-24"/>
        </w:rPr>
        <w:t> </w:t>
      </w:r>
      <w:r>
        <w:rPr>
          <w:spacing w:val="2"/>
        </w:rPr>
        <w:t>el</w:t>
      </w:r>
      <w:r>
        <w:rPr>
          <w:spacing w:val="-24"/>
        </w:rPr>
        <w:t> </w:t>
      </w:r>
      <w:r>
        <w:rPr>
          <w:spacing w:val="4"/>
        </w:rPr>
        <w:t>acceso</w:t>
      </w:r>
      <w:r>
        <w:rPr>
          <w:spacing w:val="-24"/>
        </w:rPr>
        <w:t> </w:t>
      </w:r>
      <w:r>
        <w:rPr/>
        <w:t>a</w:t>
      </w:r>
      <w:r>
        <w:rPr>
          <w:spacing w:val="-24"/>
        </w:rPr>
        <w:t> </w:t>
      </w:r>
      <w:r>
        <w:rPr>
          <w:spacing w:val="2"/>
        </w:rPr>
        <w:t>la</w:t>
      </w:r>
      <w:r>
        <w:rPr>
          <w:spacing w:val="-24"/>
        </w:rPr>
        <w:t> </w:t>
      </w:r>
      <w:r>
        <w:rPr>
          <w:spacing w:val="4"/>
        </w:rPr>
        <w:t>educación</w:t>
      </w:r>
      <w:r>
        <w:rPr>
          <w:spacing w:val="-24"/>
        </w:rPr>
        <w:t> </w:t>
      </w:r>
      <w:r>
        <w:rPr/>
        <w:t>y</w:t>
      </w:r>
      <w:r>
        <w:rPr>
          <w:spacing w:val="-24"/>
        </w:rPr>
        <w:t> </w:t>
      </w:r>
      <w:r>
        <w:rPr>
          <w:spacing w:val="2"/>
        </w:rPr>
        <w:t>la</w:t>
      </w:r>
      <w:r>
        <w:rPr>
          <w:spacing w:val="-24"/>
        </w:rPr>
        <w:t> </w:t>
      </w:r>
      <w:r>
        <w:rPr>
          <w:spacing w:val="4"/>
        </w:rPr>
        <w:t>equidad</w:t>
      </w:r>
      <w:r>
        <w:rPr>
          <w:spacing w:val="-24"/>
        </w:rPr>
        <w:t> </w:t>
      </w:r>
      <w:r>
        <w:rPr>
          <w:spacing w:val="2"/>
        </w:rPr>
        <w:t>de</w:t>
      </w:r>
      <w:r>
        <w:rPr>
          <w:spacing w:val="-24"/>
        </w:rPr>
        <w:t> </w:t>
      </w:r>
      <w:r>
        <w:rPr>
          <w:spacing w:val="5"/>
        </w:rPr>
        <w:t>género </w:t>
      </w:r>
      <w:r>
        <w:rPr>
          <w:spacing w:val="2"/>
        </w:rPr>
        <w:t>en</w:t>
      </w:r>
      <w:r>
        <w:rPr>
          <w:spacing w:val="-22"/>
        </w:rPr>
        <w:t> </w:t>
      </w:r>
      <w:r>
        <w:rPr>
          <w:spacing w:val="3"/>
        </w:rPr>
        <w:t>los</w:t>
      </w:r>
      <w:r>
        <w:rPr>
          <w:spacing w:val="-22"/>
        </w:rPr>
        <w:t> </w:t>
      </w:r>
      <w:r>
        <w:rPr>
          <w:spacing w:val="4"/>
        </w:rPr>
        <w:t>niveles</w:t>
      </w:r>
      <w:r>
        <w:rPr>
          <w:spacing w:val="-22"/>
        </w:rPr>
        <w:t> </w:t>
      </w:r>
      <w:r>
        <w:rPr>
          <w:spacing w:val="2"/>
        </w:rPr>
        <w:t>de</w:t>
      </w:r>
      <w:r>
        <w:rPr>
          <w:spacing w:val="-22"/>
        </w:rPr>
        <w:t> </w:t>
      </w:r>
      <w:r>
        <w:rPr>
          <w:spacing w:val="4"/>
        </w:rPr>
        <w:t>educación</w:t>
      </w:r>
      <w:r>
        <w:rPr>
          <w:spacing w:val="-22"/>
        </w:rPr>
        <w:t> </w:t>
      </w:r>
      <w:r>
        <w:rPr>
          <w:spacing w:val="4"/>
        </w:rPr>
        <w:t>superior;</w:t>
      </w:r>
      <w:r>
        <w:rPr>
          <w:spacing w:val="-22"/>
        </w:rPr>
        <w:t> </w:t>
      </w:r>
      <w:r>
        <w:rPr>
          <w:spacing w:val="3"/>
        </w:rPr>
        <w:t>cabe</w:t>
      </w:r>
      <w:r>
        <w:rPr>
          <w:spacing w:val="-22"/>
        </w:rPr>
        <w:t> </w:t>
      </w:r>
      <w:r>
        <w:rPr>
          <w:spacing w:val="4"/>
        </w:rPr>
        <w:t>mencionar</w:t>
      </w:r>
      <w:r>
        <w:rPr>
          <w:spacing w:val="-22"/>
        </w:rPr>
        <w:t> </w:t>
      </w:r>
      <w:r>
        <w:rPr>
          <w:spacing w:val="3"/>
        </w:rPr>
        <w:t>que</w:t>
      </w:r>
      <w:r>
        <w:rPr>
          <w:spacing w:val="-22"/>
        </w:rPr>
        <w:t> </w:t>
      </w:r>
      <w:r>
        <w:rPr>
          <w:spacing w:val="3"/>
        </w:rPr>
        <w:t>las</w:t>
      </w:r>
      <w:r>
        <w:rPr>
          <w:spacing w:val="-22"/>
        </w:rPr>
        <w:t> </w:t>
      </w:r>
      <w:r>
        <w:rPr>
          <w:spacing w:val="3"/>
        </w:rPr>
        <w:t>mu- </w:t>
      </w:r>
      <w:r>
        <w:rPr>
          <w:spacing w:val="4"/>
        </w:rPr>
        <w:t>jeres</w:t>
      </w:r>
      <w:r>
        <w:rPr>
          <w:spacing w:val="-16"/>
        </w:rPr>
        <w:t> </w:t>
      </w:r>
      <w:r>
        <w:rPr>
          <w:spacing w:val="3"/>
        </w:rPr>
        <w:t>más</w:t>
      </w:r>
      <w:r>
        <w:rPr>
          <w:spacing w:val="-16"/>
        </w:rPr>
        <w:t> </w:t>
      </w:r>
      <w:r>
        <w:rPr>
          <w:spacing w:val="4"/>
        </w:rPr>
        <w:t>jóvenes</w:t>
      </w:r>
      <w:r>
        <w:rPr>
          <w:spacing w:val="-16"/>
        </w:rPr>
        <w:t> </w:t>
      </w:r>
      <w:r>
        <w:rPr>
          <w:spacing w:val="2"/>
        </w:rPr>
        <w:t>se</w:t>
      </w:r>
      <w:r>
        <w:rPr>
          <w:spacing w:val="-16"/>
        </w:rPr>
        <w:t> </w:t>
      </w:r>
      <w:r>
        <w:rPr>
          <w:spacing w:val="4"/>
        </w:rPr>
        <w:t>están</w:t>
      </w:r>
      <w:r>
        <w:rPr>
          <w:spacing w:val="-16"/>
        </w:rPr>
        <w:t> </w:t>
      </w:r>
      <w:r>
        <w:rPr>
          <w:spacing w:val="4"/>
        </w:rPr>
        <w:t>preparando</w:t>
      </w:r>
      <w:r>
        <w:rPr>
          <w:spacing w:val="-16"/>
        </w:rPr>
        <w:t> </w:t>
      </w:r>
      <w:r>
        <w:rPr>
          <w:spacing w:val="2"/>
        </w:rPr>
        <w:t>en</w:t>
      </w:r>
      <w:r>
        <w:rPr>
          <w:spacing w:val="-16"/>
        </w:rPr>
        <w:t> </w:t>
      </w:r>
      <w:r>
        <w:rPr>
          <w:spacing w:val="2"/>
        </w:rPr>
        <w:t>el</w:t>
      </w:r>
      <w:r>
        <w:rPr>
          <w:spacing w:val="-16"/>
        </w:rPr>
        <w:t> </w:t>
      </w:r>
      <w:r>
        <w:rPr>
          <w:spacing w:val="4"/>
        </w:rPr>
        <w:t>ámbito</w:t>
      </w:r>
      <w:r>
        <w:rPr>
          <w:spacing w:val="-16"/>
        </w:rPr>
        <w:t> </w:t>
      </w:r>
      <w:r>
        <w:rPr>
          <w:spacing w:val="4"/>
        </w:rPr>
        <w:t>educativo,</w:t>
      </w:r>
      <w:r>
        <w:rPr>
          <w:spacing w:val="-16"/>
        </w:rPr>
        <w:t> </w:t>
      </w:r>
      <w:r>
        <w:rPr>
          <w:spacing w:val="5"/>
        </w:rPr>
        <w:t>en</w:t>
      </w:r>
    </w:p>
    <w:p>
      <w:pPr>
        <w:spacing w:after="0"/>
        <w:jc w:val="both"/>
        <w:sectPr>
          <w:type w:val="continuous"/>
          <w:pgSz w:w="18710" w:h="13040" w:orient="landscape"/>
          <w:pgMar w:top="0" w:bottom="0" w:left="1300" w:right="1300"/>
          <w:cols w:num="2" w:equalWidth="0">
            <w:col w:w="6926" w:space="2145"/>
            <w:col w:w="7039"/>
          </w:cols>
        </w:sectPr>
      </w:pPr>
    </w:p>
    <w:p>
      <w:pPr>
        <w:pStyle w:val="BodyText"/>
        <w:spacing w:before="5"/>
        <w:rPr>
          <w:sz w:val="17"/>
        </w:rPr>
      </w:pPr>
    </w:p>
    <w:p>
      <w:pPr>
        <w:spacing w:after="0"/>
        <w:rPr>
          <w:sz w:val="17"/>
        </w:rPr>
        <w:sectPr>
          <w:footerReference w:type="default" r:id="rId69"/>
          <w:pgSz w:w="18710" w:h="13040" w:orient="landscape"/>
          <w:pgMar w:footer="1084" w:header="0" w:top="1200" w:bottom="1280" w:left="1300" w:right="1300"/>
        </w:sectPr>
      </w:pPr>
    </w:p>
    <w:p>
      <w:pPr>
        <w:pStyle w:val="BodyText"/>
        <w:spacing w:before="55"/>
        <w:ind w:left="117" w:right="-5"/>
      </w:pPr>
      <w:r>
        <w:rPr>
          <w:spacing w:val="4"/>
        </w:rPr>
        <w:t>muchos</w:t>
      </w:r>
      <w:r>
        <w:rPr>
          <w:spacing w:val="-19"/>
        </w:rPr>
        <w:t> </w:t>
      </w:r>
      <w:r>
        <w:rPr>
          <w:spacing w:val="4"/>
        </w:rPr>
        <w:t>casos,</w:t>
      </w:r>
      <w:r>
        <w:rPr>
          <w:spacing w:val="-19"/>
        </w:rPr>
        <w:t> </w:t>
      </w:r>
      <w:r>
        <w:rPr>
          <w:spacing w:val="4"/>
        </w:rPr>
        <w:t>mejor</w:t>
      </w:r>
      <w:r>
        <w:rPr>
          <w:spacing w:val="-19"/>
        </w:rPr>
        <w:t> </w:t>
      </w:r>
      <w:r>
        <w:rPr>
          <w:spacing w:val="3"/>
        </w:rPr>
        <w:t>que</w:t>
      </w:r>
      <w:r>
        <w:rPr>
          <w:spacing w:val="-19"/>
        </w:rPr>
        <w:t> </w:t>
      </w:r>
      <w:r>
        <w:rPr>
          <w:spacing w:val="3"/>
        </w:rPr>
        <w:t>los</w:t>
      </w:r>
      <w:r>
        <w:rPr>
          <w:spacing w:val="-19"/>
        </w:rPr>
        <w:t> </w:t>
      </w:r>
      <w:r>
        <w:rPr>
          <w:spacing w:val="4"/>
        </w:rPr>
        <w:t>hombres,</w:t>
      </w:r>
      <w:r>
        <w:rPr>
          <w:spacing w:val="-19"/>
        </w:rPr>
        <w:t> </w:t>
      </w:r>
      <w:r>
        <w:rPr>
          <w:spacing w:val="4"/>
        </w:rPr>
        <w:t>prueba</w:t>
      </w:r>
      <w:r>
        <w:rPr>
          <w:spacing w:val="-19"/>
        </w:rPr>
        <w:t> </w:t>
      </w:r>
      <w:r>
        <w:rPr>
          <w:spacing w:val="2"/>
        </w:rPr>
        <w:t>de</w:t>
      </w:r>
      <w:r>
        <w:rPr>
          <w:spacing w:val="-19"/>
        </w:rPr>
        <w:t> </w:t>
      </w:r>
      <w:r>
        <w:rPr>
          <w:spacing w:val="3"/>
        </w:rPr>
        <w:t>ello</w:t>
      </w:r>
      <w:r>
        <w:rPr>
          <w:spacing w:val="-19"/>
        </w:rPr>
        <w:t> </w:t>
      </w:r>
      <w:r>
        <w:rPr>
          <w:spacing w:val="2"/>
        </w:rPr>
        <w:t>es</w:t>
      </w:r>
      <w:r>
        <w:rPr>
          <w:spacing w:val="-19"/>
        </w:rPr>
        <w:t> </w:t>
      </w:r>
      <w:r>
        <w:rPr>
          <w:spacing w:val="2"/>
        </w:rPr>
        <w:t>la</w:t>
      </w:r>
      <w:r>
        <w:rPr>
          <w:spacing w:val="-19"/>
        </w:rPr>
        <w:t> </w:t>
      </w:r>
      <w:r>
        <w:rPr>
          <w:spacing w:val="4"/>
        </w:rPr>
        <w:t>dismi- nución</w:t>
      </w:r>
      <w:r>
        <w:rPr>
          <w:spacing w:val="-23"/>
        </w:rPr>
        <w:t> </w:t>
      </w:r>
      <w:r>
        <w:rPr>
          <w:spacing w:val="3"/>
        </w:rPr>
        <w:t>del</w:t>
      </w:r>
      <w:r>
        <w:rPr>
          <w:spacing w:val="-23"/>
        </w:rPr>
        <w:t> </w:t>
      </w:r>
      <w:r>
        <w:rPr>
          <w:spacing w:val="4"/>
        </w:rPr>
        <w:t>porcentaje</w:t>
      </w:r>
      <w:r>
        <w:rPr>
          <w:spacing w:val="-23"/>
        </w:rPr>
        <w:t> </w:t>
      </w:r>
      <w:r>
        <w:rPr>
          <w:spacing w:val="2"/>
        </w:rPr>
        <w:t>de</w:t>
      </w:r>
      <w:r>
        <w:rPr>
          <w:spacing w:val="-23"/>
        </w:rPr>
        <w:t> </w:t>
      </w:r>
      <w:r>
        <w:rPr/>
        <w:t>analfabetismo</w:t>
      </w:r>
      <w:r>
        <w:rPr>
          <w:spacing w:val="-28"/>
        </w:rPr>
        <w:t> </w:t>
      </w:r>
      <w:r>
        <w:rPr/>
        <w:t>en</w:t>
      </w:r>
      <w:r>
        <w:rPr>
          <w:spacing w:val="-28"/>
        </w:rPr>
        <w:t> </w:t>
      </w:r>
      <w:r>
        <w:rPr/>
        <w:t>este</w:t>
      </w:r>
      <w:r>
        <w:rPr>
          <w:spacing w:val="-28"/>
        </w:rPr>
        <w:t> </w:t>
      </w:r>
      <w:r>
        <w:rPr/>
        <w:t>sector.</w:t>
      </w:r>
    </w:p>
    <w:p>
      <w:pPr>
        <w:pStyle w:val="BodyText"/>
        <w:spacing w:before="1"/>
        <w:ind w:left="117" w:firstLine="239"/>
        <w:jc w:val="right"/>
      </w:pPr>
      <w:r>
        <w:rPr/>
        <w:t>La población indígena muestra un descenso, en</w:t>
      </w:r>
      <w:r>
        <w:rPr>
          <w:spacing w:val="31"/>
        </w:rPr>
        <w:t> </w:t>
      </w:r>
      <w:r>
        <w:rPr/>
        <w:t>términos</w:t>
      </w:r>
      <w:r>
        <w:rPr>
          <w:spacing w:val="4"/>
        </w:rPr>
        <w:t> </w:t>
      </w:r>
      <w:r>
        <w:rPr/>
        <w:t>abso-</w:t>
      </w:r>
      <w:r>
        <w:rPr>
          <w:w w:val="99"/>
        </w:rPr>
        <w:t> </w:t>
      </w:r>
      <w:r>
        <w:rPr/>
        <w:t>lutos</w:t>
      </w:r>
      <w:r>
        <w:rPr>
          <w:spacing w:val="-17"/>
        </w:rPr>
        <w:t> </w:t>
      </w:r>
      <w:r>
        <w:rPr/>
        <w:t>y</w:t>
      </w:r>
      <w:r>
        <w:rPr>
          <w:spacing w:val="-17"/>
        </w:rPr>
        <w:t> </w:t>
      </w:r>
      <w:r>
        <w:rPr/>
        <w:t>relativos.</w:t>
      </w:r>
      <w:r>
        <w:rPr>
          <w:spacing w:val="-17"/>
        </w:rPr>
        <w:t> </w:t>
      </w:r>
      <w:r>
        <w:rPr/>
        <w:t>Fenómeno</w:t>
      </w:r>
      <w:r>
        <w:rPr>
          <w:spacing w:val="-17"/>
        </w:rPr>
        <w:t> </w:t>
      </w:r>
      <w:r>
        <w:rPr/>
        <w:t>generalizado</w:t>
      </w:r>
      <w:r>
        <w:rPr>
          <w:spacing w:val="-17"/>
        </w:rPr>
        <w:t> </w:t>
      </w:r>
      <w:r>
        <w:rPr/>
        <w:t>a</w:t>
      </w:r>
      <w:r>
        <w:rPr>
          <w:spacing w:val="-17"/>
        </w:rPr>
        <w:t> </w:t>
      </w:r>
      <w:r>
        <w:rPr/>
        <w:t>nivel</w:t>
      </w:r>
      <w:r>
        <w:rPr>
          <w:spacing w:val="-17"/>
        </w:rPr>
        <w:t> </w:t>
      </w:r>
      <w:r>
        <w:rPr/>
        <w:t>nacional</w:t>
      </w:r>
      <w:r>
        <w:rPr>
          <w:spacing w:val="-17"/>
        </w:rPr>
        <w:t> </w:t>
      </w:r>
      <w:r>
        <w:rPr/>
        <w:t>debido</w:t>
      </w:r>
      <w:r>
        <w:rPr>
          <w:spacing w:val="-17"/>
        </w:rPr>
        <w:t> </w:t>
      </w:r>
      <w:r>
        <w:rPr/>
        <w:t>a</w:t>
      </w:r>
      <w:r>
        <w:rPr>
          <w:w w:val="95"/>
        </w:rPr>
        <w:t> </w:t>
      </w:r>
      <w:r>
        <w:rPr/>
        <w:t>que</w:t>
      </w:r>
      <w:r>
        <w:rPr>
          <w:spacing w:val="-28"/>
        </w:rPr>
        <w:t> </w:t>
      </w:r>
      <w:r>
        <w:rPr/>
        <w:t>las</w:t>
      </w:r>
      <w:r>
        <w:rPr>
          <w:spacing w:val="-28"/>
        </w:rPr>
        <w:t> </w:t>
      </w:r>
      <w:r>
        <w:rPr/>
        <w:t>madres</w:t>
      </w:r>
      <w:r>
        <w:rPr>
          <w:spacing w:val="-28"/>
        </w:rPr>
        <w:t> </w:t>
      </w:r>
      <w:r>
        <w:rPr/>
        <w:t>no</w:t>
      </w:r>
      <w:r>
        <w:rPr>
          <w:spacing w:val="-28"/>
        </w:rPr>
        <w:t> </w:t>
      </w:r>
      <w:r>
        <w:rPr/>
        <w:t>enseñan</w:t>
      </w:r>
      <w:r>
        <w:rPr>
          <w:spacing w:val="-28"/>
        </w:rPr>
        <w:t> </w:t>
      </w:r>
      <w:r>
        <w:rPr/>
        <w:t>su</w:t>
      </w:r>
      <w:r>
        <w:rPr>
          <w:spacing w:val="-28"/>
        </w:rPr>
        <w:t> </w:t>
      </w:r>
      <w:r>
        <w:rPr/>
        <w:t>lengua</w:t>
      </w:r>
      <w:r>
        <w:rPr>
          <w:spacing w:val="-28"/>
        </w:rPr>
        <w:t> </w:t>
      </w:r>
      <w:r>
        <w:rPr/>
        <w:t>y</w:t>
      </w:r>
      <w:r>
        <w:rPr>
          <w:spacing w:val="-28"/>
        </w:rPr>
        <w:t> </w:t>
      </w:r>
      <w:r>
        <w:rPr/>
        <w:t>los</w:t>
      </w:r>
      <w:r>
        <w:rPr>
          <w:spacing w:val="-28"/>
        </w:rPr>
        <w:t> </w:t>
      </w:r>
      <w:r>
        <w:rPr/>
        <w:t>niños</w:t>
      </w:r>
      <w:r>
        <w:rPr>
          <w:spacing w:val="-28"/>
        </w:rPr>
        <w:t> </w:t>
      </w:r>
      <w:r>
        <w:rPr/>
        <w:t>y</w:t>
      </w:r>
      <w:r>
        <w:rPr>
          <w:spacing w:val="-28"/>
        </w:rPr>
        <w:t> </w:t>
      </w:r>
      <w:r>
        <w:rPr/>
        <w:t>jóvenes</w:t>
      </w:r>
      <w:r>
        <w:rPr>
          <w:spacing w:val="-28"/>
        </w:rPr>
        <w:t> </w:t>
      </w:r>
      <w:r>
        <w:rPr/>
        <w:t>indígenas</w:t>
      </w:r>
      <w:r>
        <w:rPr>
          <w:w w:val="97"/>
        </w:rPr>
        <w:t> </w:t>
      </w:r>
      <w:r>
        <w:rPr/>
        <w:t>no quieren aprenderla a causa de la discriminación que</w:t>
      </w:r>
      <w:r>
        <w:rPr>
          <w:spacing w:val="15"/>
        </w:rPr>
        <w:t> </w:t>
      </w:r>
      <w:r>
        <w:rPr/>
        <w:t>han</w:t>
      </w:r>
      <w:r>
        <w:rPr>
          <w:spacing w:val="1"/>
        </w:rPr>
        <w:t> </w:t>
      </w:r>
      <w:r>
        <w:rPr/>
        <w:t>pade-</w:t>
      </w:r>
      <w:r>
        <w:rPr>
          <w:w w:val="99"/>
        </w:rPr>
        <w:t> </w:t>
      </w:r>
      <w:r>
        <w:rPr/>
        <w:t>cido</w:t>
      </w:r>
      <w:r>
        <w:rPr>
          <w:spacing w:val="-24"/>
        </w:rPr>
        <w:t> </w:t>
      </w:r>
      <w:r>
        <w:rPr/>
        <w:t>a</w:t>
      </w:r>
      <w:r>
        <w:rPr>
          <w:spacing w:val="-24"/>
        </w:rPr>
        <w:t> </w:t>
      </w:r>
      <w:r>
        <w:rPr/>
        <w:t>través</w:t>
      </w:r>
      <w:r>
        <w:rPr>
          <w:spacing w:val="-24"/>
        </w:rPr>
        <w:t> </w:t>
      </w:r>
      <w:r>
        <w:rPr/>
        <w:t>de</w:t>
      </w:r>
      <w:r>
        <w:rPr>
          <w:spacing w:val="-24"/>
        </w:rPr>
        <w:t> </w:t>
      </w:r>
      <w:r>
        <w:rPr/>
        <w:t>las</w:t>
      </w:r>
      <w:r>
        <w:rPr>
          <w:spacing w:val="-24"/>
        </w:rPr>
        <w:t> </w:t>
      </w:r>
      <w:r>
        <w:rPr/>
        <w:t>generaciones.</w:t>
      </w:r>
      <w:r>
        <w:rPr>
          <w:spacing w:val="-24"/>
        </w:rPr>
        <w:t> </w:t>
      </w:r>
      <w:r>
        <w:rPr/>
        <w:t>En</w:t>
      </w:r>
      <w:r>
        <w:rPr>
          <w:spacing w:val="-24"/>
        </w:rPr>
        <w:t> </w:t>
      </w:r>
      <w:r>
        <w:rPr/>
        <w:t>los</w:t>
      </w:r>
      <w:r>
        <w:rPr>
          <w:spacing w:val="-24"/>
        </w:rPr>
        <w:t> </w:t>
      </w:r>
      <w:r>
        <w:rPr/>
        <w:t>municipios</w:t>
      </w:r>
      <w:r>
        <w:rPr>
          <w:spacing w:val="-24"/>
        </w:rPr>
        <w:t> </w:t>
      </w:r>
      <w:r>
        <w:rPr/>
        <w:t>con</w:t>
      </w:r>
      <w:r>
        <w:rPr>
          <w:spacing w:val="-24"/>
        </w:rPr>
        <w:t> </w:t>
      </w:r>
      <w:r>
        <w:rPr/>
        <w:t>mayor</w:t>
      </w:r>
      <w:r>
        <w:rPr>
          <w:spacing w:val="-24"/>
        </w:rPr>
        <w:t> </w:t>
      </w:r>
      <w:r>
        <w:rPr/>
        <w:t>pre-</w:t>
      </w:r>
      <w:r>
        <w:rPr>
          <w:w w:val="99"/>
        </w:rPr>
        <w:t> </w:t>
      </w:r>
      <w:r>
        <w:rPr/>
        <w:t>sencia</w:t>
      </w:r>
      <w:r>
        <w:rPr>
          <w:spacing w:val="-25"/>
        </w:rPr>
        <w:t> </w:t>
      </w:r>
      <w:r>
        <w:rPr/>
        <w:t>indígena</w:t>
      </w:r>
      <w:r>
        <w:rPr>
          <w:spacing w:val="-25"/>
        </w:rPr>
        <w:t> </w:t>
      </w:r>
      <w:r>
        <w:rPr/>
        <w:t>es</w:t>
      </w:r>
      <w:r>
        <w:rPr>
          <w:spacing w:val="-25"/>
        </w:rPr>
        <w:t> </w:t>
      </w:r>
      <w:r>
        <w:rPr/>
        <w:t>donde</w:t>
      </w:r>
      <w:r>
        <w:rPr>
          <w:spacing w:val="-25"/>
        </w:rPr>
        <w:t> </w:t>
      </w:r>
      <w:r>
        <w:rPr/>
        <w:t>se</w:t>
      </w:r>
      <w:r>
        <w:rPr>
          <w:spacing w:val="-25"/>
        </w:rPr>
        <w:t> </w:t>
      </w:r>
      <w:r>
        <w:rPr/>
        <w:t>evidencia</w:t>
      </w:r>
      <w:r>
        <w:rPr>
          <w:spacing w:val="-25"/>
        </w:rPr>
        <w:t> </w:t>
      </w:r>
      <w:r>
        <w:rPr/>
        <w:t>con</w:t>
      </w:r>
      <w:r>
        <w:rPr>
          <w:spacing w:val="-25"/>
        </w:rPr>
        <w:t> </w:t>
      </w:r>
      <w:r>
        <w:rPr/>
        <w:t>mayor</w:t>
      </w:r>
      <w:r>
        <w:rPr>
          <w:spacing w:val="-25"/>
        </w:rPr>
        <w:t> </w:t>
      </w:r>
      <w:r>
        <w:rPr/>
        <w:t>profundidad</w:t>
      </w:r>
      <w:r>
        <w:rPr>
          <w:spacing w:val="-25"/>
        </w:rPr>
        <w:t> </w:t>
      </w:r>
      <w:r>
        <w:rPr/>
        <w:t>el</w:t>
      </w:r>
      <w:r>
        <w:rPr>
          <w:spacing w:val="-25"/>
        </w:rPr>
        <w:t> </w:t>
      </w:r>
      <w:r>
        <w:rPr/>
        <w:t>re-</w:t>
      </w:r>
      <w:r>
        <w:rPr>
          <w:w w:val="99"/>
        </w:rPr>
        <w:t> </w:t>
      </w:r>
      <w:r>
        <w:rPr/>
        <w:t>zago</w:t>
      </w:r>
      <w:r>
        <w:rPr>
          <w:spacing w:val="-34"/>
        </w:rPr>
        <w:t> </w:t>
      </w:r>
      <w:r>
        <w:rPr/>
        <w:t>educativo,</w:t>
      </w:r>
      <w:r>
        <w:rPr>
          <w:spacing w:val="-34"/>
        </w:rPr>
        <w:t> </w:t>
      </w:r>
      <w:r>
        <w:rPr/>
        <w:t>así</w:t>
      </w:r>
      <w:r>
        <w:rPr>
          <w:spacing w:val="-34"/>
        </w:rPr>
        <w:t> </w:t>
      </w:r>
      <w:r>
        <w:rPr/>
        <w:t>como</w:t>
      </w:r>
      <w:r>
        <w:rPr>
          <w:spacing w:val="-34"/>
        </w:rPr>
        <w:t> </w:t>
      </w:r>
      <w:r>
        <w:rPr/>
        <w:t>la</w:t>
      </w:r>
      <w:r>
        <w:rPr>
          <w:spacing w:val="-34"/>
        </w:rPr>
        <w:t> </w:t>
      </w:r>
      <w:r>
        <w:rPr/>
        <w:t>discriminación</w:t>
      </w:r>
      <w:r>
        <w:rPr>
          <w:spacing w:val="-34"/>
        </w:rPr>
        <w:t> </w:t>
      </w:r>
      <w:r>
        <w:rPr/>
        <w:t>en</w:t>
      </w:r>
      <w:r>
        <w:rPr>
          <w:spacing w:val="-34"/>
        </w:rPr>
        <w:t> </w:t>
      </w:r>
      <w:r>
        <w:rPr/>
        <w:t>contra</w:t>
      </w:r>
      <w:r>
        <w:rPr>
          <w:spacing w:val="-34"/>
        </w:rPr>
        <w:t> </w:t>
      </w:r>
      <w:r>
        <w:rPr/>
        <w:t>de</w:t>
      </w:r>
      <w:r>
        <w:rPr>
          <w:spacing w:val="-34"/>
        </w:rPr>
        <w:t> </w:t>
      </w:r>
      <w:r>
        <w:rPr/>
        <w:t>las</w:t>
      </w:r>
      <w:r>
        <w:rPr>
          <w:spacing w:val="-34"/>
        </w:rPr>
        <w:t> </w:t>
      </w:r>
      <w:r>
        <w:rPr/>
        <w:t>mujeres.</w:t>
      </w:r>
    </w:p>
    <w:p>
      <w:pPr>
        <w:pStyle w:val="BodyText"/>
        <w:spacing w:before="1"/>
        <w:ind w:left="117" w:firstLine="239"/>
        <w:jc w:val="both"/>
      </w:pPr>
      <w:r>
        <w:rPr>
          <w:w w:val="95"/>
        </w:rPr>
        <w:t>A</w:t>
      </w:r>
      <w:r>
        <w:rPr>
          <w:spacing w:val="-17"/>
          <w:w w:val="95"/>
        </w:rPr>
        <w:t> </w:t>
      </w:r>
      <w:r>
        <w:rPr>
          <w:w w:val="95"/>
        </w:rPr>
        <w:t>pesar</w:t>
      </w:r>
      <w:r>
        <w:rPr>
          <w:spacing w:val="-17"/>
          <w:w w:val="95"/>
        </w:rPr>
        <w:t> </w:t>
      </w:r>
      <w:r>
        <w:rPr>
          <w:w w:val="95"/>
        </w:rPr>
        <w:t>de</w:t>
      </w:r>
      <w:r>
        <w:rPr>
          <w:spacing w:val="-17"/>
          <w:w w:val="95"/>
        </w:rPr>
        <w:t> </w:t>
      </w:r>
      <w:r>
        <w:rPr>
          <w:w w:val="95"/>
        </w:rPr>
        <w:t>que</w:t>
      </w:r>
      <w:r>
        <w:rPr>
          <w:spacing w:val="-17"/>
          <w:w w:val="95"/>
        </w:rPr>
        <w:t> </w:t>
      </w:r>
      <w:r>
        <w:rPr>
          <w:w w:val="95"/>
        </w:rPr>
        <w:t>las</w:t>
      </w:r>
      <w:r>
        <w:rPr>
          <w:spacing w:val="-17"/>
          <w:w w:val="95"/>
        </w:rPr>
        <w:t> </w:t>
      </w:r>
      <w:r>
        <w:rPr>
          <w:w w:val="95"/>
        </w:rPr>
        <w:t>políticas</w:t>
      </w:r>
      <w:r>
        <w:rPr>
          <w:spacing w:val="-17"/>
          <w:w w:val="95"/>
        </w:rPr>
        <w:t> </w:t>
      </w:r>
      <w:r>
        <w:rPr>
          <w:w w:val="95"/>
        </w:rPr>
        <w:t>neoliberales</w:t>
      </w:r>
      <w:r>
        <w:rPr>
          <w:spacing w:val="-17"/>
          <w:w w:val="95"/>
        </w:rPr>
        <w:t> </w:t>
      </w:r>
      <w:r>
        <w:rPr>
          <w:w w:val="95"/>
        </w:rPr>
        <w:t>promueven</w:t>
      </w:r>
      <w:r>
        <w:rPr>
          <w:spacing w:val="-17"/>
          <w:w w:val="95"/>
        </w:rPr>
        <w:t> </w:t>
      </w:r>
      <w:r>
        <w:rPr>
          <w:w w:val="95"/>
        </w:rPr>
        <w:t>en</w:t>
      </w:r>
      <w:r>
        <w:rPr>
          <w:spacing w:val="-17"/>
          <w:w w:val="95"/>
        </w:rPr>
        <w:t> </w:t>
      </w:r>
      <w:r>
        <w:rPr>
          <w:w w:val="95"/>
        </w:rPr>
        <w:t>sus</w:t>
      </w:r>
      <w:r>
        <w:rPr>
          <w:spacing w:val="-17"/>
          <w:w w:val="95"/>
        </w:rPr>
        <w:t> </w:t>
      </w:r>
      <w:r>
        <w:rPr>
          <w:w w:val="95"/>
        </w:rPr>
        <w:t>discurso </w:t>
      </w:r>
      <w:r>
        <w:rPr/>
        <w:t>la</w:t>
      </w:r>
      <w:r>
        <w:rPr>
          <w:spacing w:val="-41"/>
        </w:rPr>
        <w:t> </w:t>
      </w:r>
      <w:r>
        <w:rPr/>
        <w:t>interculturalidad</w:t>
      </w:r>
      <w:r>
        <w:rPr>
          <w:spacing w:val="-41"/>
        </w:rPr>
        <w:t> </w:t>
      </w:r>
      <w:r>
        <w:rPr/>
        <w:t>y</w:t>
      </w:r>
      <w:r>
        <w:rPr>
          <w:spacing w:val="-41"/>
        </w:rPr>
        <w:t> </w:t>
      </w:r>
      <w:r>
        <w:rPr/>
        <w:t>la</w:t>
      </w:r>
      <w:r>
        <w:rPr>
          <w:spacing w:val="-41"/>
        </w:rPr>
        <w:t> </w:t>
      </w:r>
      <w:r>
        <w:rPr/>
        <w:t>tolerancia</w:t>
      </w:r>
      <w:r>
        <w:rPr>
          <w:spacing w:val="-41"/>
        </w:rPr>
        <w:t> </w:t>
      </w:r>
      <w:r>
        <w:rPr/>
        <w:t>a</w:t>
      </w:r>
      <w:r>
        <w:rPr>
          <w:spacing w:val="-41"/>
        </w:rPr>
        <w:t> </w:t>
      </w:r>
      <w:r>
        <w:rPr/>
        <w:t>lo</w:t>
      </w:r>
      <w:r>
        <w:rPr>
          <w:spacing w:val="-41"/>
        </w:rPr>
        <w:t> </w:t>
      </w:r>
      <w:r>
        <w:rPr/>
        <w:t>diverso,</w:t>
      </w:r>
      <w:r>
        <w:rPr>
          <w:spacing w:val="-41"/>
        </w:rPr>
        <w:t> </w:t>
      </w:r>
      <w:r>
        <w:rPr/>
        <w:t>la</w:t>
      </w:r>
      <w:r>
        <w:rPr>
          <w:spacing w:val="-41"/>
        </w:rPr>
        <w:t> </w:t>
      </w:r>
      <w:r>
        <w:rPr/>
        <w:t>realidad</w:t>
      </w:r>
      <w:r>
        <w:rPr>
          <w:spacing w:val="-41"/>
        </w:rPr>
        <w:t> </w:t>
      </w:r>
      <w:r>
        <w:rPr/>
        <w:t>nacional</w:t>
      </w:r>
      <w:r>
        <w:rPr>
          <w:spacing w:val="-41"/>
        </w:rPr>
        <w:t> </w:t>
      </w:r>
      <w:r>
        <w:rPr/>
        <w:t>es una</w:t>
      </w:r>
      <w:r>
        <w:rPr>
          <w:spacing w:val="-38"/>
        </w:rPr>
        <w:t> </w:t>
      </w:r>
      <w:r>
        <w:rPr/>
        <w:t>tendencia</w:t>
      </w:r>
      <w:r>
        <w:rPr>
          <w:spacing w:val="-38"/>
        </w:rPr>
        <w:t> </w:t>
      </w:r>
      <w:r>
        <w:rPr/>
        <w:t>hacia</w:t>
      </w:r>
      <w:r>
        <w:rPr>
          <w:spacing w:val="-38"/>
        </w:rPr>
        <w:t> </w:t>
      </w:r>
      <w:r>
        <w:rPr/>
        <w:t>su</w:t>
      </w:r>
      <w:r>
        <w:rPr>
          <w:spacing w:val="-38"/>
        </w:rPr>
        <w:t> </w:t>
      </w:r>
      <w:r>
        <w:rPr/>
        <w:t>desaparición,</w:t>
      </w:r>
      <w:r>
        <w:rPr>
          <w:spacing w:val="-38"/>
        </w:rPr>
        <w:t> </w:t>
      </w:r>
      <w:r>
        <w:rPr/>
        <w:t>lo</w:t>
      </w:r>
      <w:r>
        <w:rPr>
          <w:spacing w:val="-38"/>
        </w:rPr>
        <w:t> </w:t>
      </w:r>
      <w:r>
        <w:rPr/>
        <w:t>que</w:t>
      </w:r>
      <w:r>
        <w:rPr>
          <w:spacing w:val="-38"/>
        </w:rPr>
        <w:t> </w:t>
      </w:r>
      <w:r>
        <w:rPr/>
        <w:t>genera</w:t>
      </w:r>
      <w:r>
        <w:rPr>
          <w:spacing w:val="-38"/>
        </w:rPr>
        <w:t> </w:t>
      </w:r>
      <w:r>
        <w:rPr/>
        <w:t>una</w:t>
      </w:r>
      <w:r>
        <w:rPr>
          <w:spacing w:val="-38"/>
        </w:rPr>
        <w:t> </w:t>
      </w:r>
      <w:r>
        <w:rPr/>
        <w:t>homogeniza- ción</w:t>
      </w:r>
      <w:r>
        <w:rPr>
          <w:spacing w:val="-42"/>
        </w:rPr>
        <w:t> </w:t>
      </w:r>
      <w:r>
        <w:rPr/>
        <w:t>de</w:t>
      </w:r>
      <w:r>
        <w:rPr>
          <w:spacing w:val="-42"/>
        </w:rPr>
        <w:t> </w:t>
      </w:r>
      <w:r>
        <w:rPr/>
        <w:t>la</w:t>
      </w:r>
      <w:r>
        <w:rPr>
          <w:spacing w:val="-42"/>
        </w:rPr>
        <w:t> </w:t>
      </w:r>
      <w:r>
        <w:rPr/>
        <w:t>población</w:t>
      </w:r>
      <w:r>
        <w:rPr>
          <w:spacing w:val="-42"/>
        </w:rPr>
        <w:t> </w:t>
      </w:r>
      <w:r>
        <w:rPr/>
        <w:t>porque</w:t>
      </w:r>
      <w:r>
        <w:rPr>
          <w:spacing w:val="-42"/>
        </w:rPr>
        <w:t> </w:t>
      </w:r>
      <w:r>
        <w:rPr/>
        <w:t>ser</w:t>
      </w:r>
      <w:r>
        <w:rPr>
          <w:spacing w:val="-42"/>
        </w:rPr>
        <w:t> </w:t>
      </w:r>
      <w:r>
        <w:rPr/>
        <w:t>indígena,</w:t>
      </w:r>
      <w:r>
        <w:rPr>
          <w:spacing w:val="-42"/>
        </w:rPr>
        <w:t> </w:t>
      </w:r>
      <w:r>
        <w:rPr/>
        <w:t>ser</w:t>
      </w:r>
      <w:r>
        <w:rPr>
          <w:spacing w:val="-42"/>
        </w:rPr>
        <w:t> </w:t>
      </w:r>
      <w:r>
        <w:rPr/>
        <w:t>diferente</w:t>
      </w:r>
      <w:r>
        <w:rPr>
          <w:spacing w:val="-42"/>
        </w:rPr>
        <w:t> </w:t>
      </w:r>
      <w:r>
        <w:rPr/>
        <w:t>no</w:t>
      </w:r>
      <w:r>
        <w:rPr>
          <w:spacing w:val="-42"/>
        </w:rPr>
        <w:t> </w:t>
      </w:r>
      <w:r>
        <w:rPr/>
        <w:t>significa</w:t>
      </w:r>
      <w:r>
        <w:rPr>
          <w:spacing w:val="-42"/>
        </w:rPr>
        <w:t> </w:t>
      </w:r>
      <w:r>
        <w:rPr/>
        <w:t>ri- queza</w:t>
      </w:r>
      <w:r>
        <w:rPr>
          <w:spacing w:val="-42"/>
        </w:rPr>
        <w:t> </w:t>
      </w:r>
      <w:r>
        <w:rPr/>
        <w:t>cultural</w:t>
      </w:r>
      <w:r>
        <w:rPr>
          <w:spacing w:val="-42"/>
        </w:rPr>
        <w:t> </w:t>
      </w:r>
      <w:r>
        <w:rPr/>
        <w:t>sino</w:t>
      </w:r>
      <w:r>
        <w:rPr>
          <w:spacing w:val="-42"/>
        </w:rPr>
        <w:t> </w:t>
      </w:r>
      <w:r>
        <w:rPr/>
        <w:t>desventaja</w:t>
      </w:r>
      <w:r>
        <w:rPr>
          <w:spacing w:val="-42"/>
        </w:rPr>
        <w:t> </w:t>
      </w:r>
      <w:r>
        <w:rPr/>
        <w:t>social.</w:t>
      </w:r>
      <w:r>
        <w:rPr>
          <w:spacing w:val="-42"/>
        </w:rPr>
        <w:t> </w:t>
      </w:r>
      <w:r>
        <w:rPr/>
        <w:t>La</w:t>
      </w:r>
      <w:r>
        <w:rPr>
          <w:spacing w:val="-42"/>
        </w:rPr>
        <w:t> </w:t>
      </w:r>
      <w:r>
        <w:rPr/>
        <w:t>educación</w:t>
      </w:r>
      <w:r>
        <w:rPr>
          <w:spacing w:val="-42"/>
        </w:rPr>
        <w:t> </w:t>
      </w:r>
      <w:r>
        <w:rPr/>
        <w:t>de</w:t>
      </w:r>
      <w:r>
        <w:rPr>
          <w:spacing w:val="-42"/>
        </w:rPr>
        <w:t> </w:t>
      </w:r>
      <w:r>
        <w:rPr/>
        <w:t>inclusión</w:t>
      </w:r>
      <w:r>
        <w:rPr>
          <w:spacing w:val="-42"/>
        </w:rPr>
        <w:t> </w:t>
      </w:r>
      <w:r>
        <w:rPr/>
        <w:t>para los indígenas no respeta la lengua original, pues aunque haya </w:t>
      </w:r>
      <w:r>
        <w:rPr>
          <w:spacing w:val="-2"/>
        </w:rPr>
        <w:t>una </w:t>
      </w:r>
      <w:r>
        <w:rPr/>
        <w:t>gran</w:t>
      </w:r>
      <w:r>
        <w:rPr>
          <w:spacing w:val="-22"/>
        </w:rPr>
        <w:t> </w:t>
      </w:r>
      <w:r>
        <w:rPr/>
        <w:t>cantidad</w:t>
      </w:r>
      <w:r>
        <w:rPr>
          <w:spacing w:val="-22"/>
        </w:rPr>
        <w:t> </w:t>
      </w:r>
      <w:r>
        <w:rPr/>
        <w:t>de</w:t>
      </w:r>
      <w:r>
        <w:rPr>
          <w:spacing w:val="-22"/>
        </w:rPr>
        <w:t> </w:t>
      </w:r>
      <w:r>
        <w:rPr/>
        <w:t>integrantes</w:t>
      </w:r>
      <w:r>
        <w:rPr>
          <w:spacing w:val="-22"/>
        </w:rPr>
        <w:t> </w:t>
      </w:r>
      <w:r>
        <w:rPr/>
        <w:t>de</w:t>
      </w:r>
      <w:r>
        <w:rPr>
          <w:spacing w:val="-22"/>
        </w:rPr>
        <w:t> </w:t>
      </w:r>
      <w:r>
        <w:rPr/>
        <w:t>pueblos</w:t>
      </w:r>
      <w:r>
        <w:rPr>
          <w:spacing w:val="-22"/>
        </w:rPr>
        <w:t> </w:t>
      </w:r>
      <w:r>
        <w:rPr/>
        <w:t>con</w:t>
      </w:r>
      <w:r>
        <w:rPr>
          <w:spacing w:val="-22"/>
        </w:rPr>
        <w:t> </w:t>
      </w:r>
      <w:r>
        <w:rPr/>
        <w:t>lenguas</w:t>
      </w:r>
      <w:r>
        <w:rPr>
          <w:spacing w:val="-22"/>
        </w:rPr>
        <w:t> </w:t>
      </w:r>
      <w:r>
        <w:rPr/>
        <w:t>prehispánicas, son</w:t>
      </w:r>
      <w:r>
        <w:rPr>
          <w:spacing w:val="-22"/>
        </w:rPr>
        <w:t> </w:t>
      </w:r>
      <w:r>
        <w:rPr/>
        <w:t>pocas</w:t>
      </w:r>
      <w:r>
        <w:rPr>
          <w:spacing w:val="-22"/>
        </w:rPr>
        <w:t> </w:t>
      </w:r>
      <w:r>
        <w:rPr/>
        <w:t>las</w:t>
      </w:r>
      <w:r>
        <w:rPr>
          <w:spacing w:val="-22"/>
        </w:rPr>
        <w:t> </w:t>
      </w:r>
      <w:r>
        <w:rPr/>
        <w:t>escuelas</w:t>
      </w:r>
      <w:r>
        <w:rPr>
          <w:spacing w:val="-22"/>
        </w:rPr>
        <w:t> </w:t>
      </w:r>
      <w:r>
        <w:rPr/>
        <w:t>que</w:t>
      </w:r>
      <w:r>
        <w:rPr>
          <w:spacing w:val="-22"/>
        </w:rPr>
        <w:t> </w:t>
      </w:r>
      <w:r>
        <w:rPr/>
        <w:t>tienen</w:t>
      </w:r>
      <w:r>
        <w:rPr>
          <w:spacing w:val="-22"/>
        </w:rPr>
        <w:t> </w:t>
      </w:r>
      <w:r>
        <w:rPr/>
        <w:t>la</w:t>
      </w:r>
      <w:r>
        <w:rPr>
          <w:spacing w:val="-22"/>
        </w:rPr>
        <w:t> </w:t>
      </w:r>
      <w:r>
        <w:rPr/>
        <w:t>modalidad</w:t>
      </w:r>
      <w:r>
        <w:rPr>
          <w:spacing w:val="-22"/>
        </w:rPr>
        <w:t> </w:t>
      </w:r>
      <w:r>
        <w:rPr/>
        <w:t>intercultural.</w:t>
      </w:r>
      <w:r>
        <w:rPr>
          <w:spacing w:val="-22"/>
        </w:rPr>
        <w:t> </w:t>
      </w:r>
      <w:r>
        <w:rPr/>
        <w:t>Aque- llas</w:t>
      </w:r>
      <w:r>
        <w:rPr>
          <w:spacing w:val="-25"/>
        </w:rPr>
        <w:t> </w:t>
      </w:r>
      <w:r>
        <w:rPr/>
        <w:t>que</w:t>
      </w:r>
      <w:r>
        <w:rPr>
          <w:spacing w:val="-25"/>
        </w:rPr>
        <w:t> </w:t>
      </w:r>
      <w:r>
        <w:rPr/>
        <w:t>la</w:t>
      </w:r>
      <w:r>
        <w:rPr>
          <w:spacing w:val="-25"/>
        </w:rPr>
        <w:t> </w:t>
      </w:r>
      <w:r>
        <w:rPr/>
        <w:t>tienen</w:t>
      </w:r>
      <w:r>
        <w:rPr>
          <w:spacing w:val="-25"/>
        </w:rPr>
        <w:t> </w:t>
      </w:r>
      <w:r>
        <w:rPr/>
        <w:t>buscan</w:t>
      </w:r>
      <w:r>
        <w:rPr>
          <w:spacing w:val="-25"/>
        </w:rPr>
        <w:t> </w:t>
      </w:r>
      <w:r>
        <w:rPr/>
        <w:t>homogeneizar</w:t>
      </w:r>
      <w:r>
        <w:rPr>
          <w:spacing w:val="-25"/>
        </w:rPr>
        <w:t> </w:t>
      </w:r>
      <w:r>
        <w:rPr/>
        <w:t>a</w:t>
      </w:r>
      <w:r>
        <w:rPr>
          <w:spacing w:val="-25"/>
        </w:rPr>
        <w:t> </w:t>
      </w:r>
      <w:r>
        <w:rPr/>
        <w:t>los</w:t>
      </w:r>
      <w:r>
        <w:rPr>
          <w:spacing w:val="-25"/>
        </w:rPr>
        <w:t> </w:t>
      </w:r>
      <w:r>
        <w:rPr/>
        <w:t>niños</w:t>
      </w:r>
      <w:r>
        <w:rPr>
          <w:spacing w:val="-25"/>
        </w:rPr>
        <w:t> </w:t>
      </w:r>
      <w:r>
        <w:rPr/>
        <w:t>para</w:t>
      </w:r>
      <w:r>
        <w:rPr>
          <w:spacing w:val="-25"/>
        </w:rPr>
        <w:t> </w:t>
      </w:r>
      <w:r>
        <w:rPr/>
        <w:t>que,</w:t>
      </w:r>
      <w:r>
        <w:rPr>
          <w:spacing w:val="-25"/>
        </w:rPr>
        <w:t> </w:t>
      </w:r>
      <w:r>
        <w:rPr/>
        <w:t>a</w:t>
      </w:r>
      <w:r>
        <w:rPr>
          <w:spacing w:val="-25"/>
        </w:rPr>
        <w:t> </w:t>
      </w:r>
      <w:r>
        <w:rPr>
          <w:spacing w:val="-2"/>
        </w:rPr>
        <w:t>partir </w:t>
      </w:r>
      <w:r>
        <w:rPr/>
        <w:t>de</w:t>
      </w:r>
      <w:r>
        <w:rPr>
          <w:spacing w:val="-28"/>
        </w:rPr>
        <w:t> </w:t>
      </w:r>
      <w:r>
        <w:rPr/>
        <w:t>la</w:t>
      </w:r>
      <w:r>
        <w:rPr>
          <w:spacing w:val="-28"/>
        </w:rPr>
        <w:t> </w:t>
      </w:r>
      <w:r>
        <w:rPr/>
        <w:t>educación</w:t>
      </w:r>
      <w:r>
        <w:rPr>
          <w:spacing w:val="-28"/>
        </w:rPr>
        <w:t> </w:t>
      </w:r>
      <w:r>
        <w:rPr/>
        <w:t>secundaria,</w:t>
      </w:r>
      <w:r>
        <w:rPr>
          <w:spacing w:val="-28"/>
        </w:rPr>
        <w:t> </w:t>
      </w:r>
      <w:r>
        <w:rPr/>
        <w:t>se</w:t>
      </w:r>
      <w:r>
        <w:rPr>
          <w:spacing w:val="-28"/>
        </w:rPr>
        <w:t> </w:t>
      </w:r>
      <w:r>
        <w:rPr/>
        <w:t>pueda</w:t>
      </w:r>
      <w:r>
        <w:rPr>
          <w:spacing w:val="-28"/>
        </w:rPr>
        <w:t> </w:t>
      </w:r>
      <w:r>
        <w:rPr/>
        <w:t>impartir</w:t>
      </w:r>
      <w:r>
        <w:rPr>
          <w:spacing w:val="-28"/>
        </w:rPr>
        <w:t> </w:t>
      </w:r>
      <w:r>
        <w:rPr/>
        <w:t>una</w:t>
      </w:r>
      <w:r>
        <w:rPr>
          <w:spacing w:val="-28"/>
        </w:rPr>
        <w:t> </w:t>
      </w:r>
      <w:r>
        <w:rPr/>
        <w:t>educación</w:t>
      </w:r>
      <w:r>
        <w:rPr>
          <w:spacing w:val="-28"/>
        </w:rPr>
        <w:t> </w:t>
      </w:r>
      <w:r>
        <w:rPr/>
        <w:t>iguali- taria</w:t>
      </w:r>
      <w:r>
        <w:rPr>
          <w:spacing w:val="-45"/>
        </w:rPr>
        <w:t> </w:t>
      </w:r>
      <w:r>
        <w:rPr/>
        <w:t>a</w:t>
      </w:r>
      <w:r>
        <w:rPr>
          <w:spacing w:val="-45"/>
        </w:rPr>
        <w:t> </w:t>
      </w:r>
      <w:r>
        <w:rPr/>
        <w:t>costa</w:t>
      </w:r>
      <w:r>
        <w:rPr>
          <w:spacing w:val="-45"/>
        </w:rPr>
        <w:t> </w:t>
      </w:r>
      <w:r>
        <w:rPr/>
        <w:t>del</w:t>
      </w:r>
      <w:r>
        <w:rPr>
          <w:spacing w:val="-45"/>
        </w:rPr>
        <w:t> </w:t>
      </w:r>
      <w:r>
        <w:rPr/>
        <w:t>sacrificio</w:t>
      </w:r>
      <w:r>
        <w:rPr>
          <w:spacing w:val="-45"/>
        </w:rPr>
        <w:t> </w:t>
      </w:r>
      <w:r>
        <w:rPr/>
        <w:t>de</w:t>
      </w:r>
      <w:r>
        <w:rPr>
          <w:spacing w:val="-45"/>
        </w:rPr>
        <w:t> </w:t>
      </w:r>
      <w:r>
        <w:rPr/>
        <w:t>su</w:t>
      </w:r>
      <w:r>
        <w:rPr>
          <w:spacing w:val="-45"/>
        </w:rPr>
        <w:t> </w:t>
      </w:r>
      <w:r>
        <w:rPr/>
        <w:t>lengua,</w:t>
      </w:r>
      <w:r>
        <w:rPr>
          <w:spacing w:val="-45"/>
        </w:rPr>
        <w:t> </w:t>
      </w:r>
      <w:r>
        <w:rPr/>
        <w:t>costumbres</w:t>
      </w:r>
      <w:r>
        <w:rPr>
          <w:spacing w:val="-45"/>
        </w:rPr>
        <w:t> </w:t>
      </w:r>
      <w:r>
        <w:rPr/>
        <w:t>y</w:t>
      </w:r>
      <w:r>
        <w:rPr>
          <w:spacing w:val="-45"/>
        </w:rPr>
        <w:t> </w:t>
      </w:r>
      <w:r>
        <w:rPr>
          <w:spacing w:val="-2"/>
        </w:rPr>
        <w:t>tradiciones.</w:t>
      </w:r>
    </w:p>
    <w:p>
      <w:pPr>
        <w:pStyle w:val="BodyText"/>
        <w:spacing w:before="1"/>
        <w:ind w:left="117" w:firstLine="239"/>
        <w:jc w:val="both"/>
      </w:pPr>
      <w:r>
        <w:rPr/>
        <w:t>Sólo hasta años recientes se ha empezado a reconocer a las</w:t>
      </w:r>
      <w:r>
        <w:rPr>
          <w:spacing w:val="-28"/>
        </w:rPr>
        <w:t> </w:t>
      </w:r>
      <w:r>
        <w:rPr/>
        <w:t>len- guas</w:t>
      </w:r>
      <w:r>
        <w:rPr>
          <w:spacing w:val="-14"/>
        </w:rPr>
        <w:t> </w:t>
      </w:r>
      <w:r>
        <w:rPr/>
        <w:t>indígenas</w:t>
      </w:r>
      <w:r>
        <w:rPr>
          <w:spacing w:val="-14"/>
        </w:rPr>
        <w:t> </w:t>
      </w:r>
      <w:r>
        <w:rPr/>
        <w:t>y</w:t>
      </w:r>
      <w:r>
        <w:rPr>
          <w:spacing w:val="-14"/>
        </w:rPr>
        <w:t> </w:t>
      </w:r>
      <w:r>
        <w:rPr/>
        <w:t>su</w:t>
      </w:r>
      <w:r>
        <w:rPr>
          <w:spacing w:val="-14"/>
        </w:rPr>
        <w:t> </w:t>
      </w:r>
      <w:r>
        <w:rPr/>
        <w:t>riqueza</w:t>
      </w:r>
      <w:r>
        <w:rPr>
          <w:spacing w:val="-14"/>
        </w:rPr>
        <w:t> </w:t>
      </w:r>
      <w:r>
        <w:rPr/>
        <w:t>cultural,</w:t>
      </w:r>
      <w:r>
        <w:rPr>
          <w:spacing w:val="-14"/>
        </w:rPr>
        <w:t> </w:t>
      </w:r>
      <w:r>
        <w:rPr/>
        <w:t>como</w:t>
      </w:r>
      <w:r>
        <w:rPr>
          <w:spacing w:val="-14"/>
        </w:rPr>
        <w:t> </w:t>
      </w:r>
      <w:r>
        <w:rPr/>
        <w:t>se</w:t>
      </w:r>
      <w:r>
        <w:rPr>
          <w:spacing w:val="-14"/>
        </w:rPr>
        <w:t> </w:t>
      </w:r>
      <w:r>
        <w:rPr/>
        <w:t>mencionó</w:t>
      </w:r>
      <w:r>
        <w:rPr>
          <w:spacing w:val="-14"/>
        </w:rPr>
        <w:t> </w:t>
      </w:r>
      <w:r>
        <w:rPr/>
        <w:t>antes,</w:t>
      </w:r>
      <w:r>
        <w:rPr>
          <w:spacing w:val="-14"/>
        </w:rPr>
        <w:t> </w:t>
      </w:r>
      <w:r>
        <w:rPr/>
        <w:t>esta omisión</w:t>
      </w:r>
      <w:r>
        <w:rPr>
          <w:spacing w:val="-16"/>
        </w:rPr>
        <w:t> </w:t>
      </w:r>
      <w:r>
        <w:rPr/>
        <w:t>de</w:t>
      </w:r>
      <w:r>
        <w:rPr>
          <w:spacing w:val="-16"/>
        </w:rPr>
        <w:t> </w:t>
      </w:r>
      <w:r>
        <w:rPr/>
        <w:t>los</w:t>
      </w:r>
      <w:r>
        <w:rPr>
          <w:spacing w:val="-16"/>
        </w:rPr>
        <w:t> </w:t>
      </w:r>
      <w:r>
        <w:rPr/>
        <w:t>años</w:t>
      </w:r>
      <w:r>
        <w:rPr>
          <w:spacing w:val="-16"/>
        </w:rPr>
        <w:t> </w:t>
      </w:r>
      <w:r>
        <w:rPr/>
        <w:t>pasados</w:t>
      </w:r>
      <w:r>
        <w:rPr>
          <w:spacing w:val="-16"/>
        </w:rPr>
        <w:t> </w:t>
      </w:r>
      <w:r>
        <w:rPr/>
        <w:t>provocó</w:t>
      </w:r>
      <w:r>
        <w:rPr>
          <w:spacing w:val="-16"/>
        </w:rPr>
        <w:t> </w:t>
      </w:r>
      <w:r>
        <w:rPr/>
        <w:t>la</w:t>
      </w:r>
      <w:r>
        <w:rPr>
          <w:spacing w:val="-16"/>
        </w:rPr>
        <w:t> </w:t>
      </w:r>
      <w:r>
        <w:rPr/>
        <w:t>pérdida</w:t>
      </w:r>
      <w:r>
        <w:rPr>
          <w:spacing w:val="-16"/>
        </w:rPr>
        <w:t> </w:t>
      </w:r>
      <w:r>
        <w:rPr/>
        <w:t>de</w:t>
      </w:r>
      <w:r>
        <w:rPr>
          <w:spacing w:val="-16"/>
        </w:rPr>
        <w:t> </w:t>
      </w:r>
      <w:r>
        <w:rPr/>
        <w:t>gran</w:t>
      </w:r>
      <w:r>
        <w:rPr>
          <w:spacing w:val="-16"/>
        </w:rPr>
        <w:t> </w:t>
      </w:r>
      <w:r>
        <w:rPr/>
        <w:t>parte</w:t>
      </w:r>
      <w:r>
        <w:rPr>
          <w:spacing w:val="-16"/>
        </w:rPr>
        <w:t> </w:t>
      </w:r>
      <w:r>
        <w:rPr/>
        <w:t>de</w:t>
      </w:r>
      <w:r>
        <w:rPr>
          <w:spacing w:val="-16"/>
        </w:rPr>
        <w:t> </w:t>
      </w:r>
      <w:r>
        <w:rPr/>
        <w:t>su legado</w:t>
      </w:r>
      <w:r>
        <w:rPr>
          <w:spacing w:val="-13"/>
        </w:rPr>
        <w:t> </w:t>
      </w:r>
      <w:r>
        <w:rPr/>
        <w:t>y</w:t>
      </w:r>
      <w:r>
        <w:rPr>
          <w:spacing w:val="-13"/>
        </w:rPr>
        <w:t> </w:t>
      </w:r>
      <w:r>
        <w:rPr/>
        <w:t>la</w:t>
      </w:r>
      <w:r>
        <w:rPr>
          <w:spacing w:val="-13"/>
        </w:rPr>
        <w:t> </w:t>
      </w:r>
      <w:r>
        <w:rPr/>
        <w:t>marginación</w:t>
      </w:r>
      <w:r>
        <w:rPr>
          <w:spacing w:val="-13"/>
        </w:rPr>
        <w:t> </w:t>
      </w:r>
      <w:r>
        <w:rPr/>
        <w:t>de</w:t>
      </w:r>
      <w:r>
        <w:rPr>
          <w:spacing w:val="-13"/>
        </w:rPr>
        <w:t> </w:t>
      </w:r>
      <w:r>
        <w:rPr/>
        <w:t>la</w:t>
      </w:r>
      <w:r>
        <w:rPr>
          <w:spacing w:val="-13"/>
        </w:rPr>
        <w:t> </w:t>
      </w:r>
      <w:r>
        <w:rPr/>
        <w:t>población</w:t>
      </w:r>
      <w:r>
        <w:rPr>
          <w:spacing w:val="-13"/>
        </w:rPr>
        <w:t> </w:t>
      </w:r>
      <w:r>
        <w:rPr/>
        <w:t>indígena</w:t>
      </w:r>
      <w:r>
        <w:rPr>
          <w:spacing w:val="-13"/>
        </w:rPr>
        <w:t> </w:t>
      </w:r>
      <w:r>
        <w:rPr/>
        <w:t>de</w:t>
      </w:r>
      <w:r>
        <w:rPr>
          <w:spacing w:val="-13"/>
        </w:rPr>
        <w:t> </w:t>
      </w:r>
      <w:r>
        <w:rPr/>
        <w:t>los</w:t>
      </w:r>
      <w:r>
        <w:rPr>
          <w:spacing w:val="-13"/>
        </w:rPr>
        <w:t> </w:t>
      </w:r>
      <w:r>
        <w:rPr/>
        <w:t>beneficios</w:t>
      </w:r>
      <w:r>
        <w:rPr>
          <w:w w:val="92"/>
        </w:rPr>
        <w:t> </w:t>
      </w:r>
      <w:r>
        <w:rPr/>
        <w:t>del desarrollo, entre ellos el acceso a la</w:t>
      </w:r>
      <w:r>
        <w:rPr>
          <w:spacing w:val="-16"/>
        </w:rPr>
        <w:t> </w:t>
      </w:r>
      <w:r>
        <w:rPr/>
        <w:t>escolaridad,</w:t>
      </w:r>
      <w:r>
        <w:rPr>
          <w:spacing w:val="-2"/>
        </w:rPr>
        <w:t> </w:t>
      </w:r>
      <w:r>
        <w:rPr/>
        <w:t>característica</w:t>
      </w:r>
      <w:r>
        <w:rPr>
          <w:w w:val="95"/>
        </w:rPr>
        <w:t> </w:t>
      </w:r>
      <w:r>
        <w:rPr/>
        <w:t>que</w:t>
      </w:r>
      <w:r>
        <w:rPr>
          <w:spacing w:val="-23"/>
        </w:rPr>
        <w:t> </w:t>
      </w:r>
      <w:r>
        <w:rPr/>
        <w:t>incrementa</w:t>
      </w:r>
      <w:r>
        <w:rPr>
          <w:spacing w:val="-23"/>
        </w:rPr>
        <w:t> </w:t>
      </w:r>
      <w:r>
        <w:rPr/>
        <w:t>la</w:t>
      </w:r>
      <w:r>
        <w:rPr>
          <w:spacing w:val="-23"/>
        </w:rPr>
        <w:t> </w:t>
      </w:r>
      <w:r>
        <w:rPr/>
        <w:t>calidad</w:t>
      </w:r>
      <w:r>
        <w:rPr>
          <w:spacing w:val="-23"/>
        </w:rPr>
        <w:t> </w:t>
      </w:r>
      <w:r>
        <w:rPr/>
        <w:t>de</w:t>
      </w:r>
      <w:r>
        <w:rPr>
          <w:spacing w:val="-23"/>
        </w:rPr>
        <w:t> </w:t>
      </w:r>
      <w:r>
        <w:rPr/>
        <w:t>vida.</w:t>
      </w:r>
    </w:p>
    <w:p>
      <w:pPr>
        <w:spacing w:before="54"/>
        <w:ind w:left="117" w:right="102" w:firstLine="0"/>
        <w:jc w:val="left"/>
        <w:rPr>
          <w:i/>
          <w:sz w:val="26"/>
        </w:rPr>
      </w:pPr>
      <w:r>
        <w:rPr/>
        <w:br w:type="column"/>
      </w:r>
      <w:r>
        <w:rPr>
          <w:i/>
          <w:sz w:val="26"/>
        </w:rPr>
        <w:t>Bibliografía</w:t>
      </w:r>
    </w:p>
    <w:p>
      <w:pPr>
        <w:pStyle w:val="BodyText"/>
        <w:rPr>
          <w:i/>
        </w:rPr>
      </w:pPr>
    </w:p>
    <w:p>
      <w:pPr>
        <w:pStyle w:val="BodyText"/>
        <w:spacing w:before="3"/>
        <w:rPr>
          <w:i/>
        </w:rPr>
      </w:pPr>
    </w:p>
    <w:p>
      <w:pPr>
        <w:spacing w:before="0"/>
        <w:ind w:left="0" w:right="115" w:firstLine="0"/>
        <w:jc w:val="right"/>
        <w:rPr>
          <w:sz w:val="26"/>
        </w:rPr>
      </w:pPr>
      <w:r>
        <w:rPr>
          <w:w w:val="95"/>
          <w:sz w:val="26"/>
        </w:rPr>
        <w:t>Academia </w:t>
      </w:r>
      <w:r>
        <w:rPr>
          <w:spacing w:val="-4"/>
          <w:w w:val="95"/>
          <w:sz w:val="26"/>
        </w:rPr>
        <w:t>Veracruzana </w:t>
      </w:r>
      <w:r>
        <w:rPr>
          <w:w w:val="95"/>
          <w:sz w:val="26"/>
        </w:rPr>
        <w:t>de las Lenguas Indígenas (2010). </w:t>
      </w:r>
      <w:r>
        <w:rPr>
          <w:i/>
          <w:w w:val="95"/>
          <w:sz w:val="26"/>
        </w:rPr>
        <w:t>Catálogo de</w:t>
      </w:r>
      <w:r>
        <w:rPr>
          <w:i/>
          <w:spacing w:val="-2"/>
          <w:w w:val="86"/>
          <w:sz w:val="26"/>
        </w:rPr>
        <w:t> </w:t>
      </w:r>
      <w:r>
        <w:rPr>
          <w:i/>
          <w:w w:val="95"/>
          <w:sz w:val="26"/>
        </w:rPr>
        <w:t>las Lenguas Indígenas y sus </w:t>
      </w:r>
      <w:r>
        <w:rPr>
          <w:i/>
          <w:spacing w:val="-4"/>
          <w:w w:val="95"/>
          <w:sz w:val="26"/>
        </w:rPr>
        <w:t>Variantes </w:t>
      </w:r>
      <w:r>
        <w:rPr>
          <w:i/>
          <w:w w:val="95"/>
          <w:sz w:val="26"/>
        </w:rPr>
        <w:t>Lingüísticas del Estado de </w:t>
      </w:r>
      <w:r>
        <w:rPr>
          <w:i/>
          <w:spacing w:val="-6"/>
          <w:w w:val="95"/>
          <w:sz w:val="26"/>
        </w:rPr>
        <w:t>Ve-</w:t>
      </w:r>
      <w:r>
        <w:rPr>
          <w:i/>
          <w:w w:val="99"/>
          <w:sz w:val="26"/>
        </w:rPr>
        <w:t> </w:t>
      </w:r>
      <w:r>
        <w:rPr>
          <w:i/>
          <w:spacing w:val="-3"/>
          <w:w w:val="95"/>
          <w:sz w:val="26"/>
        </w:rPr>
        <w:t>racruz</w:t>
      </w:r>
      <w:r>
        <w:rPr>
          <w:spacing w:val="-3"/>
          <w:w w:val="95"/>
          <w:sz w:val="26"/>
        </w:rPr>
        <w:t>, </w:t>
      </w:r>
      <w:r>
        <w:rPr>
          <w:w w:val="95"/>
          <w:sz w:val="26"/>
        </w:rPr>
        <w:t>Xalapa: Academia </w:t>
      </w:r>
      <w:r>
        <w:rPr>
          <w:spacing w:val="-4"/>
          <w:w w:val="95"/>
          <w:sz w:val="26"/>
        </w:rPr>
        <w:t>Veracruzana </w:t>
      </w:r>
      <w:r>
        <w:rPr>
          <w:w w:val="95"/>
          <w:sz w:val="26"/>
        </w:rPr>
        <w:t>de las Lenguas Indígenas.</w:t>
      </w:r>
    </w:p>
    <w:p>
      <w:pPr>
        <w:spacing w:before="1"/>
        <w:ind w:left="357" w:right="115" w:hanging="240"/>
        <w:jc w:val="both"/>
        <w:rPr>
          <w:sz w:val="26"/>
        </w:rPr>
      </w:pPr>
      <w:r>
        <w:rPr>
          <w:sz w:val="26"/>
        </w:rPr>
        <w:t>Agüera,</w:t>
      </w:r>
      <w:r>
        <w:rPr>
          <w:spacing w:val="-29"/>
          <w:sz w:val="26"/>
        </w:rPr>
        <w:t> </w:t>
      </w:r>
      <w:r>
        <w:rPr>
          <w:sz w:val="26"/>
        </w:rPr>
        <w:t>Enrique</w:t>
      </w:r>
      <w:r>
        <w:rPr>
          <w:spacing w:val="-29"/>
          <w:sz w:val="26"/>
        </w:rPr>
        <w:t> </w:t>
      </w:r>
      <w:r>
        <w:rPr>
          <w:sz w:val="26"/>
        </w:rPr>
        <w:t>y</w:t>
      </w:r>
      <w:r>
        <w:rPr>
          <w:spacing w:val="-29"/>
          <w:sz w:val="26"/>
        </w:rPr>
        <w:t> </w:t>
      </w:r>
      <w:r>
        <w:rPr>
          <w:sz w:val="26"/>
        </w:rPr>
        <w:t>Emilio</w:t>
      </w:r>
      <w:r>
        <w:rPr>
          <w:spacing w:val="-29"/>
          <w:sz w:val="26"/>
        </w:rPr>
        <w:t> </w:t>
      </w:r>
      <w:r>
        <w:rPr>
          <w:sz w:val="26"/>
        </w:rPr>
        <w:t>Zebadúa</w:t>
      </w:r>
      <w:r>
        <w:rPr>
          <w:spacing w:val="-29"/>
          <w:sz w:val="26"/>
        </w:rPr>
        <w:t> </w:t>
      </w:r>
      <w:r>
        <w:rPr>
          <w:sz w:val="26"/>
        </w:rPr>
        <w:t>(coords.)</w:t>
      </w:r>
      <w:r>
        <w:rPr>
          <w:spacing w:val="-29"/>
          <w:sz w:val="26"/>
        </w:rPr>
        <w:t> </w:t>
      </w:r>
      <w:r>
        <w:rPr>
          <w:sz w:val="26"/>
        </w:rPr>
        <w:t>(2011).</w:t>
      </w:r>
      <w:r>
        <w:rPr>
          <w:spacing w:val="-29"/>
          <w:sz w:val="26"/>
        </w:rPr>
        <w:t> </w:t>
      </w:r>
      <w:r>
        <w:rPr>
          <w:i/>
          <w:sz w:val="26"/>
        </w:rPr>
        <w:t>La</w:t>
      </w:r>
      <w:r>
        <w:rPr>
          <w:i/>
          <w:spacing w:val="-29"/>
          <w:sz w:val="26"/>
        </w:rPr>
        <w:t> </w:t>
      </w:r>
      <w:r>
        <w:rPr>
          <w:i/>
          <w:sz w:val="26"/>
        </w:rPr>
        <w:t>disputa</w:t>
      </w:r>
      <w:r>
        <w:rPr>
          <w:i/>
          <w:spacing w:val="-29"/>
          <w:sz w:val="26"/>
        </w:rPr>
        <w:t> </w:t>
      </w:r>
      <w:r>
        <w:rPr>
          <w:i/>
          <w:sz w:val="26"/>
        </w:rPr>
        <w:t>por </w:t>
      </w:r>
      <w:r>
        <w:rPr>
          <w:i/>
          <w:w w:val="95"/>
          <w:sz w:val="26"/>
        </w:rPr>
        <w:t>la</w:t>
      </w:r>
      <w:r>
        <w:rPr>
          <w:i/>
          <w:spacing w:val="-36"/>
          <w:w w:val="95"/>
          <w:sz w:val="26"/>
        </w:rPr>
        <w:t> </w:t>
      </w:r>
      <w:r>
        <w:rPr>
          <w:i/>
          <w:w w:val="95"/>
          <w:sz w:val="26"/>
        </w:rPr>
        <w:t>educación.</w:t>
      </w:r>
      <w:r>
        <w:rPr>
          <w:i/>
          <w:spacing w:val="-36"/>
          <w:w w:val="95"/>
          <w:sz w:val="26"/>
        </w:rPr>
        <w:t> </w:t>
      </w:r>
      <w:r>
        <w:rPr>
          <w:i/>
          <w:w w:val="95"/>
          <w:sz w:val="26"/>
        </w:rPr>
        <w:t>Por</w:t>
      </w:r>
      <w:r>
        <w:rPr>
          <w:i/>
          <w:spacing w:val="-36"/>
          <w:w w:val="95"/>
          <w:sz w:val="26"/>
        </w:rPr>
        <w:t> </w:t>
      </w:r>
      <w:r>
        <w:rPr>
          <w:i/>
          <w:w w:val="95"/>
          <w:sz w:val="26"/>
        </w:rPr>
        <w:t>el</w:t>
      </w:r>
      <w:r>
        <w:rPr>
          <w:i/>
          <w:spacing w:val="-36"/>
          <w:w w:val="95"/>
          <w:sz w:val="26"/>
        </w:rPr>
        <w:t> </w:t>
      </w:r>
      <w:r>
        <w:rPr>
          <w:i/>
          <w:w w:val="95"/>
          <w:sz w:val="26"/>
        </w:rPr>
        <w:t>México</w:t>
      </w:r>
      <w:r>
        <w:rPr>
          <w:i/>
          <w:spacing w:val="-36"/>
          <w:w w:val="95"/>
          <w:sz w:val="26"/>
        </w:rPr>
        <w:t> </w:t>
      </w:r>
      <w:r>
        <w:rPr>
          <w:i/>
          <w:w w:val="95"/>
          <w:sz w:val="26"/>
        </w:rPr>
        <w:t>que</w:t>
      </w:r>
      <w:r>
        <w:rPr>
          <w:i/>
          <w:spacing w:val="-36"/>
          <w:w w:val="95"/>
          <w:sz w:val="26"/>
        </w:rPr>
        <w:t> </w:t>
      </w:r>
      <w:r>
        <w:rPr>
          <w:i/>
          <w:w w:val="95"/>
          <w:sz w:val="26"/>
        </w:rPr>
        <w:t>queremos</w:t>
      </w:r>
      <w:r>
        <w:rPr>
          <w:w w:val="95"/>
          <w:sz w:val="26"/>
        </w:rPr>
        <w:t>,</w:t>
      </w:r>
      <w:r>
        <w:rPr>
          <w:spacing w:val="-36"/>
          <w:w w:val="95"/>
          <w:sz w:val="26"/>
        </w:rPr>
        <w:t> </w:t>
      </w:r>
      <w:r>
        <w:rPr>
          <w:w w:val="95"/>
          <w:sz w:val="26"/>
        </w:rPr>
        <w:t>México:</w:t>
      </w:r>
      <w:r>
        <w:rPr>
          <w:spacing w:val="-36"/>
          <w:w w:val="95"/>
          <w:sz w:val="26"/>
        </w:rPr>
        <w:t> </w:t>
      </w:r>
      <w:r>
        <w:rPr>
          <w:w w:val="95"/>
          <w:sz w:val="26"/>
        </w:rPr>
        <w:t>Aguilar.</w:t>
      </w:r>
    </w:p>
    <w:p>
      <w:pPr>
        <w:spacing w:before="1"/>
        <w:ind w:left="357" w:right="122" w:hanging="240"/>
        <w:jc w:val="both"/>
        <w:rPr>
          <w:sz w:val="26"/>
        </w:rPr>
      </w:pPr>
      <w:r>
        <w:rPr>
          <w:spacing w:val="-8"/>
          <w:w w:val="95"/>
          <w:sz w:val="26"/>
        </w:rPr>
        <w:t>Arredondo,</w:t>
      </w:r>
      <w:r>
        <w:rPr>
          <w:spacing w:val="-44"/>
          <w:w w:val="95"/>
          <w:sz w:val="26"/>
        </w:rPr>
        <w:t> </w:t>
      </w:r>
      <w:r>
        <w:rPr>
          <w:spacing w:val="-7"/>
          <w:w w:val="95"/>
          <w:sz w:val="26"/>
        </w:rPr>
        <w:t>Víctor</w:t>
      </w:r>
      <w:r>
        <w:rPr>
          <w:spacing w:val="-44"/>
          <w:w w:val="95"/>
          <w:sz w:val="26"/>
        </w:rPr>
        <w:t> </w:t>
      </w:r>
      <w:r>
        <w:rPr>
          <w:spacing w:val="-7"/>
          <w:w w:val="95"/>
          <w:sz w:val="26"/>
        </w:rPr>
        <w:t>(coord.)</w:t>
      </w:r>
      <w:r>
        <w:rPr>
          <w:spacing w:val="-44"/>
          <w:w w:val="95"/>
          <w:sz w:val="26"/>
        </w:rPr>
        <w:t> </w:t>
      </w:r>
      <w:r>
        <w:rPr>
          <w:spacing w:val="-7"/>
          <w:w w:val="95"/>
          <w:sz w:val="26"/>
        </w:rPr>
        <w:t>(2010).</w:t>
      </w:r>
      <w:r>
        <w:rPr>
          <w:spacing w:val="-44"/>
          <w:w w:val="95"/>
          <w:sz w:val="26"/>
        </w:rPr>
        <w:t> </w:t>
      </w:r>
      <w:r>
        <w:rPr>
          <w:i/>
          <w:spacing w:val="-4"/>
          <w:w w:val="95"/>
          <w:sz w:val="26"/>
        </w:rPr>
        <w:t>La</w:t>
      </w:r>
      <w:r>
        <w:rPr>
          <w:i/>
          <w:spacing w:val="-44"/>
          <w:w w:val="95"/>
          <w:sz w:val="26"/>
        </w:rPr>
        <w:t> </w:t>
      </w:r>
      <w:r>
        <w:rPr>
          <w:i/>
          <w:spacing w:val="-8"/>
          <w:w w:val="95"/>
          <w:sz w:val="26"/>
        </w:rPr>
        <w:t>transformación</w:t>
      </w:r>
      <w:r>
        <w:rPr>
          <w:i/>
          <w:spacing w:val="-44"/>
          <w:w w:val="95"/>
          <w:sz w:val="26"/>
        </w:rPr>
        <w:t> </w:t>
      </w:r>
      <w:r>
        <w:rPr>
          <w:i/>
          <w:spacing w:val="-8"/>
          <w:w w:val="95"/>
          <w:sz w:val="26"/>
        </w:rPr>
        <w:t>educativa</w:t>
      </w:r>
      <w:r>
        <w:rPr>
          <w:i/>
          <w:spacing w:val="-44"/>
          <w:w w:val="95"/>
          <w:sz w:val="26"/>
        </w:rPr>
        <w:t> </w:t>
      </w:r>
      <w:r>
        <w:rPr>
          <w:i/>
          <w:spacing w:val="-4"/>
          <w:w w:val="95"/>
          <w:sz w:val="26"/>
        </w:rPr>
        <w:t>en</w:t>
      </w:r>
      <w:r>
        <w:rPr>
          <w:i/>
          <w:spacing w:val="-44"/>
          <w:w w:val="95"/>
          <w:sz w:val="26"/>
        </w:rPr>
        <w:t> </w:t>
      </w:r>
      <w:r>
        <w:rPr>
          <w:i/>
          <w:spacing w:val="-11"/>
          <w:w w:val="95"/>
          <w:sz w:val="26"/>
        </w:rPr>
        <w:t>Veracruz </w:t>
      </w:r>
      <w:r>
        <w:rPr>
          <w:i/>
          <w:spacing w:val="-4"/>
          <w:w w:val="95"/>
          <w:sz w:val="26"/>
        </w:rPr>
        <w:t>2004-2010.</w:t>
      </w:r>
      <w:r>
        <w:rPr>
          <w:i/>
          <w:spacing w:val="-11"/>
          <w:w w:val="95"/>
          <w:sz w:val="26"/>
        </w:rPr>
        <w:t> </w:t>
      </w:r>
      <w:r>
        <w:rPr>
          <w:i/>
          <w:spacing w:val="-4"/>
          <w:w w:val="95"/>
          <w:sz w:val="26"/>
        </w:rPr>
        <w:t>Memoria</w:t>
      </w:r>
      <w:r>
        <w:rPr>
          <w:spacing w:val="-4"/>
          <w:w w:val="95"/>
          <w:sz w:val="26"/>
        </w:rPr>
        <w:t>,</w:t>
      </w:r>
      <w:r>
        <w:rPr>
          <w:spacing w:val="-11"/>
          <w:w w:val="95"/>
          <w:sz w:val="26"/>
        </w:rPr>
        <w:t> </w:t>
      </w:r>
      <w:r>
        <w:rPr>
          <w:spacing w:val="-4"/>
          <w:w w:val="95"/>
          <w:sz w:val="26"/>
        </w:rPr>
        <w:t>Xalapa:</w:t>
      </w:r>
      <w:r>
        <w:rPr>
          <w:spacing w:val="-11"/>
          <w:w w:val="95"/>
          <w:sz w:val="26"/>
        </w:rPr>
        <w:t> </w:t>
      </w:r>
      <w:r>
        <w:rPr>
          <w:spacing w:val="-4"/>
          <w:w w:val="95"/>
          <w:sz w:val="26"/>
        </w:rPr>
        <w:t>Secretaría</w:t>
      </w:r>
      <w:r>
        <w:rPr>
          <w:spacing w:val="-11"/>
          <w:w w:val="95"/>
          <w:sz w:val="26"/>
        </w:rPr>
        <w:t> </w:t>
      </w:r>
      <w:r>
        <w:rPr>
          <w:w w:val="95"/>
          <w:sz w:val="26"/>
        </w:rPr>
        <w:t>de</w:t>
      </w:r>
      <w:r>
        <w:rPr>
          <w:spacing w:val="-11"/>
          <w:w w:val="95"/>
          <w:sz w:val="26"/>
        </w:rPr>
        <w:t> </w:t>
      </w:r>
      <w:r>
        <w:rPr>
          <w:spacing w:val="-4"/>
          <w:w w:val="95"/>
          <w:sz w:val="26"/>
        </w:rPr>
        <w:t>Educación</w:t>
      </w:r>
      <w:r>
        <w:rPr>
          <w:spacing w:val="-11"/>
          <w:w w:val="95"/>
          <w:sz w:val="26"/>
        </w:rPr>
        <w:t> </w:t>
      </w:r>
      <w:r>
        <w:rPr>
          <w:w w:val="95"/>
          <w:sz w:val="26"/>
        </w:rPr>
        <w:t>de</w:t>
      </w:r>
      <w:r>
        <w:rPr>
          <w:spacing w:val="-11"/>
          <w:w w:val="95"/>
          <w:sz w:val="26"/>
        </w:rPr>
        <w:t> </w:t>
      </w:r>
      <w:r>
        <w:rPr>
          <w:spacing w:val="-6"/>
          <w:w w:val="95"/>
          <w:sz w:val="26"/>
        </w:rPr>
        <w:t>Veracruz.</w:t>
      </w:r>
    </w:p>
    <w:p>
      <w:pPr>
        <w:tabs>
          <w:tab w:pos="1137" w:val="left" w:leader="none"/>
          <w:tab w:pos="1619" w:val="left" w:leader="none"/>
          <w:tab w:pos="2929" w:val="left" w:leader="none"/>
          <w:tab w:pos="3444" w:val="left" w:leader="none"/>
          <w:tab w:pos="4619" w:val="left" w:leader="none"/>
          <w:tab w:pos="5168" w:val="left" w:leader="none"/>
        </w:tabs>
        <w:spacing w:before="1"/>
        <w:ind w:left="117" w:right="114" w:firstLine="0"/>
        <w:jc w:val="right"/>
        <w:rPr>
          <w:sz w:val="26"/>
        </w:rPr>
      </w:pPr>
      <w:r>
        <w:rPr>
          <w:spacing w:val="-4"/>
          <w:sz w:val="26"/>
        </w:rPr>
        <w:t>Blázquez, Carmen (comp.) (1986). </w:t>
      </w:r>
      <w:r>
        <w:rPr>
          <w:i/>
          <w:spacing w:val="-4"/>
          <w:sz w:val="26"/>
        </w:rPr>
        <w:t>Estado </w:t>
      </w:r>
      <w:r>
        <w:rPr>
          <w:i/>
          <w:sz w:val="26"/>
        </w:rPr>
        <w:t>de</w:t>
      </w:r>
      <w:r>
        <w:rPr>
          <w:i/>
          <w:spacing w:val="-44"/>
          <w:sz w:val="26"/>
        </w:rPr>
        <w:t> </w:t>
      </w:r>
      <w:r>
        <w:rPr>
          <w:i/>
          <w:spacing w:val="-6"/>
          <w:sz w:val="26"/>
        </w:rPr>
        <w:t>Veracruz. </w:t>
      </w:r>
      <w:r>
        <w:rPr>
          <w:i/>
          <w:spacing w:val="-4"/>
          <w:sz w:val="26"/>
        </w:rPr>
        <w:t>Informes</w:t>
      </w:r>
      <w:r>
        <w:rPr>
          <w:i/>
          <w:spacing w:val="-10"/>
          <w:sz w:val="26"/>
        </w:rPr>
        <w:t> </w:t>
      </w:r>
      <w:r>
        <w:rPr>
          <w:i/>
          <w:spacing w:val="-4"/>
          <w:sz w:val="26"/>
        </w:rPr>
        <w:t>de</w:t>
      </w:r>
      <w:r>
        <w:rPr>
          <w:i/>
          <w:spacing w:val="-4"/>
          <w:w w:val="86"/>
          <w:sz w:val="26"/>
        </w:rPr>
        <w:t> </w:t>
      </w:r>
      <w:r>
        <w:rPr>
          <w:i/>
          <w:spacing w:val="-4"/>
          <w:w w:val="95"/>
          <w:sz w:val="26"/>
        </w:rPr>
        <w:t>Gobierno</w:t>
      </w:r>
      <w:r>
        <w:rPr>
          <w:i/>
          <w:spacing w:val="-19"/>
          <w:w w:val="95"/>
          <w:sz w:val="26"/>
        </w:rPr>
        <w:t> </w:t>
      </w:r>
      <w:r>
        <w:rPr>
          <w:i/>
          <w:spacing w:val="-4"/>
          <w:w w:val="95"/>
          <w:sz w:val="26"/>
        </w:rPr>
        <w:t>1826-1984</w:t>
      </w:r>
      <w:r>
        <w:rPr>
          <w:spacing w:val="-4"/>
          <w:w w:val="95"/>
          <w:sz w:val="26"/>
        </w:rPr>
        <w:t>,</w:t>
      </w:r>
      <w:r>
        <w:rPr>
          <w:spacing w:val="-19"/>
          <w:w w:val="95"/>
          <w:sz w:val="26"/>
        </w:rPr>
        <w:t> </w:t>
      </w:r>
      <w:r>
        <w:rPr>
          <w:w w:val="95"/>
          <w:sz w:val="26"/>
        </w:rPr>
        <w:t>22</w:t>
      </w:r>
      <w:r>
        <w:rPr>
          <w:spacing w:val="-19"/>
          <w:w w:val="95"/>
          <w:sz w:val="26"/>
        </w:rPr>
        <w:t> </w:t>
      </w:r>
      <w:r>
        <w:rPr>
          <w:spacing w:val="-3"/>
          <w:w w:val="95"/>
          <w:sz w:val="26"/>
        </w:rPr>
        <w:t>t.,</w:t>
      </w:r>
      <w:r>
        <w:rPr>
          <w:spacing w:val="-19"/>
          <w:w w:val="95"/>
          <w:sz w:val="26"/>
        </w:rPr>
        <w:t> </w:t>
      </w:r>
      <w:r>
        <w:rPr>
          <w:spacing w:val="-4"/>
          <w:w w:val="95"/>
          <w:sz w:val="26"/>
        </w:rPr>
        <w:t>Xalapa:</w:t>
      </w:r>
      <w:r>
        <w:rPr>
          <w:spacing w:val="-19"/>
          <w:w w:val="95"/>
          <w:sz w:val="26"/>
        </w:rPr>
        <w:t> </w:t>
      </w:r>
      <w:r>
        <w:rPr>
          <w:spacing w:val="-4"/>
          <w:w w:val="95"/>
          <w:sz w:val="26"/>
        </w:rPr>
        <w:t>Gobierno</w:t>
      </w:r>
      <w:r>
        <w:rPr>
          <w:spacing w:val="-19"/>
          <w:w w:val="95"/>
          <w:sz w:val="26"/>
        </w:rPr>
        <w:t> </w:t>
      </w:r>
      <w:r>
        <w:rPr>
          <w:spacing w:val="-3"/>
          <w:w w:val="95"/>
          <w:sz w:val="26"/>
        </w:rPr>
        <w:t>del</w:t>
      </w:r>
      <w:r>
        <w:rPr>
          <w:spacing w:val="-19"/>
          <w:w w:val="95"/>
          <w:sz w:val="26"/>
        </w:rPr>
        <w:t> </w:t>
      </w:r>
      <w:r>
        <w:rPr>
          <w:spacing w:val="-4"/>
          <w:w w:val="95"/>
          <w:sz w:val="26"/>
        </w:rPr>
        <w:t>Estado</w:t>
      </w:r>
      <w:r>
        <w:rPr>
          <w:spacing w:val="-19"/>
          <w:w w:val="95"/>
          <w:sz w:val="26"/>
        </w:rPr>
        <w:t> </w:t>
      </w:r>
      <w:r>
        <w:rPr>
          <w:w w:val="95"/>
          <w:sz w:val="26"/>
        </w:rPr>
        <w:t>de</w:t>
      </w:r>
      <w:r>
        <w:rPr>
          <w:spacing w:val="-19"/>
          <w:w w:val="95"/>
          <w:sz w:val="26"/>
        </w:rPr>
        <w:t> </w:t>
      </w:r>
      <w:r>
        <w:rPr>
          <w:spacing w:val="-6"/>
          <w:w w:val="95"/>
          <w:sz w:val="26"/>
        </w:rPr>
        <w:t>Veracruz.</w:t>
      </w:r>
      <w:r>
        <w:rPr>
          <w:spacing w:val="-4"/>
          <w:w w:val="99"/>
          <w:sz w:val="26"/>
        </w:rPr>
        <w:t> </w:t>
      </w:r>
      <w:r>
        <w:rPr>
          <w:sz w:val="26"/>
        </w:rPr>
        <w:t>Campos, Mariana, Brenda Jarillo y Lucrecia</w:t>
      </w:r>
      <w:r>
        <w:rPr>
          <w:spacing w:val="6"/>
          <w:sz w:val="26"/>
        </w:rPr>
        <w:t> </w:t>
      </w:r>
      <w:r>
        <w:rPr>
          <w:sz w:val="26"/>
        </w:rPr>
        <w:t>Santibáñez</w:t>
      </w:r>
      <w:r>
        <w:rPr>
          <w:spacing w:val="23"/>
          <w:sz w:val="26"/>
        </w:rPr>
        <w:t> </w:t>
      </w:r>
      <w:r>
        <w:rPr>
          <w:sz w:val="26"/>
        </w:rPr>
        <w:t>(2012).</w:t>
      </w:r>
      <w:r>
        <w:rPr>
          <w:w w:val="87"/>
          <w:sz w:val="26"/>
        </w:rPr>
        <w:t> </w:t>
      </w:r>
      <w:r>
        <w:rPr>
          <w:sz w:val="26"/>
        </w:rPr>
        <w:t>“Gastos</w:t>
        <w:tab/>
        <w:t>en</w:t>
        <w:tab/>
        <w:t>educación:</w:t>
        <w:tab/>
        <w:t>La</w:t>
        <w:tab/>
        <w:t>eficiencia</w:t>
        <w:tab/>
        <w:t>del</w:t>
        <w:tab/>
      </w:r>
      <w:r>
        <w:rPr>
          <w:w w:val="95"/>
          <w:sz w:val="26"/>
        </w:rPr>
        <w:t>financiamiento educativo en México”, </w:t>
      </w:r>
      <w:r>
        <w:rPr>
          <w:i/>
          <w:w w:val="95"/>
          <w:sz w:val="26"/>
        </w:rPr>
        <w:t>México Evalúa</w:t>
      </w:r>
      <w:r>
        <w:rPr>
          <w:w w:val="95"/>
          <w:sz w:val="26"/>
        </w:rPr>
        <w:t>, consultado en</w:t>
      </w:r>
      <w:r>
        <w:rPr>
          <w:spacing w:val="46"/>
          <w:w w:val="95"/>
          <w:sz w:val="26"/>
        </w:rPr>
        <w:t> </w:t>
      </w:r>
      <w:hyperlink r:id="rId70">
        <w:r>
          <w:rPr>
            <w:spacing w:val="-4"/>
            <w:w w:val="95"/>
            <w:sz w:val="26"/>
          </w:rPr>
          <w:t>http://www.</w:t>
        </w:r>
      </w:hyperlink>
    </w:p>
    <w:p>
      <w:pPr>
        <w:pStyle w:val="BodyText"/>
        <w:spacing w:line="277" w:lineRule="exact" w:before="1"/>
        <w:ind w:left="357" w:right="102"/>
      </w:pPr>
      <w:r>
        <w:rPr>
          <w:w w:val="95"/>
        </w:rPr>
        <w:t>mexicoevalua.org, consultado el 28 de diciembre de 2012.</w:t>
      </w:r>
    </w:p>
    <w:p>
      <w:pPr>
        <w:pStyle w:val="BodyText"/>
        <w:spacing w:line="300" w:lineRule="exact" w:before="26"/>
        <w:ind w:left="357" w:right="115" w:hanging="240"/>
        <w:jc w:val="both"/>
      </w:pPr>
      <w:r>
        <w:rPr/>
        <w:t>Comisión</w:t>
      </w:r>
      <w:r>
        <w:rPr>
          <w:spacing w:val="-42"/>
        </w:rPr>
        <w:t> </w:t>
      </w:r>
      <w:r>
        <w:rPr/>
        <w:t>Nacional</w:t>
      </w:r>
      <w:r>
        <w:rPr>
          <w:spacing w:val="-42"/>
        </w:rPr>
        <w:t> </w:t>
      </w:r>
      <w:r>
        <w:rPr/>
        <w:t>para</w:t>
      </w:r>
      <w:r>
        <w:rPr>
          <w:spacing w:val="-42"/>
        </w:rPr>
        <w:t> </w:t>
      </w:r>
      <w:r>
        <w:rPr/>
        <w:t>el</w:t>
      </w:r>
      <w:r>
        <w:rPr>
          <w:spacing w:val="-42"/>
        </w:rPr>
        <w:t> </w:t>
      </w:r>
      <w:r>
        <w:rPr/>
        <w:t>Desarrollo</w:t>
      </w:r>
      <w:r>
        <w:rPr>
          <w:spacing w:val="-42"/>
        </w:rPr>
        <w:t> </w:t>
      </w:r>
      <w:r>
        <w:rPr/>
        <w:t>de</w:t>
      </w:r>
      <w:r>
        <w:rPr>
          <w:spacing w:val="-42"/>
        </w:rPr>
        <w:t> </w:t>
      </w:r>
      <w:r>
        <w:rPr/>
        <w:t>los</w:t>
      </w:r>
      <w:r>
        <w:rPr>
          <w:spacing w:val="-42"/>
        </w:rPr>
        <w:t> </w:t>
      </w:r>
      <w:r>
        <w:rPr/>
        <w:t>Pueblos</w:t>
      </w:r>
      <w:r>
        <w:rPr>
          <w:spacing w:val="-42"/>
        </w:rPr>
        <w:t> </w:t>
      </w:r>
      <w:r>
        <w:rPr/>
        <w:t>Indígenas</w:t>
      </w:r>
      <w:r>
        <w:rPr>
          <w:spacing w:val="-42"/>
        </w:rPr>
        <w:t> </w:t>
      </w:r>
      <w:r>
        <w:rPr/>
        <w:t>(</w:t>
      </w:r>
      <w:r>
        <w:rPr>
          <w:rFonts w:ascii="PMingLiU" w:hAnsi="PMingLiU"/>
        </w:rPr>
        <w:t>cdi)</w:t>
      </w:r>
      <w:r>
        <w:rPr/>
        <w:t>, </w:t>
      </w:r>
      <w:hyperlink r:id="rId71">
        <w:r>
          <w:rPr>
            <w:w w:val="95"/>
          </w:rPr>
          <w:t>http://www.cdi.gob.mx,</w:t>
        </w:r>
      </w:hyperlink>
      <w:r>
        <w:rPr>
          <w:w w:val="95"/>
        </w:rPr>
        <w:t> </w:t>
      </w:r>
      <w:hyperlink r:id="rId72">
        <w:r>
          <w:rPr>
            <w:w w:val="95"/>
          </w:rPr>
          <w:t>http://www.cdi.gob.mx/localidades2005/</w:t>
        </w:r>
      </w:hyperlink>
      <w:r>
        <w:rPr>
          <w:w w:val="95"/>
        </w:rPr>
        <w:t> </w:t>
      </w:r>
      <w:r>
        <w:rPr/>
        <w:t>estados/vera.htm.</w:t>
      </w:r>
    </w:p>
    <w:p>
      <w:pPr>
        <w:pStyle w:val="BodyText"/>
        <w:ind w:left="357" w:right="115" w:hanging="240"/>
        <w:jc w:val="both"/>
      </w:pPr>
      <w:r>
        <w:rPr>
          <w:w w:val="95"/>
        </w:rPr>
        <w:t>Chirinos, Patricio, “Entrevista al gobernador”, en </w:t>
      </w:r>
      <w:r>
        <w:rPr>
          <w:i/>
          <w:w w:val="95"/>
        </w:rPr>
        <w:t>Revista</w:t>
      </w:r>
      <w:r>
        <w:rPr>
          <w:i/>
          <w:spacing w:val="-24"/>
          <w:w w:val="95"/>
        </w:rPr>
        <w:t> </w:t>
      </w:r>
      <w:r>
        <w:rPr>
          <w:i/>
          <w:spacing w:val="-3"/>
          <w:w w:val="95"/>
        </w:rPr>
        <w:t>Transición</w:t>
      </w:r>
      <w:r>
        <w:rPr>
          <w:spacing w:val="-3"/>
          <w:w w:val="95"/>
        </w:rPr>
        <w:t>, </w:t>
      </w:r>
      <w:r>
        <w:rPr/>
        <w:t>consultado</w:t>
      </w:r>
      <w:r>
        <w:rPr>
          <w:spacing w:val="-40"/>
        </w:rPr>
        <w:t> </w:t>
      </w:r>
      <w:r>
        <w:rPr/>
        <w:t>en</w:t>
      </w:r>
      <w:r>
        <w:rPr>
          <w:spacing w:val="-40"/>
        </w:rPr>
        <w:t> </w:t>
      </w:r>
      <w:r>
        <w:rPr/>
        <w:t>enero</w:t>
      </w:r>
      <w:r>
        <w:rPr>
          <w:spacing w:val="-40"/>
        </w:rPr>
        <w:t> </w:t>
      </w:r>
      <w:r>
        <w:rPr/>
        <w:t>de</w:t>
      </w:r>
      <w:r>
        <w:rPr>
          <w:spacing w:val="-40"/>
        </w:rPr>
        <w:t> </w:t>
      </w:r>
      <w:r>
        <w:rPr/>
        <w:t>2013.</w:t>
      </w:r>
    </w:p>
    <w:p>
      <w:pPr>
        <w:pStyle w:val="BodyText"/>
        <w:spacing w:before="1"/>
        <w:ind w:left="357" w:right="116" w:hanging="240"/>
        <w:jc w:val="both"/>
      </w:pPr>
      <w:r>
        <w:rPr>
          <w:w w:val="95"/>
        </w:rPr>
        <w:t>Duarte,</w:t>
      </w:r>
      <w:r>
        <w:rPr>
          <w:spacing w:val="-7"/>
          <w:w w:val="95"/>
        </w:rPr>
        <w:t> </w:t>
      </w:r>
      <w:r>
        <w:rPr>
          <w:w w:val="95"/>
        </w:rPr>
        <w:t>Javier</w:t>
      </w:r>
      <w:r>
        <w:rPr>
          <w:spacing w:val="-7"/>
          <w:w w:val="95"/>
        </w:rPr>
        <w:t> </w:t>
      </w:r>
      <w:r>
        <w:rPr>
          <w:w w:val="95"/>
        </w:rPr>
        <w:t>(2011).</w:t>
      </w:r>
      <w:r>
        <w:rPr>
          <w:spacing w:val="-7"/>
          <w:w w:val="95"/>
        </w:rPr>
        <w:t> </w:t>
      </w:r>
      <w:r>
        <w:rPr>
          <w:w w:val="95"/>
        </w:rPr>
        <w:t>“I</w:t>
      </w:r>
      <w:r>
        <w:rPr>
          <w:spacing w:val="-7"/>
          <w:w w:val="95"/>
        </w:rPr>
        <w:t> </w:t>
      </w:r>
      <w:r>
        <w:rPr>
          <w:w w:val="95"/>
        </w:rPr>
        <w:t>Informe</w:t>
      </w:r>
      <w:r>
        <w:rPr>
          <w:spacing w:val="-7"/>
          <w:w w:val="95"/>
        </w:rPr>
        <w:t> </w:t>
      </w:r>
      <w:r>
        <w:rPr>
          <w:w w:val="95"/>
        </w:rPr>
        <w:t>de</w:t>
      </w:r>
      <w:r>
        <w:rPr>
          <w:spacing w:val="-7"/>
          <w:w w:val="95"/>
        </w:rPr>
        <w:t> </w:t>
      </w:r>
      <w:r>
        <w:rPr>
          <w:w w:val="95"/>
        </w:rPr>
        <w:t>gobierno.</w:t>
      </w:r>
      <w:r>
        <w:rPr>
          <w:spacing w:val="-7"/>
          <w:w w:val="95"/>
        </w:rPr>
        <w:t> </w:t>
      </w:r>
      <w:r>
        <w:rPr>
          <w:spacing w:val="-4"/>
          <w:w w:val="95"/>
        </w:rPr>
        <w:t>Veracruz</w:t>
      </w:r>
      <w:r>
        <w:rPr>
          <w:spacing w:val="-7"/>
          <w:w w:val="95"/>
        </w:rPr>
        <w:t> </w:t>
      </w:r>
      <w:r>
        <w:rPr>
          <w:w w:val="95"/>
        </w:rPr>
        <w:t>2010-2011”, consultado en </w:t>
      </w:r>
      <w:hyperlink r:id="rId73">
        <w:r>
          <w:rPr>
            <w:spacing w:val="-3"/>
            <w:w w:val="95"/>
          </w:rPr>
          <w:t>http://www.veracruz.gob.mx/programadegobierno/</w:t>
        </w:r>
      </w:hyperlink>
      <w:r>
        <w:rPr>
          <w:spacing w:val="-3"/>
          <w:w w:val="95"/>
        </w:rPr>
        <w:t> </w:t>
      </w:r>
      <w:r>
        <w:rPr>
          <w:w w:val="95"/>
        </w:rPr>
        <w:t>files/2011/11/Informe.pdf</w:t>
      </w:r>
      <w:r>
        <w:rPr>
          <w:spacing w:val="-23"/>
          <w:w w:val="95"/>
        </w:rPr>
        <w:t> </w:t>
      </w:r>
      <w:r>
        <w:rPr>
          <w:w w:val="95"/>
        </w:rPr>
        <w:t>consultado</w:t>
      </w:r>
      <w:r>
        <w:rPr>
          <w:spacing w:val="-23"/>
          <w:w w:val="95"/>
        </w:rPr>
        <w:t> </w:t>
      </w:r>
      <w:r>
        <w:rPr>
          <w:w w:val="95"/>
        </w:rPr>
        <w:t>el</w:t>
      </w:r>
      <w:r>
        <w:rPr>
          <w:spacing w:val="-23"/>
          <w:w w:val="95"/>
        </w:rPr>
        <w:t> </w:t>
      </w:r>
      <w:r>
        <w:rPr>
          <w:w w:val="95"/>
        </w:rPr>
        <w:t>28</w:t>
      </w:r>
      <w:r>
        <w:rPr>
          <w:spacing w:val="-23"/>
          <w:w w:val="95"/>
        </w:rPr>
        <w:t> </w:t>
      </w:r>
      <w:r>
        <w:rPr>
          <w:w w:val="95"/>
        </w:rPr>
        <w:t>de</w:t>
      </w:r>
      <w:r>
        <w:rPr>
          <w:spacing w:val="-23"/>
          <w:w w:val="95"/>
        </w:rPr>
        <w:t> </w:t>
      </w:r>
      <w:r>
        <w:rPr>
          <w:w w:val="95"/>
        </w:rPr>
        <w:t>diciembre</w:t>
      </w:r>
      <w:r>
        <w:rPr>
          <w:spacing w:val="-23"/>
          <w:w w:val="95"/>
        </w:rPr>
        <w:t> </w:t>
      </w:r>
      <w:r>
        <w:rPr>
          <w:w w:val="95"/>
        </w:rPr>
        <w:t>de</w:t>
      </w:r>
      <w:r>
        <w:rPr>
          <w:spacing w:val="-23"/>
          <w:w w:val="95"/>
        </w:rPr>
        <w:t> </w:t>
      </w:r>
      <w:r>
        <w:rPr>
          <w:w w:val="95"/>
        </w:rPr>
        <w:t>2012.</w:t>
      </w:r>
    </w:p>
    <w:p>
      <w:pPr>
        <w:spacing w:line="300" w:lineRule="exact" w:before="3"/>
        <w:ind w:left="357" w:right="114" w:hanging="240"/>
        <w:jc w:val="right"/>
        <w:rPr>
          <w:sz w:val="26"/>
        </w:rPr>
      </w:pPr>
      <w:r>
        <w:rPr>
          <w:sz w:val="26"/>
        </w:rPr>
        <w:t>Gobierno</w:t>
      </w:r>
      <w:r>
        <w:rPr>
          <w:spacing w:val="-35"/>
          <w:sz w:val="26"/>
        </w:rPr>
        <w:t> </w:t>
      </w:r>
      <w:r>
        <w:rPr>
          <w:sz w:val="26"/>
        </w:rPr>
        <w:t>del</w:t>
      </w:r>
      <w:r>
        <w:rPr>
          <w:spacing w:val="-35"/>
          <w:sz w:val="26"/>
        </w:rPr>
        <w:t> </w:t>
      </w:r>
      <w:r>
        <w:rPr>
          <w:sz w:val="26"/>
        </w:rPr>
        <w:t>Estado</w:t>
      </w:r>
      <w:r>
        <w:rPr>
          <w:spacing w:val="-35"/>
          <w:sz w:val="26"/>
        </w:rPr>
        <w:t> </w:t>
      </w:r>
      <w:r>
        <w:rPr>
          <w:sz w:val="26"/>
        </w:rPr>
        <w:t>de</w:t>
      </w:r>
      <w:r>
        <w:rPr>
          <w:spacing w:val="-35"/>
          <w:sz w:val="26"/>
        </w:rPr>
        <w:t> </w:t>
      </w:r>
      <w:r>
        <w:rPr>
          <w:sz w:val="26"/>
        </w:rPr>
        <w:t>Veracruz</w:t>
      </w:r>
      <w:r>
        <w:rPr>
          <w:spacing w:val="-35"/>
          <w:sz w:val="26"/>
        </w:rPr>
        <w:t> </w:t>
      </w:r>
      <w:r>
        <w:rPr>
          <w:sz w:val="26"/>
        </w:rPr>
        <w:t>(2010).</w:t>
      </w:r>
      <w:r>
        <w:rPr>
          <w:spacing w:val="-35"/>
          <w:sz w:val="26"/>
        </w:rPr>
        <w:t> </w:t>
      </w:r>
      <w:r>
        <w:rPr>
          <w:sz w:val="26"/>
        </w:rPr>
        <w:t>“Veracruz</w:t>
      </w:r>
      <w:r>
        <w:rPr>
          <w:spacing w:val="-35"/>
          <w:sz w:val="26"/>
        </w:rPr>
        <w:t> </w:t>
      </w:r>
      <w:r>
        <w:rPr>
          <w:sz w:val="26"/>
        </w:rPr>
        <w:t>de</w:t>
      </w:r>
      <w:r>
        <w:rPr>
          <w:spacing w:val="-35"/>
          <w:sz w:val="26"/>
        </w:rPr>
        <w:t> </w:t>
      </w:r>
      <w:r>
        <w:rPr>
          <w:sz w:val="26"/>
        </w:rPr>
        <w:t>Ignacio</w:t>
      </w:r>
      <w:r>
        <w:rPr>
          <w:spacing w:val="-35"/>
          <w:sz w:val="26"/>
        </w:rPr>
        <w:t> </w:t>
      </w:r>
      <w:r>
        <w:rPr>
          <w:sz w:val="26"/>
        </w:rPr>
        <w:t>de</w:t>
      </w:r>
      <w:r>
        <w:rPr>
          <w:spacing w:val="-35"/>
          <w:sz w:val="26"/>
        </w:rPr>
        <w:t> </w:t>
      </w:r>
      <w:r>
        <w:rPr>
          <w:sz w:val="26"/>
        </w:rPr>
        <w:t>la</w:t>
      </w:r>
      <w:r>
        <w:rPr>
          <w:w w:val="94"/>
          <w:sz w:val="26"/>
        </w:rPr>
        <w:t> </w:t>
      </w:r>
      <w:r>
        <w:rPr>
          <w:w w:val="95"/>
          <w:sz w:val="26"/>
        </w:rPr>
        <w:t>Llave.</w:t>
      </w:r>
      <w:r>
        <w:rPr>
          <w:spacing w:val="-30"/>
          <w:w w:val="95"/>
          <w:sz w:val="26"/>
        </w:rPr>
        <w:t> </w:t>
      </w:r>
      <w:r>
        <w:rPr>
          <w:w w:val="95"/>
          <w:sz w:val="26"/>
        </w:rPr>
        <w:t>Anexo</w:t>
      </w:r>
      <w:r>
        <w:rPr>
          <w:spacing w:val="-30"/>
          <w:w w:val="95"/>
          <w:sz w:val="26"/>
        </w:rPr>
        <w:t> </w:t>
      </w:r>
      <w:r>
        <w:rPr>
          <w:w w:val="95"/>
          <w:sz w:val="26"/>
        </w:rPr>
        <w:t>estadístico”,</w:t>
      </w:r>
      <w:r>
        <w:rPr>
          <w:spacing w:val="-30"/>
          <w:w w:val="95"/>
          <w:sz w:val="26"/>
        </w:rPr>
        <w:t> </w:t>
      </w:r>
      <w:r>
        <w:rPr>
          <w:w w:val="95"/>
          <w:sz w:val="26"/>
        </w:rPr>
        <w:t>en</w:t>
      </w:r>
      <w:r>
        <w:rPr>
          <w:spacing w:val="-30"/>
          <w:w w:val="95"/>
          <w:sz w:val="26"/>
        </w:rPr>
        <w:t> </w:t>
      </w:r>
      <w:r>
        <w:rPr>
          <w:i/>
          <w:w w:val="95"/>
          <w:sz w:val="26"/>
        </w:rPr>
        <w:t>Enciclopedia</w:t>
      </w:r>
      <w:r>
        <w:rPr>
          <w:i/>
          <w:spacing w:val="-30"/>
          <w:w w:val="95"/>
          <w:sz w:val="26"/>
        </w:rPr>
        <w:t> </w:t>
      </w:r>
      <w:r>
        <w:rPr>
          <w:i/>
          <w:w w:val="95"/>
          <w:sz w:val="26"/>
        </w:rPr>
        <w:t>de</w:t>
      </w:r>
      <w:r>
        <w:rPr>
          <w:i/>
          <w:spacing w:val="-30"/>
          <w:w w:val="95"/>
          <w:sz w:val="26"/>
        </w:rPr>
        <w:t> </w:t>
      </w:r>
      <w:r>
        <w:rPr>
          <w:i/>
          <w:w w:val="95"/>
          <w:sz w:val="26"/>
        </w:rPr>
        <w:t>los</w:t>
      </w:r>
      <w:r>
        <w:rPr>
          <w:i/>
          <w:spacing w:val="-30"/>
          <w:w w:val="95"/>
          <w:sz w:val="26"/>
        </w:rPr>
        <w:t> </w:t>
      </w:r>
      <w:r>
        <w:rPr>
          <w:i/>
          <w:w w:val="95"/>
          <w:sz w:val="26"/>
        </w:rPr>
        <w:t>municipios</w:t>
      </w:r>
      <w:r>
        <w:rPr>
          <w:i/>
          <w:spacing w:val="-30"/>
          <w:w w:val="95"/>
          <w:sz w:val="26"/>
        </w:rPr>
        <w:t> </w:t>
      </w:r>
      <w:r>
        <w:rPr>
          <w:i/>
          <w:w w:val="95"/>
          <w:sz w:val="26"/>
        </w:rPr>
        <w:t>de</w:t>
      </w:r>
      <w:r>
        <w:rPr>
          <w:i/>
          <w:spacing w:val="-30"/>
          <w:w w:val="95"/>
          <w:sz w:val="26"/>
        </w:rPr>
        <w:t> </w:t>
      </w:r>
      <w:r>
        <w:rPr>
          <w:i/>
          <w:w w:val="95"/>
          <w:sz w:val="26"/>
        </w:rPr>
        <w:t>Mé-</w:t>
      </w:r>
      <w:r>
        <w:rPr>
          <w:i/>
          <w:w w:val="99"/>
          <w:sz w:val="26"/>
        </w:rPr>
        <w:t> </w:t>
      </w:r>
      <w:r>
        <w:rPr>
          <w:i/>
          <w:sz w:val="26"/>
        </w:rPr>
        <w:t>xico</w:t>
      </w:r>
      <w:r>
        <w:rPr>
          <w:sz w:val="26"/>
        </w:rPr>
        <w:t>,</w:t>
      </w:r>
      <w:r>
        <w:rPr>
          <w:spacing w:val="-12"/>
          <w:sz w:val="26"/>
        </w:rPr>
        <w:t> </w:t>
      </w:r>
      <w:r>
        <w:rPr>
          <w:sz w:val="26"/>
        </w:rPr>
        <w:t>México:</w:t>
      </w:r>
      <w:r>
        <w:rPr>
          <w:spacing w:val="-12"/>
          <w:sz w:val="26"/>
        </w:rPr>
        <w:t> </w:t>
      </w:r>
      <w:r>
        <w:rPr>
          <w:rFonts w:ascii="PMingLiU" w:hAnsi="PMingLiU"/>
          <w:sz w:val="26"/>
        </w:rPr>
        <w:t>inafed</w:t>
      </w:r>
      <w:r>
        <w:rPr>
          <w:sz w:val="26"/>
        </w:rPr>
        <w:t>,</w:t>
      </w:r>
      <w:r>
        <w:rPr>
          <w:spacing w:val="-12"/>
          <w:sz w:val="26"/>
        </w:rPr>
        <w:t> </w:t>
      </w:r>
      <w:r>
        <w:rPr>
          <w:sz w:val="26"/>
        </w:rPr>
        <w:t>consultado</w:t>
      </w:r>
      <w:r>
        <w:rPr>
          <w:spacing w:val="-12"/>
          <w:sz w:val="26"/>
        </w:rPr>
        <w:t> </w:t>
      </w:r>
      <w:r>
        <w:rPr>
          <w:sz w:val="26"/>
        </w:rPr>
        <w:t>en</w:t>
      </w:r>
      <w:r>
        <w:rPr>
          <w:spacing w:val="-12"/>
          <w:sz w:val="26"/>
        </w:rPr>
        <w:t> </w:t>
      </w:r>
      <w:hyperlink r:id="rId74">
        <w:r>
          <w:rPr>
            <w:sz w:val="26"/>
          </w:rPr>
          <w:t>http://www.e-local.gob.mx/</w:t>
        </w:r>
      </w:hyperlink>
    </w:p>
    <w:p>
      <w:pPr>
        <w:pStyle w:val="BodyText"/>
        <w:spacing w:line="298" w:lineRule="exact" w:before="1"/>
        <w:ind w:left="1589" w:right="114" w:hanging="1232"/>
        <w:jc w:val="right"/>
      </w:pPr>
      <w:r>
        <w:rPr/>
        <w:pict>
          <v:line style="position:absolute;mso-position-horizontal-relative:page;mso-position-vertical-relative:paragraph;z-index:-101272" from="593.716607pt,23.7059pt" to="524.409607pt,23.7059pt" stroked="true" strokeweight=".75pt" strokecolor="#000000">
            <w10:wrap type="none"/>
          </v:line>
        </w:pict>
      </w:r>
      <w:r>
        <w:rPr>
          <w:spacing w:val="-5"/>
          <w:w w:val="95"/>
        </w:rPr>
        <w:t>work/templates/enciclo/veracruz/, </w:t>
      </w:r>
      <w:r>
        <w:rPr>
          <w:spacing w:val="-4"/>
          <w:w w:val="95"/>
        </w:rPr>
        <w:t>consultado </w:t>
      </w:r>
      <w:r>
        <w:rPr>
          <w:w w:val="95"/>
        </w:rPr>
        <w:t>en </w:t>
      </w:r>
      <w:r>
        <w:rPr>
          <w:spacing w:val="-4"/>
          <w:w w:val="95"/>
        </w:rPr>
        <w:t>diciembre </w:t>
      </w:r>
      <w:r>
        <w:rPr>
          <w:w w:val="95"/>
        </w:rPr>
        <w:t>de </w:t>
      </w:r>
      <w:r>
        <w:rPr>
          <w:spacing w:val="-4"/>
          <w:w w:val="95"/>
        </w:rPr>
        <w:t>2012.</w:t>
      </w:r>
      <w:r>
        <w:rPr>
          <w:spacing w:val="-4"/>
          <w:w w:val="88"/>
        </w:rPr>
        <w:t> </w:t>
      </w:r>
      <w:r>
        <w:rPr>
          <w:w w:val="95"/>
        </w:rPr>
        <w:t>(2011). “Plan veracruzano de desarrollo  2004-2011”,</w:t>
      </w:r>
    </w:p>
    <w:p>
      <w:pPr>
        <w:pStyle w:val="BodyText"/>
        <w:spacing w:line="297" w:lineRule="exact"/>
        <w:ind w:left="357" w:right="102"/>
      </w:pPr>
      <w:r>
        <w:rPr/>
        <w:t>Xalapa: Gobierno del Estado de Veracruz,</w:t>
      </w:r>
    </w:p>
    <w:p>
      <w:pPr>
        <w:pStyle w:val="BodyText"/>
        <w:spacing w:before="1"/>
        <w:ind w:left="357" w:right="114" w:firstLine="1222"/>
        <w:jc w:val="both"/>
      </w:pPr>
      <w:r>
        <w:rPr/>
        <w:pict>
          <v:line style="position:absolute;mso-position-horizontal-relative:page;mso-position-vertical-relative:paragraph;z-index:-101248" from="593.716607pt,8.976621pt" to="524.409607pt,8.976621pt" stroked="true" strokeweight=".75pt" strokecolor="#000000">
            <w10:wrap type="none"/>
          </v:line>
        </w:pict>
      </w:r>
      <w:r>
        <w:rPr/>
        <w:t>(2011).</w:t>
      </w:r>
      <w:r>
        <w:rPr>
          <w:spacing w:val="-37"/>
        </w:rPr>
        <w:t> </w:t>
      </w:r>
      <w:r>
        <w:rPr/>
        <w:t>“Plan</w:t>
      </w:r>
      <w:r>
        <w:rPr>
          <w:spacing w:val="-37"/>
        </w:rPr>
        <w:t> </w:t>
      </w:r>
      <w:r>
        <w:rPr/>
        <w:t>veracruzano</w:t>
      </w:r>
      <w:r>
        <w:rPr>
          <w:spacing w:val="-37"/>
        </w:rPr>
        <w:t> </w:t>
      </w:r>
      <w:r>
        <w:rPr/>
        <w:t>de</w:t>
      </w:r>
      <w:r>
        <w:rPr>
          <w:spacing w:val="-37"/>
        </w:rPr>
        <w:t> </w:t>
      </w:r>
      <w:r>
        <w:rPr/>
        <w:t>desarrollo</w:t>
      </w:r>
      <w:r>
        <w:rPr>
          <w:spacing w:val="-37"/>
        </w:rPr>
        <w:t> </w:t>
      </w:r>
      <w:r>
        <w:rPr/>
        <w:t>2011-2016”, Xalapa: Gobierno del Estado de Veracruz, consultado en</w:t>
      </w:r>
      <w:r>
        <w:rPr>
          <w:spacing w:val="-41"/>
        </w:rPr>
        <w:t> </w:t>
      </w:r>
      <w:r>
        <w:rPr/>
        <w:t>http:// </w:t>
      </w:r>
      <w:hyperlink r:id="rId75">
        <w:r>
          <w:rPr>
            <w:w w:val="95"/>
          </w:rPr>
          <w:t>www.veracruz.gob.mx/desarrollosocial/files/2011/10/Plan-Ve-</w:t>
        </w:r>
      </w:hyperlink>
    </w:p>
    <w:p>
      <w:pPr>
        <w:spacing w:after="0"/>
        <w:jc w:val="both"/>
        <w:sectPr>
          <w:type w:val="continuous"/>
          <w:pgSz w:w="18710" w:h="13040" w:orient="landscape"/>
          <w:pgMar w:top="0" w:bottom="0" w:left="1300" w:right="1300"/>
          <w:cols w:num="2" w:equalWidth="0">
            <w:col w:w="6922" w:space="2149"/>
            <w:col w:w="7039"/>
          </w:cols>
        </w:sectPr>
      </w:pPr>
    </w:p>
    <w:p>
      <w:pPr>
        <w:pStyle w:val="BodyText"/>
        <w:spacing w:before="5"/>
        <w:rPr>
          <w:sz w:val="17"/>
        </w:rPr>
      </w:pPr>
    </w:p>
    <w:p>
      <w:pPr>
        <w:spacing w:after="0"/>
        <w:rPr>
          <w:sz w:val="17"/>
        </w:rPr>
        <w:sectPr>
          <w:footerReference w:type="default" r:id="rId76"/>
          <w:pgSz w:w="18710" w:h="13040" w:orient="landscape"/>
          <w:pgMar w:footer="1084" w:header="0" w:top="1200" w:bottom="1280" w:left="1300" w:right="1300"/>
        </w:sectPr>
      </w:pPr>
    </w:p>
    <w:p>
      <w:pPr>
        <w:pStyle w:val="BodyText"/>
        <w:spacing w:before="55"/>
        <w:ind w:left="357" w:right="-10"/>
      </w:pPr>
      <w:r>
        <w:rPr/>
        <w:t>racruzano-de-Desarrollo-2011-2016.pdf, consultado en</w:t>
      </w:r>
      <w:r>
        <w:rPr>
          <w:spacing w:val="-37"/>
        </w:rPr>
        <w:t> </w:t>
      </w:r>
      <w:r>
        <w:rPr/>
        <w:t>diciem- bre</w:t>
      </w:r>
      <w:r>
        <w:rPr>
          <w:spacing w:val="-39"/>
        </w:rPr>
        <w:t> </w:t>
      </w:r>
      <w:r>
        <w:rPr/>
        <w:t>de</w:t>
      </w:r>
      <w:r>
        <w:rPr>
          <w:spacing w:val="-39"/>
        </w:rPr>
        <w:t> </w:t>
      </w:r>
      <w:r>
        <w:rPr/>
        <w:t>2012.</w:t>
      </w:r>
    </w:p>
    <w:p>
      <w:pPr>
        <w:pStyle w:val="BodyText"/>
        <w:spacing w:line="300" w:lineRule="exact" w:before="3"/>
        <w:ind w:left="357" w:right="1" w:hanging="240"/>
        <w:jc w:val="both"/>
      </w:pPr>
      <w:r>
        <w:rPr>
          <w:spacing w:val="-3"/>
        </w:rPr>
        <w:t>Instituto </w:t>
      </w:r>
      <w:r>
        <w:rPr/>
        <w:t>de </w:t>
      </w:r>
      <w:r>
        <w:rPr>
          <w:spacing w:val="-3"/>
        </w:rPr>
        <w:t>Estudios Educativos </w:t>
      </w:r>
      <w:r>
        <w:rPr/>
        <w:t>y </w:t>
      </w:r>
      <w:r>
        <w:rPr>
          <w:spacing w:val="-3"/>
        </w:rPr>
        <w:t>Sindicales </w:t>
      </w:r>
      <w:r>
        <w:rPr/>
        <w:t>de </w:t>
      </w:r>
      <w:r>
        <w:rPr>
          <w:spacing w:val="-3"/>
        </w:rPr>
        <w:t>América (</w:t>
      </w:r>
      <w:r>
        <w:rPr>
          <w:rFonts w:ascii="PMingLiU" w:hAnsi="PMingLiU"/>
          <w:spacing w:val="-3"/>
        </w:rPr>
        <w:t>ieesa</w:t>
      </w:r>
      <w:r>
        <w:rPr>
          <w:spacing w:val="-3"/>
        </w:rPr>
        <w:t>), </w:t>
      </w:r>
      <w:r>
        <w:rPr>
          <w:spacing w:val="-3"/>
          <w:w w:val="95"/>
        </w:rPr>
        <w:t>(2012).</w:t>
      </w:r>
      <w:r>
        <w:rPr>
          <w:spacing w:val="-12"/>
          <w:w w:val="95"/>
        </w:rPr>
        <w:t> </w:t>
      </w:r>
      <w:r>
        <w:rPr>
          <w:spacing w:val="-3"/>
          <w:w w:val="95"/>
        </w:rPr>
        <w:t>“Evolución</w:t>
      </w:r>
      <w:r>
        <w:rPr>
          <w:spacing w:val="-12"/>
          <w:w w:val="95"/>
        </w:rPr>
        <w:t> </w:t>
      </w:r>
      <w:r>
        <w:rPr>
          <w:w w:val="95"/>
        </w:rPr>
        <w:t>del</w:t>
      </w:r>
      <w:r>
        <w:rPr>
          <w:spacing w:val="-12"/>
          <w:w w:val="95"/>
        </w:rPr>
        <w:t> </w:t>
      </w:r>
      <w:r>
        <w:rPr>
          <w:spacing w:val="-3"/>
          <w:w w:val="95"/>
        </w:rPr>
        <w:t>gasto</w:t>
      </w:r>
      <w:r>
        <w:rPr>
          <w:spacing w:val="-12"/>
          <w:w w:val="95"/>
        </w:rPr>
        <w:t> </w:t>
      </w:r>
      <w:r>
        <w:rPr>
          <w:w w:val="95"/>
        </w:rPr>
        <w:t>en</w:t>
      </w:r>
      <w:r>
        <w:rPr>
          <w:spacing w:val="-12"/>
          <w:w w:val="95"/>
        </w:rPr>
        <w:t> </w:t>
      </w:r>
      <w:r>
        <w:rPr>
          <w:spacing w:val="-3"/>
          <w:w w:val="95"/>
        </w:rPr>
        <w:t>educación</w:t>
      </w:r>
      <w:r>
        <w:rPr>
          <w:spacing w:val="-12"/>
          <w:w w:val="95"/>
        </w:rPr>
        <w:t> </w:t>
      </w:r>
      <w:r>
        <w:rPr>
          <w:w w:val="95"/>
        </w:rPr>
        <w:t>en</w:t>
      </w:r>
      <w:r>
        <w:rPr>
          <w:spacing w:val="-12"/>
          <w:w w:val="95"/>
        </w:rPr>
        <w:t> </w:t>
      </w:r>
      <w:r>
        <w:rPr>
          <w:spacing w:val="-3"/>
          <w:w w:val="95"/>
        </w:rPr>
        <w:t>México”,</w:t>
      </w:r>
      <w:r>
        <w:rPr>
          <w:spacing w:val="-12"/>
          <w:w w:val="95"/>
        </w:rPr>
        <w:t> </w:t>
      </w:r>
      <w:r>
        <w:rPr>
          <w:spacing w:val="-3"/>
          <w:w w:val="95"/>
        </w:rPr>
        <w:t>México:</w:t>
      </w:r>
      <w:r>
        <w:rPr>
          <w:spacing w:val="-12"/>
          <w:w w:val="95"/>
        </w:rPr>
        <w:t> </w:t>
      </w:r>
      <w:r>
        <w:rPr>
          <w:rFonts w:ascii="PMingLiU" w:hAnsi="PMingLiU"/>
          <w:spacing w:val="-3"/>
          <w:w w:val="95"/>
        </w:rPr>
        <w:t>iee- </w:t>
      </w:r>
      <w:r>
        <w:rPr>
          <w:rFonts w:ascii="PMingLiU" w:hAnsi="PMingLiU"/>
        </w:rPr>
        <w:t>sa</w:t>
      </w:r>
      <w:r>
        <w:rPr/>
        <w:t>,</w:t>
      </w:r>
      <w:r>
        <w:rPr>
          <w:spacing w:val="-46"/>
        </w:rPr>
        <w:t> </w:t>
      </w:r>
      <w:r>
        <w:rPr>
          <w:spacing w:val="-3"/>
        </w:rPr>
        <w:t>consultado</w:t>
      </w:r>
      <w:r>
        <w:rPr>
          <w:spacing w:val="-46"/>
        </w:rPr>
        <w:t> </w:t>
      </w:r>
      <w:r>
        <w:rPr/>
        <w:t>en</w:t>
      </w:r>
      <w:r>
        <w:rPr>
          <w:spacing w:val="-46"/>
        </w:rPr>
        <w:t> </w:t>
      </w:r>
      <w:hyperlink r:id="rId77">
        <w:r>
          <w:rPr>
            <w:spacing w:val="-4"/>
          </w:rPr>
          <w:t>http://www.ieesa.org.mx,</w:t>
        </w:r>
      </w:hyperlink>
      <w:r>
        <w:rPr>
          <w:spacing w:val="-46"/>
        </w:rPr>
        <w:t> </w:t>
      </w:r>
      <w:r>
        <w:rPr/>
        <w:t>en</w:t>
      </w:r>
      <w:r>
        <w:rPr>
          <w:spacing w:val="-46"/>
        </w:rPr>
        <w:t> </w:t>
      </w:r>
      <w:r>
        <w:rPr>
          <w:spacing w:val="-3"/>
        </w:rPr>
        <w:t>diciembre</w:t>
      </w:r>
      <w:r>
        <w:rPr>
          <w:spacing w:val="-46"/>
        </w:rPr>
        <w:t> </w:t>
      </w:r>
      <w:r>
        <w:rPr/>
        <w:t>de</w:t>
      </w:r>
      <w:r>
        <w:rPr>
          <w:spacing w:val="-46"/>
        </w:rPr>
        <w:t> </w:t>
      </w:r>
      <w:r>
        <w:rPr>
          <w:spacing w:val="-3"/>
        </w:rPr>
        <w:t>2012.</w:t>
      </w:r>
    </w:p>
    <w:p>
      <w:pPr>
        <w:pStyle w:val="BodyText"/>
        <w:spacing w:line="300" w:lineRule="exact"/>
        <w:ind w:left="357" w:hanging="240"/>
        <w:jc w:val="both"/>
      </w:pPr>
      <w:r>
        <w:rPr/>
        <w:t>Instituto</w:t>
      </w:r>
      <w:r>
        <w:rPr>
          <w:spacing w:val="-31"/>
        </w:rPr>
        <w:t> </w:t>
      </w:r>
      <w:r>
        <w:rPr/>
        <w:t>Nacional</w:t>
      </w:r>
      <w:r>
        <w:rPr>
          <w:spacing w:val="-31"/>
        </w:rPr>
        <w:t> </w:t>
      </w:r>
      <w:r>
        <w:rPr/>
        <w:t>de</w:t>
      </w:r>
      <w:r>
        <w:rPr>
          <w:spacing w:val="-31"/>
        </w:rPr>
        <w:t> </w:t>
      </w:r>
      <w:r>
        <w:rPr/>
        <w:t>Estadística</w:t>
      </w:r>
      <w:r>
        <w:rPr>
          <w:spacing w:val="-31"/>
        </w:rPr>
        <w:t> </w:t>
      </w:r>
      <w:r>
        <w:rPr/>
        <w:t>y</w:t>
      </w:r>
      <w:r>
        <w:rPr>
          <w:spacing w:val="-31"/>
        </w:rPr>
        <w:t> </w:t>
      </w:r>
      <w:r>
        <w:rPr/>
        <w:t>Geografía</w:t>
      </w:r>
      <w:r>
        <w:rPr>
          <w:spacing w:val="-31"/>
        </w:rPr>
        <w:t> </w:t>
      </w:r>
      <w:r>
        <w:rPr/>
        <w:t>(</w:t>
      </w:r>
      <w:r>
        <w:rPr>
          <w:rFonts w:ascii="PMingLiU" w:hAnsi="PMingLiU"/>
        </w:rPr>
        <w:t>inegi</w:t>
      </w:r>
      <w:r>
        <w:rPr/>
        <w:t>)</w:t>
      </w:r>
      <w:r>
        <w:rPr>
          <w:spacing w:val="-31"/>
        </w:rPr>
        <w:t> </w:t>
      </w:r>
      <w:r>
        <w:rPr/>
        <w:t>(2010).</w:t>
      </w:r>
      <w:r>
        <w:rPr>
          <w:spacing w:val="-31"/>
        </w:rPr>
        <w:t> </w:t>
      </w:r>
      <w:r>
        <w:rPr/>
        <w:t>“Censo</w:t>
      </w:r>
      <w:r>
        <w:rPr>
          <w:w w:val="94"/>
        </w:rPr>
        <w:t> </w:t>
      </w:r>
      <w:r>
        <w:rPr/>
        <w:t>de</w:t>
      </w:r>
      <w:r>
        <w:rPr>
          <w:spacing w:val="-42"/>
        </w:rPr>
        <w:t> </w:t>
      </w:r>
      <w:r>
        <w:rPr/>
        <w:t>población</w:t>
      </w:r>
      <w:r>
        <w:rPr>
          <w:spacing w:val="-42"/>
        </w:rPr>
        <w:t> </w:t>
      </w:r>
      <w:r>
        <w:rPr/>
        <w:t>y</w:t>
      </w:r>
      <w:r>
        <w:rPr>
          <w:spacing w:val="-42"/>
        </w:rPr>
        <w:t> </w:t>
      </w:r>
      <w:r>
        <w:rPr/>
        <w:t>vivienda</w:t>
      </w:r>
      <w:r>
        <w:rPr>
          <w:spacing w:val="-42"/>
        </w:rPr>
        <w:t> </w:t>
      </w:r>
      <w:r>
        <w:rPr/>
        <w:t>2010:</w:t>
      </w:r>
      <w:r>
        <w:rPr>
          <w:spacing w:val="-42"/>
        </w:rPr>
        <w:t> </w:t>
      </w:r>
      <w:r>
        <w:rPr>
          <w:spacing w:val="-3"/>
        </w:rPr>
        <w:t>Tabulados</w:t>
      </w:r>
      <w:r>
        <w:rPr>
          <w:spacing w:val="-42"/>
        </w:rPr>
        <w:t> </w:t>
      </w:r>
      <w:r>
        <w:rPr/>
        <w:t>del</w:t>
      </w:r>
      <w:r>
        <w:rPr>
          <w:spacing w:val="-42"/>
        </w:rPr>
        <w:t> </w:t>
      </w:r>
      <w:r>
        <w:rPr/>
        <w:t>cuestionario</w:t>
      </w:r>
      <w:r>
        <w:rPr>
          <w:spacing w:val="-42"/>
        </w:rPr>
        <w:t> </w:t>
      </w:r>
      <w:r>
        <w:rPr/>
        <w:t>básico”, estudio</w:t>
      </w:r>
      <w:r>
        <w:rPr>
          <w:spacing w:val="-7"/>
        </w:rPr>
        <w:t> </w:t>
      </w:r>
      <w:r>
        <w:rPr/>
        <w:t>realizado</w:t>
      </w:r>
      <w:r>
        <w:rPr>
          <w:spacing w:val="-7"/>
        </w:rPr>
        <w:t> </w:t>
      </w:r>
      <w:r>
        <w:rPr/>
        <w:t>el</w:t>
      </w:r>
      <w:r>
        <w:rPr>
          <w:spacing w:val="-7"/>
        </w:rPr>
        <w:t> </w:t>
      </w:r>
      <w:r>
        <w:rPr/>
        <w:t>28</w:t>
      </w:r>
      <w:r>
        <w:rPr>
          <w:spacing w:val="-7"/>
        </w:rPr>
        <w:t> </w:t>
      </w:r>
      <w:r>
        <w:rPr/>
        <w:t>de</w:t>
      </w:r>
      <w:r>
        <w:rPr>
          <w:spacing w:val="-7"/>
        </w:rPr>
        <w:t> </w:t>
      </w:r>
      <w:r>
        <w:rPr/>
        <w:t>febrero</w:t>
      </w:r>
      <w:r>
        <w:rPr>
          <w:spacing w:val="-7"/>
        </w:rPr>
        <w:t> </w:t>
      </w:r>
      <w:r>
        <w:rPr/>
        <w:t>de</w:t>
      </w:r>
      <w:r>
        <w:rPr>
          <w:spacing w:val="-7"/>
        </w:rPr>
        <w:t> </w:t>
      </w:r>
      <w:r>
        <w:rPr/>
        <w:t>2011,</w:t>
      </w:r>
      <w:r>
        <w:rPr>
          <w:spacing w:val="-7"/>
        </w:rPr>
        <w:t> </w:t>
      </w:r>
      <w:r>
        <w:rPr/>
        <w:t>consultado</w:t>
      </w:r>
      <w:r>
        <w:rPr>
          <w:spacing w:val="-7"/>
        </w:rPr>
        <w:t> </w:t>
      </w:r>
      <w:r>
        <w:rPr/>
        <w:t>en</w:t>
      </w:r>
      <w:r>
        <w:rPr>
          <w:spacing w:val="-7"/>
        </w:rPr>
        <w:t> </w:t>
      </w:r>
      <w:r>
        <w:rPr/>
        <w:t>http:// </w:t>
      </w:r>
      <w:hyperlink r:id="rId78">
        <w:r>
          <w:rPr>
            <w:w w:val="95"/>
          </w:rPr>
          <w:t>www.inegi.org.mx,</w:t>
        </w:r>
      </w:hyperlink>
      <w:r>
        <w:rPr>
          <w:w w:val="95"/>
        </w:rPr>
        <w:t> en diciembre de</w:t>
      </w:r>
      <w:r>
        <w:rPr>
          <w:spacing w:val="10"/>
          <w:w w:val="95"/>
        </w:rPr>
        <w:t> </w:t>
      </w:r>
      <w:r>
        <w:rPr>
          <w:w w:val="95"/>
        </w:rPr>
        <w:t>2012.</w:t>
      </w:r>
    </w:p>
    <w:p>
      <w:pPr>
        <w:spacing w:line="240" w:lineRule="auto" w:before="0"/>
        <w:ind w:left="1561" w:right="936" w:firstLine="0"/>
        <w:jc w:val="left"/>
        <w:rPr>
          <w:sz w:val="26"/>
        </w:rPr>
      </w:pPr>
      <w:r>
        <w:rPr/>
        <w:pict>
          <v:line style="position:absolute;mso-position-horizontal-relative:page;mso-position-vertical-relative:paragraph;z-index:4048" from="140.173203pt,8.926605pt" to="70.866203pt,8.926605pt" stroked="true" strokeweight=".75pt" strokecolor="#000000">
            <w10:wrap type="none"/>
          </v:line>
        </w:pict>
      </w:r>
      <w:r>
        <w:rPr/>
        <w:pict>
          <v:line style="position:absolute;mso-position-horizontal-relative:page;mso-position-vertical-relative:paragraph;z-index:4072" from="140.173203pt,23.926605pt" to="70.866203pt,23.926605pt" stroked="true" strokeweight=".75pt" strokecolor="#000000">
            <w10:wrap type="none"/>
          </v:line>
        </w:pict>
      </w:r>
      <w:r>
        <w:rPr>
          <w:w w:val="90"/>
          <w:sz w:val="26"/>
        </w:rPr>
        <w:t>(1995). </w:t>
      </w:r>
      <w:r>
        <w:rPr>
          <w:i/>
          <w:w w:val="90"/>
          <w:sz w:val="26"/>
        </w:rPr>
        <w:t>Conteo de población y vivienda</w:t>
      </w:r>
      <w:r>
        <w:rPr>
          <w:w w:val="90"/>
          <w:sz w:val="26"/>
        </w:rPr>
        <w:t>. (2005). </w:t>
      </w:r>
      <w:r>
        <w:rPr>
          <w:i/>
          <w:w w:val="90"/>
          <w:sz w:val="26"/>
        </w:rPr>
        <w:t>Conteo de población y vivienda</w:t>
      </w:r>
      <w:r>
        <w:rPr>
          <w:w w:val="90"/>
          <w:sz w:val="26"/>
        </w:rPr>
        <w:t>.</w:t>
      </w:r>
    </w:p>
    <w:p>
      <w:pPr>
        <w:pStyle w:val="BodyText"/>
        <w:spacing w:before="1"/>
        <w:ind w:left="357" w:firstLine="1202"/>
        <w:jc w:val="both"/>
      </w:pPr>
      <w:r>
        <w:rPr/>
        <w:pict>
          <v:line style="position:absolute;mso-position-horizontal-relative:page;mso-position-vertical-relative:paragraph;z-index:-101152" from="140.173203pt,8.976605pt" to="70.866203pt,8.976605pt" stroked="true" strokeweight=".75pt" strokecolor="#000000">
            <w10:wrap type="none"/>
          </v:line>
        </w:pict>
      </w:r>
      <w:r>
        <w:rPr/>
        <w:t>“Cuéntame, información por entidad, Veracruz de Ignacio</w:t>
      </w:r>
      <w:r>
        <w:rPr>
          <w:spacing w:val="-45"/>
        </w:rPr>
        <w:t> </w:t>
      </w:r>
      <w:r>
        <w:rPr/>
        <w:t>de</w:t>
      </w:r>
      <w:r>
        <w:rPr>
          <w:spacing w:val="-45"/>
        </w:rPr>
        <w:t> </w:t>
      </w:r>
      <w:r>
        <w:rPr/>
        <w:t>la</w:t>
      </w:r>
      <w:r>
        <w:rPr>
          <w:spacing w:val="-45"/>
        </w:rPr>
        <w:t> </w:t>
      </w:r>
      <w:r>
        <w:rPr/>
        <w:t>Llave”,</w:t>
      </w:r>
      <w:r>
        <w:rPr>
          <w:spacing w:val="-45"/>
        </w:rPr>
        <w:t> </w:t>
      </w:r>
      <w:r>
        <w:rPr/>
        <w:t>consultado</w:t>
      </w:r>
      <w:r>
        <w:rPr>
          <w:spacing w:val="-45"/>
        </w:rPr>
        <w:t> </w:t>
      </w:r>
      <w:r>
        <w:rPr/>
        <w:t>en</w:t>
      </w:r>
      <w:r>
        <w:rPr>
          <w:spacing w:val="-45"/>
        </w:rPr>
        <w:t> </w:t>
      </w:r>
      <w:hyperlink r:id="rId79">
        <w:r>
          <w:rPr/>
          <w:t>http://cuentame.inegi.org.mx/</w:t>
        </w:r>
      </w:hyperlink>
      <w:r>
        <w:rPr>
          <w:w w:val="97"/>
        </w:rPr>
        <w:t> </w:t>
      </w:r>
      <w:r>
        <w:rPr/>
        <w:t>monografias/informacion/ver/poblacion/diversidad.</w:t>
      </w:r>
    </w:p>
    <w:p>
      <w:pPr>
        <w:pStyle w:val="BodyText"/>
        <w:spacing w:line="300" w:lineRule="exact" w:before="3"/>
        <w:ind w:left="357" w:firstLine="1201"/>
        <w:jc w:val="both"/>
      </w:pPr>
      <w:r>
        <w:rPr/>
        <w:pict>
          <v:line style="position:absolute;mso-position-horizontal-relative:page;mso-position-vertical-relative:paragraph;z-index:-101128" from="140.173203pt,8.939886pt" to="70.866203pt,8.939886pt" stroked="true" strokeweight=".75pt" strokecolor="#000000">
            <w10:wrap type="none"/>
          </v:line>
        </w:pict>
      </w:r>
      <w:r>
        <w:rPr/>
        <w:t>(2000).</w:t>
      </w:r>
      <w:r>
        <w:rPr>
          <w:spacing w:val="-40"/>
        </w:rPr>
        <w:t> </w:t>
      </w:r>
      <w:r>
        <w:rPr/>
        <w:t>“</w:t>
      </w:r>
      <w:r>
        <w:rPr>
          <w:rFonts w:ascii="PMingLiU" w:hAnsi="PMingLiU"/>
        </w:rPr>
        <w:t>xii</w:t>
      </w:r>
      <w:r>
        <w:rPr>
          <w:rFonts w:ascii="PMingLiU" w:hAnsi="PMingLiU"/>
          <w:spacing w:val="-43"/>
        </w:rPr>
        <w:t> </w:t>
      </w:r>
      <w:r>
        <w:rPr/>
        <w:t>Censo</w:t>
      </w:r>
      <w:r>
        <w:rPr>
          <w:spacing w:val="-40"/>
        </w:rPr>
        <w:t> </w:t>
      </w:r>
      <w:r>
        <w:rPr/>
        <w:t>general</w:t>
      </w:r>
      <w:r>
        <w:rPr>
          <w:spacing w:val="-40"/>
        </w:rPr>
        <w:t> </w:t>
      </w:r>
      <w:r>
        <w:rPr/>
        <w:t>de</w:t>
      </w:r>
      <w:r>
        <w:rPr>
          <w:spacing w:val="-40"/>
        </w:rPr>
        <w:t> </w:t>
      </w:r>
      <w:r>
        <w:rPr/>
        <w:t>población</w:t>
      </w:r>
      <w:r>
        <w:rPr>
          <w:spacing w:val="-40"/>
        </w:rPr>
        <w:t> </w:t>
      </w:r>
      <w:r>
        <w:rPr/>
        <w:t>y</w:t>
      </w:r>
      <w:r>
        <w:rPr>
          <w:spacing w:val="-40"/>
        </w:rPr>
        <w:t> </w:t>
      </w:r>
      <w:r>
        <w:rPr/>
        <w:t>vivienda</w:t>
      </w:r>
      <w:r>
        <w:rPr>
          <w:spacing w:val="-40"/>
        </w:rPr>
        <w:t> </w:t>
      </w:r>
      <w:r>
        <w:rPr/>
        <w:t>del año 2000”, México: </w:t>
      </w:r>
      <w:r>
        <w:rPr>
          <w:rFonts w:ascii="PMingLiU" w:hAnsi="PMingLiU"/>
        </w:rPr>
        <w:t>inegi</w:t>
      </w:r>
      <w:r>
        <w:rPr/>
        <w:t>, consultado en </w:t>
      </w:r>
      <w:hyperlink r:id="rId80">
        <w:r>
          <w:rPr/>
          <w:t>http://www.inegi.org.</w:t>
        </w:r>
      </w:hyperlink>
      <w:r>
        <w:rPr/>
        <w:t> mx,</w:t>
      </w:r>
      <w:r>
        <w:rPr>
          <w:spacing w:val="-39"/>
        </w:rPr>
        <w:t> </w:t>
      </w:r>
      <w:r>
        <w:rPr/>
        <w:t>consultado</w:t>
      </w:r>
      <w:r>
        <w:rPr>
          <w:spacing w:val="-39"/>
        </w:rPr>
        <w:t> </w:t>
      </w:r>
      <w:r>
        <w:rPr/>
        <w:t>en</w:t>
      </w:r>
      <w:r>
        <w:rPr>
          <w:spacing w:val="-39"/>
        </w:rPr>
        <w:t> </w:t>
      </w:r>
      <w:r>
        <w:rPr/>
        <w:t>diciembre</w:t>
      </w:r>
      <w:r>
        <w:rPr>
          <w:spacing w:val="-39"/>
        </w:rPr>
        <w:t> </w:t>
      </w:r>
      <w:r>
        <w:rPr/>
        <w:t>de</w:t>
      </w:r>
      <w:r>
        <w:rPr>
          <w:spacing w:val="-39"/>
        </w:rPr>
        <w:t> </w:t>
      </w:r>
      <w:r>
        <w:rPr/>
        <w:t>2012.</w:t>
      </w:r>
    </w:p>
    <w:p>
      <w:pPr>
        <w:pStyle w:val="BodyText"/>
        <w:spacing w:line="300" w:lineRule="exact"/>
        <w:ind w:left="357" w:firstLine="1227"/>
        <w:jc w:val="both"/>
      </w:pPr>
      <w:r>
        <w:rPr/>
        <w:pict>
          <v:line style="position:absolute;mso-position-horizontal-relative:page;mso-position-vertical-relative:paragraph;z-index:-101104" from="140.173203pt,8.789886pt" to="70.866203pt,8.789886pt" stroked="true" strokeweight=".75pt" strokecolor="#000000">
            <w10:wrap type="none"/>
          </v:line>
        </w:pict>
      </w:r>
      <w:r>
        <w:rPr/>
        <w:t>(2011).</w:t>
      </w:r>
      <w:r>
        <w:rPr>
          <w:spacing w:val="-38"/>
        </w:rPr>
        <w:t> </w:t>
      </w:r>
      <w:r>
        <w:rPr/>
        <w:t>“Perspectiva</w:t>
      </w:r>
      <w:r>
        <w:rPr>
          <w:spacing w:val="-38"/>
        </w:rPr>
        <w:t> </w:t>
      </w:r>
      <w:r>
        <w:rPr/>
        <w:t>estadística.</w:t>
      </w:r>
      <w:r>
        <w:rPr>
          <w:spacing w:val="-38"/>
        </w:rPr>
        <w:t> </w:t>
      </w:r>
      <w:r>
        <w:rPr/>
        <w:t>Veracruz</w:t>
      </w:r>
      <w:r>
        <w:rPr>
          <w:spacing w:val="-38"/>
        </w:rPr>
        <w:t> </w:t>
      </w:r>
      <w:r>
        <w:rPr/>
        <w:t>Ignacio</w:t>
      </w:r>
      <w:r>
        <w:rPr>
          <w:spacing w:val="-38"/>
        </w:rPr>
        <w:t> </w:t>
      </w:r>
      <w:r>
        <w:rPr/>
        <w:t>de</w:t>
      </w:r>
      <w:r>
        <w:rPr>
          <w:w w:val="98"/>
        </w:rPr>
        <w:t> </w:t>
      </w:r>
      <w:r>
        <w:rPr/>
        <w:t>la</w:t>
      </w:r>
      <w:r>
        <w:rPr>
          <w:spacing w:val="-25"/>
        </w:rPr>
        <w:t> </w:t>
      </w:r>
      <w:r>
        <w:rPr/>
        <w:t>llave.</w:t>
      </w:r>
      <w:r>
        <w:rPr>
          <w:spacing w:val="-25"/>
        </w:rPr>
        <w:t> </w:t>
      </w:r>
      <w:r>
        <w:rPr/>
        <w:t>Marzo</w:t>
      </w:r>
      <w:r>
        <w:rPr>
          <w:spacing w:val="-25"/>
        </w:rPr>
        <w:t> </w:t>
      </w:r>
      <w:r>
        <w:rPr/>
        <w:t>2011.”,</w:t>
      </w:r>
      <w:r>
        <w:rPr>
          <w:spacing w:val="-25"/>
        </w:rPr>
        <w:t> </w:t>
      </w:r>
      <w:r>
        <w:rPr/>
        <w:t>México:</w:t>
      </w:r>
      <w:r>
        <w:rPr>
          <w:spacing w:val="-25"/>
        </w:rPr>
        <w:t> </w:t>
      </w:r>
      <w:r>
        <w:rPr>
          <w:rFonts w:ascii="PMingLiU" w:hAnsi="PMingLiU"/>
        </w:rPr>
        <w:t>inegi</w:t>
      </w:r>
      <w:r>
        <w:rPr/>
        <w:t>,</w:t>
      </w:r>
      <w:r>
        <w:rPr>
          <w:spacing w:val="-25"/>
        </w:rPr>
        <w:t> </w:t>
      </w:r>
      <w:r>
        <w:rPr/>
        <w:t>2011,</w:t>
      </w:r>
      <w:r>
        <w:rPr>
          <w:spacing w:val="-25"/>
        </w:rPr>
        <w:t> </w:t>
      </w:r>
      <w:r>
        <w:rPr/>
        <w:t>consultado</w:t>
      </w:r>
      <w:r>
        <w:rPr>
          <w:spacing w:val="-25"/>
        </w:rPr>
        <w:t> </w:t>
      </w:r>
      <w:r>
        <w:rPr/>
        <w:t>en</w:t>
      </w:r>
      <w:r>
        <w:rPr>
          <w:spacing w:val="-25"/>
        </w:rPr>
        <w:t> </w:t>
      </w:r>
      <w:r>
        <w:rPr/>
        <w:t>http:// </w:t>
      </w:r>
      <w:hyperlink r:id="rId78">
        <w:r>
          <w:rPr>
            <w:w w:val="95"/>
          </w:rPr>
          <w:t>www.inegi.org.mx,</w:t>
        </w:r>
      </w:hyperlink>
      <w:r>
        <w:rPr>
          <w:w w:val="95"/>
        </w:rPr>
        <w:t> en diciembre de</w:t>
      </w:r>
      <w:r>
        <w:rPr>
          <w:spacing w:val="10"/>
          <w:w w:val="95"/>
        </w:rPr>
        <w:t> </w:t>
      </w:r>
      <w:r>
        <w:rPr>
          <w:w w:val="95"/>
        </w:rPr>
        <w:t>2012.</w:t>
      </w:r>
    </w:p>
    <w:p>
      <w:pPr>
        <w:pStyle w:val="BodyText"/>
        <w:spacing w:line="300" w:lineRule="exact"/>
        <w:ind w:left="357" w:firstLine="1218"/>
        <w:jc w:val="both"/>
      </w:pPr>
      <w:r>
        <w:rPr/>
        <w:pict>
          <v:line style="position:absolute;mso-position-horizontal-relative:page;mso-position-vertical-relative:paragraph;z-index:-101080" from="140.173203pt,8.789886pt" to="70.866203pt,8.789886pt" stroked="true" strokeweight=".75pt" strokecolor="#000000">
            <w10:wrap type="none"/>
          </v:line>
        </w:pict>
      </w:r>
      <w:r>
        <w:rPr/>
        <w:t>(2011).</w:t>
      </w:r>
      <w:r>
        <w:rPr>
          <w:spacing w:val="-40"/>
        </w:rPr>
        <w:t> </w:t>
      </w:r>
      <w:r>
        <w:rPr/>
        <w:t>“Panorama</w:t>
      </w:r>
      <w:r>
        <w:rPr>
          <w:spacing w:val="-40"/>
        </w:rPr>
        <w:t> </w:t>
      </w:r>
      <w:r>
        <w:rPr/>
        <w:t>sociodemográfico</w:t>
      </w:r>
      <w:r>
        <w:rPr>
          <w:spacing w:val="-40"/>
        </w:rPr>
        <w:t> </w:t>
      </w:r>
      <w:r>
        <w:rPr/>
        <w:t>de</w:t>
      </w:r>
      <w:r>
        <w:rPr>
          <w:spacing w:val="-40"/>
        </w:rPr>
        <w:t> </w:t>
      </w:r>
      <w:r>
        <w:rPr/>
        <w:t>Veracruz</w:t>
      </w:r>
      <w:r>
        <w:rPr>
          <w:spacing w:val="-40"/>
        </w:rPr>
        <w:t> </w:t>
      </w:r>
      <w:r>
        <w:rPr/>
        <w:t>de</w:t>
      </w:r>
      <w:r>
        <w:rPr>
          <w:w w:val="98"/>
        </w:rPr>
        <w:t> </w:t>
      </w:r>
      <w:r>
        <w:rPr/>
        <w:t>Ignacio de la Llave”, México: </w:t>
      </w:r>
      <w:r>
        <w:rPr>
          <w:rFonts w:ascii="PMingLiU" w:hAnsi="PMingLiU"/>
        </w:rPr>
        <w:t>inegi</w:t>
      </w:r>
      <w:r>
        <w:rPr/>
        <w:t>, consultado en </w:t>
      </w:r>
      <w:hyperlink r:id="rId70">
        <w:r>
          <w:rPr/>
          <w:t>http://www.</w:t>
        </w:r>
      </w:hyperlink>
      <w:r>
        <w:rPr/>
        <w:t> inegi.org.mx.</w:t>
      </w:r>
    </w:p>
    <w:p>
      <w:pPr>
        <w:pStyle w:val="BodyText"/>
        <w:spacing w:line="300" w:lineRule="exact"/>
        <w:ind w:left="357" w:hanging="240"/>
        <w:jc w:val="both"/>
      </w:pPr>
      <w:r>
        <w:rPr/>
        <w:t>Instituto</w:t>
      </w:r>
      <w:r>
        <w:rPr>
          <w:spacing w:val="-26"/>
        </w:rPr>
        <w:t> </w:t>
      </w:r>
      <w:r>
        <w:rPr/>
        <w:t>Nacional</w:t>
      </w:r>
      <w:r>
        <w:rPr>
          <w:spacing w:val="-26"/>
        </w:rPr>
        <w:t> </w:t>
      </w:r>
      <w:r>
        <w:rPr/>
        <w:t>para</w:t>
      </w:r>
      <w:r>
        <w:rPr>
          <w:spacing w:val="-26"/>
        </w:rPr>
        <w:t> </w:t>
      </w:r>
      <w:r>
        <w:rPr/>
        <w:t>la</w:t>
      </w:r>
      <w:r>
        <w:rPr>
          <w:spacing w:val="-26"/>
        </w:rPr>
        <w:t> </w:t>
      </w:r>
      <w:r>
        <w:rPr/>
        <w:t>Evaluación</w:t>
      </w:r>
      <w:r>
        <w:rPr>
          <w:spacing w:val="-26"/>
        </w:rPr>
        <w:t> </w:t>
      </w:r>
      <w:r>
        <w:rPr/>
        <w:t>de</w:t>
      </w:r>
      <w:r>
        <w:rPr>
          <w:spacing w:val="-26"/>
        </w:rPr>
        <w:t> </w:t>
      </w:r>
      <w:r>
        <w:rPr/>
        <w:t>la</w:t>
      </w:r>
      <w:r>
        <w:rPr>
          <w:spacing w:val="-26"/>
        </w:rPr>
        <w:t> </w:t>
      </w:r>
      <w:r>
        <w:rPr/>
        <w:t>Educación</w:t>
      </w:r>
      <w:r>
        <w:rPr>
          <w:spacing w:val="-26"/>
        </w:rPr>
        <w:t> </w:t>
      </w:r>
      <w:r>
        <w:rPr/>
        <w:t>(</w:t>
      </w:r>
      <w:r>
        <w:rPr>
          <w:rFonts w:ascii="PMingLiU" w:hAnsi="PMingLiU"/>
        </w:rPr>
        <w:t>inee</w:t>
      </w:r>
      <w:r>
        <w:rPr/>
        <w:t>),</w:t>
      </w:r>
      <w:r>
        <w:rPr>
          <w:spacing w:val="-26"/>
        </w:rPr>
        <w:t> </w:t>
      </w:r>
      <w:r>
        <w:rPr/>
        <w:t>Banco de Indicadores Educativos, consultado en</w:t>
      </w:r>
      <w:r>
        <w:rPr>
          <w:spacing w:val="-1"/>
        </w:rPr>
        <w:t> </w:t>
      </w:r>
      <w:hyperlink r:id="rId81">
        <w:r>
          <w:rPr/>
          <w:t>http://www.inee.edu.</w:t>
        </w:r>
      </w:hyperlink>
      <w:r>
        <w:rPr/>
        <w:t> </w:t>
      </w:r>
      <w:r>
        <w:rPr>
          <w:w w:val="95"/>
        </w:rPr>
        <w:t>mx/index.php/bases-de-datos/banco-de-indicadores-educativos.</w:t>
      </w:r>
    </w:p>
    <w:p>
      <w:pPr>
        <w:pStyle w:val="BodyText"/>
        <w:spacing w:line="300" w:lineRule="exact"/>
        <w:ind w:left="357" w:hanging="240"/>
        <w:jc w:val="both"/>
      </w:pPr>
      <w:r>
        <w:rPr/>
        <w:t>Instituto Nacional para la Evaluación de la Educación </w:t>
      </w:r>
      <w:r>
        <w:rPr>
          <w:rFonts w:ascii="PMingLiU" w:hAnsi="PMingLiU"/>
        </w:rPr>
        <w:t>(inee</w:t>
      </w:r>
      <w:r>
        <w:rPr/>
        <w:t>),</w:t>
      </w:r>
      <w:r>
        <w:rPr>
          <w:spacing w:val="-20"/>
        </w:rPr>
        <w:t> </w:t>
      </w:r>
      <w:r>
        <w:rPr>
          <w:spacing w:val="-6"/>
        </w:rPr>
        <w:t>“Ta- </w:t>
      </w:r>
      <w:r>
        <w:rPr/>
        <w:t>maño promedio de los grupos en primaria y secundaria y</w:t>
      </w:r>
      <w:r>
        <w:rPr>
          <w:spacing w:val="-39"/>
        </w:rPr>
        <w:t> </w:t>
      </w:r>
      <w:r>
        <w:rPr/>
        <w:t>distri- bución</w:t>
      </w:r>
      <w:r>
        <w:rPr>
          <w:spacing w:val="-18"/>
        </w:rPr>
        <w:t> </w:t>
      </w:r>
      <w:r>
        <w:rPr/>
        <w:t>de</w:t>
      </w:r>
      <w:r>
        <w:rPr>
          <w:spacing w:val="-18"/>
        </w:rPr>
        <w:t> </w:t>
      </w:r>
      <w:r>
        <w:rPr/>
        <w:t>escuelas</w:t>
      </w:r>
      <w:r>
        <w:rPr>
          <w:spacing w:val="-18"/>
        </w:rPr>
        <w:t> </w:t>
      </w:r>
      <w:r>
        <w:rPr/>
        <w:t>según</w:t>
      </w:r>
      <w:r>
        <w:rPr>
          <w:spacing w:val="-18"/>
        </w:rPr>
        <w:t> </w:t>
      </w:r>
      <w:r>
        <w:rPr/>
        <w:t>el</w:t>
      </w:r>
      <w:r>
        <w:rPr>
          <w:spacing w:val="-18"/>
        </w:rPr>
        <w:t> </w:t>
      </w:r>
      <w:r>
        <w:rPr/>
        <w:t>tamaño</w:t>
      </w:r>
      <w:r>
        <w:rPr>
          <w:spacing w:val="-18"/>
        </w:rPr>
        <w:t> </w:t>
      </w:r>
      <w:r>
        <w:rPr/>
        <w:t>promedio</w:t>
      </w:r>
      <w:r>
        <w:rPr>
          <w:spacing w:val="-18"/>
        </w:rPr>
        <w:t> </w:t>
      </w:r>
      <w:r>
        <w:rPr/>
        <w:t>de</w:t>
      </w:r>
      <w:r>
        <w:rPr>
          <w:spacing w:val="-18"/>
        </w:rPr>
        <w:t> </w:t>
      </w:r>
      <w:r>
        <w:rPr/>
        <w:t>sus</w:t>
      </w:r>
      <w:r>
        <w:rPr>
          <w:spacing w:val="-18"/>
        </w:rPr>
        <w:t> </w:t>
      </w:r>
      <w:r>
        <w:rPr/>
        <w:t>grupos”,</w:t>
      </w:r>
      <w:r>
        <w:rPr>
          <w:spacing w:val="-18"/>
        </w:rPr>
        <w:t> </w:t>
      </w:r>
      <w:r>
        <w:rPr/>
        <w:t>en </w:t>
      </w:r>
      <w:r>
        <w:rPr>
          <w:i/>
        </w:rPr>
        <w:t>Panorama</w:t>
      </w:r>
      <w:r>
        <w:rPr>
          <w:i/>
          <w:spacing w:val="-35"/>
        </w:rPr>
        <w:t> </w:t>
      </w:r>
      <w:r>
        <w:rPr>
          <w:i/>
        </w:rPr>
        <w:t>Educativo</w:t>
      </w:r>
      <w:r>
        <w:rPr>
          <w:i/>
          <w:spacing w:val="-35"/>
        </w:rPr>
        <w:t> </w:t>
      </w:r>
      <w:r>
        <w:rPr>
          <w:i/>
        </w:rPr>
        <w:t>de</w:t>
      </w:r>
      <w:r>
        <w:rPr>
          <w:i/>
          <w:spacing w:val="-35"/>
        </w:rPr>
        <w:t> </w:t>
      </w:r>
      <w:r>
        <w:rPr>
          <w:i/>
        </w:rPr>
        <w:t>México</w:t>
      </w:r>
      <w:r>
        <w:rPr/>
        <w:t>,</w:t>
      </w:r>
      <w:r>
        <w:rPr>
          <w:spacing w:val="-35"/>
        </w:rPr>
        <w:t> </w:t>
      </w:r>
      <w:r>
        <w:rPr/>
        <w:t>consultado</w:t>
      </w:r>
      <w:r>
        <w:rPr>
          <w:spacing w:val="-35"/>
        </w:rPr>
        <w:t> </w:t>
      </w:r>
      <w:r>
        <w:rPr/>
        <w:t>en</w:t>
      </w:r>
      <w:r>
        <w:rPr>
          <w:spacing w:val="-4"/>
        </w:rPr>
        <w:t> </w:t>
      </w:r>
      <w:r>
        <w:rPr/>
        <w:t>http://www.inee.</w:t>
      </w:r>
      <w:r>
        <w:rPr>
          <w:w w:val="94"/>
        </w:rPr>
        <w:t> </w:t>
      </w:r>
      <w:r>
        <w:rPr/>
        <w:t>edu.mx/bie/mapa_indica/2005.</w:t>
      </w:r>
    </w:p>
    <w:p>
      <w:pPr>
        <w:pStyle w:val="BodyText"/>
        <w:spacing w:line="300" w:lineRule="exact" w:before="57"/>
        <w:ind w:left="357" w:right="115" w:hanging="240"/>
        <w:jc w:val="both"/>
      </w:pPr>
      <w:r>
        <w:rPr/>
        <w:br w:type="column"/>
      </w:r>
      <w:r>
        <w:rPr/>
        <w:t>Instituto Nacional para el Federalismo y el Desarrollo Municipal (</w:t>
      </w:r>
      <w:r>
        <w:rPr>
          <w:rFonts w:ascii="PMingLiU"/>
        </w:rPr>
        <w:t>inafed</w:t>
      </w:r>
      <w:r>
        <w:rPr/>
        <w:t>)</w:t>
      </w:r>
      <w:r>
        <w:rPr>
          <w:spacing w:val="-15"/>
        </w:rPr>
        <w:t> </w:t>
      </w:r>
      <w:r>
        <w:rPr/>
        <w:t>(2005).</w:t>
      </w:r>
      <w:r>
        <w:rPr>
          <w:spacing w:val="-15"/>
        </w:rPr>
        <w:t> </w:t>
      </w:r>
      <w:r>
        <w:rPr/>
        <w:t>Xalapa:</w:t>
      </w:r>
      <w:r>
        <w:rPr>
          <w:spacing w:val="-15"/>
        </w:rPr>
        <w:t> </w:t>
      </w:r>
      <w:r>
        <w:rPr/>
        <w:t>Gobierno</w:t>
      </w:r>
      <w:r>
        <w:rPr>
          <w:spacing w:val="-15"/>
        </w:rPr>
        <w:t> </w:t>
      </w:r>
      <w:r>
        <w:rPr/>
        <w:t>del</w:t>
      </w:r>
      <w:r>
        <w:rPr>
          <w:spacing w:val="-15"/>
        </w:rPr>
        <w:t> </w:t>
      </w:r>
      <w:r>
        <w:rPr/>
        <w:t>Estado</w:t>
      </w:r>
      <w:r>
        <w:rPr>
          <w:spacing w:val="-15"/>
        </w:rPr>
        <w:t> </w:t>
      </w:r>
      <w:r>
        <w:rPr/>
        <w:t>de</w:t>
      </w:r>
      <w:r>
        <w:rPr>
          <w:spacing w:val="-15"/>
        </w:rPr>
        <w:t> </w:t>
      </w:r>
      <w:r>
        <w:rPr/>
        <w:t>Veracruz</w:t>
      </w:r>
      <w:r>
        <w:rPr>
          <w:spacing w:val="-15"/>
        </w:rPr>
        <w:t> </w:t>
      </w:r>
      <w:r>
        <w:rPr/>
        <w:t>de</w:t>
      </w:r>
      <w:r>
        <w:rPr>
          <w:spacing w:val="-15"/>
        </w:rPr>
        <w:t> </w:t>
      </w:r>
      <w:r>
        <w:rPr/>
        <w:t>Ig- nacio</w:t>
      </w:r>
      <w:r>
        <w:rPr>
          <w:spacing w:val="-33"/>
        </w:rPr>
        <w:t> </w:t>
      </w:r>
      <w:r>
        <w:rPr/>
        <w:t>de</w:t>
      </w:r>
      <w:r>
        <w:rPr>
          <w:spacing w:val="-33"/>
        </w:rPr>
        <w:t> </w:t>
      </w:r>
      <w:r>
        <w:rPr/>
        <w:t>la</w:t>
      </w:r>
      <w:r>
        <w:rPr>
          <w:spacing w:val="-33"/>
        </w:rPr>
        <w:t> </w:t>
      </w:r>
      <w:r>
        <w:rPr/>
        <w:t>Llave.</w:t>
      </w:r>
    </w:p>
    <w:p>
      <w:pPr>
        <w:pStyle w:val="BodyText"/>
        <w:ind w:left="357" w:right="114" w:hanging="240"/>
        <w:jc w:val="both"/>
      </w:pPr>
      <w:r>
        <w:rPr/>
        <w:t>Instituto Nacional para el Federalismo y el Desarrollo Municipal, Gobierno</w:t>
      </w:r>
      <w:r>
        <w:rPr>
          <w:spacing w:val="-32"/>
        </w:rPr>
        <w:t> </w:t>
      </w:r>
      <w:r>
        <w:rPr/>
        <w:t>del</w:t>
      </w:r>
      <w:r>
        <w:rPr>
          <w:spacing w:val="-32"/>
        </w:rPr>
        <w:t> </w:t>
      </w:r>
      <w:r>
        <w:rPr/>
        <w:t>Estado</w:t>
      </w:r>
      <w:r>
        <w:rPr>
          <w:spacing w:val="-32"/>
        </w:rPr>
        <w:t> </w:t>
      </w:r>
      <w:r>
        <w:rPr/>
        <w:t>de</w:t>
      </w:r>
      <w:r>
        <w:rPr>
          <w:spacing w:val="-32"/>
        </w:rPr>
        <w:t> </w:t>
      </w:r>
      <w:r>
        <w:rPr/>
        <w:t>Veracruz</w:t>
      </w:r>
      <w:r>
        <w:rPr>
          <w:spacing w:val="-32"/>
        </w:rPr>
        <w:t> </w:t>
      </w:r>
      <w:r>
        <w:rPr/>
        <w:t>de</w:t>
      </w:r>
      <w:r>
        <w:rPr>
          <w:spacing w:val="-32"/>
        </w:rPr>
        <w:t> </w:t>
      </w:r>
      <w:r>
        <w:rPr/>
        <w:t>Ignacio</w:t>
      </w:r>
      <w:r>
        <w:rPr>
          <w:spacing w:val="-32"/>
        </w:rPr>
        <w:t> </w:t>
      </w:r>
      <w:r>
        <w:rPr/>
        <w:t>de</w:t>
      </w:r>
      <w:r>
        <w:rPr>
          <w:spacing w:val="-32"/>
        </w:rPr>
        <w:t> </w:t>
      </w:r>
      <w:r>
        <w:rPr/>
        <w:t>la</w:t>
      </w:r>
      <w:r>
        <w:rPr>
          <w:spacing w:val="-32"/>
        </w:rPr>
        <w:t> </w:t>
      </w:r>
      <w:r>
        <w:rPr/>
        <w:t>Llave</w:t>
      </w:r>
      <w:r>
        <w:rPr>
          <w:spacing w:val="-32"/>
        </w:rPr>
        <w:t> </w:t>
      </w:r>
      <w:r>
        <w:rPr/>
        <w:t>(2005).</w:t>
      </w:r>
    </w:p>
    <w:p>
      <w:pPr>
        <w:pStyle w:val="BodyText"/>
        <w:spacing w:before="1"/>
        <w:ind w:left="357" w:right="115" w:hanging="240"/>
        <w:jc w:val="both"/>
      </w:pPr>
      <w:r>
        <w:rPr/>
        <w:t>Ley Federal de Transparencia y Acceso a la Información Pública </w:t>
      </w:r>
      <w:r>
        <w:rPr>
          <w:w w:val="95"/>
        </w:rPr>
        <w:t>Gubernamental (2002).</w:t>
      </w:r>
    </w:p>
    <w:p>
      <w:pPr>
        <w:pStyle w:val="BodyText"/>
        <w:spacing w:before="1"/>
        <w:ind w:left="357" w:right="115" w:hanging="240"/>
        <w:jc w:val="both"/>
      </w:pPr>
      <w:r>
        <w:rPr/>
        <w:t>Mabire,</w:t>
      </w:r>
      <w:r>
        <w:rPr>
          <w:spacing w:val="-45"/>
        </w:rPr>
        <w:t> </w:t>
      </w:r>
      <w:r>
        <w:rPr/>
        <w:t>Bernardo</w:t>
      </w:r>
      <w:r>
        <w:rPr>
          <w:spacing w:val="-45"/>
        </w:rPr>
        <w:t> </w:t>
      </w:r>
      <w:r>
        <w:rPr/>
        <w:t>(2003)</w:t>
      </w:r>
      <w:r>
        <w:rPr>
          <w:i/>
        </w:rPr>
        <w:t>.</w:t>
      </w:r>
      <w:r>
        <w:rPr>
          <w:i/>
          <w:spacing w:val="-45"/>
        </w:rPr>
        <w:t> </w:t>
      </w:r>
      <w:r>
        <w:rPr/>
        <w:t>“Políticas</w:t>
      </w:r>
      <w:r>
        <w:rPr>
          <w:spacing w:val="-45"/>
        </w:rPr>
        <w:t> </w:t>
      </w:r>
      <w:r>
        <w:rPr/>
        <w:t>culturales</w:t>
      </w:r>
      <w:r>
        <w:rPr>
          <w:spacing w:val="-45"/>
        </w:rPr>
        <w:t> </w:t>
      </w:r>
      <w:r>
        <w:rPr/>
        <w:t>y</w:t>
      </w:r>
      <w:r>
        <w:rPr>
          <w:spacing w:val="-45"/>
        </w:rPr>
        <w:t> </w:t>
      </w:r>
      <w:r>
        <w:rPr/>
        <w:t>educativas</w:t>
      </w:r>
      <w:r>
        <w:rPr>
          <w:spacing w:val="-45"/>
        </w:rPr>
        <w:t> </w:t>
      </w:r>
      <w:r>
        <w:rPr/>
        <w:t>del</w:t>
      </w:r>
      <w:r>
        <w:rPr>
          <w:spacing w:val="-45"/>
        </w:rPr>
        <w:t> </w:t>
      </w:r>
      <w:r>
        <w:rPr/>
        <w:t>Esta-</w:t>
      </w:r>
      <w:r>
        <w:rPr>
          <w:w w:val="99"/>
        </w:rPr>
        <w:t> </w:t>
      </w:r>
      <w:r>
        <w:rPr/>
        <w:t>do</w:t>
      </w:r>
      <w:r>
        <w:rPr>
          <w:spacing w:val="-15"/>
        </w:rPr>
        <w:t> </w:t>
      </w:r>
      <w:r>
        <w:rPr/>
        <w:t>mexicano</w:t>
      </w:r>
      <w:r>
        <w:rPr>
          <w:spacing w:val="-15"/>
        </w:rPr>
        <w:t> </w:t>
      </w:r>
      <w:r>
        <w:rPr/>
        <w:t>de</w:t>
      </w:r>
      <w:r>
        <w:rPr>
          <w:spacing w:val="-15"/>
        </w:rPr>
        <w:t> </w:t>
      </w:r>
      <w:r>
        <w:rPr/>
        <w:t>1970</w:t>
      </w:r>
      <w:r>
        <w:rPr>
          <w:spacing w:val="-15"/>
        </w:rPr>
        <w:t> </w:t>
      </w:r>
      <w:r>
        <w:rPr/>
        <w:t>a</w:t>
      </w:r>
      <w:r>
        <w:rPr>
          <w:spacing w:val="-15"/>
        </w:rPr>
        <w:t> </w:t>
      </w:r>
      <w:r>
        <w:rPr/>
        <w:t>2006”,</w:t>
      </w:r>
      <w:r>
        <w:rPr>
          <w:spacing w:val="-15"/>
        </w:rPr>
        <w:t> </w:t>
      </w:r>
      <w:r>
        <w:rPr/>
        <w:t>en</w:t>
      </w:r>
      <w:r>
        <w:rPr>
          <w:spacing w:val="-15"/>
        </w:rPr>
        <w:t> </w:t>
      </w:r>
      <w:r>
        <w:rPr/>
        <w:t>Ilán</w:t>
      </w:r>
      <w:r>
        <w:rPr>
          <w:spacing w:val="-15"/>
        </w:rPr>
        <w:t> </w:t>
      </w:r>
      <w:r>
        <w:rPr/>
        <w:t>Bizberg</w:t>
      </w:r>
      <w:r>
        <w:rPr>
          <w:spacing w:val="-15"/>
        </w:rPr>
        <w:t> </w:t>
      </w:r>
      <w:r>
        <w:rPr/>
        <w:t>y</w:t>
      </w:r>
      <w:r>
        <w:rPr>
          <w:spacing w:val="-15"/>
        </w:rPr>
        <w:t> </w:t>
      </w:r>
      <w:r>
        <w:rPr/>
        <w:t>Lorenzo</w:t>
      </w:r>
      <w:r>
        <w:rPr>
          <w:spacing w:val="-15"/>
        </w:rPr>
        <w:t> </w:t>
      </w:r>
      <w:r>
        <w:rPr/>
        <w:t>Meyer </w:t>
      </w:r>
      <w:r>
        <w:rPr>
          <w:w w:val="95"/>
        </w:rPr>
        <w:t>(coords.),</w:t>
      </w:r>
      <w:r>
        <w:rPr>
          <w:spacing w:val="-31"/>
          <w:w w:val="95"/>
        </w:rPr>
        <w:t> </w:t>
      </w:r>
      <w:r>
        <w:rPr>
          <w:i/>
          <w:w w:val="95"/>
        </w:rPr>
        <w:t>Una</w:t>
      </w:r>
      <w:r>
        <w:rPr>
          <w:i/>
          <w:spacing w:val="-31"/>
          <w:w w:val="95"/>
        </w:rPr>
        <w:t> </w:t>
      </w:r>
      <w:r>
        <w:rPr>
          <w:i/>
          <w:w w:val="95"/>
        </w:rPr>
        <w:t>historia</w:t>
      </w:r>
      <w:r>
        <w:rPr>
          <w:i/>
          <w:spacing w:val="-31"/>
          <w:w w:val="95"/>
        </w:rPr>
        <w:t> </w:t>
      </w:r>
      <w:r>
        <w:rPr>
          <w:i/>
          <w:w w:val="95"/>
        </w:rPr>
        <w:t>contemporánea</w:t>
      </w:r>
      <w:r>
        <w:rPr>
          <w:i/>
          <w:spacing w:val="-31"/>
          <w:w w:val="95"/>
        </w:rPr>
        <w:t> </w:t>
      </w:r>
      <w:r>
        <w:rPr>
          <w:i/>
          <w:w w:val="95"/>
        </w:rPr>
        <w:t>de</w:t>
      </w:r>
      <w:r>
        <w:rPr>
          <w:i/>
          <w:spacing w:val="-31"/>
          <w:w w:val="95"/>
        </w:rPr>
        <w:t> </w:t>
      </w:r>
      <w:r>
        <w:rPr>
          <w:i/>
          <w:w w:val="95"/>
        </w:rPr>
        <w:t>México,</w:t>
      </w:r>
      <w:r>
        <w:rPr>
          <w:i/>
          <w:spacing w:val="-31"/>
          <w:w w:val="95"/>
        </w:rPr>
        <w:t> </w:t>
      </w:r>
      <w:r>
        <w:rPr>
          <w:w w:val="95"/>
        </w:rPr>
        <w:t>México:</w:t>
      </w:r>
      <w:r>
        <w:rPr>
          <w:spacing w:val="-31"/>
          <w:w w:val="95"/>
        </w:rPr>
        <w:t> </w:t>
      </w:r>
      <w:r>
        <w:rPr>
          <w:w w:val="95"/>
        </w:rPr>
        <w:t>Océano/ </w:t>
      </w:r>
      <w:r>
        <w:rPr/>
        <w:t>El</w:t>
      </w:r>
      <w:r>
        <w:rPr>
          <w:spacing w:val="-46"/>
        </w:rPr>
        <w:t> </w:t>
      </w:r>
      <w:r>
        <w:rPr/>
        <w:t>Colegio</w:t>
      </w:r>
      <w:r>
        <w:rPr>
          <w:spacing w:val="-46"/>
        </w:rPr>
        <w:t> </w:t>
      </w:r>
      <w:r>
        <w:rPr/>
        <w:t>de</w:t>
      </w:r>
      <w:r>
        <w:rPr>
          <w:spacing w:val="-46"/>
        </w:rPr>
        <w:t> </w:t>
      </w:r>
      <w:r>
        <w:rPr/>
        <w:t>México.</w:t>
      </w:r>
    </w:p>
    <w:p>
      <w:pPr>
        <w:pStyle w:val="BodyText"/>
        <w:spacing w:line="300" w:lineRule="exact" w:before="3"/>
        <w:ind w:left="357" w:right="115" w:hanging="240"/>
        <w:jc w:val="both"/>
      </w:pPr>
      <w:r>
        <w:rPr/>
        <w:t>Secretaría de Desarrollo Social (</w:t>
      </w:r>
      <w:r>
        <w:rPr>
          <w:rFonts w:ascii="PMingLiU" w:hAnsi="PMingLiU"/>
        </w:rPr>
        <w:t>sedesol). </w:t>
      </w:r>
      <w:r>
        <w:rPr/>
        <w:t>Consultado en http:// </w:t>
      </w:r>
      <w:hyperlink r:id="rId82">
        <w:r>
          <w:rPr/>
          <w:t>www.sedesol.gob.mx.</w:t>
        </w:r>
      </w:hyperlink>
    </w:p>
    <w:p>
      <w:pPr>
        <w:pStyle w:val="BodyText"/>
        <w:spacing w:line="300" w:lineRule="exact"/>
        <w:ind w:left="357" w:right="115" w:hanging="240"/>
        <w:jc w:val="both"/>
      </w:pPr>
      <w:r>
        <w:rPr/>
        <w:t>Secretaría de Educación Pública (</w:t>
      </w:r>
      <w:r>
        <w:rPr>
          <w:rFonts w:ascii="PMingLiU" w:hAnsi="PMingLiU"/>
        </w:rPr>
        <w:t>sep</w:t>
      </w:r>
      <w:r>
        <w:rPr/>
        <w:t>)  (2011).  “Quinto  Infor- me de labores 2010-2011”, Secretaría de Educación Pública, consultado en diciembre de 2012 en </w:t>
      </w:r>
      <w:hyperlink r:id="rId83">
        <w:r>
          <w:rPr/>
          <w:t>http://dgpp.sep.gob.mx/</w:t>
        </w:r>
      </w:hyperlink>
      <w:r>
        <w:rPr/>
        <w:t> rendicion_de_cuentas.</w:t>
      </w:r>
    </w:p>
    <w:p>
      <w:pPr>
        <w:pStyle w:val="BodyText"/>
        <w:spacing w:line="300" w:lineRule="exact"/>
        <w:ind w:left="357" w:right="115" w:hanging="240"/>
        <w:jc w:val="both"/>
      </w:pPr>
      <w:r>
        <w:rPr/>
        <w:t>Secretaría</w:t>
      </w:r>
      <w:r>
        <w:rPr>
          <w:spacing w:val="-26"/>
        </w:rPr>
        <w:t> </w:t>
      </w:r>
      <w:r>
        <w:rPr/>
        <w:t>de</w:t>
      </w:r>
      <w:r>
        <w:rPr>
          <w:spacing w:val="-26"/>
        </w:rPr>
        <w:t> </w:t>
      </w:r>
      <w:r>
        <w:rPr/>
        <w:t>Finanzas</w:t>
      </w:r>
      <w:r>
        <w:rPr>
          <w:spacing w:val="-26"/>
        </w:rPr>
        <w:t> </w:t>
      </w:r>
      <w:r>
        <w:rPr/>
        <w:t>y</w:t>
      </w:r>
      <w:r>
        <w:rPr>
          <w:spacing w:val="-26"/>
        </w:rPr>
        <w:t> </w:t>
      </w:r>
      <w:r>
        <w:rPr/>
        <w:t>Planeación</w:t>
      </w:r>
      <w:r>
        <w:rPr>
          <w:spacing w:val="-26"/>
        </w:rPr>
        <w:t> </w:t>
      </w:r>
      <w:r>
        <w:rPr/>
        <w:t>(</w:t>
      </w:r>
      <w:r>
        <w:rPr>
          <w:rFonts w:ascii="PMingLiU" w:hAnsi="PMingLiU"/>
        </w:rPr>
        <w:t>sefiplan</w:t>
      </w:r>
      <w:r>
        <w:rPr/>
        <w:t>)</w:t>
      </w:r>
      <w:r>
        <w:rPr>
          <w:spacing w:val="-26"/>
        </w:rPr>
        <w:t> </w:t>
      </w:r>
      <w:r>
        <w:rPr/>
        <w:t>(2011).</w:t>
      </w:r>
      <w:r>
        <w:rPr>
          <w:spacing w:val="-26"/>
        </w:rPr>
        <w:t> </w:t>
      </w:r>
      <w:r>
        <w:rPr/>
        <w:t>“Estudios</w:t>
      </w:r>
      <w:r>
        <w:rPr>
          <w:spacing w:val="-26"/>
        </w:rPr>
        <w:t> </w:t>
      </w:r>
      <w:r>
        <w:rPr/>
        <w:t>re- gionales</w:t>
      </w:r>
      <w:r>
        <w:rPr>
          <w:spacing w:val="-30"/>
        </w:rPr>
        <w:t> </w:t>
      </w:r>
      <w:r>
        <w:rPr/>
        <w:t>para</w:t>
      </w:r>
      <w:r>
        <w:rPr>
          <w:spacing w:val="-30"/>
        </w:rPr>
        <w:t> </w:t>
      </w:r>
      <w:r>
        <w:rPr/>
        <w:t>la</w:t>
      </w:r>
      <w:r>
        <w:rPr>
          <w:spacing w:val="-30"/>
        </w:rPr>
        <w:t> </w:t>
      </w:r>
      <w:r>
        <w:rPr/>
        <w:t>planeación”,</w:t>
      </w:r>
      <w:r>
        <w:rPr>
          <w:spacing w:val="-30"/>
        </w:rPr>
        <w:t> </w:t>
      </w:r>
      <w:r>
        <w:rPr/>
        <w:t>Xalapa:</w:t>
      </w:r>
      <w:r>
        <w:rPr>
          <w:spacing w:val="-30"/>
        </w:rPr>
        <w:t> </w:t>
      </w:r>
      <w:r>
        <w:rPr/>
        <w:t>Gobierno</w:t>
      </w:r>
      <w:r>
        <w:rPr>
          <w:spacing w:val="-30"/>
        </w:rPr>
        <w:t> </w:t>
      </w:r>
      <w:r>
        <w:rPr/>
        <w:t>del</w:t>
      </w:r>
      <w:r>
        <w:rPr>
          <w:spacing w:val="-30"/>
        </w:rPr>
        <w:t> </w:t>
      </w:r>
      <w:r>
        <w:rPr/>
        <w:t>Estado</w:t>
      </w:r>
      <w:r>
        <w:rPr>
          <w:spacing w:val="-30"/>
        </w:rPr>
        <w:t> </w:t>
      </w:r>
      <w:r>
        <w:rPr/>
        <w:t>de</w:t>
      </w:r>
      <w:r>
        <w:rPr>
          <w:spacing w:val="-30"/>
        </w:rPr>
        <w:t> </w:t>
      </w:r>
      <w:r>
        <w:rPr>
          <w:spacing w:val="-5"/>
        </w:rPr>
        <w:t>Ve- </w:t>
      </w:r>
      <w:r>
        <w:rPr/>
        <w:t>racruz,</w:t>
      </w:r>
      <w:r>
        <w:rPr>
          <w:spacing w:val="-23"/>
        </w:rPr>
        <w:t> </w:t>
      </w:r>
      <w:r>
        <w:rPr/>
        <w:t>consultado</w:t>
      </w:r>
      <w:r>
        <w:rPr>
          <w:spacing w:val="-23"/>
        </w:rPr>
        <w:t> </w:t>
      </w:r>
      <w:r>
        <w:rPr/>
        <w:t>en</w:t>
      </w:r>
      <w:r>
        <w:rPr>
          <w:spacing w:val="-23"/>
        </w:rPr>
        <w:t> </w:t>
      </w:r>
      <w:r>
        <w:rPr/>
        <w:t>mayo</w:t>
      </w:r>
      <w:r>
        <w:rPr>
          <w:spacing w:val="-23"/>
        </w:rPr>
        <w:t> </w:t>
      </w:r>
      <w:r>
        <w:rPr/>
        <w:t>2012:</w:t>
      </w:r>
      <w:r>
        <w:rPr>
          <w:spacing w:val="19"/>
        </w:rPr>
        <w:t> </w:t>
      </w:r>
      <w:hyperlink r:id="rId84">
        <w:r>
          <w:rPr/>
          <w:t>http://ceieg.veracruz.gob.mx/</w:t>
        </w:r>
      </w:hyperlink>
      <w:r>
        <w:rPr/>
        <w:t> estudios-regionales-para-la-planeacion.</w:t>
      </w:r>
    </w:p>
    <w:p>
      <w:pPr>
        <w:pStyle w:val="BodyText"/>
        <w:spacing w:line="300" w:lineRule="exact"/>
        <w:ind w:left="357" w:right="114" w:hanging="240"/>
        <w:jc w:val="both"/>
      </w:pPr>
      <w:r>
        <w:rPr/>
        <w:t>Secretaría de Finanzas y Planeación (</w:t>
      </w:r>
      <w:r>
        <w:rPr>
          <w:rFonts w:ascii="PMingLiU" w:hAnsi="PMingLiU"/>
        </w:rPr>
        <w:t>sefiplan</w:t>
      </w:r>
      <w:r>
        <w:rPr/>
        <w:t>) (2005). “Estudios regionales para la planeación”, Xalapa: Gobierno del Estado</w:t>
      </w:r>
      <w:r>
        <w:rPr>
          <w:spacing w:val="-32"/>
        </w:rPr>
        <w:t> </w:t>
      </w:r>
      <w:r>
        <w:rPr/>
        <w:t>de Veracruz.</w:t>
      </w:r>
    </w:p>
    <w:p>
      <w:pPr>
        <w:pStyle w:val="BodyText"/>
        <w:ind w:left="357" w:right="115" w:firstLine="1228"/>
        <w:jc w:val="both"/>
      </w:pPr>
      <w:r>
        <w:rPr/>
        <w:pict>
          <v:line style="position:absolute;mso-position-horizontal-relative:page;mso-position-vertical-relative:paragraph;z-index:-101224" from="593.716607pt,8.92662pt" to="524.409607pt,8.92662pt" stroked="true" strokeweight=".75pt" strokecolor="#000000">
            <w10:wrap type="none"/>
          </v:line>
        </w:pict>
      </w:r>
      <w:r>
        <w:rPr>
          <w:w w:val="95"/>
        </w:rPr>
        <w:t>(2012). “Cuadernillos municipales”, Xalapa: Gobier- </w:t>
      </w:r>
      <w:r>
        <w:rPr/>
        <w:t>no</w:t>
      </w:r>
      <w:r>
        <w:rPr>
          <w:spacing w:val="-38"/>
        </w:rPr>
        <w:t> </w:t>
      </w:r>
      <w:r>
        <w:rPr/>
        <w:t>del</w:t>
      </w:r>
      <w:r>
        <w:rPr>
          <w:spacing w:val="-38"/>
        </w:rPr>
        <w:t> </w:t>
      </w:r>
      <w:r>
        <w:rPr/>
        <w:t>Estado</w:t>
      </w:r>
      <w:r>
        <w:rPr>
          <w:spacing w:val="-38"/>
        </w:rPr>
        <w:t> </w:t>
      </w:r>
      <w:r>
        <w:rPr/>
        <w:t>de</w:t>
      </w:r>
      <w:r>
        <w:rPr>
          <w:spacing w:val="-38"/>
        </w:rPr>
        <w:t> </w:t>
      </w:r>
      <w:r>
        <w:rPr/>
        <w:t>Veracruz,</w:t>
      </w:r>
      <w:r>
        <w:rPr>
          <w:spacing w:val="-38"/>
        </w:rPr>
        <w:t> </w:t>
      </w:r>
      <w:r>
        <w:rPr/>
        <w:t>2012,</w:t>
      </w:r>
      <w:r>
        <w:rPr>
          <w:spacing w:val="-38"/>
        </w:rPr>
        <w:t> </w:t>
      </w:r>
      <w:r>
        <w:rPr/>
        <w:t>consultado</w:t>
      </w:r>
      <w:r>
        <w:rPr>
          <w:spacing w:val="-38"/>
        </w:rPr>
        <w:t> </w:t>
      </w:r>
      <w:r>
        <w:rPr/>
        <w:t>en</w:t>
      </w:r>
      <w:r>
        <w:rPr>
          <w:spacing w:val="-38"/>
        </w:rPr>
        <w:t> </w:t>
      </w:r>
      <w:r>
        <w:rPr/>
        <w:t>mayo</w:t>
      </w:r>
      <w:r>
        <w:rPr>
          <w:spacing w:val="-38"/>
        </w:rPr>
        <w:t> </w:t>
      </w:r>
      <w:r>
        <w:rPr/>
        <w:t>2012,</w:t>
      </w:r>
      <w:r>
        <w:rPr>
          <w:spacing w:val="-38"/>
        </w:rPr>
        <w:t> </w:t>
      </w:r>
      <w:r>
        <w:rPr/>
        <w:t>http:// </w:t>
      </w:r>
      <w:hyperlink r:id="rId85">
        <w:r>
          <w:rPr/>
          <w:t>www.veracruz.gob.mx/finanzas/cuadernillos-municipales.</w:t>
        </w:r>
      </w:hyperlink>
    </w:p>
    <w:p>
      <w:pPr>
        <w:spacing w:line="300" w:lineRule="exact" w:before="3"/>
        <w:ind w:left="357" w:right="115" w:hanging="240"/>
        <w:jc w:val="both"/>
        <w:rPr>
          <w:sz w:val="26"/>
        </w:rPr>
      </w:pPr>
      <w:r>
        <w:rPr>
          <w:spacing w:val="-6"/>
          <w:sz w:val="26"/>
        </w:rPr>
        <w:t>Solana, </w:t>
      </w:r>
      <w:r>
        <w:rPr>
          <w:spacing w:val="-7"/>
          <w:sz w:val="26"/>
        </w:rPr>
        <w:t>Fernando, </w:t>
      </w:r>
      <w:r>
        <w:rPr>
          <w:spacing w:val="-6"/>
          <w:sz w:val="26"/>
        </w:rPr>
        <w:t>Raúl Cardiel </w:t>
      </w:r>
      <w:r>
        <w:rPr>
          <w:sz w:val="26"/>
        </w:rPr>
        <w:t>y </w:t>
      </w:r>
      <w:r>
        <w:rPr>
          <w:spacing w:val="-6"/>
          <w:sz w:val="26"/>
        </w:rPr>
        <w:t>Raúl Bolaños </w:t>
      </w:r>
      <w:r>
        <w:rPr>
          <w:spacing w:val="-7"/>
          <w:sz w:val="26"/>
        </w:rPr>
        <w:t>Martínez (coords.) </w:t>
      </w:r>
      <w:r>
        <w:rPr>
          <w:spacing w:val="-6"/>
          <w:w w:val="95"/>
          <w:sz w:val="26"/>
        </w:rPr>
        <w:t>(2011).</w:t>
      </w:r>
      <w:r>
        <w:rPr>
          <w:spacing w:val="-45"/>
          <w:w w:val="95"/>
          <w:sz w:val="26"/>
        </w:rPr>
        <w:t> </w:t>
      </w:r>
      <w:r>
        <w:rPr>
          <w:i/>
          <w:spacing w:val="-7"/>
          <w:w w:val="95"/>
          <w:sz w:val="26"/>
        </w:rPr>
        <w:t>Historia</w:t>
      </w:r>
      <w:r>
        <w:rPr>
          <w:i/>
          <w:spacing w:val="-45"/>
          <w:w w:val="95"/>
          <w:sz w:val="26"/>
        </w:rPr>
        <w:t> </w:t>
      </w:r>
      <w:r>
        <w:rPr>
          <w:i/>
          <w:spacing w:val="-4"/>
          <w:w w:val="95"/>
          <w:sz w:val="26"/>
        </w:rPr>
        <w:t>de</w:t>
      </w:r>
      <w:r>
        <w:rPr>
          <w:i/>
          <w:spacing w:val="-45"/>
          <w:w w:val="95"/>
          <w:sz w:val="26"/>
        </w:rPr>
        <w:t> </w:t>
      </w:r>
      <w:r>
        <w:rPr>
          <w:i/>
          <w:spacing w:val="-4"/>
          <w:w w:val="95"/>
          <w:sz w:val="26"/>
        </w:rPr>
        <w:t>la</w:t>
      </w:r>
      <w:r>
        <w:rPr>
          <w:i/>
          <w:spacing w:val="-45"/>
          <w:w w:val="95"/>
          <w:sz w:val="26"/>
        </w:rPr>
        <w:t> </w:t>
      </w:r>
      <w:r>
        <w:rPr>
          <w:i/>
          <w:spacing w:val="-7"/>
          <w:w w:val="95"/>
          <w:sz w:val="26"/>
        </w:rPr>
        <w:t>educación</w:t>
      </w:r>
      <w:r>
        <w:rPr>
          <w:i/>
          <w:spacing w:val="-45"/>
          <w:w w:val="95"/>
          <w:sz w:val="26"/>
        </w:rPr>
        <w:t> </w:t>
      </w:r>
      <w:r>
        <w:rPr>
          <w:i/>
          <w:spacing w:val="-4"/>
          <w:w w:val="95"/>
          <w:sz w:val="26"/>
        </w:rPr>
        <w:t>en</w:t>
      </w:r>
      <w:r>
        <w:rPr>
          <w:i/>
          <w:spacing w:val="-45"/>
          <w:w w:val="95"/>
          <w:sz w:val="26"/>
        </w:rPr>
        <w:t> </w:t>
      </w:r>
      <w:r>
        <w:rPr>
          <w:i/>
          <w:spacing w:val="-6"/>
          <w:w w:val="95"/>
          <w:sz w:val="26"/>
        </w:rPr>
        <w:t>México</w:t>
      </w:r>
      <w:r>
        <w:rPr>
          <w:i/>
          <w:spacing w:val="-45"/>
          <w:w w:val="95"/>
          <w:sz w:val="26"/>
        </w:rPr>
        <w:t> </w:t>
      </w:r>
      <w:r>
        <w:rPr>
          <w:i/>
          <w:spacing w:val="-7"/>
          <w:w w:val="95"/>
          <w:sz w:val="26"/>
        </w:rPr>
        <w:t>(1876-1976)</w:t>
      </w:r>
      <w:r>
        <w:rPr>
          <w:spacing w:val="-7"/>
          <w:w w:val="95"/>
          <w:sz w:val="26"/>
        </w:rPr>
        <w:t>,</w:t>
      </w:r>
      <w:r>
        <w:rPr>
          <w:spacing w:val="-45"/>
          <w:w w:val="95"/>
          <w:sz w:val="26"/>
        </w:rPr>
        <w:t> </w:t>
      </w:r>
      <w:r>
        <w:rPr>
          <w:spacing w:val="-6"/>
          <w:w w:val="95"/>
          <w:sz w:val="26"/>
        </w:rPr>
        <w:t>México:</w:t>
      </w:r>
      <w:r>
        <w:rPr>
          <w:spacing w:val="-45"/>
          <w:w w:val="95"/>
          <w:sz w:val="26"/>
        </w:rPr>
        <w:t> </w:t>
      </w:r>
      <w:r>
        <w:rPr>
          <w:rFonts w:ascii="PMingLiU" w:hAnsi="PMingLiU"/>
          <w:spacing w:val="-7"/>
          <w:w w:val="95"/>
          <w:sz w:val="26"/>
        </w:rPr>
        <w:t>fce/sep</w:t>
      </w:r>
      <w:r>
        <w:rPr>
          <w:spacing w:val="-7"/>
          <w:w w:val="95"/>
          <w:sz w:val="26"/>
        </w:rPr>
        <w:t>.</w:t>
      </w:r>
    </w:p>
    <w:p>
      <w:pPr>
        <w:spacing w:after="0" w:line="300" w:lineRule="exact"/>
        <w:jc w:val="both"/>
        <w:rPr>
          <w:sz w:val="26"/>
        </w:rPr>
        <w:sectPr>
          <w:type w:val="continuous"/>
          <w:pgSz w:w="18710" w:h="13040" w:orient="landscape"/>
          <w:pgMar w:top="0" w:bottom="0" w:left="1300" w:right="1300"/>
          <w:cols w:num="2" w:equalWidth="0">
            <w:col w:w="6922" w:space="2149"/>
            <w:col w:w="7039"/>
          </w:cols>
        </w:sectPr>
      </w:pPr>
    </w:p>
    <w:p>
      <w:pPr>
        <w:pStyle w:val="BodyText"/>
        <w:spacing w:before="4"/>
        <w:rPr>
          <w:sz w:val="17"/>
        </w:rPr>
      </w:pPr>
    </w:p>
    <w:p>
      <w:pPr>
        <w:spacing w:after="0"/>
        <w:rPr>
          <w:sz w:val="17"/>
        </w:rPr>
        <w:sectPr>
          <w:footerReference w:type="default" r:id="rId86"/>
          <w:pgSz w:w="9360" w:h="13040"/>
          <w:pgMar w:footer="0" w:header="0" w:top="1200" w:bottom="280" w:left="1300" w:right="1300"/>
        </w:sectPr>
      </w:pPr>
    </w:p>
    <w:p>
      <w:pPr>
        <w:pStyle w:val="BodyText"/>
        <w:spacing w:before="6"/>
        <w:rPr>
          <w:sz w:val="17"/>
        </w:rPr>
      </w:pPr>
    </w:p>
    <w:p>
      <w:pPr>
        <w:pStyle w:val="BodyText"/>
        <w:spacing w:before="8"/>
        <w:ind w:left="3160" w:right="3161"/>
        <w:jc w:val="center"/>
        <w:rPr>
          <w:rFonts w:ascii="PMingLiU" w:hAnsi="PMingLiU"/>
        </w:rPr>
      </w:pPr>
      <w:r>
        <w:rPr>
          <w:rFonts w:ascii="PMingLiU" w:hAnsi="PMingLiU"/>
          <w:w w:val="110"/>
        </w:rPr>
        <w:t>Índice</w:t>
      </w:r>
    </w:p>
    <w:p>
      <w:pPr>
        <w:tabs>
          <w:tab w:pos="6905" w:val="right" w:leader="dot"/>
        </w:tabs>
        <w:spacing w:before="582"/>
        <w:ind w:left="113" w:right="0" w:firstLine="0"/>
        <w:jc w:val="left"/>
        <w:rPr>
          <w:rFonts w:ascii="PMingLiU" w:hAnsi="PMingLiU"/>
          <w:sz w:val="24"/>
        </w:rPr>
      </w:pPr>
      <w:r>
        <w:rPr>
          <w:rFonts w:ascii="PMingLiU" w:hAnsi="PMingLiU"/>
          <w:w w:val="110"/>
          <w:sz w:val="24"/>
        </w:rPr>
        <w:t>Prólogo</w:t>
        <w:tab/>
        <w:t>7</w:t>
      </w:r>
    </w:p>
    <w:p>
      <w:pPr>
        <w:spacing w:line="267" w:lineRule="exact" w:before="28"/>
        <w:ind w:left="113" w:right="0" w:firstLine="0"/>
        <w:jc w:val="left"/>
        <w:rPr>
          <w:i/>
          <w:sz w:val="24"/>
        </w:rPr>
      </w:pPr>
      <w:r>
        <w:rPr>
          <w:i/>
          <w:w w:val="95"/>
          <w:sz w:val="24"/>
        </w:rPr>
        <w:t>Adolfo Mota Hernández</w:t>
      </w:r>
    </w:p>
    <w:p>
      <w:pPr>
        <w:tabs>
          <w:tab w:pos="6905" w:val="right" w:leader="dot"/>
        </w:tabs>
        <w:spacing w:line="305" w:lineRule="exact" w:before="0"/>
        <w:ind w:left="113" w:right="0" w:firstLine="0"/>
        <w:jc w:val="left"/>
        <w:rPr>
          <w:rFonts w:ascii="PMingLiU" w:hAnsi="PMingLiU"/>
          <w:sz w:val="24"/>
        </w:rPr>
      </w:pPr>
      <w:r>
        <w:rPr>
          <w:rFonts w:ascii="PMingLiU" w:hAnsi="PMingLiU"/>
          <w:w w:val="110"/>
          <w:sz w:val="24"/>
        </w:rPr>
        <w:t>introducción</w:t>
        <w:tab/>
        <w:t>11</w:t>
      </w:r>
    </w:p>
    <w:p>
      <w:pPr>
        <w:spacing w:before="28"/>
        <w:ind w:left="113" w:right="0" w:firstLine="0"/>
        <w:jc w:val="left"/>
        <w:rPr>
          <w:i/>
          <w:sz w:val="24"/>
        </w:rPr>
      </w:pPr>
      <w:r>
        <w:rPr>
          <w:i/>
          <w:sz w:val="24"/>
        </w:rPr>
        <w:t>Luz Elena Galván Lafarga</w:t>
      </w:r>
    </w:p>
    <w:p>
      <w:pPr>
        <w:tabs>
          <w:tab w:pos="6905" w:val="right" w:leader="dot"/>
        </w:tabs>
        <w:spacing w:line="307" w:lineRule="exact" w:before="282"/>
        <w:ind w:left="113" w:right="0" w:firstLine="0"/>
        <w:jc w:val="left"/>
        <w:rPr>
          <w:rFonts w:ascii="PMingLiU" w:hAnsi="PMingLiU"/>
          <w:sz w:val="24"/>
        </w:rPr>
      </w:pPr>
      <w:r>
        <w:rPr>
          <w:rFonts w:ascii="PMingLiU" w:hAnsi="PMingLiU"/>
          <w:w w:val="105"/>
          <w:sz w:val="24"/>
        </w:rPr>
        <w:t>capítulo</w:t>
      </w:r>
      <w:r>
        <w:rPr>
          <w:rFonts w:ascii="PMingLiU" w:hAnsi="PMingLiU"/>
          <w:spacing w:val="-13"/>
          <w:w w:val="105"/>
          <w:sz w:val="24"/>
        </w:rPr>
        <w:t> </w:t>
      </w:r>
      <w:r>
        <w:rPr>
          <w:rFonts w:ascii="PMingLiU" w:hAnsi="PMingLiU"/>
          <w:w w:val="105"/>
          <w:sz w:val="24"/>
        </w:rPr>
        <w:t>1</w:t>
        <w:tab/>
        <w:t>21</w:t>
      </w:r>
    </w:p>
    <w:p>
      <w:pPr>
        <w:spacing w:line="307" w:lineRule="exact" w:before="0"/>
        <w:ind w:left="113" w:right="0" w:firstLine="0"/>
        <w:jc w:val="left"/>
        <w:rPr>
          <w:rFonts w:ascii="PMingLiU"/>
          <w:sz w:val="24"/>
        </w:rPr>
      </w:pPr>
      <w:r>
        <w:rPr>
          <w:rFonts w:ascii="PMingLiU"/>
          <w:w w:val="105"/>
          <w:sz w:val="24"/>
        </w:rPr>
        <w:t>Los primeros pasos y sus discursos</w:t>
      </w:r>
    </w:p>
    <w:p>
      <w:pPr>
        <w:pStyle w:val="ListParagraph"/>
        <w:numPr>
          <w:ilvl w:val="0"/>
          <w:numId w:val="1"/>
        </w:numPr>
        <w:tabs>
          <w:tab w:pos="354" w:val="left" w:leader="none"/>
          <w:tab w:pos="6893" w:val="right" w:leader="dot"/>
        </w:tabs>
        <w:spacing w:line="240" w:lineRule="auto" w:before="286" w:after="0"/>
        <w:ind w:left="113" w:right="0" w:firstLine="0"/>
        <w:jc w:val="left"/>
        <w:rPr>
          <w:rFonts w:ascii="Times New Roman" w:hAnsi="Times New Roman"/>
          <w:sz w:val="24"/>
        </w:rPr>
      </w:pPr>
      <w:r>
        <w:rPr>
          <w:w w:val="110"/>
          <w:sz w:val="24"/>
        </w:rPr>
        <w:t>La</w:t>
      </w:r>
      <w:r>
        <w:rPr>
          <w:spacing w:val="-20"/>
          <w:w w:val="110"/>
          <w:sz w:val="24"/>
        </w:rPr>
        <w:t> </w:t>
      </w:r>
      <w:r>
        <w:rPr>
          <w:w w:val="110"/>
          <w:sz w:val="24"/>
        </w:rPr>
        <w:t>educación</w:t>
      </w:r>
      <w:r>
        <w:rPr>
          <w:spacing w:val="-20"/>
          <w:w w:val="110"/>
          <w:sz w:val="24"/>
        </w:rPr>
        <w:t> </w:t>
      </w:r>
      <w:r>
        <w:rPr>
          <w:w w:val="110"/>
          <w:sz w:val="24"/>
        </w:rPr>
        <w:t>indígena</w:t>
      </w:r>
      <w:r>
        <w:rPr>
          <w:spacing w:val="-20"/>
          <w:w w:val="110"/>
          <w:sz w:val="24"/>
        </w:rPr>
        <w:t> </w:t>
      </w:r>
      <w:r>
        <w:rPr>
          <w:w w:val="110"/>
          <w:sz w:val="24"/>
        </w:rPr>
        <w:t>en</w:t>
      </w:r>
      <w:r>
        <w:rPr>
          <w:spacing w:val="-20"/>
          <w:w w:val="110"/>
          <w:sz w:val="24"/>
        </w:rPr>
        <w:t> </w:t>
      </w:r>
      <w:r>
        <w:rPr>
          <w:spacing w:val="-5"/>
          <w:w w:val="110"/>
          <w:sz w:val="24"/>
        </w:rPr>
        <w:t>Veracruz</w:t>
      </w:r>
      <w:r>
        <w:rPr>
          <w:spacing w:val="-20"/>
          <w:w w:val="110"/>
          <w:sz w:val="24"/>
        </w:rPr>
        <w:t> </w:t>
      </w:r>
      <w:r>
        <w:rPr>
          <w:w w:val="110"/>
          <w:sz w:val="24"/>
        </w:rPr>
        <w:t>a</w:t>
      </w:r>
      <w:r>
        <w:rPr>
          <w:spacing w:val="-20"/>
          <w:w w:val="110"/>
          <w:sz w:val="24"/>
        </w:rPr>
        <w:t> </w:t>
      </w:r>
      <w:r>
        <w:rPr>
          <w:w w:val="110"/>
          <w:sz w:val="24"/>
        </w:rPr>
        <w:t>principios</w:t>
      </w:r>
      <w:r>
        <w:rPr>
          <w:spacing w:val="-20"/>
          <w:w w:val="110"/>
          <w:sz w:val="24"/>
        </w:rPr>
        <w:t> </w:t>
      </w:r>
      <w:r>
        <w:rPr>
          <w:w w:val="110"/>
          <w:sz w:val="24"/>
        </w:rPr>
        <w:t>del</w:t>
      </w:r>
      <w:r>
        <w:rPr>
          <w:spacing w:val="-20"/>
          <w:w w:val="110"/>
          <w:sz w:val="24"/>
        </w:rPr>
        <w:t> </w:t>
      </w:r>
      <w:r>
        <w:rPr>
          <w:w w:val="110"/>
          <w:sz w:val="24"/>
        </w:rPr>
        <w:t>siglo</w:t>
      </w:r>
      <w:r>
        <w:rPr>
          <w:spacing w:val="-20"/>
          <w:w w:val="110"/>
          <w:sz w:val="24"/>
        </w:rPr>
        <w:t> </w:t>
      </w:r>
      <w:r>
        <w:rPr>
          <w:w w:val="110"/>
          <w:sz w:val="24"/>
        </w:rPr>
        <w:t>xix</w:t>
        <w:tab/>
        <w:t>23</w:t>
      </w:r>
    </w:p>
    <w:p>
      <w:pPr>
        <w:spacing w:before="24"/>
        <w:ind w:left="113" w:right="0" w:firstLine="0"/>
        <w:jc w:val="left"/>
        <w:rPr>
          <w:i/>
          <w:sz w:val="24"/>
        </w:rPr>
      </w:pPr>
      <w:r>
        <w:rPr>
          <w:i/>
          <w:w w:val="95"/>
          <w:sz w:val="24"/>
        </w:rPr>
        <w:t>Dorothy Tanck de Estrada</w:t>
      </w:r>
    </w:p>
    <w:p>
      <w:pPr>
        <w:pStyle w:val="ListParagraph"/>
        <w:numPr>
          <w:ilvl w:val="0"/>
          <w:numId w:val="1"/>
        </w:numPr>
        <w:tabs>
          <w:tab w:pos="354" w:val="left" w:leader="none"/>
          <w:tab w:pos="6893" w:val="right" w:leader="dot"/>
        </w:tabs>
        <w:spacing w:line="300" w:lineRule="exact" w:before="308" w:after="0"/>
        <w:ind w:left="113" w:right="138" w:firstLine="0"/>
        <w:jc w:val="left"/>
        <w:rPr>
          <w:rFonts w:ascii="Times New Roman" w:hAnsi="Times New Roman"/>
          <w:sz w:val="24"/>
        </w:rPr>
      </w:pPr>
      <w:r>
        <w:rPr>
          <w:w w:val="110"/>
          <w:sz w:val="24"/>
        </w:rPr>
        <w:t>El discurso </w:t>
      </w:r>
      <w:r>
        <w:rPr>
          <w:spacing w:val="-3"/>
          <w:w w:val="110"/>
          <w:sz w:val="24"/>
        </w:rPr>
        <w:t>educativo </w:t>
      </w:r>
      <w:r>
        <w:rPr>
          <w:w w:val="110"/>
          <w:sz w:val="24"/>
        </w:rPr>
        <w:t>en </w:t>
      </w:r>
      <w:r>
        <w:rPr>
          <w:spacing w:val="-5"/>
          <w:w w:val="110"/>
          <w:sz w:val="24"/>
        </w:rPr>
        <w:t>Veracruz </w:t>
      </w:r>
      <w:r>
        <w:rPr>
          <w:w w:val="110"/>
          <w:sz w:val="24"/>
        </w:rPr>
        <w:t>a través de los informes de los gobernadores,</w:t>
      </w:r>
      <w:r>
        <w:rPr>
          <w:spacing w:val="-19"/>
          <w:w w:val="110"/>
          <w:sz w:val="24"/>
        </w:rPr>
        <w:t> </w:t>
      </w:r>
      <w:r>
        <w:rPr>
          <w:w w:val="110"/>
          <w:sz w:val="24"/>
        </w:rPr>
        <w:t>1824-1900</w:t>
        <w:tab/>
        <w:t>47</w:t>
      </w:r>
    </w:p>
    <w:p>
      <w:pPr>
        <w:spacing w:before="16"/>
        <w:ind w:left="113" w:right="0" w:firstLine="0"/>
        <w:jc w:val="left"/>
        <w:rPr>
          <w:i/>
          <w:sz w:val="24"/>
        </w:rPr>
      </w:pPr>
      <w:r>
        <w:rPr>
          <w:i/>
          <w:w w:val="95"/>
          <w:sz w:val="24"/>
        </w:rPr>
        <w:t>Carmen Blázquez Domínguez</w:t>
      </w:r>
    </w:p>
    <w:p>
      <w:pPr>
        <w:tabs>
          <w:tab w:pos="6905" w:val="right" w:leader="dot"/>
        </w:tabs>
        <w:spacing w:line="307" w:lineRule="exact" w:before="282"/>
        <w:ind w:left="113" w:right="0" w:firstLine="0"/>
        <w:jc w:val="left"/>
        <w:rPr>
          <w:rFonts w:ascii="PMingLiU" w:hAnsi="PMingLiU"/>
          <w:sz w:val="24"/>
        </w:rPr>
      </w:pPr>
      <w:r>
        <w:rPr>
          <w:rFonts w:ascii="PMingLiU" w:hAnsi="PMingLiU"/>
          <w:w w:val="110"/>
          <w:sz w:val="24"/>
        </w:rPr>
        <w:t>capítulo</w:t>
      </w:r>
      <w:r>
        <w:rPr>
          <w:rFonts w:ascii="PMingLiU" w:hAnsi="PMingLiU"/>
          <w:spacing w:val="-16"/>
          <w:w w:val="110"/>
          <w:sz w:val="24"/>
        </w:rPr>
        <w:t> </w:t>
      </w:r>
      <w:r>
        <w:rPr>
          <w:rFonts w:ascii="PMingLiU" w:hAnsi="PMingLiU"/>
          <w:w w:val="110"/>
          <w:sz w:val="24"/>
        </w:rPr>
        <w:t>ii</w:t>
        <w:tab/>
        <w:t>73</w:t>
      </w:r>
    </w:p>
    <w:p>
      <w:pPr>
        <w:spacing w:line="307" w:lineRule="exact" w:before="0"/>
        <w:ind w:left="113" w:right="0" w:firstLine="0"/>
        <w:jc w:val="left"/>
        <w:rPr>
          <w:rFonts w:ascii="PMingLiU"/>
          <w:sz w:val="24"/>
        </w:rPr>
      </w:pPr>
      <w:r>
        <w:rPr>
          <w:rFonts w:ascii="PMingLiU"/>
          <w:w w:val="110"/>
          <w:sz w:val="24"/>
        </w:rPr>
        <w:t>La escuela graduada</w:t>
      </w:r>
    </w:p>
    <w:p>
      <w:pPr>
        <w:pStyle w:val="ListParagraph"/>
        <w:numPr>
          <w:ilvl w:val="0"/>
          <w:numId w:val="1"/>
        </w:numPr>
        <w:tabs>
          <w:tab w:pos="341" w:val="left" w:leader="none"/>
        </w:tabs>
        <w:spacing w:line="300" w:lineRule="exact" w:before="312" w:after="0"/>
        <w:ind w:left="113" w:right="884" w:firstLine="0"/>
        <w:jc w:val="left"/>
        <w:rPr>
          <w:sz w:val="24"/>
        </w:rPr>
      </w:pPr>
      <w:r>
        <w:rPr>
          <w:spacing w:val="-3"/>
          <w:w w:val="120"/>
          <w:sz w:val="24"/>
        </w:rPr>
        <w:t>una</w:t>
      </w:r>
      <w:r>
        <w:rPr>
          <w:spacing w:val="-21"/>
          <w:w w:val="120"/>
          <w:sz w:val="24"/>
        </w:rPr>
        <w:t> </w:t>
      </w:r>
      <w:r>
        <w:rPr>
          <w:w w:val="120"/>
          <w:sz w:val="24"/>
        </w:rPr>
        <w:t>cultura</w:t>
      </w:r>
      <w:r>
        <w:rPr>
          <w:spacing w:val="-21"/>
          <w:w w:val="120"/>
          <w:sz w:val="24"/>
        </w:rPr>
        <w:t> </w:t>
      </w:r>
      <w:r>
        <w:rPr>
          <w:w w:val="120"/>
          <w:sz w:val="24"/>
        </w:rPr>
        <w:t>escolar</w:t>
      </w:r>
      <w:r>
        <w:rPr>
          <w:spacing w:val="-21"/>
          <w:w w:val="120"/>
          <w:sz w:val="24"/>
        </w:rPr>
        <w:t> </w:t>
      </w:r>
      <w:r>
        <w:rPr>
          <w:w w:val="120"/>
          <w:sz w:val="24"/>
        </w:rPr>
        <w:t>a</w:t>
      </w:r>
      <w:r>
        <w:rPr>
          <w:spacing w:val="-21"/>
          <w:w w:val="120"/>
          <w:sz w:val="24"/>
        </w:rPr>
        <w:t> </w:t>
      </w:r>
      <w:r>
        <w:rPr>
          <w:w w:val="120"/>
          <w:sz w:val="24"/>
        </w:rPr>
        <w:t>través</w:t>
      </w:r>
      <w:r>
        <w:rPr>
          <w:spacing w:val="-21"/>
          <w:w w:val="120"/>
          <w:sz w:val="24"/>
        </w:rPr>
        <w:t> </w:t>
      </w:r>
      <w:r>
        <w:rPr>
          <w:w w:val="120"/>
          <w:sz w:val="24"/>
        </w:rPr>
        <w:t>de</w:t>
      </w:r>
      <w:r>
        <w:rPr>
          <w:spacing w:val="-21"/>
          <w:w w:val="120"/>
          <w:sz w:val="24"/>
        </w:rPr>
        <w:t> </w:t>
      </w:r>
      <w:r>
        <w:rPr>
          <w:w w:val="120"/>
          <w:sz w:val="24"/>
        </w:rPr>
        <w:t>la</w:t>
      </w:r>
      <w:r>
        <w:rPr>
          <w:spacing w:val="-21"/>
          <w:w w:val="120"/>
          <w:sz w:val="24"/>
        </w:rPr>
        <w:t> </w:t>
      </w:r>
      <w:r>
        <w:rPr>
          <w:w w:val="120"/>
          <w:sz w:val="24"/>
        </w:rPr>
        <w:t>cartilla</w:t>
      </w:r>
      <w:r>
        <w:rPr>
          <w:spacing w:val="-21"/>
          <w:w w:val="120"/>
          <w:sz w:val="24"/>
        </w:rPr>
        <w:t> </w:t>
      </w:r>
      <w:r>
        <w:rPr>
          <w:w w:val="120"/>
          <w:sz w:val="24"/>
        </w:rPr>
        <w:t>lancasteriana: </w:t>
      </w:r>
      <w:r>
        <w:rPr>
          <w:spacing w:val="-3"/>
          <w:w w:val="115"/>
          <w:sz w:val="24"/>
        </w:rPr>
        <w:t>una</w:t>
      </w:r>
      <w:r>
        <w:rPr>
          <w:spacing w:val="-48"/>
          <w:w w:val="115"/>
          <w:sz w:val="24"/>
        </w:rPr>
        <w:t> </w:t>
      </w:r>
      <w:r>
        <w:rPr>
          <w:w w:val="115"/>
          <w:sz w:val="24"/>
        </w:rPr>
        <w:t>aproximación</w:t>
      </w:r>
      <w:r>
        <w:rPr>
          <w:spacing w:val="-48"/>
          <w:w w:val="115"/>
          <w:sz w:val="24"/>
        </w:rPr>
        <w:t> </w:t>
      </w:r>
      <w:r>
        <w:rPr>
          <w:w w:val="115"/>
          <w:sz w:val="24"/>
        </w:rPr>
        <w:t>a</w:t>
      </w:r>
      <w:r>
        <w:rPr>
          <w:spacing w:val="-48"/>
          <w:w w:val="115"/>
          <w:sz w:val="24"/>
        </w:rPr>
        <w:t> </w:t>
      </w:r>
      <w:r>
        <w:rPr>
          <w:w w:val="115"/>
          <w:sz w:val="24"/>
        </w:rPr>
        <w:t>las</w:t>
      </w:r>
      <w:r>
        <w:rPr>
          <w:spacing w:val="-48"/>
          <w:w w:val="115"/>
          <w:sz w:val="24"/>
        </w:rPr>
        <w:t> </w:t>
      </w:r>
      <w:r>
        <w:rPr>
          <w:w w:val="115"/>
          <w:sz w:val="24"/>
        </w:rPr>
        <w:t>escuelas</w:t>
      </w:r>
      <w:r>
        <w:rPr>
          <w:spacing w:val="-48"/>
          <w:w w:val="115"/>
          <w:sz w:val="24"/>
        </w:rPr>
        <w:t> </w:t>
      </w:r>
      <w:r>
        <w:rPr>
          <w:w w:val="115"/>
          <w:sz w:val="24"/>
        </w:rPr>
        <w:t>de</w:t>
      </w:r>
      <w:r>
        <w:rPr>
          <w:spacing w:val="-48"/>
          <w:w w:val="115"/>
          <w:sz w:val="24"/>
        </w:rPr>
        <w:t> </w:t>
      </w:r>
      <w:r>
        <w:rPr>
          <w:w w:val="115"/>
          <w:sz w:val="24"/>
        </w:rPr>
        <w:t>primeras</w:t>
      </w:r>
      <w:r>
        <w:rPr>
          <w:spacing w:val="-48"/>
          <w:w w:val="115"/>
          <w:sz w:val="24"/>
        </w:rPr>
        <w:t> </w:t>
      </w:r>
      <w:r>
        <w:rPr>
          <w:w w:val="115"/>
          <w:sz w:val="24"/>
        </w:rPr>
        <w:t>letras</w:t>
      </w:r>
    </w:p>
    <w:p>
      <w:pPr>
        <w:tabs>
          <w:tab w:pos="6893" w:val="right" w:leader="dot"/>
        </w:tabs>
        <w:spacing w:line="288" w:lineRule="exact" w:before="0"/>
        <w:ind w:left="113" w:right="0" w:firstLine="0"/>
        <w:jc w:val="left"/>
        <w:rPr>
          <w:rFonts w:ascii="PMingLiU"/>
          <w:sz w:val="24"/>
        </w:rPr>
      </w:pPr>
      <w:r>
        <w:rPr>
          <w:rFonts w:ascii="PMingLiU"/>
          <w:sz w:val="24"/>
        </w:rPr>
        <w:t>de</w:t>
      </w:r>
      <w:r>
        <w:rPr>
          <w:rFonts w:ascii="PMingLiU"/>
          <w:spacing w:val="-10"/>
          <w:sz w:val="24"/>
        </w:rPr>
        <w:t> </w:t>
      </w:r>
      <w:r>
        <w:rPr>
          <w:rFonts w:ascii="PMingLiU"/>
          <w:spacing w:val="-5"/>
          <w:sz w:val="24"/>
        </w:rPr>
        <w:t>Veracruz,</w:t>
      </w:r>
      <w:r>
        <w:rPr>
          <w:rFonts w:ascii="PMingLiU"/>
          <w:spacing w:val="-10"/>
          <w:sz w:val="24"/>
        </w:rPr>
        <w:t> </w:t>
      </w:r>
      <w:r>
        <w:rPr>
          <w:rFonts w:ascii="PMingLiU"/>
          <w:sz w:val="24"/>
        </w:rPr>
        <w:t>1824-1845</w:t>
        <w:tab/>
        <w:t>75</w:t>
      </w:r>
    </w:p>
    <w:p>
      <w:pPr>
        <w:spacing w:before="28"/>
        <w:ind w:left="113" w:right="0" w:firstLine="0"/>
        <w:jc w:val="left"/>
        <w:rPr>
          <w:i/>
          <w:sz w:val="24"/>
        </w:rPr>
      </w:pPr>
      <w:r>
        <w:rPr>
          <w:i/>
          <w:w w:val="95"/>
          <w:sz w:val="24"/>
        </w:rPr>
        <w:t>María Isabel Vega Muytoy</w:t>
      </w:r>
    </w:p>
    <w:p>
      <w:pPr>
        <w:pStyle w:val="ListParagraph"/>
        <w:numPr>
          <w:ilvl w:val="0"/>
          <w:numId w:val="1"/>
        </w:numPr>
        <w:tabs>
          <w:tab w:pos="341" w:val="left" w:leader="none"/>
        </w:tabs>
        <w:spacing w:line="307" w:lineRule="exact" w:before="282" w:after="0"/>
        <w:ind w:left="340" w:right="0" w:hanging="227"/>
        <w:jc w:val="left"/>
        <w:rPr>
          <w:sz w:val="24"/>
        </w:rPr>
      </w:pPr>
      <w:r>
        <w:rPr>
          <w:w w:val="115"/>
          <w:sz w:val="24"/>
        </w:rPr>
        <w:t>fundación</w:t>
      </w:r>
      <w:r>
        <w:rPr>
          <w:spacing w:val="-29"/>
          <w:w w:val="115"/>
          <w:sz w:val="24"/>
        </w:rPr>
        <w:t> </w:t>
      </w:r>
      <w:r>
        <w:rPr>
          <w:w w:val="115"/>
          <w:sz w:val="24"/>
        </w:rPr>
        <w:t>de</w:t>
      </w:r>
      <w:r>
        <w:rPr>
          <w:spacing w:val="-29"/>
          <w:w w:val="115"/>
          <w:sz w:val="24"/>
        </w:rPr>
        <w:t> </w:t>
      </w:r>
      <w:r>
        <w:rPr>
          <w:w w:val="115"/>
          <w:sz w:val="24"/>
        </w:rPr>
        <w:t>la</w:t>
      </w:r>
      <w:r>
        <w:rPr>
          <w:spacing w:val="-29"/>
          <w:w w:val="115"/>
          <w:sz w:val="24"/>
        </w:rPr>
        <w:t> </w:t>
      </w:r>
      <w:r>
        <w:rPr>
          <w:w w:val="115"/>
          <w:sz w:val="24"/>
        </w:rPr>
        <w:t>Escuela</w:t>
      </w:r>
      <w:r>
        <w:rPr>
          <w:spacing w:val="-29"/>
          <w:w w:val="115"/>
          <w:sz w:val="24"/>
        </w:rPr>
        <w:t> </w:t>
      </w:r>
      <w:r>
        <w:rPr>
          <w:w w:val="115"/>
          <w:sz w:val="24"/>
        </w:rPr>
        <w:t>de</w:t>
      </w:r>
      <w:r>
        <w:rPr>
          <w:spacing w:val="-29"/>
          <w:w w:val="115"/>
          <w:sz w:val="24"/>
        </w:rPr>
        <w:t> </w:t>
      </w:r>
      <w:r>
        <w:rPr>
          <w:w w:val="115"/>
          <w:sz w:val="24"/>
        </w:rPr>
        <w:t>Enseñanza</w:t>
      </w:r>
      <w:r>
        <w:rPr>
          <w:spacing w:val="-29"/>
          <w:w w:val="115"/>
          <w:sz w:val="24"/>
        </w:rPr>
        <w:t> </w:t>
      </w:r>
      <w:r>
        <w:rPr>
          <w:w w:val="115"/>
          <w:sz w:val="24"/>
        </w:rPr>
        <w:t>superior</w:t>
      </w:r>
      <w:r>
        <w:rPr>
          <w:spacing w:val="-29"/>
          <w:w w:val="115"/>
          <w:sz w:val="24"/>
        </w:rPr>
        <w:t> </w:t>
      </w:r>
      <w:r>
        <w:rPr>
          <w:w w:val="115"/>
          <w:sz w:val="24"/>
        </w:rPr>
        <w:t>para</w:t>
      </w:r>
      <w:r>
        <w:rPr>
          <w:spacing w:val="-29"/>
          <w:w w:val="115"/>
          <w:sz w:val="24"/>
        </w:rPr>
        <w:t> </w:t>
      </w:r>
      <w:r>
        <w:rPr>
          <w:w w:val="115"/>
          <w:sz w:val="24"/>
        </w:rPr>
        <w:t>niñas</w:t>
      </w:r>
    </w:p>
    <w:p>
      <w:pPr>
        <w:tabs>
          <w:tab w:pos="6893" w:val="right" w:leader="dot"/>
        </w:tabs>
        <w:spacing w:line="307" w:lineRule="exact" w:before="0"/>
        <w:ind w:left="113" w:right="0" w:firstLine="0"/>
        <w:jc w:val="left"/>
        <w:rPr>
          <w:rFonts w:ascii="PMingLiU"/>
          <w:sz w:val="24"/>
        </w:rPr>
      </w:pPr>
      <w:r>
        <w:rPr>
          <w:rFonts w:ascii="PMingLiU"/>
          <w:w w:val="115"/>
          <w:sz w:val="24"/>
        </w:rPr>
        <w:t>en</w:t>
      </w:r>
      <w:r>
        <w:rPr>
          <w:rFonts w:ascii="PMingLiU"/>
          <w:spacing w:val="-25"/>
          <w:w w:val="115"/>
          <w:sz w:val="24"/>
        </w:rPr>
        <w:t> </w:t>
      </w:r>
      <w:r>
        <w:rPr>
          <w:rFonts w:ascii="PMingLiU"/>
          <w:w w:val="115"/>
          <w:sz w:val="24"/>
        </w:rPr>
        <w:t>xalapa</w:t>
      </w:r>
      <w:r>
        <w:rPr>
          <w:rFonts w:ascii="PMingLiU"/>
          <w:spacing w:val="-25"/>
          <w:w w:val="115"/>
          <w:sz w:val="24"/>
        </w:rPr>
        <w:t> </w:t>
      </w:r>
      <w:r>
        <w:rPr>
          <w:rFonts w:ascii="PMingLiU"/>
          <w:w w:val="115"/>
          <w:sz w:val="24"/>
        </w:rPr>
        <w:t>durante</w:t>
      </w:r>
      <w:r>
        <w:rPr>
          <w:rFonts w:ascii="PMingLiU"/>
          <w:spacing w:val="-25"/>
          <w:w w:val="115"/>
          <w:sz w:val="24"/>
        </w:rPr>
        <w:t> </w:t>
      </w:r>
      <w:r>
        <w:rPr>
          <w:rFonts w:ascii="PMingLiU"/>
          <w:w w:val="115"/>
          <w:sz w:val="24"/>
        </w:rPr>
        <w:t>el</w:t>
      </w:r>
      <w:r>
        <w:rPr>
          <w:rFonts w:ascii="PMingLiU"/>
          <w:spacing w:val="-25"/>
          <w:w w:val="115"/>
          <w:sz w:val="24"/>
        </w:rPr>
        <w:t> </w:t>
      </w:r>
      <w:r>
        <w:rPr>
          <w:rFonts w:ascii="PMingLiU"/>
          <w:w w:val="115"/>
          <w:sz w:val="24"/>
        </w:rPr>
        <w:t>Porfiriato:</w:t>
      </w:r>
      <w:r>
        <w:rPr>
          <w:rFonts w:ascii="PMingLiU"/>
          <w:spacing w:val="-25"/>
          <w:w w:val="115"/>
          <w:sz w:val="24"/>
        </w:rPr>
        <w:t> </w:t>
      </w:r>
      <w:r>
        <w:rPr>
          <w:rFonts w:ascii="PMingLiU"/>
          <w:w w:val="115"/>
          <w:sz w:val="24"/>
        </w:rPr>
        <w:t>oficios</w:t>
      </w:r>
      <w:r>
        <w:rPr>
          <w:rFonts w:ascii="PMingLiU"/>
          <w:spacing w:val="-25"/>
          <w:w w:val="115"/>
          <w:sz w:val="24"/>
        </w:rPr>
        <w:t> </w:t>
      </w:r>
      <w:r>
        <w:rPr>
          <w:rFonts w:ascii="PMingLiU"/>
          <w:w w:val="115"/>
          <w:sz w:val="24"/>
        </w:rPr>
        <w:t>y</w:t>
      </w:r>
      <w:r>
        <w:rPr>
          <w:rFonts w:ascii="PMingLiU"/>
          <w:spacing w:val="-25"/>
          <w:w w:val="115"/>
          <w:sz w:val="24"/>
        </w:rPr>
        <w:t> </w:t>
      </w:r>
      <w:r>
        <w:rPr>
          <w:rFonts w:ascii="PMingLiU"/>
          <w:w w:val="115"/>
          <w:sz w:val="24"/>
        </w:rPr>
        <w:t>capacitaciones</w:t>
        <w:tab/>
        <w:t>103</w:t>
      </w:r>
    </w:p>
    <w:p>
      <w:pPr>
        <w:spacing w:before="28"/>
        <w:ind w:left="113" w:right="0" w:firstLine="0"/>
        <w:jc w:val="left"/>
        <w:rPr>
          <w:i/>
          <w:sz w:val="24"/>
        </w:rPr>
      </w:pPr>
      <w:r>
        <w:rPr>
          <w:i/>
          <w:w w:val="90"/>
          <w:sz w:val="24"/>
        </w:rPr>
        <w:t>Soledad García Morales</w:t>
      </w:r>
    </w:p>
    <w:p>
      <w:pPr>
        <w:pStyle w:val="ListParagraph"/>
        <w:numPr>
          <w:ilvl w:val="0"/>
          <w:numId w:val="1"/>
        </w:numPr>
        <w:tabs>
          <w:tab w:pos="341" w:val="left" w:leader="none"/>
        </w:tabs>
        <w:spacing w:line="307" w:lineRule="exact" w:before="282" w:after="0"/>
        <w:ind w:left="340" w:right="0" w:hanging="227"/>
        <w:jc w:val="left"/>
        <w:rPr>
          <w:sz w:val="24"/>
        </w:rPr>
      </w:pPr>
      <w:r>
        <w:rPr>
          <w:w w:val="115"/>
          <w:sz w:val="24"/>
        </w:rPr>
        <w:t>Entre</w:t>
      </w:r>
      <w:r>
        <w:rPr>
          <w:spacing w:val="-39"/>
          <w:w w:val="115"/>
          <w:sz w:val="24"/>
        </w:rPr>
        <w:t> </w:t>
      </w:r>
      <w:r>
        <w:rPr>
          <w:w w:val="115"/>
          <w:sz w:val="24"/>
        </w:rPr>
        <w:t>el</w:t>
      </w:r>
      <w:r>
        <w:rPr>
          <w:spacing w:val="-39"/>
          <w:w w:val="115"/>
          <w:sz w:val="24"/>
        </w:rPr>
        <w:t> </w:t>
      </w:r>
      <w:r>
        <w:rPr>
          <w:w w:val="115"/>
          <w:sz w:val="24"/>
        </w:rPr>
        <w:t>antiguo</w:t>
      </w:r>
      <w:r>
        <w:rPr>
          <w:spacing w:val="-39"/>
          <w:w w:val="115"/>
          <w:sz w:val="24"/>
        </w:rPr>
        <w:t> </w:t>
      </w:r>
      <w:r>
        <w:rPr>
          <w:w w:val="115"/>
          <w:sz w:val="24"/>
        </w:rPr>
        <w:t>régimen</w:t>
      </w:r>
      <w:r>
        <w:rPr>
          <w:spacing w:val="-39"/>
          <w:w w:val="115"/>
          <w:sz w:val="24"/>
        </w:rPr>
        <w:t> </w:t>
      </w:r>
      <w:r>
        <w:rPr>
          <w:w w:val="115"/>
          <w:sz w:val="24"/>
        </w:rPr>
        <w:t>y</w:t>
      </w:r>
      <w:r>
        <w:rPr>
          <w:spacing w:val="-39"/>
          <w:w w:val="115"/>
          <w:sz w:val="24"/>
        </w:rPr>
        <w:t> </w:t>
      </w:r>
      <w:r>
        <w:rPr>
          <w:w w:val="115"/>
          <w:sz w:val="24"/>
        </w:rPr>
        <w:t>la</w:t>
      </w:r>
      <w:r>
        <w:rPr>
          <w:spacing w:val="-39"/>
          <w:w w:val="115"/>
          <w:sz w:val="24"/>
        </w:rPr>
        <w:t> </w:t>
      </w:r>
      <w:r>
        <w:rPr>
          <w:w w:val="115"/>
          <w:sz w:val="24"/>
        </w:rPr>
        <w:t>modernización</w:t>
      </w:r>
      <w:r>
        <w:rPr>
          <w:spacing w:val="-39"/>
          <w:w w:val="115"/>
          <w:sz w:val="24"/>
        </w:rPr>
        <w:t> </w:t>
      </w:r>
      <w:r>
        <w:rPr>
          <w:w w:val="115"/>
          <w:sz w:val="24"/>
        </w:rPr>
        <w:t>impuesta.</w:t>
      </w:r>
    </w:p>
    <w:p>
      <w:pPr>
        <w:tabs>
          <w:tab w:pos="6893" w:val="right" w:leader="dot"/>
        </w:tabs>
        <w:spacing w:line="307" w:lineRule="exact" w:before="0"/>
        <w:ind w:left="113" w:right="0" w:firstLine="0"/>
        <w:jc w:val="left"/>
        <w:rPr>
          <w:rFonts w:ascii="PMingLiU"/>
          <w:sz w:val="24"/>
        </w:rPr>
      </w:pPr>
      <w:r>
        <w:rPr>
          <w:rFonts w:ascii="PMingLiU"/>
          <w:w w:val="115"/>
          <w:sz w:val="24"/>
        </w:rPr>
        <w:t>Los</w:t>
      </w:r>
      <w:r>
        <w:rPr>
          <w:rFonts w:ascii="PMingLiU"/>
          <w:spacing w:val="-31"/>
          <w:w w:val="115"/>
          <w:sz w:val="24"/>
        </w:rPr>
        <w:t> </w:t>
      </w:r>
      <w:r>
        <w:rPr>
          <w:rFonts w:ascii="PMingLiU"/>
          <w:w w:val="115"/>
          <w:sz w:val="24"/>
        </w:rPr>
        <w:t>colegios</w:t>
      </w:r>
      <w:r>
        <w:rPr>
          <w:rFonts w:ascii="PMingLiU"/>
          <w:spacing w:val="-31"/>
          <w:w w:val="115"/>
          <w:sz w:val="24"/>
        </w:rPr>
        <w:t> </w:t>
      </w:r>
      <w:r>
        <w:rPr>
          <w:rFonts w:ascii="PMingLiU"/>
          <w:w w:val="115"/>
          <w:sz w:val="24"/>
        </w:rPr>
        <w:t>preparatorios</w:t>
      </w:r>
      <w:r>
        <w:rPr>
          <w:rFonts w:ascii="PMingLiU"/>
          <w:spacing w:val="-31"/>
          <w:w w:val="115"/>
          <w:sz w:val="24"/>
        </w:rPr>
        <w:t> </w:t>
      </w:r>
      <w:r>
        <w:rPr>
          <w:rFonts w:ascii="PMingLiU"/>
          <w:w w:val="115"/>
          <w:sz w:val="24"/>
        </w:rPr>
        <w:t>en</w:t>
      </w:r>
      <w:r>
        <w:rPr>
          <w:rFonts w:ascii="PMingLiU"/>
          <w:spacing w:val="-31"/>
          <w:w w:val="115"/>
          <w:sz w:val="24"/>
        </w:rPr>
        <w:t> </w:t>
      </w:r>
      <w:r>
        <w:rPr>
          <w:rFonts w:ascii="PMingLiU"/>
          <w:spacing w:val="-5"/>
          <w:w w:val="115"/>
          <w:sz w:val="24"/>
        </w:rPr>
        <w:t>Veracruz</w:t>
      </w:r>
      <w:r>
        <w:rPr>
          <w:rFonts w:ascii="PMingLiU"/>
          <w:spacing w:val="-31"/>
          <w:w w:val="115"/>
          <w:sz w:val="24"/>
        </w:rPr>
        <w:t> </w:t>
      </w:r>
      <w:r>
        <w:rPr>
          <w:rFonts w:ascii="PMingLiU"/>
          <w:w w:val="115"/>
          <w:sz w:val="24"/>
        </w:rPr>
        <w:t>durante</w:t>
      </w:r>
      <w:r>
        <w:rPr>
          <w:rFonts w:ascii="PMingLiU"/>
          <w:spacing w:val="-31"/>
          <w:w w:val="115"/>
          <w:sz w:val="24"/>
        </w:rPr>
        <w:t> </w:t>
      </w:r>
      <w:r>
        <w:rPr>
          <w:rFonts w:ascii="PMingLiU"/>
          <w:w w:val="115"/>
          <w:sz w:val="24"/>
        </w:rPr>
        <w:t>el</w:t>
      </w:r>
      <w:r>
        <w:rPr>
          <w:rFonts w:ascii="PMingLiU"/>
          <w:spacing w:val="-31"/>
          <w:w w:val="115"/>
          <w:sz w:val="24"/>
        </w:rPr>
        <w:t> </w:t>
      </w:r>
      <w:r>
        <w:rPr>
          <w:rFonts w:ascii="PMingLiU"/>
          <w:w w:val="115"/>
          <w:sz w:val="24"/>
        </w:rPr>
        <w:t>siglo</w:t>
      </w:r>
      <w:r>
        <w:rPr>
          <w:rFonts w:ascii="PMingLiU"/>
          <w:spacing w:val="-31"/>
          <w:w w:val="115"/>
          <w:sz w:val="24"/>
        </w:rPr>
        <w:t> </w:t>
      </w:r>
      <w:r>
        <w:rPr>
          <w:rFonts w:ascii="PMingLiU"/>
          <w:w w:val="115"/>
          <w:sz w:val="24"/>
        </w:rPr>
        <w:t>xix</w:t>
        <w:tab/>
        <w:t>129</w:t>
      </w:r>
    </w:p>
    <w:p>
      <w:pPr>
        <w:spacing w:before="28"/>
        <w:ind w:left="113" w:right="0" w:firstLine="0"/>
        <w:jc w:val="left"/>
        <w:rPr>
          <w:i/>
          <w:sz w:val="24"/>
        </w:rPr>
      </w:pPr>
      <w:r>
        <w:rPr>
          <w:i/>
          <w:w w:val="95"/>
          <w:sz w:val="24"/>
        </w:rPr>
        <w:t>Gerardo Antonio Galindo Peláez</w:t>
      </w:r>
    </w:p>
    <w:p>
      <w:pPr>
        <w:spacing w:after="0"/>
        <w:jc w:val="left"/>
        <w:rPr>
          <w:sz w:val="24"/>
        </w:rPr>
        <w:sectPr>
          <w:footerReference w:type="default" r:id="rId87"/>
          <w:pgSz w:w="9360" w:h="13040"/>
          <w:pgMar w:footer="1084" w:header="0" w:top="1200" w:bottom="1280" w:left="1020" w:right="1300"/>
        </w:sectPr>
      </w:pPr>
    </w:p>
    <w:sdt>
      <w:sdtPr>
        <w:docPartObj>
          <w:docPartGallery w:val="Table of Contents"/>
          <w:docPartUnique/>
        </w:docPartObj>
      </w:sdtPr>
      <w:sdtEndPr/>
      <w:sdtContent>
        <w:p>
          <w:pPr>
            <w:pStyle w:val="TOC1"/>
            <w:numPr>
              <w:ilvl w:val="0"/>
              <w:numId w:val="1"/>
            </w:numPr>
            <w:tabs>
              <w:tab w:pos="344" w:val="left" w:leader="none"/>
            </w:tabs>
            <w:spacing w:line="307" w:lineRule="exact" w:before="231" w:after="0"/>
            <w:ind w:left="343" w:right="0" w:hanging="226"/>
            <w:jc w:val="left"/>
          </w:pPr>
          <w:bookmarkStart w:name="_bookmark2" w:id="5"/>
          <w:bookmarkEnd w:id="5"/>
          <w:r>
            <w:rPr/>
          </w:r>
          <w:bookmarkStart w:name="_bookmark2" w:id="6"/>
          <w:bookmarkEnd w:id="6"/>
          <w:r>
            <w:rPr>
              <w:w w:val="110"/>
            </w:rPr>
            <w:t>Ges</w:t>
          </w:r>
          <w:r>
            <w:rPr>
              <w:w w:val="110"/>
            </w:rPr>
            <w:t>tación y advenimiento de la universidad</w:t>
          </w:r>
          <w:r>
            <w:rPr>
              <w:spacing w:val="-17"/>
              <w:w w:val="110"/>
            </w:rPr>
            <w:t> </w:t>
          </w:r>
          <w:r>
            <w:rPr>
              <w:spacing w:val="-5"/>
              <w:w w:val="110"/>
            </w:rPr>
            <w:t>Veracruzana</w:t>
          </w:r>
        </w:p>
        <w:p>
          <w:pPr>
            <w:pStyle w:val="TOC1"/>
            <w:tabs>
              <w:tab w:pos="6577" w:val="left" w:leader="dot"/>
            </w:tabs>
            <w:spacing w:before="0"/>
          </w:pPr>
          <w:r>
            <w:rPr>
              <w:w w:val="110"/>
            </w:rPr>
            <w:t>a</w:t>
          </w:r>
          <w:r>
            <w:rPr>
              <w:spacing w:val="-18"/>
              <w:w w:val="110"/>
            </w:rPr>
            <w:t> </w:t>
          </w:r>
          <w:r>
            <w:rPr>
              <w:w w:val="110"/>
            </w:rPr>
            <w:t>través</w:t>
          </w:r>
          <w:r>
            <w:rPr>
              <w:spacing w:val="-18"/>
              <w:w w:val="110"/>
            </w:rPr>
            <w:t> </w:t>
          </w:r>
          <w:r>
            <w:rPr>
              <w:w w:val="110"/>
            </w:rPr>
            <w:t>de</w:t>
          </w:r>
          <w:r>
            <w:rPr>
              <w:spacing w:val="-18"/>
              <w:w w:val="110"/>
            </w:rPr>
            <w:t> </w:t>
          </w:r>
          <w:r>
            <w:rPr>
              <w:w w:val="110"/>
            </w:rPr>
            <w:t>legislaciones</w:t>
          </w:r>
          <w:r>
            <w:rPr>
              <w:spacing w:val="-18"/>
              <w:w w:val="110"/>
            </w:rPr>
            <w:t> </w:t>
          </w:r>
          <w:r>
            <w:rPr>
              <w:w w:val="110"/>
            </w:rPr>
            <w:t>y</w:t>
          </w:r>
          <w:r>
            <w:rPr>
              <w:spacing w:val="-18"/>
              <w:w w:val="110"/>
            </w:rPr>
            <w:t> </w:t>
          </w:r>
          <w:r>
            <w:rPr>
              <w:w w:val="110"/>
            </w:rPr>
            <w:t>acuerdos</w:t>
          </w:r>
          <w:r>
            <w:rPr>
              <w:spacing w:val="-18"/>
              <w:w w:val="110"/>
            </w:rPr>
            <w:t> </w:t>
          </w:r>
          <w:r>
            <w:rPr>
              <w:w w:val="110"/>
            </w:rPr>
            <w:t>políticos</w:t>
            <w:tab/>
          </w:r>
          <w:r>
            <w:rPr>
              <w:w w:val="95"/>
            </w:rPr>
            <w:t>149</w:t>
          </w:r>
        </w:p>
        <w:p>
          <w:pPr>
            <w:pStyle w:val="TOC2"/>
            <w:rPr>
              <w:i/>
            </w:rPr>
          </w:pPr>
          <w:r>
            <w:rPr>
              <w:i/>
              <w:w w:val="95"/>
            </w:rPr>
            <w:t>Ricardo Corzo Ramírez y Dolores G. Mota Hernández</w:t>
          </w:r>
        </w:p>
        <w:p>
          <w:pPr>
            <w:pStyle w:val="TOC1"/>
            <w:numPr>
              <w:ilvl w:val="0"/>
              <w:numId w:val="1"/>
            </w:numPr>
            <w:tabs>
              <w:tab w:pos="344" w:val="left" w:leader="none"/>
            </w:tabs>
            <w:spacing w:line="300" w:lineRule="exact" w:before="308" w:after="0"/>
            <w:ind w:left="117" w:right="1118" w:firstLine="0"/>
            <w:jc w:val="left"/>
          </w:pPr>
          <w:r>
            <w:rPr>
              <w:w w:val="120"/>
            </w:rPr>
            <w:t>no</w:t>
          </w:r>
          <w:r>
            <w:rPr>
              <w:spacing w:val="-51"/>
              <w:w w:val="120"/>
            </w:rPr>
            <w:t> </w:t>
          </w:r>
          <w:r>
            <w:rPr>
              <w:w w:val="120"/>
            </w:rPr>
            <w:t>era</w:t>
          </w:r>
          <w:r>
            <w:rPr>
              <w:spacing w:val="-51"/>
              <w:w w:val="120"/>
            </w:rPr>
            <w:t> </w:t>
          </w:r>
          <w:r>
            <w:rPr>
              <w:w w:val="120"/>
            </w:rPr>
            <w:t>un</w:t>
          </w:r>
          <w:r>
            <w:rPr>
              <w:spacing w:val="-51"/>
              <w:w w:val="120"/>
            </w:rPr>
            <w:t> </w:t>
          </w:r>
          <w:r>
            <w:rPr>
              <w:w w:val="120"/>
            </w:rPr>
            <w:t>desierto:</w:t>
          </w:r>
          <w:r>
            <w:rPr>
              <w:spacing w:val="-51"/>
              <w:w w:val="120"/>
            </w:rPr>
            <w:t> </w:t>
          </w:r>
          <w:r>
            <w:rPr>
              <w:w w:val="120"/>
            </w:rPr>
            <w:t>la</w:t>
          </w:r>
          <w:r>
            <w:rPr>
              <w:spacing w:val="-51"/>
              <w:w w:val="120"/>
            </w:rPr>
            <w:t> </w:t>
          </w:r>
          <w:r>
            <w:rPr>
              <w:w w:val="120"/>
            </w:rPr>
            <w:t>secretaría</w:t>
          </w:r>
          <w:r>
            <w:rPr>
              <w:spacing w:val="-51"/>
              <w:w w:val="120"/>
            </w:rPr>
            <w:t> </w:t>
          </w:r>
          <w:r>
            <w:rPr>
              <w:w w:val="120"/>
            </w:rPr>
            <w:t>de</w:t>
          </w:r>
          <w:r>
            <w:rPr>
              <w:spacing w:val="-51"/>
              <w:w w:val="120"/>
            </w:rPr>
            <w:t> </w:t>
          </w:r>
          <w:r>
            <w:rPr>
              <w:w w:val="120"/>
            </w:rPr>
            <w:t>Educación</w:t>
          </w:r>
          <w:r>
            <w:rPr>
              <w:spacing w:val="-51"/>
              <w:w w:val="120"/>
            </w:rPr>
            <w:t> </w:t>
          </w:r>
          <w:r>
            <w:rPr>
              <w:w w:val="120"/>
            </w:rPr>
            <w:t>Pública y</w:t>
          </w:r>
          <w:r>
            <w:rPr>
              <w:spacing w:val="-52"/>
              <w:w w:val="120"/>
            </w:rPr>
            <w:t> </w:t>
          </w:r>
          <w:r>
            <w:rPr>
              <w:w w:val="120"/>
            </w:rPr>
            <w:t>la</w:t>
          </w:r>
          <w:r>
            <w:rPr>
              <w:spacing w:val="-52"/>
              <w:w w:val="120"/>
            </w:rPr>
            <w:t> </w:t>
          </w:r>
          <w:r>
            <w:rPr>
              <w:w w:val="120"/>
            </w:rPr>
            <w:t>educación</w:t>
          </w:r>
          <w:r>
            <w:rPr>
              <w:spacing w:val="-52"/>
              <w:w w:val="120"/>
            </w:rPr>
            <w:t> </w:t>
          </w:r>
          <w:r>
            <w:rPr>
              <w:w w:val="120"/>
            </w:rPr>
            <w:t>rural</w:t>
          </w:r>
          <w:r>
            <w:rPr>
              <w:spacing w:val="-52"/>
              <w:w w:val="120"/>
            </w:rPr>
            <w:t> </w:t>
          </w:r>
          <w:r>
            <w:rPr>
              <w:w w:val="120"/>
            </w:rPr>
            <w:t>en</w:t>
          </w:r>
          <w:r>
            <w:rPr>
              <w:spacing w:val="-52"/>
              <w:w w:val="120"/>
            </w:rPr>
            <w:t> </w:t>
          </w:r>
          <w:r>
            <w:rPr>
              <w:w w:val="120"/>
            </w:rPr>
            <w:t>el</w:t>
          </w:r>
          <w:r>
            <w:rPr>
              <w:spacing w:val="-52"/>
              <w:w w:val="120"/>
            </w:rPr>
            <w:t> </w:t>
          </w:r>
          <w:r>
            <w:rPr>
              <w:w w:val="120"/>
            </w:rPr>
            <w:t>estado</w:t>
          </w:r>
          <w:r>
            <w:rPr>
              <w:spacing w:val="-52"/>
              <w:w w:val="120"/>
            </w:rPr>
            <w:t> </w:t>
          </w:r>
          <w:r>
            <w:rPr>
              <w:w w:val="120"/>
            </w:rPr>
            <w:t>de</w:t>
          </w:r>
          <w:r>
            <w:rPr>
              <w:spacing w:val="-52"/>
              <w:w w:val="120"/>
            </w:rPr>
            <w:t> </w:t>
          </w:r>
          <w:r>
            <w:rPr>
              <w:spacing w:val="-5"/>
              <w:w w:val="120"/>
            </w:rPr>
            <w:t>Veracruz,</w:t>
          </w:r>
        </w:p>
        <w:p>
          <w:pPr>
            <w:pStyle w:val="TOC1"/>
            <w:tabs>
              <w:tab w:pos="6577" w:val="left" w:leader="dot"/>
            </w:tabs>
            <w:spacing w:line="288" w:lineRule="exact" w:before="0"/>
          </w:pPr>
          <w:r>
            <w:rPr>
              <w:w w:val="110"/>
            </w:rPr>
            <w:t>periodo</w:t>
          </w:r>
          <w:r>
            <w:rPr>
              <w:spacing w:val="-25"/>
              <w:w w:val="110"/>
            </w:rPr>
            <w:t> </w:t>
          </w:r>
          <w:r>
            <w:rPr>
              <w:w w:val="110"/>
            </w:rPr>
            <w:t>posrevolucionario</w:t>
            <w:tab/>
          </w:r>
          <w:r>
            <w:rPr>
              <w:w w:val="95"/>
            </w:rPr>
            <w:t>171</w:t>
          </w:r>
        </w:p>
        <w:p>
          <w:pPr>
            <w:pStyle w:val="TOC2"/>
            <w:rPr>
              <w:i/>
            </w:rPr>
          </w:pPr>
          <w:r>
            <w:rPr>
              <w:i/>
              <w:w w:val="95"/>
            </w:rPr>
            <w:t>Laura Giraudo</w:t>
          </w:r>
        </w:p>
        <w:p>
          <w:pPr>
            <w:pStyle w:val="TOC1"/>
            <w:numPr>
              <w:ilvl w:val="0"/>
              <w:numId w:val="1"/>
            </w:numPr>
            <w:tabs>
              <w:tab w:pos="344" w:val="left" w:leader="none"/>
              <w:tab w:pos="6589" w:val="left" w:leader="dot"/>
            </w:tabs>
            <w:spacing w:line="240" w:lineRule="auto" w:before="282" w:after="0"/>
            <w:ind w:left="343" w:right="0" w:hanging="226"/>
            <w:jc w:val="left"/>
          </w:pPr>
          <w:r>
            <w:rPr>
              <w:w w:val="110"/>
            </w:rPr>
            <w:t>La Escuela industrial federal de</w:t>
          </w:r>
          <w:r>
            <w:rPr>
              <w:spacing w:val="-1"/>
              <w:w w:val="110"/>
            </w:rPr>
            <w:t> </w:t>
          </w:r>
          <w:r>
            <w:rPr>
              <w:w w:val="110"/>
            </w:rPr>
            <w:t>orizaba,</w:t>
          </w:r>
          <w:r>
            <w:rPr>
              <w:spacing w:val="-1"/>
              <w:w w:val="110"/>
            </w:rPr>
            <w:t> </w:t>
          </w:r>
          <w:r>
            <w:rPr>
              <w:w w:val="110"/>
            </w:rPr>
            <w:t>1923-1932</w:t>
            <w:tab/>
          </w:r>
          <w:r>
            <w:rPr>
              <w:w w:val="95"/>
            </w:rPr>
            <w:t>197</w:t>
          </w:r>
        </w:p>
        <w:p>
          <w:pPr>
            <w:pStyle w:val="TOC2"/>
            <w:rPr>
              <w:i/>
            </w:rPr>
          </w:pPr>
          <w:r>
            <w:rPr>
              <w:i/>
              <w:w w:val="95"/>
            </w:rPr>
            <w:t>Federico Lazarín Miranda</w:t>
          </w:r>
        </w:p>
        <w:p>
          <w:pPr>
            <w:pStyle w:val="TOC1"/>
            <w:tabs>
              <w:tab w:pos="6589" w:val="left" w:leader="dot"/>
            </w:tabs>
          </w:pPr>
          <w:r>
            <w:rPr>
              <w:w w:val="110"/>
            </w:rPr>
            <w:t>capítulo</w:t>
          </w:r>
          <w:r>
            <w:rPr>
              <w:spacing w:val="8"/>
              <w:w w:val="110"/>
            </w:rPr>
            <w:t> </w:t>
          </w:r>
          <w:r>
            <w:rPr>
              <w:w w:val="110"/>
            </w:rPr>
            <w:t>iii</w:t>
            <w:tab/>
          </w:r>
          <w:r>
            <w:rPr>
              <w:w w:val="95"/>
            </w:rPr>
            <w:t>219</w:t>
          </w:r>
        </w:p>
        <w:p>
          <w:pPr>
            <w:pStyle w:val="TOC1"/>
            <w:spacing w:before="0"/>
          </w:pPr>
          <w:r>
            <w:rPr>
              <w:w w:val="110"/>
            </w:rPr>
            <w:t>normas y prácticas escolares</w:t>
          </w:r>
        </w:p>
        <w:p>
          <w:pPr>
            <w:pStyle w:val="TOC1"/>
            <w:numPr>
              <w:ilvl w:val="0"/>
              <w:numId w:val="1"/>
            </w:numPr>
            <w:tabs>
              <w:tab w:pos="344" w:val="left" w:leader="none"/>
              <w:tab w:pos="6589" w:val="left" w:leader="dot"/>
            </w:tabs>
            <w:spacing w:line="300" w:lineRule="exact" w:before="312" w:after="0"/>
            <w:ind w:left="117" w:right="9" w:firstLine="0"/>
            <w:jc w:val="left"/>
          </w:pPr>
          <w:r>
            <w:rPr>
              <w:w w:val="115"/>
            </w:rPr>
            <w:t>de normas y prácticas en la configuración de la educación pública</w:t>
          </w:r>
          <w:r>
            <w:rPr>
              <w:spacing w:val="-44"/>
              <w:w w:val="115"/>
            </w:rPr>
            <w:t> </w:t>
          </w:r>
          <w:r>
            <w:rPr>
              <w:w w:val="115"/>
            </w:rPr>
            <w:t>elemental</w:t>
          </w:r>
          <w:r>
            <w:rPr>
              <w:spacing w:val="-44"/>
              <w:w w:val="115"/>
            </w:rPr>
            <w:t> </w:t>
          </w:r>
          <w:r>
            <w:rPr>
              <w:w w:val="115"/>
            </w:rPr>
            <w:t>en</w:t>
          </w:r>
          <w:r>
            <w:rPr>
              <w:spacing w:val="-44"/>
              <w:w w:val="115"/>
            </w:rPr>
            <w:t> </w:t>
          </w:r>
          <w:r>
            <w:rPr>
              <w:w w:val="115"/>
            </w:rPr>
            <w:t>la</w:t>
          </w:r>
          <w:r>
            <w:rPr>
              <w:spacing w:val="-44"/>
              <w:w w:val="115"/>
            </w:rPr>
            <w:t> </w:t>
          </w:r>
          <w:r>
            <w:rPr>
              <w:w w:val="115"/>
            </w:rPr>
            <w:t>ciudad</w:t>
          </w:r>
          <w:r>
            <w:rPr>
              <w:spacing w:val="-44"/>
              <w:w w:val="115"/>
            </w:rPr>
            <w:t> </w:t>
          </w:r>
          <w:r>
            <w:rPr>
              <w:w w:val="115"/>
            </w:rPr>
            <w:t>de</w:t>
          </w:r>
          <w:r>
            <w:rPr>
              <w:spacing w:val="-44"/>
              <w:w w:val="115"/>
            </w:rPr>
            <w:t> </w:t>
          </w:r>
          <w:r>
            <w:rPr>
              <w:w w:val="115"/>
            </w:rPr>
            <w:t>xalapa,</w:t>
          </w:r>
          <w:r>
            <w:rPr>
              <w:spacing w:val="-44"/>
              <w:w w:val="115"/>
            </w:rPr>
            <w:t> </w:t>
          </w:r>
          <w:r>
            <w:rPr>
              <w:w w:val="115"/>
            </w:rPr>
            <w:t>1873-1887</w:t>
            <w:tab/>
          </w:r>
          <w:r>
            <w:rPr>
              <w:w w:val="95"/>
            </w:rPr>
            <w:t>221</w:t>
          </w:r>
        </w:p>
        <w:p>
          <w:pPr>
            <w:pStyle w:val="TOC2"/>
            <w:spacing w:before="16"/>
            <w:rPr>
              <w:i/>
            </w:rPr>
          </w:pPr>
          <w:r>
            <w:rPr>
              <w:i/>
              <w:w w:val="95"/>
            </w:rPr>
            <w:t>Juan Hugo Sánchez García</w:t>
          </w:r>
        </w:p>
        <w:p>
          <w:pPr>
            <w:pStyle w:val="TOC1"/>
            <w:numPr>
              <w:ilvl w:val="0"/>
              <w:numId w:val="1"/>
            </w:numPr>
            <w:tabs>
              <w:tab w:pos="451" w:val="left" w:leader="none"/>
            </w:tabs>
            <w:spacing w:line="307" w:lineRule="exact" w:before="282" w:after="0"/>
            <w:ind w:left="450" w:right="0" w:hanging="333"/>
            <w:jc w:val="left"/>
          </w:pPr>
          <w:r>
            <w:rPr>
              <w:w w:val="115"/>
            </w:rPr>
            <w:t>Educar,</w:t>
          </w:r>
          <w:r>
            <w:rPr>
              <w:spacing w:val="-35"/>
              <w:w w:val="115"/>
            </w:rPr>
            <w:t> </w:t>
          </w:r>
          <w:r>
            <w:rPr>
              <w:w w:val="115"/>
            </w:rPr>
            <w:t>formar</w:t>
          </w:r>
          <w:r>
            <w:rPr>
              <w:spacing w:val="-35"/>
              <w:w w:val="115"/>
            </w:rPr>
            <w:t> </w:t>
          </w:r>
          <w:r>
            <w:rPr>
              <w:w w:val="115"/>
            </w:rPr>
            <w:t>y</w:t>
          </w:r>
          <w:r>
            <w:rPr>
              <w:spacing w:val="-35"/>
              <w:w w:val="115"/>
            </w:rPr>
            <w:t> </w:t>
          </w:r>
          <w:r>
            <w:rPr>
              <w:w w:val="115"/>
            </w:rPr>
            <w:t>corregir:</w:t>
          </w:r>
        </w:p>
        <w:p>
          <w:pPr>
            <w:pStyle w:val="TOC1"/>
            <w:tabs>
              <w:tab w:pos="6589" w:val="left" w:leader="dot"/>
            </w:tabs>
            <w:spacing w:before="0"/>
          </w:pPr>
          <w:r>
            <w:rPr>
              <w:w w:val="110"/>
            </w:rPr>
            <w:t>el</w:t>
          </w:r>
          <w:r>
            <w:rPr>
              <w:spacing w:val="-30"/>
              <w:w w:val="110"/>
            </w:rPr>
            <w:t> </w:t>
          </w:r>
          <w:r>
            <w:rPr>
              <w:w w:val="110"/>
            </w:rPr>
            <w:t>Hospicio</w:t>
          </w:r>
          <w:r>
            <w:rPr>
              <w:spacing w:val="-30"/>
              <w:w w:val="110"/>
            </w:rPr>
            <w:t> </w:t>
          </w:r>
          <w:r>
            <w:rPr>
              <w:w w:val="110"/>
            </w:rPr>
            <w:t>Municipal</w:t>
          </w:r>
          <w:r>
            <w:rPr>
              <w:spacing w:val="-30"/>
              <w:w w:val="110"/>
            </w:rPr>
            <w:t> </w:t>
          </w:r>
          <w:r>
            <w:rPr>
              <w:w w:val="110"/>
            </w:rPr>
            <w:t>de</w:t>
          </w:r>
          <w:r>
            <w:rPr>
              <w:spacing w:val="-30"/>
              <w:w w:val="110"/>
            </w:rPr>
            <w:t> </w:t>
          </w:r>
          <w:r>
            <w:rPr>
              <w:w w:val="110"/>
            </w:rPr>
            <w:t>orizaba,</w:t>
          </w:r>
          <w:r>
            <w:rPr>
              <w:spacing w:val="-30"/>
              <w:w w:val="110"/>
            </w:rPr>
            <w:t> </w:t>
          </w:r>
          <w:r>
            <w:rPr>
              <w:w w:val="110"/>
            </w:rPr>
            <w:t>1868-1920</w:t>
            <w:tab/>
          </w:r>
          <w:r>
            <w:rPr>
              <w:w w:val="95"/>
            </w:rPr>
            <w:t>245</w:t>
          </w:r>
        </w:p>
        <w:p>
          <w:pPr>
            <w:pStyle w:val="TOC2"/>
            <w:rPr>
              <w:i/>
            </w:rPr>
          </w:pPr>
          <w:r>
            <w:rPr>
              <w:i/>
              <w:w w:val="95"/>
            </w:rPr>
            <w:t>Hubonor Ayala Flores</w:t>
          </w:r>
        </w:p>
        <w:p>
          <w:pPr>
            <w:pStyle w:val="TOC1"/>
            <w:numPr>
              <w:ilvl w:val="0"/>
              <w:numId w:val="1"/>
            </w:numPr>
            <w:tabs>
              <w:tab w:pos="451" w:val="left" w:leader="none"/>
            </w:tabs>
            <w:spacing w:line="307" w:lineRule="exact" w:before="282" w:after="0"/>
            <w:ind w:left="450" w:right="0" w:hanging="333"/>
            <w:jc w:val="left"/>
          </w:pPr>
          <w:r>
            <w:rPr>
              <w:w w:val="115"/>
            </w:rPr>
            <w:t>formar</w:t>
          </w:r>
          <w:r>
            <w:rPr>
              <w:spacing w:val="-24"/>
              <w:w w:val="115"/>
            </w:rPr>
            <w:t> </w:t>
          </w:r>
          <w:r>
            <w:rPr>
              <w:w w:val="115"/>
            </w:rPr>
            <w:t>profesores</w:t>
          </w:r>
          <w:r>
            <w:rPr>
              <w:spacing w:val="-24"/>
              <w:w w:val="115"/>
            </w:rPr>
            <w:t> </w:t>
          </w:r>
          <w:r>
            <w:rPr>
              <w:w w:val="115"/>
            </w:rPr>
            <w:t>y</w:t>
          </w:r>
          <w:r>
            <w:rPr>
              <w:spacing w:val="-24"/>
              <w:w w:val="115"/>
            </w:rPr>
            <w:t> </w:t>
          </w:r>
          <w:r>
            <w:rPr>
              <w:w w:val="115"/>
            </w:rPr>
            <w:t>normalizar</w:t>
          </w:r>
          <w:r>
            <w:rPr>
              <w:spacing w:val="-21"/>
              <w:w w:val="115"/>
            </w:rPr>
            <w:t> </w:t>
          </w:r>
          <w:r>
            <w:rPr>
              <w:w w:val="115"/>
            </w:rPr>
            <w:t>la</w:t>
          </w:r>
          <w:r>
            <w:rPr>
              <w:spacing w:val="-24"/>
              <w:w w:val="115"/>
            </w:rPr>
            <w:t> </w:t>
          </w:r>
          <w:r>
            <w:rPr>
              <w:w w:val="115"/>
            </w:rPr>
            <w:t>enseñanza:</w:t>
          </w:r>
          <w:r>
            <w:rPr>
              <w:spacing w:val="-24"/>
              <w:w w:val="115"/>
            </w:rPr>
            <w:t> </w:t>
          </w:r>
          <w:r>
            <w:rPr>
              <w:w w:val="115"/>
            </w:rPr>
            <w:t>el</w:t>
          </w:r>
          <w:r>
            <w:rPr>
              <w:spacing w:val="-24"/>
              <w:w w:val="115"/>
            </w:rPr>
            <w:t> </w:t>
          </w:r>
          <w:r>
            <w:rPr>
              <w:w w:val="115"/>
            </w:rPr>
            <w:t>destino</w:t>
          </w:r>
        </w:p>
        <w:p>
          <w:pPr>
            <w:pStyle w:val="TOC1"/>
            <w:tabs>
              <w:tab w:pos="6577" w:val="left" w:leader="dot"/>
            </w:tabs>
            <w:spacing w:line="300" w:lineRule="exact" w:before="19"/>
            <w:ind w:right="21"/>
          </w:pPr>
          <w:r>
            <w:rPr>
              <w:w w:val="115"/>
            </w:rPr>
            <w:t>de</w:t>
          </w:r>
          <w:r>
            <w:rPr>
              <w:spacing w:val="-29"/>
              <w:w w:val="115"/>
            </w:rPr>
            <w:t> </w:t>
          </w:r>
          <w:r>
            <w:rPr>
              <w:w w:val="115"/>
            </w:rPr>
            <w:t>las</w:t>
          </w:r>
          <w:r>
            <w:rPr>
              <w:spacing w:val="-29"/>
              <w:w w:val="115"/>
            </w:rPr>
            <w:t> </w:t>
          </w:r>
          <w:r>
            <w:rPr>
              <w:w w:val="115"/>
            </w:rPr>
            <w:t>escuelas</w:t>
          </w:r>
          <w:r>
            <w:rPr>
              <w:spacing w:val="-29"/>
              <w:w w:val="115"/>
            </w:rPr>
            <w:t> </w:t>
          </w:r>
          <w:r>
            <w:rPr>
              <w:w w:val="115"/>
            </w:rPr>
            <w:t>normales</w:t>
          </w:r>
          <w:r>
            <w:rPr>
              <w:spacing w:val="-29"/>
              <w:w w:val="115"/>
            </w:rPr>
            <w:t> </w:t>
          </w:r>
          <w:r>
            <w:rPr>
              <w:w w:val="115"/>
            </w:rPr>
            <w:t>a</w:t>
          </w:r>
          <w:r>
            <w:rPr>
              <w:spacing w:val="-29"/>
              <w:w w:val="115"/>
            </w:rPr>
            <w:t> </w:t>
          </w:r>
          <w:r>
            <w:rPr>
              <w:w w:val="115"/>
            </w:rPr>
            <w:t>finales</w:t>
          </w:r>
          <w:r>
            <w:rPr>
              <w:spacing w:val="-29"/>
              <w:w w:val="115"/>
            </w:rPr>
            <w:t> </w:t>
          </w:r>
          <w:r>
            <w:rPr>
              <w:w w:val="115"/>
            </w:rPr>
            <w:t>del</w:t>
          </w:r>
          <w:r>
            <w:rPr>
              <w:spacing w:val="-29"/>
              <w:w w:val="115"/>
            </w:rPr>
            <w:t> </w:t>
          </w:r>
          <w:r>
            <w:rPr>
              <w:w w:val="115"/>
            </w:rPr>
            <w:t>siglo</w:t>
          </w:r>
          <w:r>
            <w:rPr>
              <w:spacing w:val="-29"/>
              <w:w w:val="115"/>
            </w:rPr>
            <w:t> </w:t>
          </w:r>
          <w:r>
            <w:rPr>
              <w:w w:val="115"/>
            </w:rPr>
            <w:t>xix</w:t>
          </w:r>
          <w:r>
            <w:rPr>
              <w:spacing w:val="-29"/>
              <w:w w:val="115"/>
            </w:rPr>
            <w:t> </w:t>
          </w:r>
          <w:r>
            <w:rPr>
              <w:w w:val="115"/>
            </w:rPr>
            <w:t>y</w:t>
          </w:r>
          <w:r>
            <w:rPr>
              <w:spacing w:val="-29"/>
              <w:w w:val="115"/>
            </w:rPr>
            <w:t> </w:t>
          </w:r>
          <w:r>
            <w:rPr>
              <w:w w:val="115"/>
            </w:rPr>
            <w:t>la</w:t>
          </w:r>
          <w:r>
            <w:rPr>
              <w:spacing w:val="-29"/>
              <w:w w:val="115"/>
            </w:rPr>
            <w:t> </w:t>
          </w:r>
          <w:r>
            <w:rPr>
              <w:w w:val="115"/>
            </w:rPr>
            <w:t>fundación</w:t>
          </w:r>
          <w:r>
            <w:rPr>
              <w:spacing w:val="-29"/>
              <w:w w:val="115"/>
            </w:rPr>
            <w:t> </w:t>
          </w:r>
          <w:r>
            <w:rPr>
              <w:w w:val="115"/>
            </w:rPr>
            <w:t>de</w:t>
          </w:r>
          <w:r>
            <w:rPr>
              <w:spacing w:val="-29"/>
              <w:w w:val="115"/>
            </w:rPr>
            <w:t> </w:t>
          </w:r>
          <w:r>
            <w:rPr>
              <w:w w:val="115"/>
            </w:rPr>
            <w:t>la normal</w:t>
          </w:r>
          <w:r>
            <w:rPr>
              <w:spacing w:val="-5"/>
              <w:w w:val="115"/>
            </w:rPr>
            <w:t> Veracruzana</w:t>
            <w:tab/>
          </w:r>
          <w:r>
            <w:rPr>
              <w:w w:val="95"/>
            </w:rPr>
            <w:t>269</w:t>
          </w:r>
        </w:p>
        <w:p>
          <w:pPr>
            <w:pStyle w:val="TOC2"/>
            <w:spacing w:before="16"/>
            <w:rPr>
              <w:i/>
            </w:rPr>
          </w:pPr>
          <w:r>
            <w:rPr>
              <w:i/>
              <w:w w:val="95"/>
            </w:rPr>
            <w:t>Belinda Arteaga Castillo y Siddharta Camargo Arteaga</w:t>
          </w:r>
        </w:p>
        <w:p>
          <w:pPr>
            <w:pStyle w:val="TOC1"/>
            <w:numPr>
              <w:ilvl w:val="0"/>
              <w:numId w:val="1"/>
            </w:numPr>
            <w:tabs>
              <w:tab w:pos="451" w:val="left" w:leader="none"/>
              <w:tab w:pos="6577" w:val="left" w:leader="dot"/>
            </w:tabs>
            <w:spacing w:line="300" w:lineRule="exact" w:before="308" w:after="0"/>
            <w:ind w:left="117" w:right="0" w:firstLine="0"/>
            <w:jc w:val="left"/>
          </w:pPr>
          <w:r>
            <w:rPr>
              <w:spacing w:val="-3"/>
              <w:w w:val="110"/>
            </w:rPr>
            <w:t>una</w:t>
          </w:r>
          <w:r>
            <w:rPr>
              <w:spacing w:val="-9"/>
              <w:w w:val="110"/>
            </w:rPr>
            <w:t> </w:t>
          </w:r>
          <w:r>
            <w:rPr>
              <w:spacing w:val="-3"/>
              <w:w w:val="110"/>
            </w:rPr>
            <w:t>innovación</w:t>
          </w:r>
          <w:r>
            <w:rPr>
              <w:spacing w:val="-9"/>
              <w:w w:val="110"/>
            </w:rPr>
            <w:t> </w:t>
          </w:r>
          <w:r>
            <w:rPr>
              <w:w w:val="110"/>
            </w:rPr>
            <w:t>pedagógica</w:t>
          </w:r>
          <w:r>
            <w:rPr>
              <w:spacing w:val="-9"/>
              <w:w w:val="110"/>
            </w:rPr>
            <w:t> </w:t>
          </w:r>
          <w:r>
            <w:rPr>
              <w:w w:val="110"/>
            </w:rPr>
            <w:t>desde</w:t>
          </w:r>
          <w:r>
            <w:rPr>
              <w:spacing w:val="-9"/>
              <w:w w:val="110"/>
            </w:rPr>
            <w:t> </w:t>
          </w:r>
          <w:r>
            <w:rPr>
              <w:spacing w:val="-5"/>
              <w:w w:val="110"/>
            </w:rPr>
            <w:t>Veracruz.</w:t>
          </w:r>
          <w:r>
            <w:rPr>
              <w:spacing w:val="-9"/>
              <w:w w:val="110"/>
            </w:rPr>
            <w:t> </w:t>
          </w:r>
          <w:r>
            <w:rPr>
              <w:w w:val="110"/>
            </w:rPr>
            <w:t>El</w:t>
          </w:r>
          <w:r>
            <w:rPr>
              <w:spacing w:val="-9"/>
              <w:w w:val="110"/>
            </w:rPr>
            <w:t> </w:t>
          </w:r>
          <w:r>
            <w:rPr>
              <w:w w:val="110"/>
            </w:rPr>
            <w:t>dictamen</w:t>
          </w:r>
          <w:r>
            <w:rPr>
              <w:spacing w:val="-9"/>
              <w:w w:val="110"/>
            </w:rPr>
            <w:t> </w:t>
          </w:r>
          <w:r>
            <w:rPr>
              <w:w w:val="110"/>
            </w:rPr>
            <w:t>del</w:t>
          </w:r>
          <w:r>
            <w:rPr>
              <w:spacing w:val="-9"/>
              <w:w w:val="110"/>
            </w:rPr>
            <w:t> </w:t>
          </w:r>
          <w:r>
            <w:rPr>
              <w:w w:val="110"/>
            </w:rPr>
            <w:t>texto escolar</w:t>
          </w:r>
          <w:r>
            <w:rPr>
              <w:spacing w:val="-18"/>
              <w:w w:val="110"/>
            </w:rPr>
            <w:t> </w:t>
          </w:r>
          <w:r>
            <w:rPr>
              <w:w w:val="110"/>
            </w:rPr>
            <w:t>para</w:t>
          </w:r>
          <w:r>
            <w:rPr>
              <w:spacing w:val="-18"/>
              <w:w w:val="110"/>
            </w:rPr>
            <w:t> </w:t>
          </w:r>
          <w:r>
            <w:rPr>
              <w:w w:val="110"/>
            </w:rPr>
            <w:t>los</w:t>
          </w:r>
          <w:r>
            <w:rPr>
              <w:spacing w:val="-18"/>
              <w:w w:val="110"/>
            </w:rPr>
            <w:t> </w:t>
          </w:r>
          <w:r>
            <w:rPr>
              <w:w w:val="110"/>
            </w:rPr>
            <w:t>pequeños</w:t>
          </w:r>
          <w:r>
            <w:rPr>
              <w:spacing w:val="-18"/>
              <w:w w:val="110"/>
            </w:rPr>
            <w:t> </w:t>
          </w:r>
          <w:r>
            <w:rPr>
              <w:w w:val="110"/>
            </w:rPr>
            <w:t>lectores</w:t>
          </w:r>
          <w:r>
            <w:rPr>
              <w:spacing w:val="-18"/>
              <w:w w:val="110"/>
            </w:rPr>
            <w:t> </w:t>
          </w:r>
          <w:r>
            <w:rPr>
              <w:w w:val="110"/>
            </w:rPr>
            <w:t>mexicanos</w:t>
            <w:tab/>
          </w:r>
          <w:r>
            <w:rPr>
              <w:w w:val="95"/>
            </w:rPr>
            <w:t>291</w:t>
          </w:r>
        </w:p>
        <w:p>
          <w:pPr>
            <w:pStyle w:val="TOC2"/>
            <w:spacing w:before="16"/>
            <w:rPr>
              <w:i/>
            </w:rPr>
          </w:pPr>
          <w:r>
            <w:rPr>
              <w:i/>
              <w:w w:val="95"/>
            </w:rPr>
            <w:t>Lucía Martínez Moctezuma</w:t>
          </w:r>
        </w:p>
        <w:p>
          <w:pPr>
            <w:pStyle w:val="TOC1"/>
            <w:numPr>
              <w:ilvl w:val="0"/>
              <w:numId w:val="1"/>
            </w:numPr>
            <w:tabs>
              <w:tab w:pos="451" w:val="left" w:leader="none"/>
            </w:tabs>
            <w:spacing w:line="307" w:lineRule="exact" w:before="231" w:after="0"/>
            <w:ind w:left="450" w:right="0" w:hanging="333"/>
            <w:jc w:val="left"/>
          </w:pPr>
          <w:r>
            <w:rPr>
              <w:w w:val="110"/>
            </w:rPr>
            <w:br w:type="column"/>
          </w:r>
          <w:r>
            <w:rPr>
              <w:w w:val="110"/>
            </w:rPr>
            <w:t>La labor </w:t>
          </w:r>
          <w:r>
            <w:rPr>
              <w:spacing w:val="-4"/>
              <w:w w:val="110"/>
            </w:rPr>
            <w:t>educativa </w:t>
          </w:r>
          <w:r>
            <w:rPr>
              <w:w w:val="110"/>
            </w:rPr>
            <w:t>del gobernador Heriberto </w:t>
          </w:r>
          <w:r>
            <w:rPr>
              <w:spacing w:val="-4"/>
              <w:w w:val="110"/>
            </w:rPr>
            <w:t>Jara </w:t>
          </w:r>
          <w:r>
            <w:rPr>
              <w:w w:val="110"/>
            </w:rPr>
            <w:t>en </w:t>
          </w:r>
          <w:r>
            <w:rPr>
              <w:spacing w:val="8"/>
              <w:w w:val="110"/>
            </w:rPr>
            <w:t> </w:t>
          </w:r>
          <w:r>
            <w:rPr>
              <w:w w:val="110"/>
            </w:rPr>
            <w:t>torno</w:t>
          </w:r>
        </w:p>
        <w:p>
          <w:pPr>
            <w:pStyle w:val="TOC1"/>
            <w:tabs>
              <w:tab w:pos="6589" w:val="left" w:leader="dot"/>
            </w:tabs>
            <w:spacing w:before="0"/>
          </w:pPr>
          <w:r>
            <w:rPr>
              <w:w w:val="120"/>
            </w:rPr>
            <w:t>a</w:t>
          </w:r>
          <w:r>
            <w:rPr>
              <w:spacing w:val="-34"/>
              <w:w w:val="120"/>
            </w:rPr>
            <w:t> </w:t>
          </w:r>
          <w:r>
            <w:rPr>
              <w:w w:val="120"/>
            </w:rPr>
            <w:t>la</w:t>
          </w:r>
          <w:r>
            <w:rPr>
              <w:spacing w:val="-34"/>
              <w:w w:val="120"/>
            </w:rPr>
            <w:t> </w:t>
          </w:r>
          <w:r>
            <w:rPr>
              <w:w w:val="120"/>
            </w:rPr>
            <w:t>mujer</w:t>
          </w:r>
          <w:r>
            <w:rPr>
              <w:spacing w:val="-34"/>
              <w:w w:val="120"/>
            </w:rPr>
            <w:t> </w:t>
          </w:r>
          <w:r>
            <w:rPr>
              <w:w w:val="120"/>
            </w:rPr>
            <w:t>en</w:t>
          </w:r>
          <w:r>
            <w:rPr>
              <w:spacing w:val="-34"/>
              <w:w w:val="120"/>
            </w:rPr>
            <w:t> </w:t>
          </w:r>
          <w:r>
            <w:rPr>
              <w:w w:val="120"/>
            </w:rPr>
            <w:t>el</w:t>
          </w:r>
          <w:r>
            <w:rPr>
              <w:spacing w:val="-34"/>
              <w:w w:val="120"/>
            </w:rPr>
            <w:t> </w:t>
          </w:r>
          <w:r>
            <w:rPr>
              <w:w w:val="120"/>
            </w:rPr>
            <w:t>contexto</w:t>
          </w:r>
          <w:r>
            <w:rPr>
              <w:spacing w:val="-34"/>
              <w:w w:val="120"/>
            </w:rPr>
            <w:t> </w:t>
          </w:r>
          <w:r>
            <w:rPr>
              <w:w w:val="120"/>
            </w:rPr>
            <w:t>estridentista</w:t>
          </w:r>
          <w:r>
            <w:rPr>
              <w:spacing w:val="-34"/>
              <w:w w:val="120"/>
            </w:rPr>
            <w:t> </w:t>
          </w:r>
          <w:r>
            <w:rPr>
              <w:w w:val="120"/>
            </w:rPr>
            <w:t>en</w:t>
          </w:r>
          <w:r>
            <w:rPr>
              <w:spacing w:val="-34"/>
              <w:w w:val="120"/>
            </w:rPr>
            <w:t> </w:t>
          </w:r>
          <w:r>
            <w:rPr>
              <w:spacing w:val="-5"/>
              <w:w w:val="120"/>
            </w:rPr>
            <w:t>Veracruz</w:t>
            <w:tab/>
          </w:r>
          <w:r>
            <w:rPr>
              <w:w w:val="115"/>
            </w:rPr>
            <w:t>315</w:t>
          </w:r>
        </w:p>
        <w:p>
          <w:pPr>
            <w:pStyle w:val="TOC2"/>
            <w:rPr>
              <w:i/>
            </w:rPr>
          </w:pPr>
          <w:r>
            <w:rPr>
              <w:i/>
              <w:w w:val="95"/>
            </w:rPr>
            <w:t>Abel Juárez Martínez</w:t>
          </w:r>
        </w:p>
        <w:p>
          <w:pPr>
            <w:pStyle w:val="TOC1"/>
            <w:numPr>
              <w:ilvl w:val="0"/>
              <w:numId w:val="1"/>
            </w:numPr>
            <w:tabs>
              <w:tab w:pos="451" w:val="left" w:leader="none"/>
            </w:tabs>
            <w:spacing w:line="307" w:lineRule="exact" w:before="282" w:after="0"/>
            <w:ind w:left="450" w:right="0" w:hanging="333"/>
            <w:jc w:val="left"/>
          </w:pPr>
          <w:r>
            <w:rPr>
              <w:w w:val="115"/>
            </w:rPr>
            <w:t>Gabriela</w:t>
          </w:r>
          <w:r>
            <w:rPr>
              <w:spacing w:val="-35"/>
              <w:w w:val="115"/>
            </w:rPr>
            <w:t> </w:t>
          </w:r>
          <w:r>
            <w:rPr>
              <w:w w:val="115"/>
            </w:rPr>
            <w:t>Mistral</w:t>
          </w:r>
          <w:r>
            <w:rPr>
              <w:spacing w:val="-35"/>
              <w:w w:val="115"/>
            </w:rPr>
            <w:t> </w:t>
          </w:r>
          <w:r>
            <w:rPr>
              <w:w w:val="115"/>
            </w:rPr>
            <w:t>en</w:t>
          </w:r>
          <w:r>
            <w:rPr>
              <w:spacing w:val="-35"/>
              <w:w w:val="115"/>
            </w:rPr>
            <w:t> </w:t>
          </w:r>
          <w:r>
            <w:rPr>
              <w:spacing w:val="-5"/>
              <w:w w:val="115"/>
            </w:rPr>
            <w:t>Veracruz:</w:t>
          </w:r>
          <w:r>
            <w:rPr>
              <w:spacing w:val="-35"/>
              <w:w w:val="115"/>
            </w:rPr>
            <w:t> </w:t>
          </w:r>
          <w:r>
            <w:rPr>
              <w:w w:val="115"/>
            </w:rPr>
            <w:t>el</w:t>
          </w:r>
          <w:r>
            <w:rPr>
              <w:spacing w:val="-35"/>
              <w:w w:val="115"/>
            </w:rPr>
            <w:t> </w:t>
          </w:r>
          <w:r>
            <w:rPr>
              <w:w w:val="115"/>
            </w:rPr>
            <w:t>bálsamo</w:t>
          </w:r>
          <w:r>
            <w:rPr>
              <w:spacing w:val="-35"/>
              <w:w w:val="115"/>
            </w:rPr>
            <w:t> </w:t>
          </w:r>
          <w:r>
            <w:rPr>
              <w:w w:val="115"/>
            </w:rPr>
            <w:t>breve</w:t>
          </w:r>
          <w:r>
            <w:rPr>
              <w:spacing w:val="-35"/>
              <w:w w:val="115"/>
            </w:rPr>
            <w:t> </w:t>
          </w:r>
          <w:r>
            <w:rPr>
              <w:w w:val="115"/>
            </w:rPr>
            <w:t>para</w:t>
          </w:r>
        </w:p>
        <w:p>
          <w:pPr>
            <w:pStyle w:val="TOC1"/>
            <w:tabs>
              <w:tab w:pos="6577" w:val="left" w:leader="dot"/>
            </w:tabs>
            <w:spacing w:before="0"/>
          </w:pPr>
          <w:r>
            <w:rPr>
              <w:spacing w:val="-3"/>
              <w:w w:val="110"/>
            </w:rPr>
            <w:t>una</w:t>
          </w:r>
          <w:r>
            <w:rPr>
              <w:spacing w:val="-19"/>
              <w:w w:val="110"/>
            </w:rPr>
            <w:t> </w:t>
          </w:r>
          <w:r>
            <w:rPr>
              <w:w w:val="110"/>
            </w:rPr>
            <w:t>maestra</w:t>
          </w:r>
          <w:r>
            <w:rPr>
              <w:spacing w:val="-19"/>
              <w:w w:val="110"/>
            </w:rPr>
            <w:t> </w:t>
          </w:r>
          <w:r>
            <w:rPr>
              <w:w w:val="110"/>
            </w:rPr>
            <w:t>poetisa,</w:t>
          </w:r>
          <w:r>
            <w:rPr>
              <w:spacing w:val="-19"/>
              <w:w w:val="110"/>
            </w:rPr>
            <w:t> </w:t>
          </w:r>
          <w:r>
            <w:rPr>
              <w:w w:val="110"/>
            </w:rPr>
            <w:t>tan</w:t>
          </w:r>
          <w:r>
            <w:rPr>
              <w:spacing w:val="-19"/>
              <w:w w:val="110"/>
            </w:rPr>
            <w:t> </w:t>
          </w:r>
          <w:r>
            <w:rPr>
              <w:w w:val="110"/>
            </w:rPr>
            <w:t>premiada</w:t>
          </w:r>
          <w:r>
            <w:rPr>
              <w:spacing w:val="-19"/>
              <w:w w:val="110"/>
            </w:rPr>
            <w:t> </w:t>
          </w:r>
          <w:r>
            <w:rPr>
              <w:w w:val="110"/>
            </w:rPr>
            <w:t>como</w:t>
          </w:r>
          <w:r>
            <w:rPr>
              <w:spacing w:val="-19"/>
              <w:w w:val="110"/>
            </w:rPr>
            <w:t> </w:t>
          </w:r>
          <w:r>
            <w:rPr>
              <w:w w:val="110"/>
            </w:rPr>
            <w:t>dolida</w:t>
            <w:tab/>
            <w:t>329</w:t>
          </w:r>
        </w:p>
        <w:p>
          <w:pPr>
            <w:pStyle w:val="TOC2"/>
            <w:rPr>
              <w:i/>
            </w:rPr>
          </w:pPr>
          <w:r>
            <w:rPr>
              <w:i/>
              <w:w w:val="95"/>
            </w:rPr>
            <w:t>Oresta López Pérez</w:t>
          </w:r>
        </w:p>
        <w:p>
          <w:pPr>
            <w:pStyle w:val="TOC1"/>
            <w:numPr>
              <w:ilvl w:val="0"/>
              <w:numId w:val="1"/>
            </w:numPr>
            <w:tabs>
              <w:tab w:pos="451" w:val="left" w:leader="none"/>
            </w:tabs>
            <w:spacing w:line="307" w:lineRule="exact" w:before="282" w:after="0"/>
            <w:ind w:left="450" w:right="0" w:hanging="333"/>
            <w:jc w:val="left"/>
          </w:pPr>
          <w:r>
            <w:rPr>
              <w:w w:val="115"/>
            </w:rPr>
            <w:t>La</w:t>
          </w:r>
          <w:r>
            <w:rPr>
              <w:spacing w:val="-30"/>
              <w:w w:val="115"/>
            </w:rPr>
            <w:t> </w:t>
          </w:r>
          <w:r>
            <w:rPr>
              <w:w w:val="115"/>
            </w:rPr>
            <w:t>escuela</w:t>
          </w:r>
          <w:r>
            <w:rPr>
              <w:spacing w:val="-30"/>
              <w:w w:val="115"/>
            </w:rPr>
            <w:t> </w:t>
          </w:r>
          <w:r>
            <w:rPr>
              <w:spacing w:val="-4"/>
              <w:w w:val="115"/>
            </w:rPr>
            <w:t>activa</w:t>
          </w:r>
          <w:r>
            <w:rPr>
              <w:spacing w:val="-30"/>
              <w:w w:val="115"/>
            </w:rPr>
            <w:t> </w:t>
          </w:r>
          <w:r>
            <w:rPr>
              <w:w w:val="115"/>
            </w:rPr>
            <w:t>en</w:t>
          </w:r>
          <w:r>
            <w:rPr>
              <w:spacing w:val="-30"/>
              <w:w w:val="115"/>
            </w:rPr>
            <w:t> </w:t>
          </w:r>
          <w:r>
            <w:rPr>
              <w:w w:val="115"/>
            </w:rPr>
            <w:t>la</w:t>
          </w:r>
          <w:r>
            <w:rPr>
              <w:spacing w:val="-30"/>
              <w:w w:val="115"/>
            </w:rPr>
            <w:t> </w:t>
          </w:r>
          <w:r>
            <w:rPr>
              <w:w w:val="115"/>
            </w:rPr>
            <w:t>primaria</w:t>
          </w:r>
          <w:r>
            <w:rPr>
              <w:spacing w:val="-30"/>
              <w:w w:val="115"/>
            </w:rPr>
            <w:t> </w:t>
          </w:r>
          <w:r>
            <w:rPr>
              <w:w w:val="115"/>
            </w:rPr>
            <w:t>experimental</w:t>
          </w:r>
        </w:p>
        <w:p>
          <w:pPr>
            <w:pStyle w:val="TOC1"/>
            <w:tabs>
              <w:tab w:pos="6577" w:val="left" w:leader="dot"/>
            </w:tabs>
            <w:spacing w:line="300" w:lineRule="exact" w:before="19"/>
            <w:ind w:right="118"/>
          </w:pPr>
          <w:r>
            <w:rPr>
              <w:w w:val="102"/>
            </w:rPr>
            <w:t>de</w:t>
          </w:r>
          <w:r>
            <w:rPr>
              <w:spacing w:val="-10"/>
            </w:rPr>
            <w:t> </w:t>
          </w:r>
          <w:r>
            <w:rPr>
              <w:spacing w:val="-5"/>
              <w:w w:val="136"/>
            </w:rPr>
            <w:t>s</w:t>
          </w:r>
          <w:r>
            <w:rPr>
              <w:w w:val="114"/>
            </w:rPr>
            <w:t>an</w:t>
          </w:r>
          <w:r>
            <w:rPr>
              <w:spacing w:val="-10"/>
            </w:rPr>
            <w:t> </w:t>
          </w:r>
          <w:r>
            <w:rPr>
              <w:w w:val="173"/>
            </w:rPr>
            <w:t>a</w:t>
          </w:r>
          <w:r>
            <w:rPr>
              <w:w w:val="109"/>
            </w:rPr>
            <w:t>ndrés</w:t>
          </w:r>
          <w:r>
            <w:rPr>
              <w:spacing w:val="-10"/>
            </w:rPr>
            <w:t> </w:t>
          </w:r>
          <w:r>
            <w:rPr>
              <w:spacing w:val="-27"/>
              <w:w w:val="269"/>
            </w:rPr>
            <w:t>t</w:t>
          </w:r>
          <w:r>
            <w:rPr>
              <w:w w:val="126"/>
            </w:rPr>
            <w:t>uxtla</w:t>
          </w:r>
          <w:r>
            <w:rPr>
              <w:spacing w:val="-10"/>
            </w:rPr>
            <w:t> </w:t>
          </w:r>
          <w:r>
            <w:rPr>
              <w:w w:val="102"/>
            </w:rPr>
            <w:t>y</w:t>
          </w:r>
          <w:r>
            <w:rPr>
              <w:spacing w:val="-10"/>
            </w:rPr>
            <w:t> </w:t>
          </w:r>
          <w:r>
            <w:rPr>
              <w:w w:val="117"/>
            </w:rPr>
            <w:t>Práctica</w:t>
          </w:r>
          <w:r>
            <w:rPr>
              <w:spacing w:val="-10"/>
            </w:rPr>
            <w:t> </w:t>
          </w:r>
          <w:r>
            <w:rPr>
              <w:w w:val="173"/>
            </w:rPr>
            <w:t>a</w:t>
          </w:r>
          <w:r>
            <w:rPr>
              <w:w w:val="109"/>
            </w:rPr>
            <w:t>nexa</w:t>
          </w:r>
          <w:r>
            <w:rPr>
              <w:spacing w:val="-10"/>
            </w:rPr>
            <w:t> </w:t>
          </w:r>
          <w:r>
            <w:rPr>
              <w:w w:val="111"/>
            </w:rPr>
            <w:t>a</w:t>
          </w:r>
          <w:r>
            <w:rPr>
              <w:spacing w:val="-10"/>
            </w:rPr>
            <w:t> </w:t>
          </w:r>
          <w:r>
            <w:rPr>
              <w:w w:val="131"/>
            </w:rPr>
            <w:t>la</w:t>
          </w:r>
          <w:r>
            <w:rPr>
              <w:spacing w:val="-10"/>
            </w:rPr>
            <w:t> </w:t>
          </w:r>
          <w:r>
            <w:rPr>
              <w:w w:val="169"/>
            </w:rPr>
            <w:t>n</w:t>
          </w:r>
          <w:r>
            <w:rPr>
              <w:w w:val="114"/>
            </w:rPr>
            <w:t>ormal</w:t>
          </w:r>
          <w:r>
            <w:rPr>
              <w:spacing w:val="-10"/>
            </w:rPr>
            <w:t> </w:t>
          </w:r>
          <w:r>
            <w:rPr>
              <w:spacing w:val="-23"/>
              <w:w w:val="103"/>
            </w:rPr>
            <w:t>V</w:t>
          </w:r>
          <w:r>
            <w:rPr>
              <w:w w:val="117"/>
            </w:rPr>
            <w:t>er</w:t>
          </w:r>
          <w:r>
            <w:rPr>
              <w:spacing w:val="-5"/>
              <w:w w:val="117"/>
            </w:rPr>
            <w:t>a</w:t>
          </w:r>
          <w:r>
            <w:rPr>
              <w:w w:val="121"/>
            </w:rPr>
            <w:t>c</w:t>
          </w:r>
          <w:r>
            <w:rPr>
              <w:spacing w:val="-9"/>
              <w:w w:val="121"/>
            </w:rPr>
            <w:t>r</w:t>
          </w:r>
          <w:r>
            <w:rPr>
              <w:w w:val="112"/>
            </w:rPr>
            <w:t>uza</w:t>
          </w:r>
          <w:r>
            <w:rPr>
              <w:spacing w:val="-9"/>
              <w:w w:val="112"/>
            </w:rPr>
            <w:t>n</w:t>
          </w:r>
          <w:r>
            <w:rPr>
              <w:w w:val="105"/>
            </w:rPr>
            <w:t>a, </w:t>
          </w:r>
          <w:r>
            <w:rPr>
              <w:w w:val="105"/>
            </w:rPr>
            <w:t>1964-1970</w:t>
            <w:tab/>
          </w:r>
          <w:r>
            <w:rPr>
              <w:w w:val="95"/>
            </w:rPr>
            <w:t>347</w:t>
          </w:r>
        </w:p>
        <w:p>
          <w:pPr>
            <w:pStyle w:val="TOC2"/>
            <w:spacing w:before="16"/>
            <w:rPr>
              <w:i/>
            </w:rPr>
          </w:pPr>
          <w:r>
            <w:rPr>
              <w:i/>
              <w:w w:val="95"/>
            </w:rPr>
            <w:t>María de Lourdes Guadarrama Pérez</w:t>
          </w:r>
        </w:p>
        <w:p>
          <w:pPr>
            <w:pStyle w:val="TOC1"/>
            <w:tabs>
              <w:tab w:pos="6589" w:val="left" w:leader="dot"/>
            </w:tabs>
          </w:pPr>
          <w:r>
            <w:rPr>
              <w:w w:val="105"/>
            </w:rPr>
            <w:t>capítulo</w:t>
          </w:r>
          <w:r>
            <w:rPr>
              <w:spacing w:val="17"/>
              <w:w w:val="105"/>
            </w:rPr>
            <w:t> </w:t>
          </w:r>
          <w:r>
            <w:rPr>
              <w:w w:val="105"/>
            </w:rPr>
            <w:t>iv</w:t>
            <w:tab/>
            <w:t>367</w:t>
          </w:r>
        </w:p>
        <w:p>
          <w:pPr>
            <w:pStyle w:val="TOC1"/>
            <w:spacing w:before="0"/>
          </w:pPr>
          <w:r>
            <w:rPr>
              <w:w w:val="110"/>
            </w:rPr>
            <w:t>Edificios escolares y autores veracruzanos de libros de texto</w:t>
          </w:r>
        </w:p>
        <w:p>
          <w:pPr>
            <w:pStyle w:val="TOC1"/>
            <w:numPr>
              <w:ilvl w:val="0"/>
              <w:numId w:val="1"/>
            </w:numPr>
            <w:tabs>
              <w:tab w:pos="451" w:val="left" w:leader="none"/>
              <w:tab w:pos="6589" w:val="left" w:leader="dot"/>
            </w:tabs>
            <w:spacing w:line="240" w:lineRule="auto" w:before="286" w:after="0"/>
            <w:ind w:left="450" w:right="0" w:hanging="333"/>
            <w:jc w:val="left"/>
          </w:pPr>
          <w:r>
            <w:rPr>
              <w:w w:val="110"/>
            </w:rPr>
            <w:t>Edificios</w:t>
          </w:r>
          <w:r>
            <w:rPr>
              <w:spacing w:val="-18"/>
              <w:w w:val="110"/>
            </w:rPr>
            <w:t> </w:t>
          </w:r>
          <w:r>
            <w:rPr>
              <w:w w:val="110"/>
            </w:rPr>
            <w:t>dedicados</w:t>
          </w:r>
          <w:r>
            <w:rPr>
              <w:spacing w:val="-18"/>
              <w:w w:val="110"/>
            </w:rPr>
            <w:t> </w:t>
          </w:r>
          <w:r>
            <w:rPr>
              <w:w w:val="110"/>
            </w:rPr>
            <w:t>a</w:t>
          </w:r>
          <w:r>
            <w:rPr>
              <w:spacing w:val="-18"/>
              <w:w w:val="110"/>
            </w:rPr>
            <w:t> </w:t>
          </w:r>
          <w:r>
            <w:rPr>
              <w:w w:val="110"/>
            </w:rPr>
            <w:t>la</w:t>
          </w:r>
          <w:r>
            <w:rPr>
              <w:spacing w:val="-18"/>
              <w:w w:val="110"/>
            </w:rPr>
            <w:t> </w:t>
          </w:r>
          <w:r>
            <w:rPr>
              <w:w w:val="110"/>
            </w:rPr>
            <w:t>educación</w:t>
          </w:r>
          <w:r>
            <w:rPr>
              <w:spacing w:val="-18"/>
              <w:w w:val="110"/>
            </w:rPr>
            <w:t> </w:t>
          </w:r>
          <w:r>
            <w:rPr>
              <w:w w:val="110"/>
            </w:rPr>
            <w:t>en</w:t>
          </w:r>
          <w:r>
            <w:rPr>
              <w:spacing w:val="-18"/>
              <w:w w:val="110"/>
            </w:rPr>
            <w:t> </w:t>
          </w:r>
          <w:r>
            <w:rPr>
              <w:w w:val="110"/>
            </w:rPr>
            <w:t>el</w:t>
          </w:r>
          <w:r>
            <w:rPr>
              <w:spacing w:val="-18"/>
              <w:w w:val="110"/>
            </w:rPr>
            <w:t> </w:t>
          </w:r>
          <w:r>
            <w:rPr>
              <w:w w:val="110"/>
            </w:rPr>
            <w:t>estado</w:t>
          </w:r>
          <w:r>
            <w:rPr>
              <w:spacing w:val="-18"/>
              <w:w w:val="110"/>
            </w:rPr>
            <w:t> </w:t>
          </w:r>
          <w:r>
            <w:rPr>
              <w:w w:val="110"/>
            </w:rPr>
            <w:t>de</w:t>
          </w:r>
          <w:r>
            <w:rPr>
              <w:spacing w:val="-18"/>
              <w:w w:val="110"/>
            </w:rPr>
            <w:t> </w:t>
          </w:r>
          <w:r>
            <w:rPr>
              <w:spacing w:val="-5"/>
              <w:w w:val="110"/>
            </w:rPr>
            <w:t>Veracruz</w:t>
            <w:tab/>
          </w:r>
          <w:r>
            <w:rPr>
              <w:w w:val="110"/>
            </w:rPr>
            <w:t>369</w:t>
          </w:r>
        </w:p>
        <w:p>
          <w:pPr>
            <w:pStyle w:val="TOC2"/>
            <w:rPr>
              <w:i/>
            </w:rPr>
          </w:pPr>
          <w:r>
            <w:rPr>
              <w:i/>
            </w:rPr>
            <w:t>Jaime F. Terrazas y De Allende</w:t>
          </w:r>
        </w:p>
        <w:p>
          <w:pPr>
            <w:pStyle w:val="TOC1"/>
            <w:numPr>
              <w:ilvl w:val="0"/>
              <w:numId w:val="1"/>
            </w:numPr>
            <w:tabs>
              <w:tab w:pos="451" w:val="left" w:leader="none"/>
            </w:tabs>
            <w:spacing w:line="307" w:lineRule="exact" w:before="282" w:after="0"/>
            <w:ind w:left="450" w:right="0" w:hanging="333"/>
            <w:jc w:val="left"/>
          </w:pPr>
          <w:r>
            <w:rPr>
              <w:spacing w:val="-3"/>
              <w:w w:val="115"/>
            </w:rPr>
            <w:t>una</w:t>
          </w:r>
          <w:r>
            <w:rPr>
              <w:spacing w:val="-32"/>
              <w:w w:val="115"/>
            </w:rPr>
            <w:t> </w:t>
          </w:r>
          <w:r>
            <w:rPr>
              <w:w w:val="115"/>
            </w:rPr>
            <w:t>transmisión</w:t>
          </w:r>
          <w:r>
            <w:rPr>
              <w:spacing w:val="-32"/>
              <w:w w:val="115"/>
            </w:rPr>
            <w:t> </w:t>
          </w:r>
          <w:r>
            <w:rPr>
              <w:w w:val="115"/>
            </w:rPr>
            <w:t>de</w:t>
          </w:r>
          <w:r>
            <w:rPr>
              <w:spacing w:val="-32"/>
              <w:w w:val="115"/>
            </w:rPr>
            <w:t> </w:t>
          </w:r>
          <w:r>
            <w:rPr>
              <w:w w:val="115"/>
            </w:rPr>
            <w:t>saberes.</w:t>
          </w:r>
          <w:r>
            <w:rPr>
              <w:spacing w:val="-32"/>
              <w:w w:val="115"/>
            </w:rPr>
            <w:t> </w:t>
          </w:r>
          <w:r>
            <w:rPr>
              <w:w w:val="115"/>
            </w:rPr>
            <w:t>los</w:t>
          </w:r>
          <w:r>
            <w:rPr>
              <w:spacing w:val="-32"/>
              <w:w w:val="115"/>
            </w:rPr>
            <w:t> </w:t>
          </w:r>
          <w:r>
            <w:rPr>
              <w:w w:val="115"/>
            </w:rPr>
            <w:t>libros</w:t>
          </w:r>
          <w:r>
            <w:rPr>
              <w:spacing w:val="-32"/>
              <w:w w:val="115"/>
            </w:rPr>
            <w:t> </w:t>
          </w:r>
          <w:r>
            <w:rPr>
              <w:w w:val="115"/>
            </w:rPr>
            <w:t>de</w:t>
          </w:r>
          <w:r>
            <w:rPr>
              <w:spacing w:val="-32"/>
              <w:w w:val="115"/>
            </w:rPr>
            <w:t> </w:t>
          </w:r>
          <w:r>
            <w:rPr>
              <w:w w:val="115"/>
            </w:rPr>
            <w:t>texto</w:t>
          </w:r>
          <w:r>
            <w:rPr>
              <w:spacing w:val="-32"/>
              <w:w w:val="115"/>
            </w:rPr>
            <w:t> </w:t>
          </w:r>
          <w:r>
            <w:rPr>
              <w:w w:val="115"/>
            </w:rPr>
            <w:t>de</w:t>
          </w:r>
          <w:r>
            <w:rPr>
              <w:spacing w:val="-32"/>
              <w:w w:val="115"/>
            </w:rPr>
            <w:t> </w:t>
          </w:r>
          <w:r>
            <w:rPr>
              <w:w w:val="115"/>
            </w:rPr>
            <w:t>historia</w:t>
          </w:r>
        </w:p>
        <w:p>
          <w:pPr>
            <w:pStyle w:val="TOC1"/>
            <w:tabs>
              <w:tab w:pos="6577" w:val="left" w:leader="dot"/>
            </w:tabs>
            <w:spacing w:before="0"/>
          </w:pPr>
          <w:r>
            <w:rPr>
              <w:w w:val="102"/>
            </w:rPr>
            <w:t>y</w:t>
          </w:r>
          <w:r>
            <w:rPr>
              <w:spacing w:val="-10"/>
            </w:rPr>
            <w:t> </w:t>
          </w:r>
          <w:r>
            <w:rPr>
              <w:w w:val="110"/>
            </w:rPr>
            <w:t>geografía</w:t>
          </w:r>
          <w:r>
            <w:rPr>
              <w:spacing w:val="-10"/>
            </w:rPr>
            <w:t> </w:t>
          </w:r>
          <w:r>
            <w:rPr>
              <w:w w:val="102"/>
            </w:rPr>
            <w:t>de</w:t>
          </w:r>
          <w:r>
            <w:rPr>
              <w:spacing w:val="-10"/>
            </w:rPr>
            <w:t> </w:t>
          </w:r>
          <w:r>
            <w:rPr>
              <w:spacing w:val="-9"/>
              <w:w w:val="96"/>
            </w:rPr>
            <w:t>J</w:t>
          </w:r>
          <w:r>
            <w:rPr>
              <w:w w:val="99"/>
            </w:rPr>
            <w:t>osé</w:t>
          </w:r>
          <w:r>
            <w:rPr>
              <w:spacing w:val="-10"/>
            </w:rPr>
            <w:t> </w:t>
          </w:r>
          <w:r>
            <w:rPr>
              <w:w w:val="110"/>
            </w:rPr>
            <w:t>María</w:t>
          </w:r>
          <w:r>
            <w:rPr>
              <w:spacing w:val="-10"/>
            </w:rPr>
            <w:t> </w:t>
          </w:r>
          <w:r>
            <w:rPr>
              <w:spacing w:val="-5"/>
              <w:w w:val="206"/>
            </w:rPr>
            <w:t>r</w:t>
          </w:r>
          <w:r>
            <w:rPr>
              <w:spacing w:val="-5"/>
              <w:w w:val="102"/>
            </w:rPr>
            <w:t>o</w:t>
          </w:r>
          <w:r>
            <w:rPr>
              <w:w w:val="111"/>
            </w:rPr>
            <w:t>a</w:t>
          </w:r>
          <w:r>
            <w:rPr>
              <w:spacing w:val="-10"/>
            </w:rPr>
            <w:t> </w:t>
          </w:r>
          <w:r>
            <w:rPr>
              <w:w w:val="109"/>
            </w:rPr>
            <w:t>Bá</w:t>
          </w:r>
          <w:r>
            <w:rPr>
              <w:spacing w:val="-5"/>
              <w:w w:val="109"/>
            </w:rPr>
            <w:t>r</w:t>
          </w:r>
          <w:r>
            <w:rPr>
              <w:w w:val="110"/>
            </w:rPr>
            <w:t>ce</w:t>
          </w:r>
          <w:r>
            <w:rPr>
              <w:spacing w:val="-9"/>
              <w:w w:val="110"/>
            </w:rPr>
            <w:t>n</w:t>
          </w:r>
          <w:r>
            <w:rPr>
              <w:w w:val="111"/>
            </w:rPr>
            <w:t>a</w:t>
          </w:r>
          <w:r>
            <w:rPr>
              <w:w w:val="85"/>
            </w:rPr>
            <w:t> </w:t>
          </w:r>
          <w:r>
            <w:rPr/>
            <w:tab/>
          </w:r>
          <w:r>
            <w:rPr>
              <w:w w:val="94"/>
            </w:rPr>
            <w:t>403</w:t>
          </w:r>
        </w:p>
        <w:p>
          <w:pPr>
            <w:pStyle w:val="TOC2"/>
            <w:rPr>
              <w:i/>
            </w:rPr>
          </w:pPr>
          <w:r>
            <w:rPr>
              <w:i/>
              <w:w w:val="95"/>
            </w:rPr>
            <w:t>Blanca García Gutiérrez</w:t>
          </w:r>
        </w:p>
        <w:p>
          <w:pPr>
            <w:pStyle w:val="TOC1"/>
            <w:numPr>
              <w:ilvl w:val="0"/>
              <w:numId w:val="1"/>
            </w:numPr>
            <w:tabs>
              <w:tab w:pos="451" w:val="left" w:leader="none"/>
              <w:tab w:pos="6577" w:val="left" w:leader="dot"/>
            </w:tabs>
            <w:spacing w:line="300" w:lineRule="exact" w:before="308" w:after="0"/>
            <w:ind w:left="117" w:right="118" w:firstLine="0"/>
            <w:jc w:val="left"/>
          </w:pPr>
          <w:r>
            <w:rPr>
              <w:w w:val="115"/>
            </w:rPr>
            <w:t>Libros de texto de aritmética femenil y de geografía </w:t>
          </w:r>
          <w:r>
            <w:rPr>
              <w:w w:val="173"/>
            </w:rPr>
            <w:t>a</w:t>
          </w:r>
          <w:r>
            <w:rPr>
              <w:w w:val="107"/>
            </w:rPr>
            <w:t>po</w:t>
          </w:r>
          <w:r>
            <w:rPr>
              <w:spacing w:val="-5"/>
              <w:w w:val="107"/>
            </w:rPr>
            <w:t>r</w:t>
          </w:r>
          <w:r>
            <w:rPr>
              <w:spacing w:val="-5"/>
              <w:w w:val="170"/>
            </w:rPr>
            <w:t>t</w:t>
          </w:r>
          <w:r>
            <w:rPr>
              <w:spacing w:val="-5"/>
              <w:w w:val="111"/>
            </w:rPr>
            <w:t>a</w:t>
          </w:r>
          <w:r>
            <w:rPr>
              <w:w w:val="106"/>
            </w:rPr>
            <w:t>ciones</w:t>
          </w:r>
          <w:r>
            <w:rPr>
              <w:spacing w:val="-10"/>
            </w:rPr>
            <w:t> </w:t>
          </w:r>
          <w:r>
            <w:rPr>
              <w:w w:val="102"/>
            </w:rPr>
            <w:t>de</w:t>
          </w:r>
          <w:r>
            <w:rPr>
              <w:spacing w:val="-10"/>
            </w:rPr>
            <w:t> </w:t>
          </w:r>
          <w:r>
            <w:rPr>
              <w:w w:val="118"/>
            </w:rPr>
            <w:t>un</w:t>
          </w:r>
          <w:r>
            <w:rPr>
              <w:spacing w:val="-10"/>
            </w:rPr>
            <w:t> </w:t>
          </w:r>
          <w:r>
            <w:rPr>
              <w:w w:val="110"/>
            </w:rPr>
            <w:t>ver</w:t>
          </w:r>
          <w:r>
            <w:rPr>
              <w:spacing w:val="-5"/>
              <w:w w:val="110"/>
            </w:rPr>
            <w:t>a</w:t>
          </w:r>
          <w:r>
            <w:rPr>
              <w:w w:val="121"/>
            </w:rPr>
            <w:t>c</w:t>
          </w:r>
          <w:r>
            <w:rPr>
              <w:spacing w:val="-9"/>
              <w:w w:val="121"/>
            </w:rPr>
            <w:t>r</w:t>
          </w:r>
          <w:r>
            <w:rPr>
              <w:w w:val="107"/>
            </w:rPr>
            <w:t>uzano:</w:t>
          </w:r>
          <w:r>
            <w:rPr>
              <w:spacing w:val="-10"/>
            </w:rPr>
            <w:t> </w:t>
          </w:r>
          <w:r>
            <w:rPr>
              <w:w w:val="115"/>
            </w:rPr>
            <w:t>Gil</w:t>
          </w:r>
          <w:r>
            <w:rPr>
              <w:spacing w:val="-5"/>
              <w:w w:val="115"/>
            </w:rPr>
            <w:t>d</w:t>
          </w:r>
          <w:r>
            <w:rPr>
              <w:w w:val="110"/>
            </w:rPr>
            <w:t>ardo</w:t>
          </w:r>
          <w:r>
            <w:rPr>
              <w:spacing w:val="-10"/>
            </w:rPr>
            <w:t> </w:t>
          </w:r>
          <w:r>
            <w:rPr>
              <w:spacing w:val="-31"/>
              <w:w w:val="189"/>
            </w:rPr>
            <w:t>f</w:t>
          </w:r>
          <w:r>
            <w:rPr>
              <w:w w:val="94"/>
            </w:rPr>
            <w:t>.</w:t>
          </w:r>
          <w:r>
            <w:rPr>
              <w:spacing w:val="-10"/>
            </w:rPr>
            <w:t> </w:t>
          </w:r>
          <w:r>
            <w:rPr>
              <w:spacing w:val="-14"/>
              <w:w w:val="173"/>
            </w:rPr>
            <w:t>a</w:t>
          </w:r>
          <w:r>
            <w:rPr>
              <w:w w:val="108"/>
            </w:rPr>
            <w:t>vilés</w:t>
          </w:r>
          <w:r>
            <w:rPr>
              <w:w w:val="85"/>
            </w:rPr>
            <w:t> </w:t>
          </w:r>
          <w:r>
            <w:rPr/>
            <w:tab/>
          </w:r>
          <w:r>
            <w:rPr>
              <w:w w:val="94"/>
            </w:rPr>
            <w:t>429</w:t>
          </w:r>
        </w:p>
        <w:p>
          <w:pPr>
            <w:pStyle w:val="TOC2"/>
            <w:spacing w:before="16"/>
            <w:rPr>
              <w:i/>
            </w:rPr>
          </w:pPr>
          <w:hyperlink w:history="true" w:anchor="_TOC_250000">
            <w:r>
              <w:rPr>
                <w:i/>
              </w:rPr>
              <w:t>Luz Elena Galván Lafarga</w:t>
            </w:r>
          </w:hyperlink>
        </w:p>
        <w:p>
          <w:pPr>
            <w:pStyle w:val="TOC1"/>
            <w:tabs>
              <w:tab w:pos="6589" w:val="left" w:leader="dot"/>
            </w:tabs>
          </w:pPr>
          <w:hyperlink w:history="true" w:anchor="_bookmark0">
            <w:r>
              <w:rPr>
                <w:w w:val="105"/>
              </w:rPr>
              <w:t>capítulo</w:t>
            </w:r>
            <w:r>
              <w:rPr>
                <w:spacing w:val="15"/>
                <w:w w:val="105"/>
              </w:rPr>
              <w:t> </w:t>
            </w:r>
            <w:r>
              <w:rPr>
                <w:w w:val="105"/>
              </w:rPr>
              <w:t>v</w:t>
              <w:tab/>
              <w:t>453</w:t>
            </w:r>
          </w:hyperlink>
        </w:p>
        <w:p>
          <w:pPr>
            <w:pStyle w:val="TOC1"/>
            <w:spacing w:line="300" w:lineRule="exact" w:before="19"/>
            <w:ind w:right="1186"/>
          </w:pPr>
          <w:hyperlink w:history="true" w:anchor="_bookmark0">
            <w:r>
              <w:rPr>
                <w:w w:val="110"/>
              </w:rPr>
              <w:t>¿dónde nos perdimos?un acercamiento al problema de la educación en el estado de </w:t>
            </w:r>
            <w:r>
              <w:rPr>
                <w:spacing w:val="-5"/>
                <w:w w:val="110"/>
              </w:rPr>
              <w:t>Veracruz </w:t>
            </w:r>
            <w:r>
              <w:rPr>
                <w:w w:val="110"/>
              </w:rPr>
              <w:t>en los siglos xx y xxi</w:t>
            </w:r>
          </w:hyperlink>
        </w:p>
      </w:sdtContent>
    </w:sdt>
    <w:p>
      <w:pPr>
        <w:spacing w:after="0" w:line="300" w:lineRule="exact"/>
        <w:sectPr>
          <w:footerReference w:type="default" r:id="rId88"/>
          <w:pgSz w:w="18710" w:h="13040" w:orient="landscape"/>
          <w:pgMar w:footer="1084" w:header="0" w:top="1200" w:bottom="1280" w:left="1300" w:right="1320"/>
          <w:cols w:num="2" w:equalWidth="0">
            <w:col w:w="6921" w:space="2150"/>
            <w:col w:w="7019"/>
          </w:cols>
        </w:sectPr>
      </w:pPr>
    </w:p>
    <w:p>
      <w:pPr>
        <w:pStyle w:val="ListParagraph"/>
        <w:numPr>
          <w:ilvl w:val="0"/>
          <w:numId w:val="1"/>
        </w:numPr>
        <w:tabs>
          <w:tab w:pos="451" w:val="left" w:leader="none"/>
          <w:tab w:pos="6908" w:val="right" w:leader="dot"/>
        </w:tabs>
        <w:spacing w:line="240" w:lineRule="auto" w:before="231" w:after="0"/>
        <w:ind w:left="450" w:right="0" w:hanging="333"/>
        <w:jc w:val="left"/>
        <w:rPr>
          <w:sz w:val="24"/>
        </w:rPr>
      </w:pPr>
      <w:hyperlink w:history="true" w:anchor="_bookmark1">
        <w:r>
          <w:rPr>
            <w:spacing w:val="-4"/>
            <w:w w:val="105"/>
            <w:sz w:val="24"/>
          </w:rPr>
          <w:t>P</w:t>
        </w:r>
        <w:bookmarkStart w:name="_bookmark3" w:id="7"/>
        <w:bookmarkEnd w:id="7"/>
        <w:r>
          <w:rPr>
            <w:spacing w:val="-4"/>
            <w:w w:val="105"/>
            <w:sz w:val="24"/>
          </w:rPr>
          <w:t>anorama</w:t>
        </w:r>
        <w:r>
          <w:rPr>
            <w:spacing w:val="-4"/>
            <w:w w:val="105"/>
            <w:sz w:val="24"/>
          </w:rPr>
          <w:t> </w:t>
        </w:r>
        <w:r>
          <w:rPr>
            <w:spacing w:val="-3"/>
            <w:w w:val="105"/>
            <w:sz w:val="24"/>
          </w:rPr>
          <w:t>educativo </w:t>
        </w:r>
        <w:r>
          <w:rPr>
            <w:w w:val="105"/>
            <w:sz w:val="24"/>
          </w:rPr>
          <w:t>del estado de</w:t>
        </w:r>
        <w:r>
          <w:rPr>
            <w:spacing w:val="-36"/>
            <w:w w:val="105"/>
            <w:sz w:val="24"/>
          </w:rPr>
          <w:t> </w:t>
        </w:r>
        <w:r>
          <w:rPr>
            <w:spacing w:val="-5"/>
            <w:w w:val="105"/>
            <w:sz w:val="24"/>
          </w:rPr>
          <w:t>Veracruz,</w:t>
        </w:r>
        <w:r>
          <w:rPr>
            <w:spacing w:val="-9"/>
            <w:w w:val="105"/>
            <w:sz w:val="24"/>
          </w:rPr>
          <w:t> </w:t>
        </w:r>
        <w:r>
          <w:rPr>
            <w:w w:val="105"/>
            <w:sz w:val="24"/>
          </w:rPr>
          <w:t>1980-2010</w:t>
          <w:tab/>
          <w:t>455</w:t>
        </w:r>
      </w:hyperlink>
    </w:p>
    <w:p>
      <w:pPr>
        <w:spacing w:line="261" w:lineRule="auto" w:before="28"/>
        <w:ind w:left="117" w:right="11495" w:firstLine="0"/>
        <w:jc w:val="left"/>
        <w:rPr>
          <w:i/>
          <w:sz w:val="24"/>
        </w:rPr>
      </w:pPr>
      <w:r>
        <w:rPr>
          <w:i/>
          <w:w w:val="95"/>
          <w:sz w:val="24"/>
        </w:rPr>
        <w:t>Graciela Isabel Badía Muñoz </w:t>
      </w:r>
      <w:r>
        <w:rPr>
          <w:i/>
          <w:w w:val="95"/>
          <w:sz w:val="24"/>
        </w:rPr>
        <w:t>Gloria Pedrero Nieto</w:t>
      </w:r>
    </w:p>
    <w:p>
      <w:pPr>
        <w:spacing w:line="261" w:lineRule="auto" w:before="0"/>
        <w:ind w:left="117" w:right="11495" w:firstLine="0"/>
        <w:jc w:val="left"/>
        <w:rPr>
          <w:i/>
          <w:sz w:val="24"/>
        </w:rPr>
      </w:pPr>
      <w:r>
        <w:rPr>
          <w:i/>
          <w:w w:val="95"/>
          <w:sz w:val="24"/>
        </w:rPr>
        <w:t>Mercedes Pedrero Nieto </w:t>
      </w:r>
      <w:r>
        <w:rPr>
          <w:i/>
          <w:w w:val="90"/>
          <w:sz w:val="24"/>
        </w:rPr>
        <w:t>Francisco Macías Arriaga</w:t>
      </w:r>
    </w:p>
    <w:p>
      <w:pPr>
        <w:pStyle w:val="ListParagraph"/>
        <w:numPr>
          <w:ilvl w:val="0"/>
          <w:numId w:val="1"/>
        </w:numPr>
        <w:tabs>
          <w:tab w:pos="451" w:val="left" w:leader="none"/>
          <w:tab w:pos="6908" w:val="right" w:leader="dot"/>
        </w:tabs>
        <w:spacing w:line="240" w:lineRule="auto" w:before="258" w:after="0"/>
        <w:ind w:left="450" w:right="0" w:hanging="333"/>
        <w:jc w:val="left"/>
        <w:rPr>
          <w:sz w:val="24"/>
        </w:rPr>
      </w:pPr>
      <w:r>
        <w:rPr>
          <w:w w:val="110"/>
          <w:sz w:val="24"/>
        </w:rPr>
        <w:t>Educación intercultural</w:t>
      </w:r>
      <w:r>
        <w:rPr>
          <w:spacing w:val="-26"/>
          <w:w w:val="110"/>
          <w:sz w:val="24"/>
        </w:rPr>
        <w:t> </w:t>
      </w:r>
      <w:r>
        <w:rPr>
          <w:w w:val="110"/>
          <w:sz w:val="24"/>
        </w:rPr>
        <w:t>en</w:t>
      </w:r>
      <w:r>
        <w:rPr>
          <w:spacing w:val="-13"/>
          <w:w w:val="110"/>
          <w:sz w:val="24"/>
        </w:rPr>
        <w:t> </w:t>
      </w:r>
      <w:r>
        <w:rPr>
          <w:spacing w:val="-5"/>
          <w:w w:val="110"/>
          <w:sz w:val="24"/>
        </w:rPr>
        <w:t>Veracruz</w:t>
        <w:tab/>
      </w:r>
      <w:r>
        <w:rPr>
          <w:w w:val="110"/>
          <w:sz w:val="24"/>
        </w:rPr>
        <w:t>525</w:t>
      </w:r>
    </w:p>
    <w:p>
      <w:pPr>
        <w:spacing w:line="261" w:lineRule="auto" w:before="28"/>
        <w:ind w:left="117" w:right="11495" w:firstLine="0"/>
        <w:jc w:val="left"/>
        <w:rPr>
          <w:i/>
          <w:sz w:val="24"/>
        </w:rPr>
      </w:pPr>
      <w:r>
        <w:rPr>
          <w:i/>
          <w:w w:val="95"/>
          <w:sz w:val="24"/>
        </w:rPr>
        <w:t>Rosa Guadalupe Mendoza Zuany </w:t>
      </w:r>
      <w:r>
        <w:rPr>
          <w:i/>
          <w:w w:val="95"/>
          <w:sz w:val="24"/>
        </w:rPr>
        <w:t>Yolanda Jiménez Naranjo</w:t>
      </w:r>
    </w:p>
    <w:p>
      <w:pPr>
        <w:pStyle w:val="ListParagraph"/>
        <w:numPr>
          <w:ilvl w:val="0"/>
          <w:numId w:val="1"/>
        </w:numPr>
        <w:tabs>
          <w:tab w:pos="451" w:val="left" w:leader="none"/>
          <w:tab w:pos="6908" w:val="right" w:leader="dot"/>
        </w:tabs>
        <w:spacing w:line="240" w:lineRule="auto" w:before="258" w:after="0"/>
        <w:ind w:left="450" w:right="0" w:hanging="333"/>
        <w:jc w:val="left"/>
        <w:rPr>
          <w:sz w:val="24"/>
        </w:rPr>
      </w:pPr>
      <w:r>
        <w:rPr>
          <w:w w:val="110"/>
          <w:sz w:val="24"/>
        </w:rPr>
        <w:t>La</w:t>
      </w:r>
      <w:r>
        <w:rPr>
          <w:spacing w:val="-26"/>
          <w:w w:val="110"/>
          <w:sz w:val="24"/>
        </w:rPr>
        <w:t> </w:t>
      </w:r>
      <w:r>
        <w:rPr>
          <w:w w:val="110"/>
          <w:sz w:val="24"/>
        </w:rPr>
        <w:t>educación</w:t>
      </w:r>
      <w:r>
        <w:rPr>
          <w:spacing w:val="-26"/>
          <w:w w:val="110"/>
          <w:sz w:val="24"/>
        </w:rPr>
        <w:t> </w:t>
      </w:r>
      <w:r>
        <w:rPr>
          <w:w w:val="110"/>
          <w:sz w:val="24"/>
        </w:rPr>
        <w:t>superior</w:t>
      </w:r>
      <w:r>
        <w:rPr>
          <w:spacing w:val="-26"/>
          <w:w w:val="110"/>
          <w:sz w:val="24"/>
        </w:rPr>
        <w:t> </w:t>
      </w:r>
      <w:r>
        <w:rPr>
          <w:w w:val="110"/>
          <w:sz w:val="24"/>
        </w:rPr>
        <w:t>en</w:t>
      </w:r>
      <w:r>
        <w:rPr>
          <w:spacing w:val="-26"/>
          <w:w w:val="110"/>
          <w:sz w:val="24"/>
        </w:rPr>
        <w:t> </w:t>
      </w:r>
      <w:r>
        <w:rPr>
          <w:w w:val="110"/>
          <w:sz w:val="24"/>
        </w:rPr>
        <w:t>el</w:t>
      </w:r>
      <w:r>
        <w:rPr>
          <w:spacing w:val="-26"/>
          <w:w w:val="110"/>
          <w:sz w:val="24"/>
        </w:rPr>
        <w:t> </w:t>
      </w:r>
      <w:r>
        <w:rPr>
          <w:w w:val="110"/>
          <w:sz w:val="24"/>
        </w:rPr>
        <w:t>estado</w:t>
      </w:r>
      <w:r>
        <w:rPr>
          <w:spacing w:val="-26"/>
          <w:w w:val="110"/>
          <w:sz w:val="24"/>
        </w:rPr>
        <w:t> </w:t>
      </w:r>
      <w:r>
        <w:rPr>
          <w:w w:val="110"/>
          <w:sz w:val="24"/>
        </w:rPr>
        <w:t>de</w:t>
      </w:r>
      <w:r>
        <w:rPr>
          <w:spacing w:val="-26"/>
          <w:w w:val="110"/>
          <w:sz w:val="24"/>
        </w:rPr>
        <w:t> </w:t>
      </w:r>
      <w:r>
        <w:rPr>
          <w:spacing w:val="-5"/>
          <w:w w:val="110"/>
          <w:sz w:val="24"/>
        </w:rPr>
        <w:t>Veracruz,</w:t>
      </w:r>
      <w:r>
        <w:rPr>
          <w:spacing w:val="-26"/>
          <w:w w:val="110"/>
          <w:sz w:val="24"/>
        </w:rPr>
        <w:t> </w:t>
      </w:r>
      <w:r>
        <w:rPr>
          <w:w w:val="110"/>
          <w:sz w:val="24"/>
        </w:rPr>
        <w:t>2000-2010</w:t>
        <w:tab/>
        <w:t>553</w:t>
      </w:r>
    </w:p>
    <w:p>
      <w:pPr>
        <w:spacing w:before="28"/>
        <w:ind w:left="117" w:right="115" w:firstLine="0"/>
        <w:jc w:val="left"/>
        <w:rPr>
          <w:i/>
          <w:sz w:val="24"/>
        </w:rPr>
      </w:pPr>
      <w:r>
        <w:rPr>
          <w:i/>
          <w:w w:val="95"/>
          <w:sz w:val="24"/>
        </w:rPr>
        <w:t>Marco Antonio Rodríguez Revoredo</w:t>
      </w:r>
    </w:p>
    <w:p>
      <w:pPr>
        <w:pStyle w:val="ListParagraph"/>
        <w:numPr>
          <w:ilvl w:val="0"/>
          <w:numId w:val="1"/>
        </w:numPr>
        <w:tabs>
          <w:tab w:pos="451" w:val="left" w:leader="none"/>
        </w:tabs>
        <w:spacing w:line="300" w:lineRule="exact" w:before="308" w:after="0"/>
        <w:ind w:left="117" w:right="9430" w:firstLine="0"/>
        <w:jc w:val="left"/>
        <w:rPr>
          <w:sz w:val="24"/>
        </w:rPr>
      </w:pPr>
      <w:r>
        <w:rPr>
          <w:w w:val="115"/>
          <w:sz w:val="24"/>
        </w:rPr>
        <w:t>algunos comentarios al informe de la ocde, Higher</w:t>
      </w:r>
      <w:r>
        <w:rPr>
          <w:spacing w:val="-39"/>
          <w:w w:val="115"/>
          <w:sz w:val="24"/>
        </w:rPr>
        <w:t> </w:t>
      </w:r>
      <w:r>
        <w:rPr>
          <w:w w:val="115"/>
          <w:sz w:val="24"/>
        </w:rPr>
        <w:t>education</w:t>
      </w:r>
      <w:r>
        <w:rPr>
          <w:spacing w:val="-39"/>
          <w:w w:val="115"/>
          <w:sz w:val="24"/>
        </w:rPr>
        <w:t> </w:t>
      </w:r>
      <w:r>
        <w:rPr>
          <w:w w:val="115"/>
          <w:sz w:val="24"/>
        </w:rPr>
        <w:t>in</w:t>
      </w:r>
      <w:r>
        <w:rPr>
          <w:spacing w:val="-39"/>
          <w:w w:val="115"/>
          <w:sz w:val="24"/>
        </w:rPr>
        <w:t> </w:t>
      </w:r>
      <w:r>
        <w:rPr>
          <w:w w:val="115"/>
          <w:sz w:val="24"/>
        </w:rPr>
        <w:t>regional</w:t>
      </w:r>
      <w:r>
        <w:rPr>
          <w:spacing w:val="-39"/>
          <w:w w:val="115"/>
          <w:sz w:val="24"/>
        </w:rPr>
        <w:t> </w:t>
      </w:r>
      <w:r>
        <w:rPr>
          <w:w w:val="115"/>
          <w:sz w:val="24"/>
        </w:rPr>
        <w:t>and</w:t>
      </w:r>
      <w:r>
        <w:rPr>
          <w:spacing w:val="-39"/>
          <w:w w:val="115"/>
          <w:sz w:val="24"/>
        </w:rPr>
        <w:t> </w:t>
      </w:r>
      <w:r>
        <w:rPr>
          <w:w w:val="115"/>
          <w:sz w:val="24"/>
        </w:rPr>
        <w:t>city</w:t>
      </w:r>
      <w:r>
        <w:rPr>
          <w:spacing w:val="-39"/>
          <w:w w:val="115"/>
          <w:sz w:val="24"/>
        </w:rPr>
        <w:t> </w:t>
      </w:r>
      <w:r>
        <w:rPr>
          <w:w w:val="115"/>
          <w:sz w:val="24"/>
        </w:rPr>
        <w:t>development:</w:t>
      </w:r>
    </w:p>
    <w:p>
      <w:pPr>
        <w:tabs>
          <w:tab w:pos="6897" w:val="right" w:leader="dot"/>
        </w:tabs>
        <w:spacing w:line="288" w:lineRule="exact" w:before="0"/>
        <w:ind w:left="117" w:right="0" w:firstLine="0"/>
        <w:jc w:val="left"/>
        <w:rPr>
          <w:rFonts w:ascii="PMingLiU"/>
          <w:sz w:val="24"/>
        </w:rPr>
      </w:pPr>
      <w:r>
        <w:rPr>
          <w:rFonts w:ascii="PMingLiU"/>
          <w:spacing w:val="-3"/>
          <w:w w:val="115"/>
          <w:sz w:val="24"/>
        </w:rPr>
        <w:t>state </w:t>
      </w:r>
      <w:r>
        <w:rPr>
          <w:rFonts w:ascii="PMingLiU"/>
          <w:w w:val="110"/>
          <w:sz w:val="24"/>
        </w:rPr>
        <w:t>of</w:t>
      </w:r>
      <w:r>
        <w:rPr>
          <w:rFonts w:ascii="PMingLiU"/>
          <w:spacing w:val="-32"/>
          <w:w w:val="110"/>
          <w:sz w:val="24"/>
        </w:rPr>
        <w:t> </w:t>
      </w:r>
      <w:r>
        <w:rPr>
          <w:rFonts w:ascii="PMingLiU"/>
          <w:spacing w:val="-5"/>
          <w:w w:val="110"/>
          <w:sz w:val="24"/>
        </w:rPr>
        <w:t>Veracruz,</w:t>
      </w:r>
      <w:r>
        <w:rPr>
          <w:rFonts w:ascii="PMingLiU"/>
          <w:spacing w:val="-16"/>
          <w:w w:val="110"/>
          <w:sz w:val="24"/>
        </w:rPr>
        <w:t> </w:t>
      </w:r>
      <w:r>
        <w:rPr>
          <w:rFonts w:ascii="PMingLiU"/>
          <w:w w:val="110"/>
          <w:sz w:val="24"/>
        </w:rPr>
        <w:t>Mexico</w:t>
        <w:tab/>
        <w:t>577</w:t>
      </w:r>
    </w:p>
    <w:p>
      <w:pPr>
        <w:pStyle w:val="ListParagraph"/>
        <w:numPr>
          <w:ilvl w:val="0"/>
          <w:numId w:val="1"/>
        </w:numPr>
        <w:tabs>
          <w:tab w:pos="451" w:val="left" w:leader="none"/>
          <w:tab w:pos="6908" w:val="right" w:leader="dot"/>
        </w:tabs>
        <w:spacing w:line="240" w:lineRule="auto" w:before="286" w:after="0"/>
        <w:ind w:left="450" w:right="0" w:hanging="333"/>
        <w:jc w:val="left"/>
        <w:rPr>
          <w:sz w:val="24"/>
        </w:rPr>
      </w:pPr>
      <w:r>
        <w:rPr>
          <w:w w:val="105"/>
          <w:sz w:val="24"/>
        </w:rPr>
        <w:t>Educación de calidad como</w:t>
      </w:r>
      <w:r>
        <w:rPr>
          <w:spacing w:val="-43"/>
          <w:w w:val="105"/>
          <w:sz w:val="24"/>
        </w:rPr>
        <w:t> </w:t>
      </w:r>
      <w:r>
        <w:rPr>
          <w:w w:val="105"/>
          <w:sz w:val="24"/>
        </w:rPr>
        <w:t>política</w:t>
      </w:r>
      <w:r>
        <w:rPr>
          <w:spacing w:val="-11"/>
          <w:w w:val="105"/>
          <w:sz w:val="24"/>
        </w:rPr>
        <w:t> </w:t>
      </w:r>
      <w:r>
        <w:rPr>
          <w:w w:val="105"/>
          <w:sz w:val="24"/>
        </w:rPr>
        <w:t>pública</w:t>
        <w:tab/>
        <w:t>597</w:t>
      </w:r>
    </w:p>
    <w:p>
      <w:pPr>
        <w:spacing w:before="28"/>
        <w:ind w:left="117" w:right="115" w:firstLine="0"/>
        <w:jc w:val="left"/>
        <w:rPr>
          <w:i/>
          <w:sz w:val="24"/>
        </w:rPr>
      </w:pPr>
      <w:r>
        <w:rPr>
          <w:i/>
          <w:w w:val="95"/>
          <w:sz w:val="24"/>
        </w:rPr>
        <w:t>Adolfo Mota Hernández</w:t>
      </w: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rPr>
          <w:i/>
          <w:sz w:val="24"/>
        </w:rPr>
      </w:pPr>
    </w:p>
    <w:p>
      <w:pPr>
        <w:pStyle w:val="BodyText"/>
        <w:spacing w:before="2"/>
        <w:rPr>
          <w:i/>
          <w:sz w:val="21"/>
        </w:rPr>
      </w:pPr>
    </w:p>
    <w:p>
      <w:pPr>
        <w:pStyle w:val="BodyText"/>
        <w:spacing w:before="1"/>
        <w:ind w:right="7668"/>
        <w:jc w:val="center"/>
        <w:rPr>
          <w:rFonts w:ascii="Arial" w:hAnsi="Arial"/>
        </w:rPr>
      </w:pPr>
      <w:r>
        <w:rPr>
          <w:rFonts w:ascii="Arial" w:hAnsi="Arial"/>
        </w:rPr>
        <w:t></w:t>
      </w:r>
    </w:p>
    <w:p>
      <w:pPr>
        <w:spacing w:after="0"/>
        <w:jc w:val="center"/>
        <w:rPr>
          <w:rFonts w:ascii="Arial" w:hAnsi="Arial"/>
        </w:rPr>
        <w:sectPr>
          <w:footerReference w:type="default" r:id="rId89"/>
          <w:pgSz w:w="18710" w:h="13040" w:orient="landscape"/>
          <w:pgMar w:footer="1084" w:header="0" w:top="1200" w:bottom="1280" w:left="1300" w:right="270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95"/>
        <w:ind w:left="117" w:right="111"/>
        <w:jc w:val="both"/>
      </w:pPr>
      <w:r>
        <w:rPr/>
        <w:t>La</w:t>
      </w:r>
      <w:r>
        <w:rPr>
          <w:spacing w:val="-15"/>
        </w:rPr>
        <w:t> </w:t>
      </w:r>
      <w:r>
        <w:rPr>
          <w:spacing w:val="-3"/>
        </w:rPr>
        <w:t>historia</w:t>
      </w:r>
      <w:r>
        <w:rPr>
          <w:spacing w:val="-15"/>
        </w:rPr>
        <w:t> </w:t>
      </w:r>
      <w:r>
        <w:rPr/>
        <w:t>de</w:t>
      </w:r>
      <w:r>
        <w:rPr>
          <w:spacing w:val="-15"/>
        </w:rPr>
        <w:t> </w:t>
      </w:r>
      <w:r>
        <w:rPr/>
        <w:t>la</w:t>
      </w:r>
      <w:r>
        <w:rPr>
          <w:spacing w:val="-15"/>
        </w:rPr>
        <w:t> </w:t>
      </w:r>
      <w:r>
        <w:rPr>
          <w:spacing w:val="-3"/>
        </w:rPr>
        <w:t>cultura</w:t>
      </w:r>
      <w:r>
        <w:rPr>
          <w:spacing w:val="-15"/>
        </w:rPr>
        <w:t> </w:t>
      </w:r>
      <w:r>
        <w:rPr>
          <w:spacing w:val="-3"/>
        </w:rPr>
        <w:t>escolar</w:t>
      </w:r>
      <w:r>
        <w:rPr>
          <w:spacing w:val="-15"/>
        </w:rPr>
        <w:t> </w:t>
      </w:r>
      <w:r>
        <w:rPr>
          <w:spacing w:val="-3"/>
        </w:rPr>
        <w:t>también</w:t>
      </w:r>
      <w:r>
        <w:rPr>
          <w:spacing w:val="-15"/>
        </w:rPr>
        <w:t> </w:t>
      </w:r>
      <w:r>
        <w:rPr>
          <w:spacing w:val="-3"/>
        </w:rPr>
        <w:t>encuentra</w:t>
      </w:r>
      <w:r>
        <w:rPr>
          <w:spacing w:val="-15"/>
        </w:rPr>
        <w:t> </w:t>
      </w:r>
      <w:r>
        <w:rPr/>
        <w:t>sus</w:t>
      </w:r>
      <w:r>
        <w:rPr>
          <w:spacing w:val="-15"/>
        </w:rPr>
        <w:t> </w:t>
      </w:r>
      <w:r>
        <w:rPr>
          <w:spacing w:val="-3"/>
        </w:rPr>
        <w:t>relatos</w:t>
      </w:r>
      <w:r>
        <w:rPr>
          <w:spacing w:val="-15"/>
        </w:rPr>
        <w:t> </w:t>
      </w:r>
      <w:r>
        <w:rPr/>
        <w:t>en</w:t>
      </w:r>
      <w:r>
        <w:rPr>
          <w:spacing w:val="-15"/>
        </w:rPr>
        <w:t> </w:t>
      </w:r>
      <w:r>
        <w:rPr/>
        <w:t>fo- </w:t>
      </w:r>
      <w:r>
        <w:rPr>
          <w:spacing w:val="-3"/>
        </w:rPr>
        <w:t>tografías,</w:t>
      </w:r>
      <w:r>
        <w:rPr>
          <w:spacing w:val="-33"/>
        </w:rPr>
        <w:t> </w:t>
      </w:r>
      <w:r>
        <w:rPr>
          <w:spacing w:val="-3"/>
        </w:rPr>
        <w:t>pinturas,</w:t>
      </w:r>
      <w:r>
        <w:rPr>
          <w:spacing w:val="-33"/>
        </w:rPr>
        <w:t> </w:t>
      </w:r>
      <w:r>
        <w:rPr>
          <w:spacing w:val="-3"/>
        </w:rPr>
        <w:t>grabados,</w:t>
      </w:r>
      <w:r>
        <w:rPr>
          <w:spacing w:val="-33"/>
        </w:rPr>
        <w:t> </w:t>
      </w:r>
      <w:r>
        <w:rPr>
          <w:spacing w:val="-3"/>
        </w:rPr>
        <w:t>dibujos</w:t>
      </w:r>
      <w:r>
        <w:rPr>
          <w:spacing w:val="-33"/>
        </w:rPr>
        <w:t> </w:t>
      </w:r>
      <w:r>
        <w:rPr/>
        <w:t>y</w:t>
      </w:r>
      <w:r>
        <w:rPr>
          <w:spacing w:val="-33"/>
        </w:rPr>
        <w:t> </w:t>
      </w:r>
      <w:r>
        <w:rPr>
          <w:spacing w:val="-3"/>
        </w:rPr>
        <w:t>documentos.</w:t>
      </w:r>
      <w:r>
        <w:rPr>
          <w:spacing w:val="-33"/>
        </w:rPr>
        <w:t> </w:t>
      </w:r>
      <w:r>
        <w:rPr>
          <w:spacing w:val="-3"/>
        </w:rPr>
        <w:t>Cada</w:t>
      </w:r>
      <w:r>
        <w:rPr>
          <w:spacing w:val="-33"/>
        </w:rPr>
        <w:t> </w:t>
      </w:r>
      <w:r>
        <w:rPr>
          <w:spacing w:val="-3"/>
        </w:rPr>
        <w:t>imagen</w:t>
      </w:r>
      <w:r>
        <w:rPr>
          <w:spacing w:val="-33"/>
        </w:rPr>
        <w:t> </w:t>
      </w:r>
      <w:r>
        <w:rPr/>
        <w:t>es- </w:t>
      </w:r>
      <w:r>
        <w:rPr>
          <w:spacing w:val="-3"/>
        </w:rPr>
        <w:t>timula</w:t>
      </w:r>
      <w:r>
        <w:rPr>
          <w:spacing w:val="-20"/>
        </w:rPr>
        <w:t> </w:t>
      </w:r>
      <w:r>
        <w:rPr/>
        <w:t>la</w:t>
      </w:r>
      <w:r>
        <w:rPr>
          <w:spacing w:val="-20"/>
        </w:rPr>
        <w:t> </w:t>
      </w:r>
      <w:r>
        <w:rPr>
          <w:spacing w:val="-3"/>
        </w:rPr>
        <w:t>curiosidad</w:t>
      </w:r>
      <w:r>
        <w:rPr>
          <w:spacing w:val="-20"/>
        </w:rPr>
        <w:t> </w:t>
      </w:r>
      <w:r>
        <w:rPr/>
        <w:t>e</w:t>
      </w:r>
      <w:r>
        <w:rPr>
          <w:spacing w:val="-20"/>
        </w:rPr>
        <w:t> </w:t>
      </w:r>
      <w:r>
        <w:rPr>
          <w:spacing w:val="-3"/>
        </w:rPr>
        <w:t>invita</w:t>
      </w:r>
      <w:r>
        <w:rPr>
          <w:spacing w:val="-20"/>
        </w:rPr>
        <w:t> </w:t>
      </w:r>
      <w:r>
        <w:rPr/>
        <w:t>a</w:t>
      </w:r>
      <w:r>
        <w:rPr>
          <w:spacing w:val="-20"/>
        </w:rPr>
        <w:t> </w:t>
      </w:r>
      <w:r>
        <w:rPr>
          <w:spacing w:val="-3"/>
        </w:rPr>
        <w:t>conocer</w:t>
      </w:r>
      <w:r>
        <w:rPr>
          <w:spacing w:val="-20"/>
        </w:rPr>
        <w:t> </w:t>
      </w:r>
      <w:r>
        <w:rPr/>
        <w:t>los</w:t>
      </w:r>
      <w:r>
        <w:rPr>
          <w:spacing w:val="-20"/>
        </w:rPr>
        <w:t> </w:t>
      </w:r>
      <w:r>
        <w:rPr>
          <w:spacing w:val="-3"/>
        </w:rPr>
        <w:t>escenarios</w:t>
      </w:r>
      <w:r>
        <w:rPr>
          <w:spacing w:val="-20"/>
        </w:rPr>
        <w:t> </w:t>
      </w:r>
      <w:r>
        <w:rPr/>
        <w:t>y</w:t>
      </w:r>
      <w:r>
        <w:rPr>
          <w:spacing w:val="-20"/>
        </w:rPr>
        <w:t> </w:t>
      </w:r>
      <w:r>
        <w:rPr/>
        <w:t>los</w:t>
      </w:r>
      <w:r>
        <w:rPr>
          <w:spacing w:val="-20"/>
        </w:rPr>
        <w:t> </w:t>
      </w:r>
      <w:r>
        <w:rPr>
          <w:spacing w:val="-3"/>
        </w:rPr>
        <w:t>actores</w:t>
      </w:r>
      <w:r>
        <w:rPr>
          <w:spacing w:val="-20"/>
        </w:rPr>
        <w:t> </w:t>
      </w:r>
      <w:r>
        <w:rPr>
          <w:spacing w:val="-3"/>
        </w:rPr>
        <w:t>de </w:t>
      </w:r>
      <w:r>
        <w:rPr/>
        <w:t>un</w:t>
      </w:r>
      <w:r>
        <w:rPr>
          <w:spacing w:val="-27"/>
        </w:rPr>
        <w:t> </w:t>
      </w:r>
      <w:r>
        <w:rPr>
          <w:spacing w:val="-3"/>
        </w:rPr>
        <w:t>capítulo</w:t>
      </w:r>
      <w:r>
        <w:rPr>
          <w:spacing w:val="-27"/>
        </w:rPr>
        <w:t> </w:t>
      </w:r>
      <w:r>
        <w:rPr>
          <w:spacing w:val="-3"/>
        </w:rPr>
        <w:t>primordial</w:t>
      </w:r>
      <w:r>
        <w:rPr>
          <w:spacing w:val="-27"/>
        </w:rPr>
        <w:t> </w:t>
      </w:r>
      <w:r>
        <w:rPr/>
        <w:t>en</w:t>
      </w:r>
      <w:r>
        <w:rPr>
          <w:spacing w:val="-27"/>
        </w:rPr>
        <w:t> </w:t>
      </w:r>
      <w:r>
        <w:rPr/>
        <w:t>la</w:t>
      </w:r>
      <w:r>
        <w:rPr>
          <w:spacing w:val="-27"/>
        </w:rPr>
        <w:t> </w:t>
      </w:r>
      <w:r>
        <w:rPr>
          <w:spacing w:val="-3"/>
        </w:rPr>
        <w:t>vida</w:t>
      </w:r>
      <w:r>
        <w:rPr>
          <w:spacing w:val="-27"/>
        </w:rPr>
        <w:t> </w:t>
      </w:r>
      <w:r>
        <w:rPr>
          <w:spacing w:val="-3"/>
        </w:rPr>
        <w:t>cotidiana</w:t>
      </w:r>
      <w:r>
        <w:rPr>
          <w:spacing w:val="-27"/>
        </w:rPr>
        <w:t> </w:t>
      </w:r>
      <w:r>
        <w:rPr/>
        <w:t>de</w:t>
      </w:r>
      <w:r>
        <w:rPr>
          <w:spacing w:val="-27"/>
        </w:rPr>
        <w:t> </w:t>
      </w:r>
      <w:r>
        <w:rPr>
          <w:spacing w:val="-5"/>
        </w:rPr>
        <w:t>Veracruz:</w:t>
      </w:r>
      <w:r>
        <w:rPr>
          <w:spacing w:val="-27"/>
        </w:rPr>
        <w:t> </w:t>
      </w:r>
      <w:r>
        <w:rPr/>
        <w:t>el</w:t>
      </w:r>
      <w:r>
        <w:rPr>
          <w:spacing w:val="-27"/>
        </w:rPr>
        <w:t> </w:t>
      </w:r>
      <w:r>
        <w:rPr>
          <w:spacing w:val="-3"/>
        </w:rPr>
        <w:t>educativo. </w:t>
      </w:r>
      <w:r>
        <w:rPr/>
        <w:t>El</w:t>
      </w:r>
      <w:r>
        <w:rPr>
          <w:spacing w:val="-43"/>
        </w:rPr>
        <w:t> </w:t>
      </w:r>
      <w:r>
        <w:rPr>
          <w:i/>
        </w:rPr>
        <w:t>corpus</w:t>
      </w:r>
      <w:r>
        <w:rPr>
          <w:i/>
          <w:spacing w:val="-43"/>
        </w:rPr>
        <w:t> </w:t>
      </w:r>
      <w:r>
        <w:rPr/>
        <w:t>gráfico</w:t>
      </w:r>
      <w:r>
        <w:rPr>
          <w:spacing w:val="-43"/>
        </w:rPr>
        <w:t> </w:t>
      </w:r>
      <w:r>
        <w:rPr/>
        <w:t>mostrado</w:t>
      </w:r>
      <w:r>
        <w:rPr>
          <w:spacing w:val="-43"/>
        </w:rPr>
        <w:t> </w:t>
      </w:r>
      <w:r>
        <w:rPr/>
        <w:t>en</w:t>
      </w:r>
      <w:r>
        <w:rPr>
          <w:spacing w:val="-43"/>
        </w:rPr>
        <w:t> </w:t>
      </w:r>
      <w:r>
        <w:rPr/>
        <w:t>las</w:t>
      </w:r>
      <w:r>
        <w:rPr>
          <w:spacing w:val="-43"/>
        </w:rPr>
        <w:t> </w:t>
      </w:r>
      <w:r>
        <w:rPr/>
        <w:t>siguientes</w:t>
      </w:r>
      <w:r>
        <w:rPr>
          <w:spacing w:val="-43"/>
        </w:rPr>
        <w:t> </w:t>
      </w:r>
      <w:r>
        <w:rPr/>
        <w:t>páginas</w:t>
      </w:r>
      <w:r>
        <w:rPr>
          <w:spacing w:val="-43"/>
        </w:rPr>
        <w:t> </w:t>
      </w:r>
      <w:r>
        <w:rPr/>
        <w:t>tiene</w:t>
      </w:r>
      <w:r>
        <w:rPr>
          <w:spacing w:val="-43"/>
        </w:rPr>
        <w:t> </w:t>
      </w:r>
      <w:r>
        <w:rPr/>
        <w:t>como</w:t>
      </w:r>
      <w:r>
        <w:rPr>
          <w:spacing w:val="-43"/>
        </w:rPr>
        <w:t> </w:t>
      </w:r>
      <w:r>
        <w:rPr/>
        <w:t>fina- lidad</w:t>
      </w:r>
      <w:r>
        <w:rPr>
          <w:spacing w:val="-30"/>
        </w:rPr>
        <w:t> </w:t>
      </w:r>
      <w:r>
        <w:rPr/>
        <w:t>establecer</w:t>
      </w:r>
      <w:r>
        <w:rPr>
          <w:spacing w:val="-30"/>
        </w:rPr>
        <w:t> </w:t>
      </w:r>
      <w:r>
        <w:rPr/>
        <w:t>un</w:t>
      </w:r>
      <w:r>
        <w:rPr>
          <w:spacing w:val="-30"/>
        </w:rPr>
        <w:t> </w:t>
      </w:r>
      <w:r>
        <w:rPr/>
        <w:t>puente</w:t>
      </w:r>
      <w:r>
        <w:rPr>
          <w:spacing w:val="-30"/>
        </w:rPr>
        <w:t> </w:t>
      </w:r>
      <w:r>
        <w:rPr/>
        <w:t>de</w:t>
      </w:r>
      <w:r>
        <w:rPr>
          <w:spacing w:val="-30"/>
        </w:rPr>
        <w:t> </w:t>
      </w:r>
      <w:r>
        <w:rPr/>
        <w:t>comunicación</w:t>
      </w:r>
      <w:r>
        <w:rPr>
          <w:spacing w:val="-30"/>
        </w:rPr>
        <w:t> </w:t>
      </w:r>
      <w:r>
        <w:rPr/>
        <w:t>entre</w:t>
      </w:r>
      <w:r>
        <w:rPr>
          <w:spacing w:val="-30"/>
        </w:rPr>
        <w:t> </w:t>
      </w:r>
      <w:r>
        <w:rPr/>
        <w:t>cada</w:t>
      </w:r>
      <w:r>
        <w:rPr>
          <w:spacing w:val="-30"/>
        </w:rPr>
        <w:t> </w:t>
      </w:r>
      <w:r>
        <w:rPr/>
        <w:t>uno</w:t>
      </w:r>
      <w:r>
        <w:rPr>
          <w:spacing w:val="-30"/>
        </w:rPr>
        <w:t> </w:t>
      </w:r>
      <w:r>
        <w:rPr/>
        <w:t>de</w:t>
      </w:r>
      <w:r>
        <w:rPr>
          <w:spacing w:val="-30"/>
        </w:rPr>
        <w:t> </w:t>
      </w:r>
      <w:r>
        <w:rPr/>
        <w:t>los</w:t>
      </w:r>
      <w:r>
        <w:rPr>
          <w:spacing w:val="-30"/>
        </w:rPr>
        <w:t> </w:t>
      </w:r>
      <w:r>
        <w:rPr/>
        <w:t>23 textos</w:t>
      </w:r>
      <w:r>
        <w:rPr>
          <w:spacing w:val="-29"/>
        </w:rPr>
        <w:t> </w:t>
      </w:r>
      <w:r>
        <w:rPr/>
        <w:t>que</w:t>
      </w:r>
      <w:r>
        <w:rPr>
          <w:spacing w:val="-29"/>
        </w:rPr>
        <w:t> </w:t>
      </w:r>
      <w:r>
        <w:rPr/>
        <w:t>lo</w:t>
      </w:r>
      <w:r>
        <w:rPr>
          <w:spacing w:val="-29"/>
        </w:rPr>
        <w:t> </w:t>
      </w:r>
      <w:r>
        <w:rPr/>
        <w:t>preceden.</w:t>
      </w:r>
      <w:r>
        <w:rPr>
          <w:spacing w:val="-29"/>
        </w:rPr>
        <w:t> </w:t>
      </w:r>
      <w:r>
        <w:rPr/>
        <w:t>Aquí</w:t>
      </w:r>
      <w:r>
        <w:rPr>
          <w:spacing w:val="-29"/>
        </w:rPr>
        <w:t> </w:t>
      </w:r>
      <w:r>
        <w:rPr/>
        <w:t>encontraremos</w:t>
      </w:r>
      <w:r>
        <w:rPr>
          <w:spacing w:val="-29"/>
        </w:rPr>
        <w:t> </w:t>
      </w:r>
      <w:r>
        <w:rPr/>
        <w:t>los</w:t>
      </w:r>
      <w:r>
        <w:rPr>
          <w:spacing w:val="-29"/>
        </w:rPr>
        <w:t> </w:t>
      </w:r>
      <w:r>
        <w:rPr/>
        <w:t>rostros</w:t>
      </w:r>
      <w:r>
        <w:rPr>
          <w:spacing w:val="-29"/>
        </w:rPr>
        <w:t> </w:t>
      </w:r>
      <w:r>
        <w:rPr/>
        <w:t>de</w:t>
      </w:r>
      <w:r>
        <w:rPr>
          <w:spacing w:val="-29"/>
        </w:rPr>
        <w:t> </w:t>
      </w:r>
      <w:r>
        <w:rPr/>
        <w:t>los</w:t>
      </w:r>
      <w:r>
        <w:rPr>
          <w:spacing w:val="-29"/>
        </w:rPr>
        <w:t> </w:t>
      </w:r>
      <w:r>
        <w:rPr/>
        <w:t>maes- tros,</w:t>
      </w:r>
      <w:r>
        <w:rPr>
          <w:spacing w:val="-32"/>
        </w:rPr>
        <w:t> </w:t>
      </w:r>
      <w:r>
        <w:rPr/>
        <w:t>las</w:t>
      </w:r>
      <w:r>
        <w:rPr>
          <w:spacing w:val="-32"/>
        </w:rPr>
        <w:t> </w:t>
      </w:r>
      <w:r>
        <w:rPr/>
        <w:t>instantáneas</w:t>
      </w:r>
      <w:r>
        <w:rPr>
          <w:spacing w:val="-32"/>
        </w:rPr>
        <w:t> </w:t>
      </w:r>
      <w:r>
        <w:rPr/>
        <w:t>de</w:t>
      </w:r>
      <w:r>
        <w:rPr>
          <w:spacing w:val="-32"/>
        </w:rPr>
        <w:t> </w:t>
      </w:r>
      <w:r>
        <w:rPr/>
        <w:t>las</w:t>
      </w:r>
      <w:r>
        <w:rPr>
          <w:spacing w:val="-32"/>
        </w:rPr>
        <w:t> </w:t>
      </w:r>
      <w:r>
        <w:rPr/>
        <w:t>aulas</w:t>
      </w:r>
      <w:r>
        <w:rPr>
          <w:spacing w:val="-32"/>
        </w:rPr>
        <w:t> </w:t>
      </w:r>
      <w:r>
        <w:rPr/>
        <w:t>escolares,</w:t>
      </w:r>
      <w:r>
        <w:rPr>
          <w:spacing w:val="-32"/>
        </w:rPr>
        <w:t> </w:t>
      </w:r>
      <w:r>
        <w:rPr/>
        <w:t>las</w:t>
      </w:r>
      <w:r>
        <w:rPr>
          <w:spacing w:val="-32"/>
        </w:rPr>
        <w:t> </w:t>
      </w:r>
      <w:r>
        <w:rPr/>
        <w:t>coloridas</w:t>
      </w:r>
      <w:r>
        <w:rPr>
          <w:spacing w:val="-32"/>
        </w:rPr>
        <w:t> </w:t>
      </w:r>
      <w:r>
        <w:rPr/>
        <w:t>portadas</w:t>
      </w:r>
      <w:r>
        <w:rPr>
          <w:spacing w:val="-32"/>
        </w:rPr>
        <w:t> </w:t>
      </w:r>
      <w:r>
        <w:rPr/>
        <w:t>de los</w:t>
      </w:r>
      <w:r>
        <w:rPr>
          <w:spacing w:val="-8"/>
        </w:rPr>
        <w:t> </w:t>
      </w:r>
      <w:r>
        <w:rPr/>
        <w:t>libros</w:t>
      </w:r>
      <w:r>
        <w:rPr>
          <w:spacing w:val="-8"/>
        </w:rPr>
        <w:t> </w:t>
      </w:r>
      <w:r>
        <w:rPr/>
        <w:t>de</w:t>
      </w:r>
      <w:r>
        <w:rPr>
          <w:spacing w:val="-8"/>
        </w:rPr>
        <w:t> </w:t>
      </w:r>
      <w:r>
        <w:rPr/>
        <w:t>texto</w:t>
      </w:r>
      <w:r>
        <w:rPr>
          <w:spacing w:val="-8"/>
        </w:rPr>
        <w:t> </w:t>
      </w:r>
      <w:r>
        <w:rPr/>
        <w:t>y</w:t>
      </w:r>
      <w:r>
        <w:rPr>
          <w:spacing w:val="-8"/>
        </w:rPr>
        <w:t> </w:t>
      </w:r>
      <w:r>
        <w:rPr/>
        <w:t>la</w:t>
      </w:r>
      <w:r>
        <w:rPr>
          <w:spacing w:val="-8"/>
        </w:rPr>
        <w:t> </w:t>
      </w:r>
      <w:r>
        <w:rPr/>
        <w:t>arquitectura</w:t>
      </w:r>
      <w:r>
        <w:rPr>
          <w:spacing w:val="-8"/>
        </w:rPr>
        <w:t> </w:t>
      </w:r>
      <w:r>
        <w:rPr/>
        <w:t>luminosa</w:t>
      </w:r>
      <w:r>
        <w:rPr>
          <w:spacing w:val="-8"/>
        </w:rPr>
        <w:t> </w:t>
      </w:r>
      <w:r>
        <w:rPr/>
        <w:t>y</w:t>
      </w:r>
      <w:r>
        <w:rPr>
          <w:spacing w:val="-8"/>
        </w:rPr>
        <w:t> </w:t>
      </w:r>
      <w:r>
        <w:rPr/>
        <w:t>abierta</w:t>
      </w:r>
      <w:r>
        <w:rPr>
          <w:spacing w:val="-8"/>
        </w:rPr>
        <w:t> </w:t>
      </w:r>
      <w:r>
        <w:rPr/>
        <w:t>de</w:t>
      </w:r>
      <w:r>
        <w:rPr>
          <w:spacing w:val="-8"/>
        </w:rPr>
        <w:t> </w:t>
      </w:r>
      <w:r>
        <w:rPr/>
        <w:t>los</w:t>
      </w:r>
      <w:r>
        <w:rPr>
          <w:spacing w:val="-8"/>
        </w:rPr>
        <w:t> </w:t>
      </w:r>
      <w:r>
        <w:rPr/>
        <w:t>espa- cios habitados por los estudiantes. Rendimos con esta muestra un sentido</w:t>
      </w:r>
      <w:r>
        <w:rPr>
          <w:spacing w:val="-16"/>
        </w:rPr>
        <w:t> </w:t>
      </w:r>
      <w:r>
        <w:rPr/>
        <w:t>homenaje</w:t>
      </w:r>
      <w:r>
        <w:rPr>
          <w:spacing w:val="-16"/>
        </w:rPr>
        <w:t> </w:t>
      </w:r>
      <w:r>
        <w:rPr/>
        <w:t>a</w:t>
      </w:r>
      <w:r>
        <w:rPr>
          <w:spacing w:val="-16"/>
        </w:rPr>
        <w:t> </w:t>
      </w:r>
      <w:r>
        <w:rPr/>
        <w:t>las</w:t>
      </w:r>
      <w:r>
        <w:rPr>
          <w:spacing w:val="-16"/>
        </w:rPr>
        <w:t> </w:t>
      </w:r>
      <w:r>
        <w:rPr/>
        <w:t>personas</w:t>
      </w:r>
      <w:r>
        <w:rPr>
          <w:spacing w:val="-16"/>
        </w:rPr>
        <w:t> </w:t>
      </w:r>
      <w:r>
        <w:rPr/>
        <w:t>que</w:t>
      </w:r>
      <w:r>
        <w:rPr>
          <w:spacing w:val="-16"/>
        </w:rPr>
        <w:t> </w:t>
      </w:r>
      <w:r>
        <w:rPr/>
        <w:t>esforzadamente</w:t>
      </w:r>
      <w:r>
        <w:rPr>
          <w:spacing w:val="-16"/>
        </w:rPr>
        <w:t> </w:t>
      </w:r>
      <w:r>
        <w:rPr/>
        <w:t>construyen</w:t>
      </w:r>
      <w:r>
        <w:rPr>
          <w:spacing w:val="-16"/>
        </w:rPr>
        <w:t> </w:t>
      </w:r>
      <w:r>
        <w:rPr/>
        <w:t>la educación</w:t>
      </w:r>
      <w:r>
        <w:rPr>
          <w:spacing w:val="-39"/>
        </w:rPr>
        <w:t> </w:t>
      </w:r>
      <w:r>
        <w:rPr/>
        <w:t>en</w:t>
      </w:r>
      <w:r>
        <w:rPr>
          <w:spacing w:val="-39"/>
        </w:rPr>
        <w:t> </w:t>
      </w:r>
      <w:r>
        <w:rPr/>
        <w:t>nuestro</w:t>
      </w:r>
      <w:r>
        <w:rPr>
          <w:spacing w:val="-39"/>
        </w:rPr>
        <w:t> </w:t>
      </w:r>
      <w:r>
        <w:rPr/>
        <w:t>estado.</w:t>
      </w:r>
    </w:p>
    <w:p>
      <w:pPr>
        <w:spacing w:before="38"/>
        <w:ind w:left="117" w:right="0" w:firstLine="0"/>
        <w:jc w:val="both"/>
        <w:rPr>
          <w:sz w:val="22"/>
        </w:rPr>
      </w:pPr>
      <w:r>
        <w:rPr>
          <w:w w:val="95"/>
          <w:sz w:val="22"/>
        </w:rPr>
        <w:t>Selección iconográfica: Nelly Palafox López.</w:t>
      </w:r>
    </w:p>
    <w:p>
      <w:pPr>
        <w:spacing w:after="0"/>
        <w:jc w:val="both"/>
        <w:rPr>
          <w:sz w:val="22"/>
        </w:rPr>
        <w:sectPr>
          <w:footerReference w:type="default" r:id="rId90"/>
          <w:pgSz w:w="9360" w:h="13040"/>
          <w:pgMar w:footer="0" w:header="0" w:top="1200" w:bottom="280" w:left="13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spacing w:before="0"/>
        <w:ind w:left="947" w:right="969" w:firstLine="0"/>
        <w:jc w:val="center"/>
        <w:rPr>
          <w:sz w:val="20"/>
        </w:rPr>
      </w:pPr>
      <w:r>
        <w:rPr>
          <w:i/>
          <w:w w:val="95"/>
          <w:sz w:val="20"/>
        </w:rPr>
        <w:t>Historia de la educación en Veracruz</w:t>
      </w:r>
      <w:r>
        <w:rPr>
          <w:w w:val="95"/>
          <w:sz w:val="20"/>
        </w:rPr>
        <w:t>, coordinada por</w:t>
      </w:r>
    </w:p>
    <w:p>
      <w:pPr>
        <w:spacing w:line="312" w:lineRule="auto" w:before="70"/>
        <w:ind w:left="947" w:right="970" w:firstLine="0"/>
        <w:jc w:val="center"/>
        <w:rPr>
          <w:sz w:val="20"/>
        </w:rPr>
      </w:pPr>
      <w:r>
        <w:rPr>
          <w:sz w:val="20"/>
        </w:rPr>
        <w:t>Luz</w:t>
      </w:r>
      <w:r>
        <w:rPr>
          <w:spacing w:val="-20"/>
          <w:sz w:val="20"/>
        </w:rPr>
        <w:t> </w:t>
      </w:r>
      <w:r>
        <w:rPr>
          <w:sz w:val="20"/>
        </w:rPr>
        <w:t>Elena</w:t>
      </w:r>
      <w:r>
        <w:rPr>
          <w:spacing w:val="-20"/>
          <w:sz w:val="20"/>
        </w:rPr>
        <w:t> </w:t>
      </w:r>
      <w:r>
        <w:rPr>
          <w:sz w:val="20"/>
        </w:rPr>
        <w:t>Galván</w:t>
      </w:r>
      <w:r>
        <w:rPr>
          <w:spacing w:val="-20"/>
          <w:sz w:val="20"/>
        </w:rPr>
        <w:t> </w:t>
      </w:r>
      <w:r>
        <w:rPr>
          <w:sz w:val="20"/>
        </w:rPr>
        <w:t>Lafarga</w:t>
      </w:r>
      <w:r>
        <w:rPr>
          <w:spacing w:val="-20"/>
          <w:sz w:val="20"/>
        </w:rPr>
        <w:t> </w:t>
      </w:r>
      <w:r>
        <w:rPr>
          <w:sz w:val="20"/>
        </w:rPr>
        <w:t>y</w:t>
      </w:r>
      <w:r>
        <w:rPr>
          <w:spacing w:val="-20"/>
          <w:sz w:val="20"/>
        </w:rPr>
        <w:t> </w:t>
      </w:r>
      <w:r>
        <w:rPr>
          <w:sz w:val="20"/>
        </w:rPr>
        <w:t>Gerardo</w:t>
      </w:r>
      <w:r>
        <w:rPr>
          <w:spacing w:val="-20"/>
          <w:sz w:val="20"/>
        </w:rPr>
        <w:t> </w:t>
      </w:r>
      <w:r>
        <w:rPr>
          <w:sz w:val="20"/>
        </w:rPr>
        <w:t>Antonio</w:t>
      </w:r>
      <w:r>
        <w:rPr>
          <w:spacing w:val="-20"/>
          <w:sz w:val="20"/>
        </w:rPr>
        <w:t> </w:t>
      </w:r>
      <w:r>
        <w:rPr>
          <w:sz w:val="20"/>
        </w:rPr>
        <w:t>Galindo</w:t>
      </w:r>
      <w:r>
        <w:rPr>
          <w:spacing w:val="-20"/>
          <w:sz w:val="20"/>
        </w:rPr>
        <w:t> </w:t>
      </w:r>
      <w:r>
        <w:rPr>
          <w:sz w:val="20"/>
        </w:rPr>
        <w:t>Peláez, se</w:t>
      </w:r>
      <w:r>
        <w:rPr>
          <w:spacing w:val="-26"/>
          <w:sz w:val="20"/>
        </w:rPr>
        <w:t> </w:t>
      </w:r>
      <w:r>
        <w:rPr>
          <w:sz w:val="20"/>
        </w:rPr>
        <w:t>terminó</w:t>
      </w:r>
      <w:r>
        <w:rPr>
          <w:spacing w:val="-26"/>
          <w:sz w:val="20"/>
        </w:rPr>
        <w:t> </w:t>
      </w:r>
      <w:r>
        <w:rPr>
          <w:sz w:val="20"/>
        </w:rPr>
        <w:t>de</w:t>
      </w:r>
      <w:r>
        <w:rPr>
          <w:spacing w:val="-26"/>
          <w:sz w:val="20"/>
        </w:rPr>
        <w:t> </w:t>
      </w:r>
      <w:r>
        <w:rPr>
          <w:sz w:val="20"/>
        </w:rPr>
        <w:t>imprimir</w:t>
      </w:r>
      <w:r>
        <w:rPr>
          <w:spacing w:val="-26"/>
          <w:sz w:val="20"/>
        </w:rPr>
        <w:t> </w:t>
      </w:r>
      <w:r>
        <w:rPr>
          <w:sz w:val="20"/>
        </w:rPr>
        <w:t>en</w:t>
      </w:r>
      <w:r>
        <w:rPr>
          <w:spacing w:val="-26"/>
          <w:sz w:val="20"/>
        </w:rPr>
        <w:t> </w:t>
      </w:r>
      <w:r>
        <w:rPr>
          <w:sz w:val="20"/>
        </w:rPr>
        <w:t>agosto</w:t>
      </w:r>
      <w:r>
        <w:rPr>
          <w:spacing w:val="-26"/>
          <w:sz w:val="20"/>
        </w:rPr>
        <w:t> </w:t>
      </w:r>
      <w:r>
        <w:rPr>
          <w:sz w:val="20"/>
        </w:rPr>
        <w:t>de</w:t>
      </w:r>
      <w:r>
        <w:rPr>
          <w:spacing w:val="-26"/>
          <w:sz w:val="20"/>
        </w:rPr>
        <w:t> </w:t>
      </w:r>
      <w:r>
        <w:rPr>
          <w:sz w:val="20"/>
        </w:rPr>
        <w:t>2014.</w:t>
      </w:r>
    </w:p>
    <w:p>
      <w:pPr>
        <w:pStyle w:val="BodyText"/>
        <w:spacing w:before="5"/>
        <w:rPr>
          <w:sz w:val="19"/>
        </w:rPr>
      </w:pPr>
    </w:p>
    <w:p>
      <w:pPr>
        <w:spacing w:before="0"/>
        <w:ind w:left="0" w:right="21" w:firstLine="0"/>
        <w:jc w:val="center"/>
        <w:rPr>
          <w:rFonts w:ascii="Arial" w:hAnsi="Arial"/>
          <w:sz w:val="22"/>
        </w:rPr>
      </w:pPr>
      <w:r>
        <w:rPr>
          <w:rFonts w:ascii="Arial" w:hAnsi="Arial"/>
          <w:sz w:val="22"/>
        </w:rPr>
        <w:t></w:t>
      </w:r>
    </w:p>
    <w:p>
      <w:pPr>
        <w:spacing w:line="312" w:lineRule="auto" w:before="126"/>
        <w:ind w:left="1671" w:right="1694" w:firstLine="0"/>
        <w:jc w:val="center"/>
        <w:rPr>
          <w:sz w:val="20"/>
        </w:rPr>
      </w:pPr>
      <w:r>
        <w:rPr>
          <w:sz w:val="20"/>
        </w:rPr>
        <w:t>La</w:t>
      </w:r>
      <w:r>
        <w:rPr>
          <w:spacing w:val="-33"/>
          <w:sz w:val="20"/>
        </w:rPr>
        <w:t> </w:t>
      </w:r>
      <w:r>
        <w:rPr>
          <w:sz w:val="20"/>
        </w:rPr>
        <w:t>impresión</w:t>
      </w:r>
      <w:r>
        <w:rPr>
          <w:spacing w:val="-33"/>
          <w:sz w:val="20"/>
        </w:rPr>
        <w:t> </w:t>
      </w:r>
      <w:r>
        <w:rPr>
          <w:sz w:val="20"/>
        </w:rPr>
        <w:t>se</w:t>
      </w:r>
      <w:r>
        <w:rPr>
          <w:spacing w:val="-33"/>
          <w:sz w:val="20"/>
        </w:rPr>
        <w:t> </w:t>
      </w:r>
      <w:r>
        <w:rPr>
          <w:sz w:val="20"/>
        </w:rPr>
        <w:t>llevó</w:t>
      </w:r>
      <w:r>
        <w:rPr>
          <w:spacing w:val="-33"/>
          <w:sz w:val="20"/>
        </w:rPr>
        <w:t> </w:t>
      </w:r>
      <w:r>
        <w:rPr>
          <w:sz w:val="20"/>
        </w:rPr>
        <w:t>a</w:t>
      </w:r>
      <w:r>
        <w:rPr>
          <w:spacing w:val="-33"/>
          <w:sz w:val="20"/>
        </w:rPr>
        <w:t> </w:t>
      </w:r>
      <w:r>
        <w:rPr>
          <w:sz w:val="20"/>
        </w:rPr>
        <w:t>cabo</w:t>
      </w:r>
      <w:r>
        <w:rPr>
          <w:spacing w:val="-33"/>
          <w:sz w:val="20"/>
        </w:rPr>
        <w:t> </w:t>
      </w:r>
      <w:r>
        <w:rPr>
          <w:sz w:val="20"/>
        </w:rPr>
        <w:t>en</w:t>
      </w:r>
      <w:r>
        <w:rPr>
          <w:spacing w:val="-33"/>
          <w:sz w:val="20"/>
        </w:rPr>
        <w:t> </w:t>
      </w:r>
      <w:r>
        <w:rPr>
          <w:sz w:val="20"/>
        </w:rPr>
        <w:t>los</w:t>
      </w:r>
      <w:r>
        <w:rPr>
          <w:spacing w:val="-33"/>
          <w:sz w:val="20"/>
        </w:rPr>
        <w:t> </w:t>
      </w:r>
      <w:r>
        <w:rPr>
          <w:sz w:val="20"/>
        </w:rPr>
        <w:t>talleres</w:t>
      </w:r>
      <w:r>
        <w:rPr>
          <w:spacing w:val="-33"/>
          <w:sz w:val="20"/>
        </w:rPr>
        <w:t> </w:t>
      </w:r>
      <w:r>
        <w:rPr>
          <w:sz w:val="20"/>
        </w:rPr>
        <w:t>de la</w:t>
      </w:r>
      <w:r>
        <w:rPr>
          <w:spacing w:val="-29"/>
          <w:sz w:val="20"/>
        </w:rPr>
        <w:t> </w:t>
      </w:r>
      <w:r>
        <w:rPr>
          <w:sz w:val="20"/>
        </w:rPr>
        <w:t>Imprenta</w:t>
      </w:r>
      <w:r>
        <w:rPr>
          <w:spacing w:val="-29"/>
          <w:sz w:val="20"/>
        </w:rPr>
        <w:t> </w:t>
      </w:r>
      <w:r>
        <w:rPr>
          <w:sz w:val="20"/>
        </w:rPr>
        <w:t>de</w:t>
      </w:r>
      <w:r>
        <w:rPr>
          <w:spacing w:val="-29"/>
          <w:sz w:val="20"/>
        </w:rPr>
        <w:t> </w:t>
      </w:r>
      <w:r>
        <w:rPr>
          <w:sz w:val="20"/>
        </w:rPr>
        <w:t>Rubén</w:t>
      </w:r>
      <w:r>
        <w:rPr>
          <w:spacing w:val="-29"/>
          <w:sz w:val="20"/>
        </w:rPr>
        <w:t> </w:t>
      </w:r>
      <w:r>
        <w:rPr>
          <w:sz w:val="20"/>
        </w:rPr>
        <w:t>Mendieta,</w:t>
      </w:r>
    </w:p>
    <w:p>
      <w:pPr>
        <w:spacing w:before="3"/>
        <w:ind w:left="1283" w:right="1305" w:firstLine="0"/>
        <w:jc w:val="center"/>
        <w:rPr>
          <w:sz w:val="20"/>
        </w:rPr>
      </w:pPr>
      <w:r>
        <w:rPr>
          <w:w w:val="95"/>
          <w:sz w:val="20"/>
        </w:rPr>
        <w:t>ubicada en la calle Azucena A-10, México, df.</w:t>
      </w:r>
    </w:p>
    <w:p>
      <w:pPr>
        <w:spacing w:before="114"/>
        <w:ind w:left="0" w:right="21" w:firstLine="0"/>
        <w:jc w:val="center"/>
        <w:rPr>
          <w:rFonts w:ascii="Arial" w:hAnsi="Arial"/>
          <w:sz w:val="22"/>
        </w:rPr>
      </w:pPr>
      <w:r>
        <w:rPr>
          <w:rFonts w:ascii="Arial" w:hAnsi="Arial"/>
          <w:sz w:val="22"/>
        </w:rPr>
        <w:t></w:t>
      </w:r>
    </w:p>
    <w:p>
      <w:pPr>
        <w:pStyle w:val="BodyText"/>
        <w:spacing w:before="3"/>
        <w:rPr>
          <w:rFonts w:ascii="Arial"/>
        </w:rPr>
      </w:pPr>
    </w:p>
    <w:p>
      <w:pPr>
        <w:spacing w:before="0"/>
        <w:ind w:left="1282" w:right="1305" w:firstLine="0"/>
        <w:jc w:val="center"/>
        <w:rPr>
          <w:sz w:val="20"/>
        </w:rPr>
      </w:pPr>
      <w:r>
        <w:rPr>
          <w:w w:val="95"/>
          <w:sz w:val="20"/>
        </w:rPr>
        <w:t>En su composición se emplearon</w:t>
      </w:r>
    </w:p>
    <w:p>
      <w:pPr>
        <w:spacing w:line="312" w:lineRule="auto" w:before="70"/>
        <w:ind w:left="1673" w:right="1694" w:firstLine="0"/>
        <w:jc w:val="center"/>
        <w:rPr>
          <w:sz w:val="20"/>
        </w:rPr>
      </w:pPr>
      <w:r>
        <w:rPr>
          <w:sz w:val="20"/>
        </w:rPr>
        <w:t>los</w:t>
      </w:r>
      <w:r>
        <w:rPr>
          <w:spacing w:val="-35"/>
          <w:sz w:val="20"/>
        </w:rPr>
        <w:t> </w:t>
      </w:r>
      <w:r>
        <w:rPr>
          <w:sz w:val="20"/>
        </w:rPr>
        <w:t>tipos</w:t>
      </w:r>
      <w:r>
        <w:rPr>
          <w:spacing w:val="-35"/>
          <w:sz w:val="20"/>
        </w:rPr>
        <w:t> </w:t>
      </w:r>
      <w:r>
        <w:rPr>
          <w:sz w:val="20"/>
        </w:rPr>
        <w:t>de</w:t>
      </w:r>
      <w:r>
        <w:rPr>
          <w:spacing w:val="-35"/>
          <w:sz w:val="20"/>
        </w:rPr>
        <w:t> </w:t>
      </w:r>
      <w:r>
        <w:rPr>
          <w:sz w:val="20"/>
        </w:rPr>
        <w:t>las</w:t>
      </w:r>
      <w:r>
        <w:rPr>
          <w:spacing w:val="-35"/>
          <w:sz w:val="20"/>
        </w:rPr>
        <w:t> </w:t>
      </w:r>
      <w:r>
        <w:rPr>
          <w:sz w:val="20"/>
        </w:rPr>
        <w:t>familias</w:t>
      </w:r>
      <w:r>
        <w:rPr>
          <w:spacing w:val="-35"/>
          <w:sz w:val="20"/>
        </w:rPr>
        <w:t> </w:t>
      </w:r>
      <w:r>
        <w:rPr>
          <w:sz w:val="20"/>
        </w:rPr>
        <w:t>Granjon,</w:t>
      </w:r>
      <w:r>
        <w:rPr>
          <w:spacing w:val="-35"/>
          <w:sz w:val="20"/>
        </w:rPr>
        <w:t> </w:t>
      </w:r>
      <w:r>
        <w:rPr>
          <w:spacing w:val="-3"/>
          <w:sz w:val="20"/>
        </w:rPr>
        <w:t>Hoefler. </w:t>
      </w:r>
      <w:r>
        <w:rPr>
          <w:w w:val="95"/>
          <w:sz w:val="20"/>
        </w:rPr>
        <w:t>Esta</w:t>
      </w:r>
      <w:r>
        <w:rPr>
          <w:spacing w:val="-9"/>
          <w:w w:val="95"/>
          <w:sz w:val="20"/>
        </w:rPr>
        <w:t> </w:t>
      </w:r>
      <w:r>
        <w:rPr>
          <w:w w:val="95"/>
          <w:sz w:val="20"/>
        </w:rPr>
        <w:t>edición</w:t>
      </w:r>
      <w:r>
        <w:rPr>
          <w:spacing w:val="-9"/>
          <w:w w:val="95"/>
          <w:sz w:val="20"/>
        </w:rPr>
        <w:t> </w:t>
      </w:r>
      <w:r>
        <w:rPr>
          <w:w w:val="95"/>
          <w:sz w:val="20"/>
        </w:rPr>
        <w:t>consta</w:t>
      </w:r>
      <w:r>
        <w:rPr>
          <w:spacing w:val="-9"/>
          <w:w w:val="95"/>
          <w:sz w:val="20"/>
        </w:rPr>
        <w:t> </w:t>
      </w:r>
      <w:r>
        <w:rPr>
          <w:w w:val="95"/>
          <w:sz w:val="20"/>
        </w:rPr>
        <w:t>de</w:t>
      </w:r>
      <w:r>
        <w:rPr>
          <w:spacing w:val="-9"/>
          <w:w w:val="95"/>
          <w:sz w:val="20"/>
        </w:rPr>
        <w:t> </w:t>
      </w:r>
      <w:r>
        <w:rPr>
          <w:w w:val="95"/>
          <w:sz w:val="20"/>
        </w:rPr>
        <w:t>750</w:t>
      </w:r>
      <w:r>
        <w:rPr>
          <w:spacing w:val="-9"/>
          <w:w w:val="95"/>
          <w:sz w:val="20"/>
        </w:rPr>
        <w:t> </w:t>
      </w:r>
      <w:r>
        <w:rPr>
          <w:w w:val="95"/>
          <w:sz w:val="20"/>
        </w:rPr>
        <w:t>ejemplares.</w:t>
      </w:r>
    </w:p>
    <w:p>
      <w:pPr>
        <w:spacing w:line="312" w:lineRule="auto" w:before="3"/>
        <w:ind w:left="718" w:right="505" w:firstLine="442"/>
        <w:jc w:val="left"/>
        <w:rPr>
          <w:sz w:val="20"/>
        </w:rPr>
      </w:pPr>
      <w:r>
        <w:rPr>
          <w:sz w:val="20"/>
        </w:rPr>
        <w:t>La formación tipográfica y el diseño estuvieron a cargo de Israel</w:t>
      </w:r>
      <w:r>
        <w:rPr>
          <w:spacing w:val="-19"/>
          <w:sz w:val="20"/>
        </w:rPr>
        <w:t> </w:t>
      </w:r>
      <w:r>
        <w:rPr>
          <w:sz w:val="20"/>
        </w:rPr>
        <w:t>Pérez</w:t>
      </w:r>
      <w:r>
        <w:rPr>
          <w:spacing w:val="-19"/>
          <w:sz w:val="20"/>
        </w:rPr>
        <w:t> </w:t>
      </w:r>
      <w:r>
        <w:rPr>
          <w:sz w:val="20"/>
        </w:rPr>
        <w:t>Ladrón</w:t>
      </w:r>
      <w:r>
        <w:rPr>
          <w:spacing w:val="-19"/>
          <w:sz w:val="20"/>
        </w:rPr>
        <w:t> </w:t>
      </w:r>
      <w:r>
        <w:rPr>
          <w:sz w:val="20"/>
        </w:rPr>
        <w:t>de</w:t>
      </w:r>
      <w:r>
        <w:rPr>
          <w:spacing w:val="-19"/>
          <w:sz w:val="20"/>
        </w:rPr>
        <w:t> </w:t>
      </w:r>
      <w:r>
        <w:rPr>
          <w:sz w:val="20"/>
        </w:rPr>
        <w:t>Guevara</w:t>
      </w:r>
      <w:r>
        <w:rPr>
          <w:spacing w:val="-19"/>
          <w:sz w:val="20"/>
        </w:rPr>
        <w:t> </w:t>
      </w:r>
      <w:r>
        <w:rPr>
          <w:sz w:val="20"/>
        </w:rPr>
        <w:t>y</w:t>
      </w:r>
      <w:r>
        <w:rPr>
          <w:spacing w:val="-19"/>
          <w:sz w:val="20"/>
        </w:rPr>
        <w:t> </w:t>
      </w:r>
      <w:r>
        <w:rPr>
          <w:sz w:val="20"/>
        </w:rPr>
        <w:t>Héctor</w:t>
      </w:r>
      <w:r>
        <w:rPr>
          <w:spacing w:val="-19"/>
          <w:sz w:val="20"/>
        </w:rPr>
        <w:t> </w:t>
      </w:r>
      <w:r>
        <w:rPr>
          <w:sz w:val="20"/>
        </w:rPr>
        <w:t>Opochma</w:t>
      </w:r>
      <w:r>
        <w:rPr>
          <w:spacing w:val="-19"/>
          <w:sz w:val="20"/>
        </w:rPr>
        <w:t> </w:t>
      </w:r>
      <w:r>
        <w:rPr>
          <w:sz w:val="20"/>
        </w:rPr>
        <w:t>López</w:t>
      </w:r>
      <w:r>
        <w:rPr>
          <w:spacing w:val="-19"/>
          <w:sz w:val="20"/>
        </w:rPr>
        <w:t> </w:t>
      </w:r>
      <w:r>
        <w:rPr>
          <w:sz w:val="20"/>
        </w:rPr>
        <w:t>Vázquez.</w:t>
      </w:r>
    </w:p>
    <w:p>
      <w:pPr>
        <w:spacing w:before="3"/>
        <w:ind w:left="164" w:right="185" w:firstLine="0"/>
        <w:jc w:val="center"/>
        <w:rPr>
          <w:sz w:val="20"/>
        </w:rPr>
      </w:pPr>
      <w:r>
        <w:rPr>
          <w:sz w:val="20"/>
        </w:rPr>
        <w:t>El cuidado editorial fue realizado por O Redonda, servicios editoriales.</w:t>
      </w:r>
    </w:p>
    <w:sectPr>
      <w:footerReference w:type="default" r:id="rId91"/>
      <w:pgSz w:w="9360" w:h="13040"/>
      <w:pgMar w:footer="0" w:header="0" w:top="120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Arial">
    <w:altName w:val="Arial"/>
    <w:charset w:val="0"/>
    <w:family w:val="swiss"/>
    <w:pitch w:val="variable"/>
  </w:font>
  <w:font w:name="Georgia">
    <w:altName w:val="Georgia"/>
    <w:charset w:val="0"/>
    <w:family w:val="roman"/>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6.82843pt;margin-top:586.749817pt;width:15.35pt;height:12pt;mso-position-horizontal-relative:page;mso-position-vertical-relative:page;z-index:-104224" type="#_x0000_t202" filled="false" stroked="false">
          <v:textbox inset="0,0,0,0">
            <w:txbxContent>
              <w:p>
                <w:pPr>
                  <w:spacing w:line="211" w:lineRule="exact" w:before="0"/>
                  <w:ind w:left="20" w:right="-1" w:firstLine="0"/>
                  <w:jc w:val="left"/>
                  <w:rPr>
                    <w:rFonts w:ascii="PMingLiU"/>
                    <w:sz w:val="20"/>
                  </w:rPr>
                </w:pPr>
                <w:r>
                  <w:rPr>
                    <w:rFonts w:ascii="PMingLiU"/>
                    <w:w w:val="95"/>
                    <w:sz w:val="20"/>
                  </w:rPr>
                  <w:t>457</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816" type="#_x0000_t202" filled="false" stroked="false">
          <v:textbox inset="0,0,0,0">
            <w:txbxContent>
              <w:p>
                <w:pPr>
                  <w:spacing w:line="211" w:lineRule="exact" w:before="0"/>
                  <w:ind w:left="20" w:right="-1" w:firstLine="0"/>
                  <w:jc w:val="left"/>
                  <w:rPr>
                    <w:rFonts w:ascii="PMingLiU"/>
                    <w:sz w:val="20"/>
                  </w:rPr>
                </w:pPr>
                <w:r>
                  <w:rPr>
                    <w:rFonts w:ascii="PMingLiU"/>
                    <w:w w:val="95"/>
                    <w:sz w:val="20"/>
                  </w:rPr>
                  <w:t>474</w:t>
                </w:r>
              </w:p>
            </w:txbxContent>
          </v:textbox>
          <w10:wrap type="none"/>
        </v:shape>
      </w:pict>
    </w:r>
    <w:r>
      <w:rPr/>
      <w:pict>
        <v:shape style="position:absolute;margin-left:686.825073pt;margin-top:586.748169pt;width:15.35pt;height:12pt;mso-position-horizontal-relative:page;mso-position-vertical-relative:page;z-index:-103792" type="#_x0000_t202" filled="false" stroked="false">
          <v:textbox inset="0,0,0,0">
            <w:txbxContent>
              <w:p>
                <w:pPr>
                  <w:spacing w:line="211" w:lineRule="exact" w:before="0"/>
                  <w:ind w:left="20" w:right="-1" w:firstLine="0"/>
                  <w:jc w:val="left"/>
                  <w:rPr>
                    <w:rFonts w:ascii="PMingLiU"/>
                    <w:sz w:val="20"/>
                  </w:rPr>
                </w:pPr>
                <w:r>
                  <w:rPr>
                    <w:rFonts w:ascii="PMingLiU"/>
                    <w:w w:val="95"/>
                    <w:sz w:val="20"/>
                  </w:rPr>
                  <w:t>475</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768" type="#_x0000_t202" filled="false" stroked="false">
          <v:textbox inset="0,0,0,0">
            <w:txbxContent>
              <w:p>
                <w:pPr>
                  <w:spacing w:line="211" w:lineRule="exact" w:before="0"/>
                  <w:ind w:left="20" w:right="-1" w:firstLine="0"/>
                  <w:jc w:val="left"/>
                  <w:rPr>
                    <w:rFonts w:ascii="PMingLiU"/>
                    <w:sz w:val="20"/>
                  </w:rPr>
                </w:pPr>
                <w:r>
                  <w:rPr>
                    <w:rFonts w:ascii="PMingLiU"/>
                    <w:w w:val="95"/>
                    <w:sz w:val="20"/>
                  </w:rPr>
                  <w:t>476</w:t>
                </w:r>
              </w:p>
            </w:txbxContent>
          </v:textbox>
          <w10:wrap type="none"/>
        </v:shape>
      </w:pict>
    </w:r>
    <w:r>
      <w:rPr/>
      <w:pict>
        <v:shape style="position:absolute;margin-left:686.825073pt;margin-top:586.748169pt;width:15.35pt;height:12pt;mso-position-horizontal-relative:page;mso-position-vertical-relative:page;z-index:-103744" type="#_x0000_t202" filled="false" stroked="false">
          <v:textbox inset="0,0,0,0">
            <w:txbxContent>
              <w:p>
                <w:pPr>
                  <w:spacing w:line="211" w:lineRule="exact" w:before="0"/>
                  <w:ind w:left="20" w:right="-1" w:firstLine="0"/>
                  <w:jc w:val="left"/>
                  <w:rPr>
                    <w:rFonts w:ascii="PMingLiU"/>
                    <w:sz w:val="20"/>
                  </w:rPr>
                </w:pPr>
                <w:r>
                  <w:rPr>
                    <w:rFonts w:ascii="PMingLiU"/>
                    <w:w w:val="95"/>
                    <w:sz w:val="20"/>
                  </w:rPr>
                  <w:t>477</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720" type="#_x0000_t202" filled="false" stroked="false">
          <v:textbox inset="0,0,0,0">
            <w:txbxContent>
              <w:p>
                <w:pPr>
                  <w:spacing w:line="211" w:lineRule="exact" w:before="0"/>
                  <w:ind w:left="20" w:right="-1" w:firstLine="0"/>
                  <w:jc w:val="left"/>
                  <w:rPr>
                    <w:rFonts w:ascii="PMingLiU"/>
                    <w:sz w:val="20"/>
                  </w:rPr>
                </w:pPr>
                <w:r>
                  <w:rPr>
                    <w:rFonts w:ascii="PMingLiU"/>
                    <w:w w:val="95"/>
                    <w:sz w:val="20"/>
                  </w:rPr>
                  <w:t>478</w:t>
                </w:r>
              </w:p>
            </w:txbxContent>
          </v:textbox>
          <w10:wrap type="none"/>
        </v:shape>
      </w:pict>
    </w:r>
    <w:r>
      <w:rPr/>
      <w:pict>
        <v:shape style="position:absolute;margin-left:686.825073pt;margin-top:586.748169pt;width:15.35pt;height:12pt;mso-position-horizontal-relative:page;mso-position-vertical-relative:page;z-index:-103696" type="#_x0000_t202" filled="false" stroked="false">
          <v:textbox inset="0,0,0,0">
            <w:txbxContent>
              <w:p>
                <w:pPr>
                  <w:spacing w:line="211" w:lineRule="exact" w:before="0"/>
                  <w:ind w:left="20" w:right="-1" w:firstLine="0"/>
                  <w:jc w:val="left"/>
                  <w:rPr>
                    <w:rFonts w:ascii="PMingLiU"/>
                    <w:sz w:val="20"/>
                  </w:rPr>
                </w:pPr>
                <w:r>
                  <w:rPr>
                    <w:rFonts w:ascii="PMingLiU"/>
                    <w:w w:val="95"/>
                    <w:sz w:val="20"/>
                  </w:rPr>
                  <w:t>479</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672" type="#_x0000_t202" filled="false" stroked="false">
          <v:textbox inset="0,0,0,0">
            <w:txbxContent>
              <w:p>
                <w:pPr>
                  <w:spacing w:line="211" w:lineRule="exact" w:before="0"/>
                  <w:ind w:left="20" w:right="-1" w:firstLine="0"/>
                  <w:jc w:val="left"/>
                  <w:rPr>
                    <w:rFonts w:ascii="PMingLiU"/>
                    <w:sz w:val="20"/>
                  </w:rPr>
                </w:pPr>
                <w:r>
                  <w:rPr>
                    <w:rFonts w:ascii="PMingLiU"/>
                    <w:w w:val="95"/>
                    <w:sz w:val="20"/>
                  </w:rPr>
                  <w:t>480</w:t>
                </w:r>
              </w:p>
            </w:txbxContent>
          </v:textbox>
          <w10:wrap type="none"/>
        </v:shape>
      </w:pict>
    </w:r>
    <w:r>
      <w:rPr/>
      <w:pict>
        <v:shape style="position:absolute;margin-left:686.825073pt;margin-top:586.748169pt;width:15.35pt;height:12pt;mso-position-horizontal-relative:page;mso-position-vertical-relative:page;z-index:-103648" type="#_x0000_t202" filled="false" stroked="false">
          <v:textbox inset="0,0,0,0">
            <w:txbxContent>
              <w:p>
                <w:pPr>
                  <w:spacing w:line="211" w:lineRule="exact" w:before="0"/>
                  <w:ind w:left="20" w:right="-1" w:firstLine="0"/>
                  <w:jc w:val="left"/>
                  <w:rPr>
                    <w:rFonts w:ascii="PMingLiU"/>
                    <w:sz w:val="20"/>
                  </w:rPr>
                </w:pPr>
                <w:r>
                  <w:rPr>
                    <w:rFonts w:ascii="PMingLiU"/>
                    <w:w w:val="95"/>
                    <w:sz w:val="20"/>
                  </w:rPr>
                  <w:t>481</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624" type="#_x0000_t202" filled="false" stroked="false">
          <v:textbox inset="0,0,0,0">
            <w:txbxContent>
              <w:p>
                <w:pPr>
                  <w:spacing w:line="211" w:lineRule="exact" w:before="0"/>
                  <w:ind w:left="20" w:right="-1" w:firstLine="0"/>
                  <w:jc w:val="left"/>
                  <w:rPr>
                    <w:rFonts w:ascii="PMingLiU"/>
                    <w:sz w:val="20"/>
                  </w:rPr>
                </w:pPr>
                <w:r>
                  <w:rPr>
                    <w:rFonts w:ascii="PMingLiU"/>
                    <w:w w:val="95"/>
                    <w:sz w:val="20"/>
                  </w:rPr>
                  <w:t>482</w:t>
                </w:r>
              </w:p>
            </w:txbxContent>
          </v:textbox>
          <w10:wrap type="none"/>
        </v:shape>
      </w:pict>
    </w:r>
    <w:r>
      <w:rPr/>
      <w:pict>
        <v:shape style="position:absolute;margin-left:686.825073pt;margin-top:586.748169pt;width:15.35pt;height:12pt;mso-position-horizontal-relative:page;mso-position-vertical-relative:page;z-index:-103600" type="#_x0000_t202" filled="false" stroked="false">
          <v:textbox inset="0,0,0,0">
            <w:txbxContent>
              <w:p>
                <w:pPr>
                  <w:spacing w:line="211" w:lineRule="exact" w:before="0"/>
                  <w:ind w:left="20" w:right="-1" w:firstLine="0"/>
                  <w:jc w:val="left"/>
                  <w:rPr>
                    <w:rFonts w:ascii="PMingLiU"/>
                    <w:sz w:val="20"/>
                  </w:rPr>
                </w:pPr>
                <w:r>
                  <w:rPr>
                    <w:rFonts w:ascii="PMingLiU"/>
                    <w:w w:val="95"/>
                    <w:sz w:val="20"/>
                  </w:rPr>
                  <w:t>483</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576" type="#_x0000_t202" filled="false" stroked="false">
          <v:textbox inset="0,0,0,0">
            <w:txbxContent>
              <w:p>
                <w:pPr>
                  <w:spacing w:line="211" w:lineRule="exact" w:before="0"/>
                  <w:ind w:left="20" w:right="-1" w:firstLine="0"/>
                  <w:jc w:val="left"/>
                  <w:rPr>
                    <w:rFonts w:ascii="PMingLiU"/>
                    <w:sz w:val="20"/>
                  </w:rPr>
                </w:pPr>
                <w:r>
                  <w:rPr>
                    <w:rFonts w:ascii="PMingLiU"/>
                    <w:w w:val="95"/>
                    <w:sz w:val="20"/>
                  </w:rPr>
                  <w:t>484</w:t>
                </w:r>
              </w:p>
            </w:txbxContent>
          </v:textbox>
          <w10:wrap type="none"/>
        </v:shape>
      </w:pict>
    </w:r>
    <w:r>
      <w:rPr/>
      <w:pict>
        <v:shape style="position:absolute;margin-left:686.825073pt;margin-top:586.748169pt;width:15.35pt;height:12pt;mso-position-horizontal-relative:page;mso-position-vertical-relative:page;z-index:-103552" type="#_x0000_t202" filled="false" stroked="false">
          <v:textbox inset="0,0,0,0">
            <w:txbxContent>
              <w:p>
                <w:pPr>
                  <w:spacing w:line="211" w:lineRule="exact" w:before="0"/>
                  <w:ind w:left="20" w:right="-1" w:firstLine="0"/>
                  <w:jc w:val="left"/>
                  <w:rPr>
                    <w:rFonts w:ascii="PMingLiU"/>
                    <w:sz w:val="20"/>
                  </w:rPr>
                </w:pPr>
                <w:r>
                  <w:rPr>
                    <w:rFonts w:ascii="PMingLiU"/>
                    <w:w w:val="95"/>
                    <w:sz w:val="20"/>
                  </w:rPr>
                  <w:t>485</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6.82843pt;margin-top:586.749817pt;width:15.35pt;height:12pt;mso-position-horizontal-relative:page;mso-position-vertical-relative:page;z-index:-103528" type="#_x0000_t202" filled="false" stroked="false">
          <v:textbox inset="0,0,0,0">
            <w:txbxContent>
              <w:p>
                <w:pPr>
                  <w:spacing w:line="211" w:lineRule="exact" w:before="0"/>
                  <w:ind w:left="20" w:right="-1" w:firstLine="0"/>
                  <w:jc w:val="left"/>
                  <w:rPr>
                    <w:rFonts w:ascii="PMingLiU"/>
                    <w:sz w:val="20"/>
                  </w:rPr>
                </w:pPr>
                <w:r>
                  <w:rPr>
                    <w:rFonts w:ascii="PMingLiU"/>
                    <w:w w:val="95"/>
                    <w:sz w:val="20"/>
                  </w:rPr>
                  <w:t>489</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504" type="#_x0000_t202" filled="false" stroked="false">
          <v:textbox inset="0,0,0,0">
            <w:txbxContent>
              <w:p>
                <w:pPr>
                  <w:spacing w:line="211" w:lineRule="exact" w:before="0"/>
                  <w:ind w:left="20" w:right="-1" w:firstLine="0"/>
                  <w:jc w:val="left"/>
                  <w:rPr>
                    <w:rFonts w:ascii="PMingLiU"/>
                    <w:sz w:val="20"/>
                  </w:rPr>
                </w:pPr>
                <w:r>
                  <w:rPr>
                    <w:rFonts w:ascii="PMingLiU"/>
                    <w:w w:val="95"/>
                    <w:sz w:val="20"/>
                  </w:rPr>
                  <w:t>490</w:t>
                </w:r>
              </w:p>
            </w:txbxContent>
          </v:textbox>
          <w10:wrap type="none"/>
        </v:shape>
      </w:pict>
    </w:r>
    <w:r>
      <w:rPr/>
      <w:pict>
        <v:shape style="position:absolute;margin-left:686.825073pt;margin-top:586.748169pt;width:15.35pt;height:12pt;mso-position-horizontal-relative:page;mso-position-vertical-relative:page;z-index:-103480" type="#_x0000_t202" filled="false" stroked="false">
          <v:textbox inset="0,0,0,0">
            <w:txbxContent>
              <w:p>
                <w:pPr>
                  <w:spacing w:line="211" w:lineRule="exact" w:before="0"/>
                  <w:ind w:left="20" w:right="-1" w:firstLine="0"/>
                  <w:jc w:val="left"/>
                  <w:rPr>
                    <w:rFonts w:ascii="PMingLiU"/>
                    <w:sz w:val="20"/>
                  </w:rPr>
                </w:pPr>
                <w:r>
                  <w:rPr>
                    <w:rFonts w:ascii="PMingLiU"/>
                    <w:w w:val="95"/>
                    <w:sz w:val="20"/>
                  </w:rPr>
                  <w:t>491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456" type="#_x0000_t202" filled="false" stroked="false">
          <v:textbox inset="0,0,0,0">
            <w:txbxContent>
              <w:p>
                <w:pPr>
                  <w:spacing w:line="211" w:lineRule="exact" w:before="0"/>
                  <w:ind w:left="20" w:right="-1" w:firstLine="0"/>
                  <w:jc w:val="left"/>
                  <w:rPr>
                    <w:rFonts w:ascii="PMingLiU"/>
                    <w:sz w:val="20"/>
                  </w:rPr>
                </w:pPr>
                <w:r>
                  <w:rPr>
                    <w:rFonts w:ascii="PMingLiU"/>
                    <w:w w:val="95"/>
                    <w:sz w:val="20"/>
                  </w:rPr>
                  <w:t>492</w:t>
                </w:r>
              </w:p>
            </w:txbxContent>
          </v:textbox>
          <w10:wrap type="none"/>
        </v:shape>
      </w:pict>
    </w:r>
    <w:r>
      <w:rPr/>
      <w:pict>
        <v:shape style="position:absolute;margin-left:686.825073pt;margin-top:586.748169pt;width:15.35pt;height:12pt;mso-position-horizontal-relative:page;mso-position-vertical-relative:page;z-index:-103432" type="#_x0000_t202" filled="false" stroked="false">
          <v:textbox inset="0,0,0,0">
            <w:txbxContent>
              <w:p>
                <w:pPr>
                  <w:spacing w:line="211" w:lineRule="exact" w:before="0"/>
                  <w:ind w:left="20" w:right="-1" w:firstLine="0"/>
                  <w:jc w:val="left"/>
                  <w:rPr>
                    <w:rFonts w:ascii="PMingLiU"/>
                    <w:sz w:val="20"/>
                  </w:rPr>
                </w:pPr>
                <w:r>
                  <w:rPr>
                    <w:rFonts w:ascii="PMingLiU"/>
                    <w:w w:val="95"/>
                    <w:sz w:val="20"/>
                  </w:rPr>
                  <w:t>493</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4200" type="#_x0000_t202" filled="false" stroked="false">
          <v:textbox inset="0,0,0,0">
            <w:txbxContent>
              <w:p>
                <w:pPr>
                  <w:spacing w:line="211" w:lineRule="exact" w:before="0"/>
                  <w:ind w:left="20" w:right="-1" w:firstLine="0"/>
                  <w:jc w:val="left"/>
                  <w:rPr>
                    <w:rFonts w:ascii="PMingLiU"/>
                    <w:sz w:val="20"/>
                  </w:rPr>
                </w:pPr>
                <w:r>
                  <w:rPr>
                    <w:rFonts w:ascii="PMingLiU"/>
                    <w:w w:val="95"/>
                    <w:sz w:val="20"/>
                  </w:rPr>
                  <w:t>458</w:t>
                </w:r>
              </w:p>
            </w:txbxContent>
          </v:textbox>
          <w10:wrap type="none"/>
        </v:shape>
      </w:pict>
    </w:r>
    <w:r>
      <w:rPr/>
      <w:pict>
        <v:shape style="position:absolute;margin-left:686.825073pt;margin-top:586.748169pt;width:15.35pt;height:12pt;mso-position-horizontal-relative:page;mso-position-vertical-relative:page;z-index:-104176" type="#_x0000_t202" filled="false" stroked="false">
          <v:textbox inset="0,0,0,0">
            <w:txbxContent>
              <w:p>
                <w:pPr>
                  <w:spacing w:line="211" w:lineRule="exact" w:before="0"/>
                  <w:ind w:left="20" w:right="-1" w:firstLine="0"/>
                  <w:jc w:val="left"/>
                  <w:rPr>
                    <w:rFonts w:ascii="PMingLiU"/>
                    <w:sz w:val="20"/>
                  </w:rPr>
                </w:pPr>
                <w:r>
                  <w:rPr>
                    <w:rFonts w:ascii="PMingLiU"/>
                    <w:w w:val="95"/>
                    <w:sz w:val="20"/>
                  </w:rPr>
                  <w:t>459</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408" type="#_x0000_t202" filled="false" stroked="false">
          <v:textbox inset="0,0,0,0">
            <w:txbxContent>
              <w:p>
                <w:pPr>
                  <w:spacing w:line="211" w:lineRule="exact" w:before="0"/>
                  <w:ind w:left="20" w:right="-1" w:firstLine="0"/>
                  <w:jc w:val="left"/>
                  <w:rPr>
                    <w:rFonts w:ascii="PMingLiU"/>
                    <w:sz w:val="20"/>
                  </w:rPr>
                </w:pPr>
                <w:r>
                  <w:rPr>
                    <w:rFonts w:ascii="PMingLiU"/>
                    <w:w w:val="95"/>
                    <w:sz w:val="20"/>
                  </w:rPr>
                  <w:t>494</w:t>
                </w:r>
              </w:p>
            </w:txbxContent>
          </v:textbox>
          <w10:wrap type="none"/>
        </v:shape>
      </w:pict>
    </w:r>
    <w:r>
      <w:rPr/>
      <w:pict>
        <v:shape style="position:absolute;margin-left:686.825073pt;margin-top:586.748169pt;width:15.35pt;height:12pt;mso-position-horizontal-relative:page;mso-position-vertical-relative:page;z-index:-103384" type="#_x0000_t202" filled="false" stroked="false">
          <v:textbox inset="0,0,0,0">
            <w:txbxContent>
              <w:p>
                <w:pPr>
                  <w:spacing w:line="211" w:lineRule="exact" w:before="0"/>
                  <w:ind w:left="20" w:right="-1" w:firstLine="0"/>
                  <w:jc w:val="left"/>
                  <w:rPr>
                    <w:rFonts w:ascii="PMingLiU"/>
                    <w:sz w:val="20"/>
                  </w:rPr>
                </w:pPr>
                <w:r>
                  <w:rPr>
                    <w:rFonts w:ascii="PMingLiU"/>
                    <w:w w:val="95"/>
                    <w:sz w:val="20"/>
                  </w:rPr>
                  <w:t>495</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360" type="#_x0000_t202" filled="false" stroked="false">
          <v:textbox inset="0,0,0,0">
            <w:txbxContent>
              <w:p>
                <w:pPr>
                  <w:spacing w:line="211" w:lineRule="exact" w:before="0"/>
                  <w:ind w:left="20" w:right="-1" w:firstLine="0"/>
                  <w:jc w:val="left"/>
                  <w:rPr>
                    <w:rFonts w:ascii="PMingLiU"/>
                    <w:sz w:val="20"/>
                  </w:rPr>
                </w:pPr>
                <w:r>
                  <w:rPr>
                    <w:rFonts w:ascii="PMingLiU"/>
                    <w:w w:val="95"/>
                    <w:sz w:val="20"/>
                  </w:rPr>
                  <w:t>496</w:t>
                </w:r>
              </w:p>
            </w:txbxContent>
          </v:textbox>
          <w10:wrap type="none"/>
        </v:shape>
      </w:pict>
    </w:r>
    <w:r>
      <w:rPr/>
      <w:pict>
        <v:shape style="position:absolute;margin-left:686.825073pt;margin-top:586.748169pt;width:15.35pt;height:12pt;mso-position-horizontal-relative:page;mso-position-vertical-relative:page;z-index:-103336" type="#_x0000_t202" filled="false" stroked="false">
          <v:textbox inset="0,0,0,0">
            <w:txbxContent>
              <w:p>
                <w:pPr>
                  <w:spacing w:line="211" w:lineRule="exact" w:before="0"/>
                  <w:ind w:left="20" w:right="-1" w:firstLine="0"/>
                  <w:jc w:val="left"/>
                  <w:rPr>
                    <w:rFonts w:ascii="PMingLiU"/>
                    <w:sz w:val="20"/>
                  </w:rPr>
                </w:pPr>
                <w:r>
                  <w:rPr>
                    <w:rFonts w:ascii="PMingLiU"/>
                    <w:w w:val="95"/>
                    <w:sz w:val="20"/>
                  </w:rPr>
                  <w:t>497</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312" type="#_x0000_t202" filled="false" stroked="false">
          <v:textbox inset="0,0,0,0">
            <w:txbxContent>
              <w:p>
                <w:pPr>
                  <w:spacing w:line="211" w:lineRule="exact" w:before="0"/>
                  <w:ind w:left="20" w:right="-1" w:firstLine="0"/>
                  <w:jc w:val="left"/>
                  <w:rPr>
                    <w:rFonts w:ascii="PMingLiU"/>
                    <w:sz w:val="20"/>
                  </w:rPr>
                </w:pPr>
                <w:r>
                  <w:rPr>
                    <w:rFonts w:ascii="PMingLiU"/>
                    <w:w w:val="95"/>
                    <w:sz w:val="20"/>
                  </w:rPr>
                  <w:t>498</w:t>
                </w:r>
              </w:p>
            </w:txbxContent>
          </v:textbox>
          <w10:wrap type="none"/>
        </v:shape>
      </w:pict>
    </w:r>
    <w:r>
      <w:rPr/>
      <w:pict>
        <v:shape style="position:absolute;margin-left:686.825073pt;margin-top:586.748169pt;width:15.35pt;height:12pt;mso-position-horizontal-relative:page;mso-position-vertical-relative:page;z-index:-103288" type="#_x0000_t202" filled="false" stroked="false">
          <v:textbox inset="0,0,0,0">
            <w:txbxContent>
              <w:p>
                <w:pPr>
                  <w:spacing w:line="211" w:lineRule="exact" w:before="0"/>
                  <w:ind w:left="20" w:right="-1" w:firstLine="0"/>
                  <w:jc w:val="left"/>
                  <w:rPr>
                    <w:rFonts w:ascii="PMingLiU"/>
                    <w:sz w:val="20"/>
                  </w:rPr>
                </w:pPr>
                <w:r>
                  <w:rPr>
                    <w:rFonts w:ascii="PMingLiU"/>
                    <w:w w:val="95"/>
                    <w:sz w:val="20"/>
                  </w:rPr>
                  <w:t>499</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264" type="#_x0000_t202" filled="false" stroked="false">
          <v:textbox inset="0,0,0,0">
            <w:txbxContent>
              <w:p>
                <w:pPr>
                  <w:spacing w:line="211" w:lineRule="exact" w:before="0"/>
                  <w:ind w:left="20" w:right="-1" w:firstLine="0"/>
                  <w:jc w:val="left"/>
                  <w:rPr>
                    <w:rFonts w:ascii="PMingLiU"/>
                    <w:sz w:val="20"/>
                  </w:rPr>
                </w:pPr>
                <w:r>
                  <w:rPr>
                    <w:rFonts w:ascii="PMingLiU"/>
                    <w:w w:val="95"/>
                    <w:sz w:val="20"/>
                  </w:rPr>
                  <w:t>500</w:t>
                </w:r>
              </w:p>
            </w:txbxContent>
          </v:textbox>
          <w10:wrap type="none"/>
        </v:shape>
      </w:pict>
    </w:r>
    <w:r>
      <w:rPr/>
      <w:pict>
        <v:shape style="position:absolute;margin-left:686.825073pt;margin-top:586.748169pt;width:15.35pt;height:12pt;mso-position-horizontal-relative:page;mso-position-vertical-relative:page;z-index:-103240" type="#_x0000_t202" filled="false" stroked="false">
          <v:textbox inset="0,0,0,0">
            <w:txbxContent>
              <w:p>
                <w:pPr>
                  <w:spacing w:line="211" w:lineRule="exact" w:before="0"/>
                  <w:ind w:left="20" w:right="-1" w:firstLine="0"/>
                  <w:jc w:val="left"/>
                  <w:rPr>
                    <w:rFonts w:ascii="PMingLiU"/>
                    <w:sz w:val="20"/>
                  </w:rPr>
                </w:pPr>
                <w:r>
                  <w:rPr>
                    <w:rFonts w:ascii="PMingLiU"/>
                    <w:w w:val="95"/>
                    <w:sz w:val="20"/>
                  </w:rPr>
                  <w:t>501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216" type="#_x0000_t202" filled="false" stroked="false">
          <v:textbox inset="0,0,0,0">
            <w:txbxContent>
              <w:p>
                <w:pPr>
                  <w:spacing w:line="211" w:lineRule="exact" w:before="0"/>
                  <w:ind w:left="20" w:right="-1" w:firstLine="0"/>
                  <w:jc w:val="left"/>
                  <w:rPr>
                    <w:rFonts w:ascii="PMingLiU"/>
                    <w:sz w:val="20"/>
                  </w:rPr>
                </w:pPr>
                <w:r>
                  <w:rPr>
                    <w:rFonts w:ascii="PMingLiU"/>
                    <w:w w:val="95"/>
                    <w:sz w:val="20"/>
                  </w:rPr>
                  <w:t>502</w:t>
                </w:r>
              </w:p>
            </w:txbxContent>
          </v:textbox>
          <w10:wrap type="none"/>
        </v:shape>
      </w:pict>
    </w:r>
    <w:r>
      <w:rPr/>
      <w:pict>
        <v:shape style="position:absolute;margin-left:685.825073pt;margin-top:586.748169pt;width:17.350pt;height:12pt;mso-position-horizontal-relative:page;mso-position-vertical-relative:page;z-index:-103192" type="#_x0000_t202" filled="false" stroked="false">
          <v:textbox inset="0,0,0,0">
            <w:txbxContent>
              <w:p>
                <w:pPr>
                  <w:spacing w:line="211" w:lineRule="exact" w:before="0"/>
                  <w:ind w:left="40" w:right="0" w:firstLine="0"/>
                  <w:jc w:val="left"/>
                  <w:rPr>
                    <w:rFonts w:ascii="PMingLiU"/>
                    <w:sz w:val="20"/>
                  </w:rPr>
                </w:pPr>
                <w:r>
                  <w:rPr/>
                  <w:fldChar w:fldCharType="begin"/>
                </w:r>
                <w:r>
                  <w:rPr>
                    <w:rFonts w:ascii="PMingLiU"/>
                    <w:sz w:val="20"/>
                  </w:rPr>
                  <w:instrText> PAGE </w:instrText>
                </w:r>
                <w:r>
                  <w:rPr/>
                  <w:fldChar w:fldCharType="separate"/>
                </w:r>
                <w:r>
                  <w:rPr/>
                  <w:t>503</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285095pt;margin-top:586.778137pt;width:17.350pt;height:12pt;mso-position-horizontal-relative:page;mso-position-vertical-relative:page;z-index:-103168" type="#_x0000_t202" filled="false" stroked="false">
          <v:textbox inset="0,0,0,0">
            <w:txbxContent>
              <w:p>
                <w:pPr>
                  <w:spacing w:line="211" w:lineRule="exact" w:before="0"/>
                  <w:ind w:left="40" w:right="0" w:firstLine="0"/>
                  <w:jc w:val="left"/>
                  <w:rPr>
                    <w:rFonts w:ascii="PMingLiU"/>
                    <w:sz w:val="20"/>
                  </w:rPr>
                </w:pPr>
                <w:r>
                  <w:rPr/>
                  <w:fldChar w:fldCharType="begin"/>
                </w:r>
                <w:r>
                  <w:rPr>
                    <w:rFonts w:ascii="PMingLiU"/>
                    <w:sz w:val="20"/>
                  </w:rPr>
                  <w:instrText> PAGE </w:instrText>
                </w:r>
                <w:r>
                  <w:rPr/>
                  <w:fldChar w:fldCharType="separate"/>
                </w:r>
                <w:r>
                  <w:rPr/>
                  <w:t>504</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144" type="#_x0000_t202" filled="false" stroked="false">
          <v:textbox inset="0,0,0,0">
            <w:txbxContent>
              <w:p>
                <w:pPr>
                  <w:spacing w:line="211" w:lineRule="exact" w:before="0"/>
                  <w:ind w:left="20" w:right="-1" w:firstLine="0"/>
                  <w:jc w:val="left"/>
                  <w:rPr>
                    <w:rFonts w:ascii="PMingLiU"/>
                    <w:sz w:val="20"/>
                  </w:rPr>
                </w:pPr>
                <w:r>
                  <w:rPr>
                    <w:rFonts w:ascii="PMingLiU"/>
                    <w:w w:val="95"/>
                    <w:sz w:val="20"/>
                  </w:rPr>
                  <w:t>506</w:t>
                </w:r>
              </w:p>
            </w:txbxContent>
          </v:textbox>
          <w10:wrap type="none"/>
        </v:shape>
      </w:pict>
    </w:r>
    <w:r>
      <w:rPr/>
      <w:pict>
        <v:shape style="position:absolute;margin-left:686.825073pt;margin-top:586.748169pt;width:15.35pt;height:12pt;mso-position-horizontal-relative:page;mso-position-vertical-relative:page;z-index:-103120" type="#_x0000_t202" filled="false" stroked="false">
          <v:textbox inset="0,0,0,0">
            <w:txbxContent>
              <w:p>
                <w:pPr>
                  <w:spacing w:line="211" w:lineRule="exact" w:before="0"/>
                  <w:ind w:left="20" w:right="-1" w:firstLine="0"/>
                  <w:jc w:val="left"/>
                  <w:rPr>
                    <w:rFonts w:ascii="PMingLiU"/>
                    <w:sz w:val="20"/>
                  </w:rPr>
                </w:pPr>
                <w:r>
                  <w:rPr>
                    <w:rFonts w:ascii="PMingLiU"/>
                    <w:w w:val="95"/>
                    <w:sz w:val="20"/>
                  </w:rPr>
                  <w:t>507</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096" type="#_x0000_t202" filled="false" stroked="false">
          <v:textbox inset="0,0,0,0">
            <w:txbxContent>
              <w:p>
                <w:pPr>
                  <w:spacing w:line="211" w:lineRule="exact" w:before="0"/>
                  <w:ind w:left="20" w:right="-1" w:firstLine="0"/>
                  <w:jc w:val="left"/>
                  <w:rPr>
                    <w:rFonts w:ascii="PMingLiU"/>
                    <w:sz w:val="20"/>
                  </w:rPr>
                </w:pPr>
                <w:r>
                  <w:rPr>
                    <w:rFonts w:ascii="PMingLiU"/>
                    <w:w w:val="95"/>
                    <w:sz w:val="20"/>
                  </w:rPr>
                  <w:t>508</w:t>
                </w:r>
              </w:p>
            </w:txbxContent>
          </v:textbox>
          <w10:wrap type="none"/>
        </v:shape>
      </w:pict>
    </w:r>
    <w:r>
      <w:rPr/>
      <w:pict>
        <v:shape style="position:absolute;margin-left:686.825073pt;margin-top:586.748169pt;width:15.35pt;height:12pt;mso-position-horizontal-relative:page;mso-position-vertical-relative:page;z-index:-103072" type="#_x0000_t202" filled="false" stroked="false">
          <v:textbox inset="0,0,0,0">
            <w:txbxContent>
              <w:p>
                <w:pPr>
                  <w:spacing w:line="211" w:lineRule="exact" w:before="0"/>
                  <w:ind w:left="20" w:right="-1" w:firstLine="0"/>
                  <w:jc w:val="left"/>
                  <w:rPr>
                    <w:rFonts w:ascii="PMingLiU"/>
                    <w:sz w:val="20"/>
                  </w:rPr>
                </w:pPr>
                <w:r>
                  <w:rPr>
                    <w:rFonts w:ascii="PMingLiU"/>
                    <w:w w:val="95"/>
                    <w:sz w:val="20"/>
                  </w:rPr>
                  <w:t>509</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048" type="#_x0000_t202" filled="false" stroked="false">
          <v:textbox inset="0,0,0,0">
            <w:txbxContent>
              <w:p>
                <w:pPr>
                  <w:spacing w:line="211" w:lineRule="exact" w:before="0"/>
                  <w:ind w:left="20" w:right="-1" w:firstLine="0"/>
                  <w:jc w:val="left"/>
                  <w:rPr>
                    <w:rFonts w:ascii="PMingLiU"/>
                    <w:sz w:val="20"/>
                  </w:rPr>
                </w:pPr>
                <w:r>
                  <w:rPr>
                    <w:rFonts w:ascii="PMingLiU"/>
                    <w:w w:val="95"/>
                    <w:sz w:val="20"/>
                  </w:rPr>
                  <w:t>512</w:t>
                </w:r>
              </w:p>
            </w:txbxContent>
          </v:textbox>
          <w10:wrap type="none"/>
        </v:shape>
      </w:pict>
    </w:r>
    <w:r>
      <w:rPr/>
      <w:pict>
        <v:shape style="position:absolute;margin-left:686.825073pt;margin-top:586.748169pt;width:15.35pt;height:12pt;mso-position-horizontal-relative:page;mso-position-vertical-relative:page;z-index:-103024" type="#_x0000_t202" filled="false" stroked="false">
          <v:textbox inset="0,0,0,0">
            <w:txbxContent>
              <w:p>
                <w:pPr>
                  <w:spacing w:line="211" w:lineRule="exact" w:before="0"/>
                  <w:ind w:left="20" w:right="-1" w:firstLine="0"/>
                  <w:jc w:val="left"/>
                  <w:rPr>
                    <w:rFonts w:ascii="PMingLiU"/>
                    <w:sz w:val="20"/>
                  </w:rPr>
                </w:pPr>
                <w:r>
                  <w:rPr>
                    <w:rFonts w:ascii="PMingLiU"/>
                    <w:w w:val="95"/>
                    <w:sz w:val="20"/>
                  </w:rPr>
                  <w:t>513</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4152" type="#_x0000_t202" filled="false" stroked="false">
          <v:textbox inset="0,0,0,0">
            <w:txbxContent>
              <w:p>
                <w:pPr>
                  <w:spacing w:line="211" w:lineRule="exact" w:before="0"/>
                  <w:ind w:left="20" w:right="-1" w:firstLine="0"/>
                  <w:jc w:val="left"/>
                  <w:rPr>
                    <w:rFonts w:ascii="PMingLiU"/>
                    <w:sz w:val="20"/>
                  </w:rPr>
                </w:pPr>
                <w:r>
                  <w:rPr>
                    <w:rFonts w:ascii="PMingLiU"/>
                    <w:w w:val="95"/>
                    <w:sz w:val="20"/>
                  </w:rPr>
                  <w:t>460</w:t>
                </w:r>
              </w:p>
            </w:txbxContent>
          </v:textbox>
          <w10:wrap type="none"/>
        </v:shape>
      </w:pict>
    </w:r>
    <w:r>
      <w:rPr/>
      <w:pict>
        <v:shape style="position:absolute;margin-left:686.825073pt;margin-top:586.748169pt;width:15.35pt;height:12pt;mso-position-horizontal-relative:page;mso-position-vertical-relative:page;z-index:-104128" type="#_x0000_t202" filled="false" stroked="false">
          <v:textbox inset="0,0,0,0">
            <w:txbxContent>
              <w:p>
                <w:pPr>
                  <w:spacing w:line="211" w:lineRule="exact" w:before="0"/>
                  <w:ind w:left="20" w:right="-1" w:firstLine="0"/>
                  <w:jc w:val="left"/>
                  <w:rPr>
                    <w:rFonts w:ascii="PMingLiU"/>
                    <w:sz w:val="20"/>
                  </w:rPr>
                </w:pPr>
                <w:r>
                  <w:rPr>
                    <w:rFonts w:ascii="PMingLiU"/>
                    <w:w w:val="95"/>
                    <w:sz w:val="20"/>
                  </w:rPr>
                  <w:t>461</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000" type="#_x0000_t202" filled="false" stroked="false">
          <v:textbox inset="0,0,0,0">
            <w:txbxContent>
              <w:p>
                <w:pPr>
                  <w:spacing w:line="211" w:lineRule="exact" w:before="0"/>
                  <w:ind w:left="20" w:right="-1" w:firstLine="0"/>
                  <w:jc w:val="left"/>
                  <w:rPr>
                    <w:rFonts w:ascii="PMingLiU"/>
                    <w:sz w:val="20"/>
                  </w:rPr>
                </w:pPr>
                <w:r>
                  <w:rPr>
                    <w:rFonts w:ascii="PMingLiU"/>
                    <w:w w:val="95"/>
                    <w:sz w:val="20"/>
                  </w:rPr>
                  <w:t>514</w:t>
                </w:r>
              </w:p>
            </w:txbxContent>
          </v:textbox>
          <w10:wrap type="none"/>
        </v:shape>
      </w:pict>
    </w:r>
    <w:r>
      <w:rPr/>
      <w:pict>
        <v:shape style="position:absolute;margin-left:686.825073pt;margin-top:586.748169pt;width:15.35pt;height:12pt;mso-position-horizontal-relative:page;mso-position-vertical-relative:page;z-index:-102976" type="#_x0000_t202" filled="false" stroked="false">
          <v:textbox inset="0,0,0,0">
            <w:txbxContent>
              <w:p>
                <w:pPr>
                  <w:spacing w:line="211" w:lineRule="exact" w:before="0"/>
                  <w:ind w:left="20" w:right="-1" w:firstLine="0"/>
                  <w:jc w:val="left"/>
                  <w:rPr>
                    <w:rFonts w:ascii="PMingLiU"/>
                    <w:sz w:val="20"/>
                  </w:rPr>
                </w:pPr>
                <w:r>
                  <w:rPr>
                    <w:rFonts w:ascii="PMingLiU"/>
                    <w:w w:val="95"/>
                    <w:sz w:val="20"/>
                  </w:rPr>
                  <w:t>515</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2952" type="#_x0000_t202" filled="false" stroked="false">
          <v:textbox inset="0,0,0,0">
            <w:txbxContent>
              <w:p>
                <w:pPr>
                  <w:spacing w:line="211" w:lineRule="exact" w:before="0"/>
                  <w:ind w:left="20" w:right="-1" w:firstLine="0"/>
                  <w:jc w:val="left"/>
                  <w:rPr>
                    <w:rFonts w:ascii="PMingLiU"/>
                    <w:sz w:val="20"/>
                  </w:rPr>
                </w:pPr>
                <w:r>
                  <w:rPr>
                    <w:rFonts w:ascii="PMingLiU"/>
                    <w:w w:val="95"/>
                    <w:sz w:val="20"/>
                  </w:rPr>
                  <w:t>516</w:t>
                </w:r>
              </w:p>
            </w:txbxContent>
          </v:textbox>
          <w10:wrap type="none"/>
        </v:shape>
      </w:pict>
    </w:r>
    <w:r>
      <w:rPr/>
      <w:pict>
        <v:shape style="position:absolute;margin-left:686.825073pt;margin-top:586.748169pt;width:15.35pt;height:12pt;mso-position-horizontal-relative:page;mso-position-vertical-relative:page;z-index:-102928" type="#_x0000_t202" filled="false" stroked="false">
          <v:textbox inset="0,0,0,0">
            <w:txbxContent>
              <w:p>
                <w:pPr>
                  <w:spacing w:line="211" w:lineRule="exact" w:before="0"/>
                  <w:ind w:left="20" w:right="-1" w:firstLine="0"/>
                  <w:jc w:val="left"/>
                  <w:rPr>
                    <w:rFonts w:ascii="PMingLiU"/>
                    <w:sz w:val="20"/>
                  </w:rPr>
                </w:pPr>
                <w:r>
                  <w:rPr>
                    <w:rFonts w:ascii="PMingLiU"/>
                    <w:w w:val="95"/>
                    <w:sz w:val="20"/>
                  </w:rPr>
                  <w:t>517</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2904" type="#_x0000_t202" filled="false" stroked="false">
          <v:textbox inset="0,0,0,0">
            <w:txbxContent>
              <w:p>
                <w:pPr>
                  <w:spacing w:line="211" w:lineRule="exact" w:before="0"/>
                  <w:ind w:left="20" w:right="-1" w:firstLine="0"/>
                  <w:jc w:val="left"/>
                  <w:rPr>
                    <w:rFonts w:ascii="PMingLiU"/>
                    <w:sz w:val="20"/>
                  </w:rPr>
                </w:pPr>
                <w:r>
                  <w:rPr>
                    <w:rFonts w:ascii="PMingLiU"/>
                    <w:w w:val="95"/>
                    <w:sz w:val="20"/>
                  </w:rPr>
                  <w:t>518</w:t>
                </w:r>
              </w:p>
            </w:txbxContent>
          </v:textbox>
          <w10:wrap type="none"/>
        </v:shape>
      </w:pict>
    </w:r>
    <w:r>
      <w:rPr/>
      <w:pict>
        <v:shape style="position:absolute;margin-left:686.825073pt;margin-top:586.748169pt;width:15.35pt;height:12pt;mso-position-horizontal-relative:page;mso-position-vertical-relative:page;z-index:-102880" type="#_x0000_t202" filled="false" stroked="false">
          <v:textbox inset="0,0,0,0">
            <w:txbxContent>
              <w:p>
                <w:pPr>
                  <w:spacing w:line="211" w:lineRule="exact" w:before="0"/>
                  <w:ind w:left="20" w:right="-1" w:firstLine="0"/>
                  <w:jc w:val="left"/>
                  <w:rPr>
                    <w:rFonts w:ascii="PMingLiU"/>
                    <w:sz w:val="20"/>
                  </w:rPr>
                </w:pPr>
                <w:r>
                  <w:rPr>
                    <w:rFonts w:ascii="PMingLiU"/>
                    <w:w w:val="95"/>
                    <w:sz w:val="20"/>
                  </w:rPr>
                  <w:t>519</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2856" type="#_x0000_t202" filled="false" stroked="false">
          <v:textbox inset="0,0,0,0">
            <w:txbxContent>
              <w:p>
                <w:pPr>
                  <w:spacing w:line="211" w:lineRule="exact" w:before="0"/>
                  <w:ind w:left="20" w:right="-1" w:firstLine="0"/>
                  <w:jc w:val="left"/>
                  <w:rPr>
                    <w:rFonts w:ascii="PMingLiU"/>
                    <w:sz w:val="20"/>
                  </w:rPr>
                </w:pPr>
                <w:r>
                  <w:rPr>
                    <w:rFonts w:ascii="PMingLiU"/>
                    <w:w w:val="95"/>
                    <w:sz w:val="20"/>
                  </w:rPr>
                  <w:t>520</w:t>
                </w:r>
              </w:p>
            </w:txbxContent>
          </v:textbox>
          <w10:wrap type="none"/>
        </v:shape>
      </w:pict>
    </w:r>
    <w:r>
      <w:rPr/>
      <w:pict>
        <v:shape style="position:absolute;margin-left:686.825073pt;margin-top:586.748169pt;width:15.35pt;height:12pt;mso-position-horizontal-relative:page;mso-position-vertical-relative:page;z-index:-102832" type="#_x0000_t202" filled="false" stroked="false">
          <v:textbox inset="0,0,0,0">
            <w:txbxContent>
              <w:p>
                <w:pPr>
                  <w:spacing w:line="211" w:lineRule="exact" w:before="0"/>
                  <w:ind w:left="20" w:right="-1" w:firstLine="0"/>
                  <w:jc w:val="left"/>
                  <w:rPr>
                    <w:rFonts w:ascii="PMingLiU"/>
                    <w:sz w:val="20"/>
                  </w:rPr>
                </w:pPr>
                <w:r>
                  <w:rPr>
                    <w:rFonts w:ascii="PMingLiU"/>
                    <w:w w:val="95"/>
                    <w:sz w:val="20"/>
                  </w:rPr>
                  <w:t>521</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2808" type="#_x0000_t202" filled="false" stroked="false">
          <v:textbox inset="0,0,0,0">
            <w:txbxContent>
              <w:p>
                <w:pPr>
                  <w:spacing w:line="211" w:lineRule="exact" w:before="0"/>
                  <w:ind w:left="20" w:right="-1" w:firstLine="0"/>
                  <w:jc w:val="left"/>
                  <w:rPr>
                    <w:rFonts w:ascii="PMingLiU"/>
                    <w:sz w:val="20"/>
                  </w:rPr>
                </w:pPr>
                <w:r>
                  <w:rPr>
                    <w:rFonts w:ascii="PMingLiU"/>
                    <w:w w:val="95"/>
                    <w:sz w:val="20"/>
                  </w:rPr>
                  <w:t>522</w:t>
                </w:r>
              </w:p>
            </w:txbxContent>
          </v:textbox>
          <w10:wrap type="none"/>
        </v:shape>
      </w:pict>
    </w:r>
    <w:r>
      <w:rPr/>
      <w:pict>
        <v:shape style="position:absolute;margin-left:686.825073pt;margin-top:586.748169pt;width:15.35pt;height:12pt;mso-position-horizontal-relative:page;mso-position-vertical-relative:page;z-index:-102784" type="#_x0000_t202" filled="false" stroked="false">
          <v:textbox inset="0,0,0,0">
            <w:txbxContent>
              <w:p>
                <w:pPr>
                  <w:spacing w:line="211" w:lineRule="exact" w:before="0"/>
                  <w:ind w:left="20" w:right="-1" w:firstLine="0"/>
                  <w:jc w:val="left"/>
                  <w:rPr>
                    <w:rFonts w:ascii="PMingLiU"/>
                    <w:sz w:val="20"/>
                  </w:rPr>
                </w:pPr>
                <w:r>
                  <w:rPr>
                    <w:rFonts w:ascii="PMingLiU"/>
                    <w:w w:val="95"/>
                    <w:sz w:val="20"/>
                  </w:rPr>
                  <w:t>523</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2760" type="#_x0000_t202" filled="false" stroked="false">
          <v:textbox inset="0,0,0,0">
            <w:txbxContent>
              <w:p>
                <w:pPr>
                  <w:spacing w:line="211" w:lineRule="exact" w:before="0"/>
                  <w:ind w:left="20" w:right="-1" w:firstLine="0"/>
                  <w:jc w:val="left"/>
                  <w:rPr>
                    <w:rFonts w:ascii="PMingLiU"/>
                    <w:sz w:val="20"/>
                  </w:rPr>
                </w:pPr>
                <w:r>
                  <w:rPr>
                    <w:rFonts w:ascii="PMingLiU"/>
                    <w:w w:val="95"/>
                    <w:sz w:val="20"/>
                  </w:rPr>
                  <w:t>524</w:t>
                </w:r>
              </w:p>
            </w:txbxContent>
          </v:textbox>
          <w10:wrap type="none"/>
        </v:shape>
      </w:pict>
    </w:r>
    <w:r>
      <w:rPr/>
      <w:pict>
        <v:shape style="position:absolute;margin-left:686.825073pt;margin-top:586.748169pt;width:15.35pt;height:12pt;mso-position-horizontal-relative:page;mso-position-vertical-relative:page;z-index:-102736" type="#_x0000_t202" filled="false" stroked="false">
          <v:textbox inset="0,0,0,0">
            <w:txbxContent>
              <w:p>
                <w:pPr>
                  <w:spacing w:line="211" w:lineRule="exact" w:before="0"/>
                  <w:ind w:left="20" w:right="-1" w:firstLine="0"/>
                  <w:jc w:val="left"/>
                  <w:rPr>
                    <w:rFonts w:ascii="PMingLiU"/>
                    <w:sz w:val="20"/>
                  </w:rPr>
                </w:pPr>
                <w:r>
                  <w:rPr>
                    <w:rFonts w:ascii="PMingLiU"/>
                    <w:w w:val="95"/>
                    <w:sz w:val="20"/>
                  </w:rPr>
                  <w:t>525</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111893pt;margin-top:586.749817pt;width:15.35pt;height:12pt;mso-position-horizontal-relative:page;mso-position-vertical-relative:page;z-index:-102712" type="#_x0000_t202" filled="false" stroked="false">
          <v:textbox inset="0,0,0,0">
            <w:txbxContent>
              <w:p>
                <w:pPr>
                  <w:spacing w:line="211" w:lineRule="exact" w:before="0"/>
                  <w:ind w:left="20" w:right="-1" w:firstLine="0"/>
                  <w:jc w:val="left"/>
                  <w:rPr>
                    <w:rFonts w:ascii="PMingLiU"/>
                    <w:sz w:val="20"/>
                  </w:rPr>
                </w:pPr>
                <w:r>
                  <w:rPr>
                    <w:rFonts w:ascii="PMingLiU"/>
                    <w:w w:val="95"/>
                    <w:sz w:val="20"/>
                  </w:rPr>
                  <w:t>633</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2688" type="#_x0000_t202" filled="false" stroked="false">
          <v:textbox inset="0,0,0,0">
            <w:txbxContent>
              <w:p>
                <w:pPr>
                  <w:spacing w:line="211" w:lineRule="exact" w:before="0"/>
                  <w:ind w:left="20" w:right="-1" w:firstLine="0"/>
                  <w:jc w:val="left"/>
                  <w:rPr>
                    <w:rFonts w:ascii="PMingLiU"/>
                    <w:sz w:val="20"/>
                  </w:rPr>
                </w:pPr>
                <w:r>
                  <w:rPr>
                    <w:rFonts w:ascii="PMingLiU"/>
                    <w:w w:val="95"/>
                    <w:sz w:val="20"/>
                  </w:rPr>
                  <w:t>634</w:t>
                </w:r>
              </w:p>
            </w:txbxContent>
          </v:textbox>
          <w10:wrap type="none"/>
        </v:shape>
      </w:pict>
    </w:r>
    <w:r>
      <w:rPr/>
      <w:pict>
        <v:shape style="position:absolute;margin-left:686.825073pt;margin-top:586.748169pt;width:15.35pt;height:12pt;mso-position-horizontal-relative:page;mso-position-vertical-relative:page;z-index:-102664" type="#_x0000_t202" filled="false" stroked="false">
          <v:textbox inset="0,0,0,0">
            <w:txbxContent>
              <w:p>
                <w:pPr>
                  <w:spacing w:line="211" w:lineRule="exact" w:before="0"/>
                  <w:ind w:left="20" w:right="-1" w:firstLine="0"/>
                  <w:jc w:val="left"/>
                  <w:rPr>
                    <w:rFonts w:ascii="PMingLiU"/>
                    <w:sz w:val="20"/>
                  </w:rPr>
                </w:pPr>
                <w:r>
                  <w:rPr>
                    <w:rFonts w:ascii="PMingLiU"/>
                    <w:w w:val="95"/>
                    <w:sz w:val="20"/>
                  </w:rPr>
                  <w:t>635</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2640" type="#_x0000_t202" filled="false" stroked="false">
          <v:textbox inset="0,0,0,0">
            <w:txbxContent>
              <w:p>
                <w:pPr>
                  <w:spacing w:line="211" w:lineRule="exact" w:before="0"/>
                  <w:ind w:left="20" w:right="-1" w:firstLine="0"/>
                  <w:jc w:val="left"/>
                  <w:rPr>
                    <w:rFonts w:ascii="PMingLiU"/>
                    <w:sz w:val="20"/>
                  </w:rPr>
                </w:pPr>
                <w:r>
                  <w:rPr>
                    <w:rFonts w:ascii="PMingLiU"/>
                    <w:w w:val="95"/>
                    <w:sz w:val="20"/>
                  </w:rPr>
                  <w:t>636</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4104" type="#_x0000_t202" filled="false" stroked="false">
          <v:textbox inset="0,0,0,0">
            <w:txbxContent>
              <w:p>
                <w:pPr>
                  <w:spacing w:line="211" w:lineRule="exact" w:before="0"/>
                  <w:ind w:left="20" w:right="-1" w:firstLine="0"/>
                  <w:jc w:val="left"/>
                  <w:rPr>
                    <w:rFonts w:ascii="PMingLiU"/>
                    <w:sz w:val="20"/>
                  </w:rPr>
                </w:pPr>
                <w:r>
                  <w:rPr>
                    <w:rFonts w:ascii="PMingLiU"/>
                    <w:w w:val="95"/>
                    <w:sz w:val="20"/>
                  </w:rPr>
                  <w:t>462</w:t>
                </w:r>
              </w:p>
            </w:txbxContent>
          </v:textbox>
          <w10:wrap type="none"/>
        </v:shape>
      </w:pict>
    </w:r>
    <w:r>
      <w:rPr/>
      <w:pict>
        <v:shape style="position:absolute;margin-left:686.825073pt;margin-top:586.748169pt;width:15.35pt;height:12pt;mso-position-horizontal-relative:page;mso-position-vertical-relative:page;z-index:-104080" type="#_x0000_t202" filled="false" stroked="false">
          <v:textbox inset="0,0,0,0">
            <w:txbxContent>
              <w:p>
                <w:pPr>
                  <w:spacing w:line="211" w:lineRule="exact" w:before="0"/>
                  <w:ind w:left="20" w:right="-1" w:firstLine="0"/>
                  <w:jc w:val="left"/>
                  <w:rPr>
                    <w:rFonts w:ascii="PMingLiU"/>
                    <w:sz w:val="20"/>
                  </w:rPr>
                </w:pPr>
                <w:r>
                  <w:rPr>
                    <w:rFonts w:ascii="PMingLiU"/>
                    <w:w w:val="95"/>
                    <w:sz w:val="20"/>
                  </w:rPr>
                  <w:t>463</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4056" type="#_x0000_t202" filled="false" stroked="false">
          <v:textbox inset="0,0,0,0">
            <w:txbxContent>
              <w:p>
                <w:pPr>
                  <w:spacing w:line="211" w:lineRule="exact" w:before="0"/>
                  <w:ind w:left="20" w:right="-1" w:firstLine="0"/>
                  <w:jc w:val="left"/>
                  <w:rPr>
                    <w:rFonts w:ascii="PMingLiU"/>
                    <w:sz w:val="20"/>
                  </w:rPr>
                </w:pPr>
                <w:r>
                  <w:rPr>
                    <w:rFonts w:ascii="PMingLiU"/>
                    <w:w w:val="95"/>
                    <w:sz w:val="20"/>
                  </w:rPr>
                  <w:t>464</w:t>
                </w:r>
              </w:p>
            </w:txbxContent>
          </v:textbox>
          <w10:wrap type="none"/>
        </v:shape>
      </w:pict>
    </w:r>
    <w:r>
      <w:rPr/>
      <w:pict>
        <v:shape style="position:absolute;margin-left:686.825073pt;margin-top:586.748169pt;width:15.35pt;height:12pt;mso-position-horizontal-relative:page;mso-position-vertical-relative:page;z-index:-104032" type="#_x0000_t202" filled="false" stroked="false">
          <v:textbox inset="0,0,0,0">
            <w:txbxContent>
              <w:p>
                <w:pPr>
                  <w:spacing w:line="211" w:lineRule="exact" w:before="0"/>
                  <w:ind w:left="20" w:right="-1" w:firstLine="0"/>
                  <w:jc w:val="left"/>
                  <w:rPr>
                    <w:rFonts w:ascii="PMingLiU"/>
                    <w:sz w:val="20"/>
                  </w:rPr>
                </w:pPr>
                <w:r>
                  <w:rPr>
                    <w:rFonts w:ascii="PMingLiU"/>
                    <w:w w:val="95"/>
                    <w:sz w:val="20"/>
                  </w:rPr>
                  <w:t>465</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4008" type="#_x0000_t202" filled="false" stroked="false">
          <v:textbox inset="0,0,0,0">
            <w:txbxContent>
              <w:p>
                <w:pPr>
                  <w:spacing w:line="211" w:lineRule="exact" w:before="0"/>
                  <w:ind w:left="20" w:right="-1" w:firstLine="0"/>
                  <w:jc w:val="left"/>
                  <w:rPr>
                    <w:rFonts w:ascii="PMingLiU"/>
                    <w:sz w:val="20"/>
                  </w:rPr>
                </w:pPr>
                <w:r>
                  <w:rPr>
                    <w:rFonts w:ascii="PMingLiU"/>
                    <w:w w:val="95"/>
                    <w:sz w:val="20"/>
                  </w:rPr>
                  <w:t>466</w:t>
                </w:r>
              </w:p>
            </w:txbxContent>
          </v:textbox>
          <w10:wrap type="none"/>
        </v:shape>
      </w:pict>
    </w:r>
    <w:r>
      <w:rPr/>
      <w:pict>
        <v:shape style="position:absolute;margin-left:686.825073pt;margin-top:586.748169pt;width:15.35pt;height:12pt;mso-position-horizontal-relative:page;mso-position-vertical-relative:page;z-index:-103984" type="#_x0000_t202" filled="false" stroked="false">
          <v:textbox inset="0,0,0,0">
            <w:txbxContent>
              <w:p>
                <w:pPr>
                  <w:spacing w:line="211" w:lineRule="exact" w:before="0"/>
                  <w:ind w:left="20" w:right="-1" w:firstLine="0"/>
                  <w:jc w:val="left"/>
                  <w:rPr>
                    <w:rFonts w:ascii="PMingLiU"/>
                    <w:sz w:val="20"/>
                  </w:rPr>
                </w:pPr>
                <w:r>
                  <w:rPr>
                    <w:rFonts w:ascii="PMingLiU"/>
                    <w:w w:val="95"/>
                    <w:sz w:val="20"/>
                  </w:rPr>
                  <w:t>467</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960" type="#_x0000_t202" filled="false" stroked="false">
          <v:textbox inset="0,0,0,0">
            <w:txbxContent>
              <w:p>
                <w:pPr>
                  <w:spacing w:line="211" w:lineRule="exact" w:before="0"/>
                  <w:ind w:left="20" w:right="-1" w:firstLine="0"/>
                  <w:jc w:val="left"/>
                  <w:rPr>
                    <w:rFonts w:ascii="PMingLiU"/>
                    <w:sz w:val="20"/>
                  </w:rPr>
                </w:pPr>
                <w:r>
                  <w:rPr>
                    <w:rFonts w:ascii="PMingLiU"/>
                    <w:w w:val="95"/>
                    <w:sz w:val="20"/>
                  </w:rPr>
                  <w:t>468</w:t>
                </w:r>
              </w:p>
            </w:txbxContent>
          </v:textbox>
          <w10:wrap type="none"/>
        </v:shape>
      </w:pict>
    </w:r>
    <w:r>
      <w:rPr/>
      <w:pict>
        <v:shape style="position:absolute;margin-left:686.825073pt;margin-top:586.748169pt;width:15.35pt;height:12pt;mso-position-horizontal-relative:page;mso-position-vertical-relative:page;z-index:-103936" type="#_x0000_t202" filled="false" stroked="false">
          <v:textbox inset="0,0,0,0">
            <w:txbxContent>
              <w:p>
                <w:pPr>
                  <w:spacing w:line="211" w:lineRule="exact" w:before="0"/>
                  <w:ind w:left="20" w:right="-1" w:firstLine="0"/>
                  <w:jc w:val="left"/>
                  <w:rPr>
                    <w:rFonts w:ascii="PMingLiU"/>
                    <w:sz w:val="20"/>
                  </w:rPr>
                </w:pPr>
                <w:r>
                  <w:rPr>
                    <w:rFonts w:ascii="PMingLiU"/>
                    <w:w w:val="95"/>
                    <w:sz w:val="20"/>
                  </w:rPr>
                  <w:t>469</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912" type="#_x0000_t202" filled="false" stroked="false">
          <v:textbox inset="0,0,0,0">
            <w:txbxContent>
              <w:p>
                <w:pPr>
                  <w:spacing w:line="211" w:lineRule="exact" w:before="0"/>
                  <w:ind w:left="20" w:right="-1" w:firstLine="0"/>
                  <w:jc w:val="left"/>
                  <w:rPr>
                    <w:rFonts w:ascii="PMingLiU"/>
                    <w:sz w:val="20"/>
                  </w:rPr>
                </w:pPr>
                <w:r>
                  <w:rPr>
                    <w:rFonts w:ascii="PMingLiU"/>
                    <w:w w:val="95"/>
                    <w:sz w:val="20"/>
                  </w:rPr>
                  <w:t>470</w:t>
                </w:r>
              </w:p>
            </w:txbxContent>
          </v:textbox>
          <w10:wrap type="none"/>
        </v:shape>
      </w:pict>
    </w:r>
    <w:r>
      <w:rPr/>
      <w:pict>
        <v:shape style="position:absolute;margin-left:686.825073pt;margin-top:586.748169pt;width:15.35pt;height:12pt;mso-position-horizontal-relative:page;mso-position-vertical-relative:page;z-index:-103888" type="#_x0000_t202" filled="false" stroked="false">
          <v:textbox inset="0,0,0,0">
            <w:txbxContent>
              <w:p>
                <w:pPr>
                  <w:spacing w:line="211" w:lineRule="exact" w:before="0"/>
                  <w:ind w:left="20" w:right="-1" w:firstLine="0"/>
                  <w:jc w:val="left"/>
                  <w:rPr>
                    <w:rFonts w:ascii="PMingLiU"/>
                    <w:sz w:val="20"/>
                  </w:rPr>
                </w:pPr>
                <w:r>
                  <w:rPr>
                    <w:rFonts w:ascii="PMingLiU"/>
                    <w:w w:val="95"/>
                    <w:sz w:val="20"/>
                  </w:rPr>
                  <w:t>471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285095pt;margin-top:586.778137pt;width:15.35pt;height:12pt;mso-position-horizontal-relative:page;mso-position-vertical-relative:page;z-index:-103864" type="#_x0000_t202" filled="false" stroked="false">
          <v:textbox inset="0,0,0,0">
            <w:txbxContent>
              <w:p>
                <w:pPr>
                  <w:spacing w:line="211" w:lineRule="exact" w:before="0"/>
                  <w:ind w:left="20" w:right="-1" w:firstLine="0"/>
                  <w:jc w:val="left"/>
                  <w:rPr>
                    <w:rFonts w:ascii="PMingLiU"/>
                    <w:sz w:val="20"/>
                  </w:rPr>
                </w:pPr>
                <w:r>
                  <w:rPr>
                    <w:rFonts w:ascii="PMingLiU"/>
                    <w:w w:val="95"/>
                    <w:sz w:val="20"/>
                  </w:rPr>
                  <w:t>472</w:t>
                </w:r>
              </w:p>
            </w:txbxContent>
          </v:textbox>
          <w10:wrap type="none"/>
        </v:shape>
      </w:pict>
    </w:r>
    <w:r>
      <w:rPr/>
      <w:pict>
        <v:shape style="position:absolute;margin-left:686.825073pt;margin-top:586.748169pt;width:15.35pt;height:12pt;mso-position-horizontal-relative:page;mso-position-vertical-relative:page;z-index:-103840" type="#_x0000_t202" filled="false" stroked="false">
          <v:textbox inset="0,0,0,0">
            <w:txbxContent>
              <w:p>
                <w:pPr>
                  <w:spacing w:line="211" w:lineRule="exact" w:before="0"/>
                  <w:ind w:left="20" w:right="-1" w:firstLine="0"/>
                  <w:jc w:val="left"/>
                  <w:rPr>
                    <w:rFonts w:ascii="PMingLiU"/>
                    <w:sz w:val="20"/>
                  </w:rPr>
                </w:pPr>
                <w:r>
                  <w:rPr>
                    <w:rFonts w:ascii="PMingLiU"/>
                    <w:w w:val="95"/>
                    <w:sz w:val="20"/>
                  </w:rPr>
                  <w:t>473</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13" w:hanging="240"/>
        <w:jc w:val="left"/>
      </w:pPr>
      <w:rPr>
        <w:rFonts w:hint="default"/>
        <w:i/>
        <w:w w:val="93"/>
      </w:rPr>
    </w:lvl>
    <w:lvl w:ilvl="1">
      <w:start w:val="1"/>
      <w:numFmt w:val="bullet"/>
      <w:lvlText w:val="•"/>
      <w:lvlJc w:val="left"/>
      <w:pPr>
        <w:ind w:left="811" w:hanging="240"/>
      </w:pPr>
      <w:rPr>
        <w:rFonts w:hint="default"/>
      </w:rPr>
    </w:lvl>
    <w:lvl w:ilvl="2">
      <w:start w:val="1"/>
      <w:numFmt w:val="bullet"/>
      <w:lvlText w:val="•"/>
      <w:lvlJc w:val="left"/>
      <w:pPr>
        <w:ind w:left="1502" w:hanging="240"/>
      </w:pPr>
      <w:rPr>
        <w:rFonts w:hint="default"/>
      </w:rPr>
    </w:lvl>
    <w:lvl w:ilvl="3">
      <w:start w:val="1"/>
      <w:numFmt w:val="bullet"/>
      <w:lvlText w:val="•"/>
      <w:lvlJc w:val="left"/>
      <w:pPr>
        <w:ind w:left="2194" w:hanging="240"/>
      </w:pPr>
      <w:rPr>
        <w:rFonts w:hint="default"/>
      </w:rPr>
    </w:lvl>
    <w:lvl w:ilvl="4">
      <w:start w:val="1"/>
      <w:numFmt w:val="bullet"/>
      <w:lvlText w:val="•"/>
      <w:lvlJc w:val="left"/>
      <w:pPr>
        <w:ind w:left="2885" w:hanging="240"/>
      </w:pPr>
      <w:rPr>
        <w:rFonts w:hint="default"/>
      </w:rPr>
    </w:lvl>
    <w:lvl w:ilvl="5">
      <w:start w:val="1"/>
      <w:numFmt w:val="bullet"/>
      <w:lvlText w:val="•"/>
      <w:lvlJc w:val="left"/>
      <w:pPr>
        <w:ind w:left="3577" w:hanging="240"/>
      </w:pPr>
      <w:rPr>
        <w:rFonts w:hint="default"/>
      </w:rPr>
    </w:lvl>
    <w:lvl w:ilvl="6">
      <w:start w:val="1"/>
      <w:numFmt w:val="bullet"/>
      <w:lvlText w:val="•"/>
      <w:lvlJc w:val="left"/>
      <w:pPr>
        <w:ind w:left="4268" w:hanging="240"/>
      </w:pPr>
      <w:rPr>
        <w:rFonts w:hint="default"/>
      </w:rPr>
    </w:lvl>
    <w:lvl w:ilvl="7">
      <w:start w:val="1"/>
      <w:numFmt w:val="bullet"/>
      <w:lvlText w:val="•"/>
      <w:lvlJc w:val="left"/>
      <w:pPr>
        <w:ind w:left="4960" w:hanging="240"/>
      </w:pPr>
      <w:rPr>
        <w:rFonts w:hint="default"/>
      </w:rPr>
    </w:lvl>
    <w:lvl w:ilvl="8">
      <w:start w:val="1"/>
      <w:numFmt w:val="bullet"/>
      <w:lvlText w:val="•"/>
      <w:lvlJc w:val="left"/>
      <w:pPr>
        <w:ind w:left="5651" w:hanging="24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82" w:line="307" w:lineRule="exact"/>
      <w:ind w:left="117"/>
    </w:pPr>
    <w:rPr>
      <w:rFonts w:ascii="PMingLiU" w:hAnsi="PMingLiU" w:eastAsia="PMingLiU" w:cs="PMingLiU"/>
      <w:sz w:val="24"/>
      <w:szCs w:val="24"/>
    </w:rPr>
  </w:style>
  <w:style w:styleId="TOC2" w:type="paragraph">
    <w:name w:val="TOC 2"/>
    <w:basedOn w:val="Normal"/>
    <w:uiPriority w:val="1"/>
    <w:qFormat/>
    <w:pPr>
      <w:spacing w:before="28"/>
      <w:ind w:left="117"/>
    </w:pPr>
    <w:rPr>
      <w:rFonts w:ascii="Times New Roman" w:hAnsi="Times New Roman" w:eastAsia="Times New Roman" w:cs="Times New Roman"/>
      <w:i/>
      <w:sz w:val="24"/>
      <w:szCs w:val="24"/>
    </w:rPr>
  </w:style>
  <w:style w:styleId="BodyText" w:type="paragraph">
    <w:name w:val="Body Text"/>
    <w:basedOn w:val="Normal"/>
    <w:uiPriority w:val="1"/>
    <w:qFormat/>
    <w:pPr/>
    <w:rPr>
      <w:rFonts w:ascii="Times New Roman" w:hAnsi="Times New Roman" w:eastAsia="Times New Roman" w:cs="Times New Roman"/>
      <w:sz w:val="26"/>
      <w:szCs w:val="26"/>
    </w:rPr>
  </w:style>
  <w:style w:styleId="Heading1" w:type="paragraph">
    <w:name w:val="Heading 1"/>
    <w:basedOn w:val="Normal"/>
    <w:uiPriority w:val="1"/>
    <w:qFormat/>
    <w:pPr>
      <w:spacing w:before="140"/>
      <w:ind w:left="8146" w:right="415"/>
      <w:jc w:val="center"/>
      <w:outlineLvl w:val="1"/>
    </w:pPr>
    <w:rPr>
      <w:rFonts w:ascii="Times New Roman" w:hAnsi="Times New Roman" w:eastAsia="Times New Roman" w:cs="Times New Roman"/>
      <w:i/>
      <w:sz w:val="40"/>
      <w:szCs w:val="40"/>
    </w:rPr>
  </w:style>
  <w:style w:styleId="ListParagraph" w:type="paragraph">
    <w:name w:val="List Paragraph"/>
    <w:basedOn w:val="Normal"/>
    <w:uiPriority w:val="1"/>
    <w:qFormat/>
    <w:pPr>
      <w:spacing w:before="282" w:line="307" w:lineRule="exact"/>
      <w:ind w:left="450" w:hanging="333"/>
    </w:pPr>
    <w:rPr>
      <w:rFonts w:ascii="PMingLiU" w:hAnsi="PMingLiU" w:eastAsia="PMingLiU" w:cs="PMingLiU"/>
    </w:rPr>
  </w:style>
  <w:style w:styleId="TableParagraph" w:type="paragraph">
    <w:name w:val="Table Paragraph"/>
    <w:basedOn w:val="Normal"/>
    <w:uiPriority w:val="1"/>
    <w:qFormat/>
    <w:pPr>
      <w:spacing w:before="43"/>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footer" Target="footer1.xml"/><Relationship Id="rId34" Type="http://schemas.openxmlformats.org/officeDocument/2006/relationships/footer" Target="footer2.xml"/><Relationship Id="rId35" Type="http://schemas.openxmlformats.org/officeDocument/2006/relationships/footer" Target="footer3.xml"/><Relationship Id="rId36" Type="http://schemas.openxmlformats.org/officeDocument/2006/relationships/footer" Target="footer4.xml"/><Relationship Id="rId37" Type="http://schemas.openxmlformats.org/officeDocument/2006/relationships/hyperlink" Target="http://economia.terra.com.mx/noticias" TargetMode="External"/><Relationship Id="rId38" Type="http://schemas.openxmlformats.org/officeDocument/2006/relationships/footer" Target="footer5.xml"/><Relationship Id="rId39" Type="http://schemas.openxmlformats.org/officeDocument/2006/relationships/footer" Target="footer6.xml"/><Relationship Id="rId40" Type="http://schemas.openxmlformats.org/officeDocument/2006/relationships/footer" Target="footer7.xml"/><Relationship Id="rId41" Type="http://schemas.openxmlformats.org/officeDocument/2006/relationships/footer" Target="footer8.xml"/><Relationship Id="rId42" Type="http://schemas.openxmlformats.org/officeDocument/2006/relationships/footer" Target="footer9.xml"/><Relationship Id="rId43" Type="http://schemas.openxmlformats.org/officeDocument/2006/relationships/footer" Target="footer10.xml"/><Relationship Id="rId44" Type="http://schemas.openxmlformats.org/officeDocument/2006/relationships/footer" Target="footer11.xml"/><Relationship Id="rId45" Type="http://schemas.openxmlformats.org/officeDocument/2006/relationships/footer" Target="footer12.xml"/><Relationship Id="rId46" Type="http://schemas.openxmlformats.org/officeDocument/2006/relationships/footer" Target="footer13.xml"/><Relationship Id="rId47" Type="http://schemas.openxmlformats.org/officeDocument/2006/relationships/footer" Target="footer14.xml"/><Relationship Id="rId48" Type="http://schemas.openxmlformats.org/officeDocument/2006/relationships/footer" Target="footer15.xml"/><Relationship Id="rId49" Type="http://schemas.openxmlformats.org/officeDocument/2006/relationships/footer" Target="footer16.xml"/><Relationship Id="rId50" Type="http://schemas.openxmlformats.org/officeDocument/2006/relationships/footer" Target="footer17.xml"/><Relationship Id="rId51" Type="http://schemas.openxmlformats.org/officeDocument/2006/relationships/footer" Target="footer18.xml"/><Relationship Id="rId52" Type="http://schemas.openxmlformats.org/officeDocument/2006/relationships/footer" Target="footer19.xml"/><Relationship Id="rId53" Type="http://schemas.openxmlformats.org/officeDocument/2006/relationships/footer" Target="footer20.xml"/><Relationship Id="rId54" Type="http://schemas.openxmlformats.org/officeDocument/2006/relationships/footer" Target="footer21.xml"/><Relationship Id="rId55" Type="http://schemas.openxmlformats.org/officeDocument/2006/relationships/hyperlink" Target="http://www.sedesol.gob.mx/work%3B" TargetMode="External"/><Relationship Id="rId56" Type="http://schemas.openxmlformats.org/officeDocument/2006/relationships/footer" Target="footer22.xml"/><Relationship Id="rId57" Type="http://schemas.openxmlformats.org/officeDocument/2006/relationships/footer" Target="footer23.xml"/><Relationship Id="rId58" Type="http://schemas.openxmlformats.org/officeDocument/2006/relationships/hyperlink" Target="http://www.consultoriofiscalunam.com.mx/" TargetMode="External"/><Relationship Id="rId59" Type="http://schemas.openxmlformats.org/officeDocument/2006/relationships/footer" Target="footer24.xml"/><Relationship Id="rId60" Type="http://schemas.openxmlformats.org/officeDocument/2006/relationships/footer" Target="footer25.xml"/><Relationship Id="rId61" Type="http://schemas.openxmlformats.org/officeDocument/2006/relationships/footer" Target="footer26.xml"/><Relationship Id="rId62" Type="http://schemas.openxmlformats.org/officeDocument/2006/relationships/footer" Target="footer27.xml"/><Relationship Id="rId63" Type="http://schemas.openxmlformats.org/officeDocument/2006/relationships/footer" Target="footer28.xml"/><Relationship Id="rId64" Type="http://schemas.openxmlformats.org/officeDocument/2006/relationships/footer" Target="footer29.xml"/><Relationship Id="rId65" Type="http://schemas.openxmlformats.org/officeDocument/2006/relationships/footer" Target="footer30.xml"/><Relationship Id="rId66" Type="http://schemas.openxmlformats.org/officeDocument/2006/relationships/footer" Target="footer31.xml"/><Relationship Id="rId67" Type="http://schemas.openxmlformats.org/officeDocument/2006/relationships/footer" Target="footer32.xml"/><Relationship Id="rId68" Type="http://schemas.openxmlformats.org/officeDocument/2006/relationships/footer" Target="footer33.xml"/><Relationship Id="rId69" Type="http://schemas.openxmlformats.org/officeDocument/2006/relationships/footer" Target="footer34.xml"/><Relationship Id="rId70" Type="http://schemas.openxmlformats.org/officeDocument/2006/relationships/hyperlink" Target="http://www/" TargetMode="External"/><Relationship Id="rId71" Type="http://schemas.openxmlformats.org/officeDocument/2006/relationships/hyperlink" Target="http://www.cdi.gob.mx/" TargetMode="External"/><Relationship Id="rId72" Type="http://schemas.openxmlformats.org/officeDocument/2006/relationships/hyperlink" Target="http://www.cdi.gob.mx/localidades2005/" TargetMode="External"/><Relationship Id="rId73" Type="http://schemas.openxmlformats.org/officeDocument/2006/relationships/hyperlink" Target="http://www.veracruz.gob.mx/programadegobierno/" TargetMode="External"/><Relationship Id="rId74" Type="http://schemas.openxmlformats.org/officeDocument/2006/relationships/hyperlink" Target="http://www.e-local.gob.mx/" TargetMode="External"/><Relationship Id="rId75" Type="http://schemas.openxmlformats.org/officeDocument/2006/relationships/hyperlink" Target="http://www.veracruz.gob.mx/desarrollosocial/files/2011/10/Plan-Ve-" TargetMode="External"/><Relationship Id="rId76" Type="http://schemas.openxmlformats.org/officeDocument/2006/relationships/footer" Target="footer35.xml"/><Relationship Id="rId77" Type="http://schemas.openxmlformats.org/officeDocument/2006/relationships/hyperlink" Target="http://www.ieesa.org.mx/" TargetMode="External"/><Relationship Id="rId78" Type="http://schemas.openxmlformats.org/officeDocument/2006/relationships/hyperlink" Target="http://www.inegi.org.mx/" TargetMode="External"/><Relationship Id="rId79" Type="http://schemas.openxmlformats.org/officeDocument/2006/relationships/hyperlink" Target="http://cuentame.inegi.org.mx/" TargetMode="External"/><Relationship Id="rId80" Type="http://schemas.openxmlformats.org/officeDocument/2006/relationships/hyperlink" Target="http://www.inegi.org/" TargetMode="External"/><Relationship Id="rId81" Type="http://schemas.openxmlformats.org/officeDocument/2006/relationships/hyperlink" Target="http://www.inee.edu/" TargetMode="External"/><Relationship Id="rId82" Type="http://schemas.openxmlformats.org/officeDocument/2006/relationships/hyperlink" Target="http://www.sedesol.gob.mx/" TargetMode="External"/><Relationship Id="rId83" Type="http://schemas.openxmlformats.org/officeDocument/2006/relationships/hyperlink" Target="http://dgpp.sep.gob.mx/" TargetMode="External"/><Relationship Id="rId84" Type="http://schemas.openxmlformats.org/officeDocument/2006/relationships/hyperlink" Target="http://ceieg.veracruz.gob.mx/" TargetMode="External"/><Relationship Id="rId85" Type="http://schemas.openxmlformats.org/officeDocument/2006/relationships/hyperlink" Target="http://www.veracruz.gob.mx/finanzas/cuadernillos-municipales" TargetMode="External"/><Relationship Id="rId86" Type="http://schemas.openxmlformats.org/officeDocument/2006/relationships/footer" Target="footer36.xml"/><Relationship Id="rId87" Type="http://schemas.openxmlformats.org/officeDocument/2006/relationships/footer" Target="footer37.xml"/><Relationship Id="rId88" Type="http://schemas.openxmlformats.org/officeDocument/2006/relationships/footer" Target="footer38.xml"/><Relationship Id="rId89" Type="http://schemas.openxmlformats.org/officeDocument/2006/relationships/footer" Target="footer39.xml"/><Relationship Id="rId90" Type="http://schemas.openxmlformats.org/officeDocument/2006/relationships/footer" Target="footer40.xml"/><Relationship Id="rId91" Type="http://schemas.openxmlformats.org/officeDocument/2006/relationships/footer" Target="footer41.xml"/><Relationship Id="rId9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2017-05-31T19:36:51Z</dcterms:created>
  <dcterms:modified xsi:type="dcterms:W3CDTF">2017-05-31T19:36:51Z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2014-09-11T00:00:00Z</vt:filetime>
  </property>
  <property fmtid="{D5CDD505-2E9C-101B-9397-08002B2CF9AE}" pid="3" name="Creator">
    <vt:lpwstr>Adobe InDesign CS6 (Macintosh)</vt:lpwstr>
  </property>
  <property fmtid="{D5CDD505-2E9C-101B-9397-08002B2CF9AE}" pid="4" name="LastSaved">
    <vt:filetime>2017-05-31T00:00:00Z</vt:filetime>
  </property>
</Properties>
</file>